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97" w:rsidRPr="00A5194D" w:rsidRDefault="00044B97" w:rsidP="00044B97">
      <w:pPr>
        <w:suppressAutoHyphens/>
        <w:jc w:val="center"/>
        <w:rPr>
          <w:b/>
          <w:szCs w:val="28"/>
          <w:lang w:eastAsia="zh-CN"/>
        </w:rPr>
      </w:pPr>
      <w:r w:rsidRPr="00A5194D">
        <w:rPr>
          <w:b/>
          <w:szCs w:val="28"/>
          <w:lang w:eastAsia="zh-CN"/>
        </w:rPr>
        <w:t>РОССИЙСКАЯ ФЕДЕРАЦИЯ</w:t>
      </w:r>
    </w:p>
    <w:p w:rsidR="00044B97" w:rsidRPr="00A5194D" w:rsidRDefault="00044B97" w:rsidP="00044B97">
      <w:pPr>
        <w:suppressAutoHyphens/>
        <w:jc w:val="center"/>
        <w:rPr>
          <w:b/>
          <w:szCs w:val="28"/>
          <w:lang w:eastAsia="zh-CN"/>
        </w:rPr>
      </w:pPr>
      <w:r w:rsidRPr="00A5194D">
        <w:rPr>
          <w:b/>
          <w:szCs w:val="28"/>
          <w:lang w:eastAsia="zh-CN"/>
        </w:rPr>
        <w:t>КРАСНОЯРСКИЙ КРАЙ ШУШЕНСКИЙ РАЙОН</w:t>
      </w:r>
    </w:p>
    <w:p w:rsidR="00044B97" w:rsidRPr="00A5194D" w:rsidRDefault="00044B97" w:rsidP="00044B97">
      <w:pPr>
        <w:suppressAutoHyphens/>
        <w:jc w:val="center"/>
        <w:rPr>
          <w:b/>
          <w:szCs w:val="28"/>
          <w:lang w:eastAsia="zh-CN"/>
        </w:rPr>
      </w:pPr>
      <w:r w:rsidRPr="00A5194D">
        <w:rPr>
          <w:b/>
          <w:szCs w:val="28"/>
          <w:lang w:eastAsia="zh-CN"/>
        </w:rPr>
        <w:t>СИЗИНСКИЙ СЕЛЬСКИЙ СОВЕТ ДЕПУТАТОВ</w:t>
      </w:r>
    </w:p>
    <w:p w:rsidR="00044B97" w:rsidRPr="00A5194D" w:rsidRDefault="00044B97" w:rsidP="00044B97">
      <w:pPr>
        <w:suppressAutoHyphens/>
        <w:jc w:val="center"/>
        <w:rPr>
          <w:szCs w:val="28"/>
          <w:lang w:eastAsia="zh-CN"/>
        </w:rPr>
      </w:pPr>
    </w:p>
    <w:p w:rsidR="00044B97" w:rsidRPr="00A5194D" w:rsidRDefault="00044B97" w:rsidP="00044B97">
      <w:pPr>
        <w:suppressAutoHyphens/>
        <w:rPr>
          <w:b/>
          <w:szCs w:val="28"/>
          <w:lang w:eastAsia="zh-CN"/>
        </w:rPr>
      </w:pPr>
      <w:r w:rsidRPr="00A5194D">
        <w:rPr>
          <w:b/>
          <w:szCs w:val="28"/>
          <w:lang w:eastAsia="zh-CN"/>
        </w:rPr>
        <w:t xml:space="preserve">                                          Проект   РЕШЕНИЕ</w:t>
      </w:r>
    </w:p>
    <w:p w:rsidR="00044B97" w:rsidRDefault="00044B97" w:rsidP="00044B97">
      <w:pPr>
        <w:suppressAutoHyphens/>
        <w:jc w:val="center"/>
        <w:rPr>
          <w:sz w:val="24"/>
          <w:szCs w:val="24"/>
          <w:lang w:eastAsia="zh-CN"/>
        </w:rPr>
      </w:pPr>
    </w:p>
    <w:p w:rsidR="00044B97" w:rsidRDefault="00044B97" w:rsidP="00044B97">
      <w:pPr>
        <w:suppressAutoHyphens/>
        <w:jc w:val="both"/>
        <w:rPr>
          <w:szCs w:val="28"/>
          <w:lang w:eastAsia="zh-CN"/>
        </w:rPr>
      </w:pPr>
      <w:r>
        <w:rPr>
          <w:szCs w:val="28"/>
          <w:lang w:eastAsia="zh-CN"/>
        </w:rPr>
        <w:t>__________                                с. Сизая                                  № ___________</w:t>
      </w:r>
    </w:p>
    <w:p w:rsidR="00A5194D" w:rsidRDefault="00A5194D" w:rsidP="00044B97">
      <w:pPr>
        <w:suppressAutoHyphens/>
        <w:jc w:val="both"/>
        <w:rPr>
          <w:szCs w:val="28"/>
          <w:lang w:eastAsia="zh-CN"/>
        </w:rPr>
      </w:pPr>
    </w:p>
    <w:p w:rsidR="00044B97" w:rsidRDefault="00044B97" w:rsidP="00044B97">
      <w:pPr>
        <w:suppressAutoHyphens/>
        <w:jc w:val="both"/>
        <w:rPr>
          <w:szCs w:val="28"/>
          <w:lang w:eastAsia="zh-CN"/>
        </w:rPr>
      </w:pPr>
    </w:p>
    <w:p w:rsidR="00044B97" w:rsidRPr="00A5194D" w:rsidRDefault="00044B97" w:rsidP="003C4A4A">
      <w:pPr>
        <w:suppressAutoHyphens/>
        <w:jc w:val="both"/>
        <w:rPr>
          <w:b/>
          <w:szCs w:val="28"/>
          <w:lang w:eastAsia="zh-CN"/>
        </w:rPr>
      </w:pPr>
      <w:r w:rsidRPr="00A5194D">
        <w:rPr>
          <w:b/>
          <w:szCs w:val="28"/>
          <w:lang w:eastAsia="zh-CN"/>
        </w:rPr>
        <w:t xml:space="preserve">«О внесении  изменений </w:t>
      </w:r>
      <w:r w:rsidR="003C4A4A" w:rsidRPr="00A5194D">
        <w:rPr>
          <w:b/>
          <w:szCs w:val="28"/>
          <w:lang w:eastAsia="zh-CN"/>
        </w:rPr>
        <w:t>и дополнений в решение Сизинского сельского Совета депутатов №190 от 30.01.2019 «Об утверждении Положения о старосте муниципального образования «Сизинский сельсовет»</w:t>
      </w:r>
      <w:r w:rsidRPr="00A5194D">
        <w:rPr>
          <w:b/>
          <w:szCs w:val="28"/>
          <w:lang w:eastAsia="zh-CN"/>
        </w:rPr>
        <w:t>»</w:t>
      </w:r>
    </w:p>
    <w:p w:rsidR="00044B97" w:rsidRDefault="00044B97" w:rsidP="00044B97">
      <w:pPr>
        <w:suppressAutoHyphens/>
        <w:jc w:val="both"/>
        <w:rPr>
          <w:szCs w:val="28"/>
          <w:lang w:eastAsia="zh-CN"/>
        </w:rPr>
      </w:pPr>
    </w:p>
    <w:p w:rsidR="00044B97" w:rsidRDefault="003C4A4A" w:rsidP="00044B97">
      <w:pPr>
        <w:suppressAutoHyphens/>
        <w:jc w:val="both"/>
        <w:rPr>
          <w:szCs w:val="28"/>
          <w:lang w:eastAsia="zh-CN"/>
        </w:rPr>
      </w:pPr>
      <w:r w:rsidRPr="003C4A4A">
        <w:rPr>
          <w:szCs w:val="28"/>
          <w:lang w:eastAsia="zh-CN"/>
        </w:rPr>
        <w:t xml:space="preserve">В соответствии со статьями 27.1, 40 Федерального закона от 06.10.2003 № 131-ФЗ «Об общих принципах организации местного самоуправления в Российской Федерации» (в редакции Федерального закона от 06.02.2023 № 12-ФЗ), </w:t>
      </w:r>
      <w:r w:rsidR="002118A7">
        <w:rPr>
          <w:szCs w:val="28"/>
          <w:lang w:eastAsia="zh-CN"/>
        </w:rPr>
        <w:t>руководствуясь Уставом</w:t>
      </w:r>
      <w:r w:rsidR="00044B97">
        <w:rPr>
          <w:szCs w:val="28"/>
          <w:lang w:eastAsia="zh-CN"/>
        </w:rPr>
        <w:t xml:space="preserve"> Сизинского сельсовета Шушенского района Красноярского края, Сизинский сельский Совет депутатов</w:t>
      </w:r>
    </w:p>
    <w:p w:rsidR="00044B97" w:rsidRDefault="00044B97" w:rsidP="00044B97">
      <w:pPr>
        <w:suppressAutoHyphens/>
        <w:jc w:val="both"/>
        <w:rPr>
          <w:b/>
          <w:szCs w:val="28"/>
          <w:lang w:eastAsia="zh-CN"/>
        </w:rPr>
      </w:pPr>
    </w:p>
    <w:p w:rsidR="00044B97" w:rsidRDefault="00044B97" w:rsidP="00044B97">
      <w:pPr>
        <w:suppressAutoHyphens/>
        <w:jc w:val="both"/>
        <w:rPr>
          <w:b/>
          <w:szCs w:val="28"/>
          <w:lang w:eastAsia="zh-CN"/>
        </w:rPr>
      </w:pPr>
      <w:r>
        <w:rPr>
          <w:b/>
          <w:szCs w:val="28"/>
          <w:lang w:eastAsia="zh-CN"/>
        </w:rPr>
        <w:t>РЕШИЛ:</w:t>
      </w:r>
    </w:p>
    <w:p w:rsidR="00A5194D" w:rsidRDefault="00A5194D" w:rsidP="00044B97">
      <w:pPr>
        <w:suppressAutoHyphens/>
        <w:jc w:val="both"/>
        <w:rPr>
          <w:b/>
          <w:szCs w:val="28"/>
          <w:lang w:eastAsia="zh-CN"/>
        </w:rPr>
      </w:pPr>
    </w:p>
    <w:p w:rsidR="00710EC4" w:rsidRDefault="00710EC4" w:rsidP="00710EC4">
      <w:pPr>
        <w:ind w:right="-2" w:firstLine="708"/>
        <w:jc w:val="both"/>
        <w:rPr>
          <w:szCs w:val="28"/>
        </w:rPr>
      </w:pPr>
      <w:r w:rsidRPr="00710EC4">
        <w:rPr>
          <w:szCs w:val="28"/>
        </w:rPr>
        <w:t xml:space="preserve">1. Внести в </w:t>
      </w:r>
      <w:r w:rsidRPr="00710EC4">
        <w:rPr>
          <w:bCs/>
          <w:szCs w:val="28"/>
        </w:rPr>
        <w:t xml:space="preserve">Положение о </w:t>
      </w:r>
      <w:r w:rsidRPr="00710EC4">
        <w:rPr>
          <w:rFonts w:ascii="Times New Roman CYR" w:hAnsi="Times New Roman CYR" w:cs="Times New Roman CYR"/>
          <w:szCs w:val="28"/>
        </w:rPr>
        <w:t xml:space="preserve">старосте </w:t>
      </w:r>
      <w:r w:rsidR="00A5194D">
        <w:rPr>
          <w:rFonts w:ascii="Times New Roman CYR" w:hAnsi="Times New Roman CYR" w:cs="Times New Roman CYR"/>
          <w:szCs w:val="28"/>
        </w:rPr>
        <w:t xml:space="preserve">сельского населенного пункта в муниципальном </w:t>
      </w:r>
      <w:r w:rsidRPr="00710EC4">
        <w:rPr>
          <w:rFonts w:ascii="Times New Roman CYR" w:hAnsi="Times New Roman CYR" w:cs="Times New Roman CYR"/>
          <w:szCs w:val="28"/>
        </w:rPr>
        <w:t xml:space="preserve"> образовании </w:t>
      </w:r>
      <w:r w:rsidRPr="00710EC4">
        <w:rPr>
          <w:rFonts w:ascii="Times New Roman CYR" w:hAnsi="Times New Roman CYR" w:cs="Times New Roman CYR"/>
          <w:iCs/>
          <w:szCs w:val="28"/>
        </w:rPr>
        <w:t>«Сизинский сельсовет»,</w:t>
      </w:r>
      <w:r w:rsidRPr="00710EC4">
        <w:rPr>
          <w:rFonts w:ascii="Times New Roman CYR" w:hAnsi="Times New Roman CYR" w:cs="Times New Roman CYR"/>
          <w:i/>
          <w:iCs/>
          <w:szCs w:val="28"/>
        </w:rPr>
        <w:t xml:space="preserve"> </w:t>
      </w:r>
      <w:r w:rsidRPr="00710EC4">
        <w:rPr>
          <w:rFonts w:ascii="Times New Roman CYR" w:hAnsi="Times New Roman CYR" w:cs="Times New Roman CYR"/>
          <w:iCs/>
          <w:szCs w:val="28"/>
        </w:rPr>
        <w:t xml:space="preserve">утвержденное решением </w:t>
      </w:r>
      <w:r w:rsidRPr="00710EC4">
        <w:rPr>
          <w:szCs w:val="28"/>
          <w:lang w:eastAsia="zh-CN"/>
        </w:rPr>
        <w:t>Сизинского сельского Совета депутатов №190 от 30.01.2019</w:t>
      </w:r>
      <w:r>
        <w:rPr>
          <w:b/>
          <w:sz w:val="24"/>
          <w:szCs w:val="24"/>
          <w:lang w:eastAsia="zh-CN"/>
        </w:rPr>
        <w:t xml:space="preserve"> </w:t>
      </w:r>
      <w:r w:rsidRPr="00710EC4">
        <w:rPr>
          <w:szCs w:val="28"/>
        </w:rPr>
        <w:t>следующие изменения и дополнения:</w:t>
      </w:r>
    </w:p>
    <w:p w:rsidR="00710EC4" w:rsidRPr="00710EC4" w:rsidRDefault="00710EC4" w:rsidP="00710EC4">
      <w:pPr>
        <w:ind w:firstLine="540"/>
        <w:jc w:val="both"/>
        <w:rPr>
          <w:szCs w:val="28"/>
        </w:rPr>
      </w:pPr>
      <w:r>
        <w:rPr>
          <w:szCs w:val="28"/>
        </w:rPr>
        <w:t>1.1</w:t>
      </w:r>
      <w:r w:rsidRPr="00710EC4">
        <w:rPr>
          <w:szCs w:val="28"/>
        </w:rPr>
        <w:t xml:space="preserve">. </w:t>
      </w:r>
      <w:r>
        <w:rPr>
          <w:szCs w:val="28"/>
        </w:rPr>
        <w:t xml:space="preserve">   </w:t>
      </w:r>
      <w:r w:rsidRPr="00710EC4">
        <w:rPr>
          <w:szCs w:val="28"/>
        </w:rPr>
        <w:t xml:space="preserve">в пункте </w:t>
      </w:r>
      <w:r>
        <w:rPr>
          <w:szCs w:val="28"/>
        </w:rPr>
        <w:t xml:space="preserve">1.2 части 1 </w:t>
      </w:r>
      <w:r w:rsidRPr="00710EC4">
        <w:rPr>
          <w:szCs w:val="28"/>
        </w:rPr>
        <w:t>Положения после слов «муниципальную должность» дополнить словами «</w:t>
      </w:r>
      <w:proofErr w:type="gramStart"/>
      <w:r>
        <w:rPr>
          <w:szCs w:val="28"/>
        </w:rPr>
        <w:t>,</w:t>
      </w:r>
      <w:r w:rsidRPr="00710EC4">
        <w:rPr>
          <w:szCs w:val="28"/>
        </w:rPr>
        <w:t>з</w:t>
      </w:r>
      <w:proofErr w:type="gramEnd"/>
      <w:r w:rsidRPr="00710EC4">
        <w:rPr>
          <w:szCs w:val="28"/>
        </w:rPr>
        <w:t>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710EC4" w:rsidRPr="00710EC4" w:rsidRDefault="00710EC4" w:rsidP="00710EC4">
      <w:pPr>
        <w:ind w:right="-2" w:firstLine="708"/>
        <w:jc w:val="both"/>
        <w:rPr>
          <w:bCs/>
          <w:szCs w:val="28"/>
        </w:rPr>
      </w:pPr>
    </w:p>
    <w:p w:rsidR="00710EC4" w:rsidRPr="00710EC4" w:rsidRDefault="00710EC4" w:rsidP="00710EC4">
      <w:pPr>
        <w:ind w:firstLine="540"/>
        <w:jc w:val="both"/>
        <w:rPr>
          <w:rFonts w:ascii="Times New Roman CYR" w:hAnsi="Times New Roman CYR" w:cs="Times New Roman CYR"/>
          <w:szCs w:val="28"/>
        </w:rPr>
      </w:pPr>
      <w:r w:rsidRPr="00710EC4">
        <w:rPr>
          <w:szCs w:val="28"/>
        </w:rPr>
        <w:t>1.</w:t>
      </w:r>
      <w:r>
        <w:rPr>
          <w:szCs w:val="28"/>
        </w:rPr>
        <w:t>2</w:t>
      </w:r>
      <w:r w:rsidRPr="00710EC4">
        <w:rPr>
          <w:szCs w:val="28"/>
        </w:rPr>
        <w:t xml:space="preserve">. </w:t>
      </w:r>
      <w:r>
        <w:rPr>
          <w:rFonts w:ascii="Times New Roman CYR" w:hAnsi="Times New Roman CYR" w:cs="Times New Roman CYR"/>
          <w:szCs w:val="28"/>
        </w:rPr>
        <w:t xml:space="preserve">      </w:t>
      </w:r>
      <w:r w:rsidR="00A5194D">
        <w:rPr>
          <w:rFonts w:ascii="Times New Roman CYR" w:hAnsi="Times New Roman CYR" w:cs="Times New Roman CYR"/>
          <w:szCs w:val="28"/>
        </w:rPr>
        <w:t xml:space="preserve">пункт </w:t>
      </w:r>
      <w:r>
        <w:rPr>
          <w:rFonts w:ascii="Times New Roman CYR" w:hAnsi="Times New Roman CYR" w:cs="Times New Roman CYR"/>
          <w:szCs w:val="28"/>
        </w:rPr>
        <w:t xml:space="preserve"> 2.1 части 2 </w:t>
      </w:r>
      <w:r w:rsidRPr="00710EC4">
        <w:rPr>
          <w:rFonts w:ascii="Times New Roman CYR" w:hAnsi="Times New Roman CYR" w:cs="Times New Roman CYR"/>
          <w:iCs/>
          <w:szCs w:val="28"/>
        </w:rPr>
        <w:t xml:space="preserve">Положения </w:t>
      </w:r>
      <w:r w:rsidRPr="00710EC4">
        <w:rPr>
          <w:i/>
          <w:sz w:val="24"/>
          <w:szCs w:val="24"/>
        </w:rPr>
        <w:t xml:space="preserve"> </w:t>
      </w:r>
      <w:r w:rsidRPr="00710EC4">
        <w:rPr>
          <w:szCs w:val="28"/>
        </w:rPr>
        <w:t>изложить в новой редакции</w:t>
      </w:r>
      <w:r w:rsidRPr="00710EC4">
        <w:rPr>
          <w:rFonts w:ascii="Times New Roman CYR" w:hAnsi="Times New Roman CYR" w:cs="Times New Roman CYR"/>
          <w:szCs w:val="28"/>
        </w:rPr>
        <w:t xml:space="preserve">: </w:t>
      </w:r>
    </w:p>
    <w:p w:rsidR="00710EC4" w:rsidRPr="00710EC4" w:rsidRDefault="00710EC4" w:rsidP="00710EC4">
      <w:pPr>
        <w:ind w:firstLine="540"/>
        <w:jc w:val="both"/>
        <w:rPr>
          <w:szCs w:val="28"/>
        </w:rPr>
      </w:pPr>
      <w:r w:rsidRPr="00710EC4">
        <w:rPr>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10EC4" w:rsidRPr="00710EC4" w:rsidRDefault="00710EC4" w:rsidP="00710EC4">
      <w:pPr>
        <w:ind w:firstLine="540"/>
        <w:jc w:val="both"/>
        <w:rPr>
          <w:szCs w:val="28"/>
        </w:rPr>
      </w:pPr>
      <w:r w:rsidRPr="00710EC4">
        <w:rPr>
          <w:szCs w:val="28"/>
        </w:rPr>
        <w:t xml:space="preserve">1.3. </w:t>
      </w:r>
      <w:r>
        <w:rPr>
          <w:szCs w:val="28"/>
        </w:rPr>
        <w:t xml:space="preserve">   </w:t>
      </w:r>
      <w:r w:rsidRPr="00710EC4">
        <w:rPr>
          <w:szCs w:val="28"/>
        </w:rPr>
        <w:t>в пункте</w:t>
      </w:r>
      <w:r>
        <w:rPr>
          <w:szCs w:val="28"/>
        </w:rPr>
        <w:t xml:space="preserve"> 2.2. части 2 </w:t>
      </w:r>
      <w:r w:rsidRPr="00710EC4">
        <w:rPr>
          <w:szCs w:val="28"/>
        </w:rPr>
        <w:t xml:space="preserve"> Положения после слов «муниципальную должность» дополнить словами «</w:t>
      </w:r>
      <w:proofErr w:type="gramStart"/>
      <w:r>
        <w:rPr>
          <w:szCs w:val="28"/>
        </w:rPr>
        <w:t>,</w:t>
      </w:r>
      <w:r w:rsidRPr="00710EC4">
        <w:rPr>
          <w:szCs w:val="28"/>
        </w:rPr>
        <w:t>з</w:t>
      </w:r>
      <w:proofErr w:type="gramEnd"/>
      <w:r w:rsidRPr="00710EC4">
        <w:rPr>
          <w:szCs w:val="28"/>
        </w:rPr>
        <w:t xml:space="preserve">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710EC4" w:rsidRPr="00710EC4" w:rsidRDefault="00710EC4" w:rsidP="00710EC4">
      <w:pPr>
        <w:ind w:firstLine="540"/>
        <w:jc w:val="both"/>
        <w:rPr>
          <w:szCs w:val="28"/>
        </w:rPr>
      </w:pPr>
      <w:r w:rsidRPr="00710EC4">
        <w:rPr>
          <w:szCs w:val="28"/>
        </w:rPr>
        <w:t xml:space="preserve"> </w:t>
      </w:r>
    </w:p>
    <w:p w:rsidR="002118A7" w:rsidRDefault="002118A7" w:rsidP="00672B3B">
      <w:pPr>
        <w:suppressAutoHyphens/>
        <w:jc w:val="both"/>
        <w:rPr>
          <w:b/>
          <w:szCs w:val="28"/>
          <w:lang w:eastAsia="zh-CN"/>
        </w:rPr>
      </w:pPr>
    </w:p>
    <w:p w:rsidR="00A5194D" w:rsidRDefault="00A5194D" w:rsidP="00672B3B">
      <w:pPr>
        <w:tabs>
          <w:tab w:val="left" w:pos="142"/>
          <w:tab w:val="left" w:pos="284"/>
        </w:tabs>
        <w:suppressAutoHyphens/>
        <w:jc w:val="both"/>
        <w:rPr>
          <w:szCs w:val="28"/>
          <w:lang w:eastAsia="zh-CN"/>
        </w:rPr>
      </w:pPr>
      <w:r>
        <w:rPr>
          <w:szCs w:val="28"/>
          <w:lang w:eastAsia="zh-CN"/>
        </w:rPr>
        <w:t xml:space="preserve">2. </w:t>
      </w:r>
      <w:proofErr w:type="gramStart"/>
      <w:r w:rsidR="00044B97" w:rsidRPr="00A5194D">
        <w:rPr>
          <w:szCs w:val="28"/>
          <w:lang w:eastAsia="zh-CN"/>
        </w:rPr>
        <w:t>Контроль за</w:t>
      </w:r>
      <w:proofErr w:type="gramEnd"/>
      <w:r w:rsidR="00044B97" w:rsidRPr="00A5194D">
        <w:rPr>
          <w:szCs w:val="28"/>
          <w:lang w:eastAsia="zh-CN"/>
        </w:rPr>
        <w:t xml:space="preserve"> исполнением Решения возложить </w:t>
      </w:r>
      <w:r w:rsidRPr="00A5194D">
        <w:rPr>
          <w:szCs w:val="28"/>
          <w:lang w:eastAsia="zh-CN"/>
        </w:rPr>
        <w:t>постоянную комиссию по законности, правопорядку и обеспечению прав граждан.</w:t>
      </w:r>
    </w:p>
    <w:p w:rsidR="00044B97" w:rsidRDefault="00044B97" w:rsidP="00672B3B">
      <w:pPr>
        <w:tabs>
          <w:tab w:val="left" w:pos="142"/>
          <w:tab w:val="left" w:pos="426"/>
        </w:tabs>
        <w:suppressAutoHyphens/>
        <w:jc w:val="both"/>
        <w:rPr>
          <w:szCs w:val="28"/>
          <w:lang w:eastAsia="zh-CN"/>
        </w:rPr>
      </w:pPr>
    </w:p>
    <w:p w:rsidR="00672B3B" w:rsidRPr="00672B3B" w:rsidRDefault="00672B3B" w:rsidP="00672B3B">
      <w:pPr>
        <w:autoSpaceDE w:val="0"/>
        <w:autoSpaceDN w:val="0"/>
        <w:adjustRightInd w:val="0"/>
        <w:spacing w:after="200" w:line="276" w:lineRule="auto"/>
        <w:ind w:right="-1"/>
        <w:contextualSpacing/>
        <w:jc w:val="both"/>
        <w:rPr>
          <w:color w:val="000000"/>
          <w:szCs w:val="28"/>
        </w:rPr>
      </w:pPr>
      <w:r w:rsidRPr="00672B3B">
        <w:rPr>
          <w:color w:val="000000"/>
          <w:szCs w:val="28"/>
        </w:rPr>
        <w:t>3.</w:t>
      </w:r>
      <w:r w:rsidRPr="00672B3B">
        <w:rPr>
          <w:color w:val="000000"/>
          <w:szCs w:val="28"/>
        </w:rPr>
        <w:t xml:space="preserve">Настоящее Решение вступает в силу после его официального опубликования в газете «Сизинские вести» и подлежит  обнародованию на официальном сайте администрации Сизинского сельсовета в информационно-телекоммуникационной сети «Интернет».  </w:t>
      </w:r>
    </w:p>
    <w:p w:rsidR="00672B3B" w:rsidRPr="00672B3B" w:rsidRDefault="00672B3B" w:rsidP="00672B3B">
      <w:pPr>
        <w:autoSpaceDE w:val="0"/>
        <w:autoSpaceDN w:val="0"/>
        <w:adjustRightInd w:val="0"/>
        <w:ind w:right="-1"/>
        <w:jc w:val="both"/>
        <w:rPr>
          <w:i/>
          <w:color w:val="000000"/>
          <w:szCs w:val="28"/>
        </w:rPr>
      </w:pPr>
    </w:p>
    <w:tbl>
      <w:tblPr>
        <w:tblpPr w:leftFromText="180" w:rightFromText="180" w:vertAnchor="text" w:horzAnchor="margin" w:tblpXSpec="center" w:tblpY="190"/>
        <w:tblW w:w="106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656"/>
        <w:gridCol w:w="5954"/>
      </w:tblGrid>
      <w:tr w:rsidR="00672B3B" w:rsidRPr="00672B3B" w:rsidTr="00C7255C">
        <w:tc>
          <w:tcPr>
            <w:tcW w:w="46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72B3B" w:rsidRPr="00672B3B" w:rsidRDefault="00672B3B" w:rsidP="00672B3B">
            <w:pPr>
              <w:rPr>
                <w:color w:val="000000"/>
                <w:szCs w:val="28"/>
              </w:rPr>
            </w:pPr>
            <w:r w:rsidRPr="00672B3B">
              <w:rPr>
                <w:color w:val="000000"/>
                <w:szCs w:val="28"/>
              </w:rPr>
              <w:t xml:space="preserve">Председатель Сизинского </w:t>
            </w:r>
            <w:proofErr w:type="gramStart"/>
            <w:r w:rsidRPr="00672B3B">
              <w:rPr>
                <w:color w:val="000000"/>
                <w:szCs w:val="28"/>
              </w:rPr>
              <w:t>сельского</w:t>
            </w:r>
            <w:proofErr w:type="gramEnd"/>
            <w:r w:rsidRPr="00672B3B">
              <w:rPr>
                <w:color w:val="000000"/>
                <w:szCs w:val="28"/>
              </w:rPr>
              <w:t xml:space="preserve"> </w:t>
            </w:r>
          </w:p>
          <w:p w:rsidR="00672B3B" w:rsidRPr="00672B3B" w:rsidRDefault="00672B3B" w:rsidP="00672B3B">
            <w:pPr>
              <w:rPr>
                <w:color w:val="000000"/>
                <w:szCs w:val="28"/>
              </w:rPr>
            </w:pPr>
            <w:r w:rsidRPr="00672B3B">
              <w:rPr>
                <w:color w:val="000000"/>
                <w:szCs w:val="28"/>
              </w:rPr>
              <w:t>Совета депутатов   </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color w:val="000000"/>
                <w:szCs w:val="28"/>
              </w:rPr>
            </w:pPr>
            <w:r w:rsidRPr="00672B3B">
              <w:rPr>
                <w:color w:val="000000"/>
                <w:szCs w:val="28"/>
              </w:rPr>
              <w:t>А.В. Злобин____________________</w:t>
            </w:r>
          </w:p>
          <w:p w:rsidR="00672B3B" w:rsidRPr="00672B3B" w:rsidRDefault="00672B3B" w:rsidP="00672B3B">
            <w:pPr>
              <w:rPr>
                <w:rFonts w:eastAsia="Arial Unicode MS"/>
                <w:color w:val="000000"/>
                <w:szCs w:val="28"/>
              </w:rPr>
            </w:pPr>
            <w:r w:rsidRPr="00672B3B">
              <w:rPr>
                <w:rFonts w:eastAsia="Arial Unicode MS"/>
                <w:color w:val="000000"/>
                <w:szCs w:val="28"/>
              </w:rPr>
              <w:t> </w:t>
            </w:r>
          </w:p>
        </w:tc>
        <w:tc>
          <w:tcPr>
            <w:tcW w:w="595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672B3B" w:rsidRPr="00672B3B" w:rsidRDefault="00672B3B" w:rsidP="00672B3B">
            <w:pPr>
              <w:rPr>
                <w:color w:val="000000"/>
                <w:szCs w:val="28"/>
              </w:rPr>
            </w:pPr>
            <w:r>
              <w:rPr>
                <w:color w:val="000000"/>
                <w:szCs w:val="28"/>
              </w:rPr>
              <w:t xml:space="preserve">             </w:t>
            </w:r>
            <w:r w:rsidRPr="00672B3B">
              <w:rPr>
                <w:color w:val="000000"/>
                <w:szCs w:val="28"/>
              </w:rPr>
              <w:t>Глава Сизинского сельсовета</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color w:val="000000"/>
                <w:szCs w:val="28"/>
              </w:rPr>
            </w:pPr>
            <w:r w:rsidRPr="00672B3B">
              <w:rPr>
                <w:color w:val="000000"/>
                <w:szCs w:val="28"/>
              </w:rPr>
              <w:t> </w:t>
            </w:r>
          </w:p>
          <w:p w:rsidR="00672B3B" w:rsidRPr="00672B3B" w:rsidRDefault="00672B3B" w:rsidP="00672B3B">
            <w:pPr>
              <w:rPr>
                <w:rFonts w:eastAsia="Arial Unicode MS"/>
                <w:color w:val="000000"/>
                <w:szCs w:val="28"/>
              </w:rPr>
            </w:pPr>
            <w:r w:rsidRPr="00672B3B">
              <w:rPr>
                <w:color w:val="000000"/>
                <w:szCs w:val="28"/>
              </w:rPr>
              <w:t> _____________ Т. А. Коробейникова</w:t>
            </w:r>
          </w:p>
        </w:tc>
      </w:tr>
    </w:tbl>
    <w:p w:rsidR="00A5194D" w:rsidRDefault="00A5194D" w:rsidP="00044B97">
      <w:pPr>
        <w:tabs>
          <w:tab w:val="left" w:pos="142"/>
          <w:tab w:val="left" w:pos="426"/>
        </w:tabs>
        <w:suppressAutoHyphens/>
        <w:jc w:val="both"/>
        <w:rPr>
          <w:szCs w:val="28"/>
          <w:lang w:eastAsia="zh-CN"/>
        </w:rPr>
      </w:pPr>
      <w:bookmarkStart w:id="0" w:name="_GoBack"/>
      <w:bookmarkEnd w:id="0"/>
    </w:p>
    <w:sectPr w:rsidR="00A5194D" w:rsidSect="00044B9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14C2B"/>
    <w:multiLevelType w:val="hybridMultilevel"/>
    <w:tmpl w:val="70062F48"/>
    <w:lvl w:ilvl="0" w:tplc="BE7E8E7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9E1D87"/>
    <w:multiLevelType w:val="multilevel"/>
    <w:tmpl w:val="1BB2CF54"/>
    <w:lvl w:ilvl="0">
      <w:start w:val="1"/>
      <w:numFmt w:val="decimal"/>
      <w:lvlText w:val="%1."/>
      <w:lvlJc w:val="left"/>
      <w:pPr>
        <w:ind w:left="720" w:hanging="360"/>
      </w:pPr>
    </w:lvl>
    <w:lvl w:ilvl="1">
      <w:start w:val="3"/>
      <w:numFmt w:val="decimal"/>
      <w:isLgl/>
      <w:lvlText w:val="%1.%2."/>
      <w:lvlJc w:val="left"/>
      <w:pPr>
        <w:ind w:left="1288" w:hanging="720"/>
      </w:pPr>
      <w:rPr>
        <w:b/>
      </w:r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4B97"/>
    <w:rsid w:val="00044B97"/>
    <w:rsid w:val="001C49F1"/>
    <w:rsid w:val="002118A7"/>
    <w:rsid w:val="003A7C83"/>
    <w:rsid w:val="003C4A4A"/>
    <w:rsid w:val="00672B3B"/>
    <w:rsid w:val="00710EC4"/>
    <w:rsid w:val="00A5194D"/>
    <w:rsid w:val="00B90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B97"/>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B9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410</Words>
  <Characters>2341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5</cp:revision>
  <dcterms:created xsi:type="dcterms:W3CDTF">2023-03-03T02:16:00Z</dcterms:created>
  <dcterms:modified xsi:type="dcterms:W3CDTF">2023-04-12T03:31:00Z</dcterms:modified>
</cp:coreProperties>
</file>