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3F" w:rsidRPr="0004213F" w:rsidRDefault="0004213F" w:rsidP="0004213F">
      <w:pPr>
        <w:shd w:val="clear" w:color="auto" w:fill="FFFFFF"/>
        <w:spacing w:after="150" w:line="240" w:lineRule="auto"/>
        <w:jc w:val="center"/>
        <w:rPr>
          <w:rFonts w:ascii="Arial" w:eastAsia="Times New Roman" w:hAnsi="Arial" w:cs="Arial"/>
          <w:color w:val="555555"/>
          <w:sz w:val="21"/>
          <w:szCs w:val="21"/>
          <w:lang w:eastAsia="ru-RU"/>
        </w:rPr>
      </w:pPr>
      <w:r w:rsidRPr="0004213F">
        <w:rPr>
          <w:rFonts w:ascii="Arial" w:eastAsia="Times New Roman" w:hAnsi="Arial" w:cs="Arial"/>
          <w:b/>
          <w:bCs/>
          <w:color w:val="555555"/>
          <w:sz w:val="21"/>
          <w:szCs w:val="21"/>
          <w:lang w:eastAsia="ru-RU"/>
        </w:rPr>
        <w:t>РОССИЙСКАЯ ФЕДЕРАЦИЯ</w:t>
      </w:r>
    </w:p>
    <w:p w:rsidR="0004213F" w:rsidRPr="0004213F" w:rsidRDefault="0004213F" w:rsidP="0004213F">
      <w:pPr>
        <w:shd w:val="clear" w:color="auto" w:fill="FFFFFF"/>
        <w:spacing w:after="150" w:line="240" w:lineRule="auto"/>
        <w:jc w:val="center"/>
        <w:rPr>
          <w:rFonts w:ascii="Arial" w:eastAsia="Times New Roman" w:hAnsi="Arial" w:cs="Arial"/>
          <w:color w:val="555555"/>
          <w:sz w:val="21"/>
          <w:szCs w:val="21"/>
          <w:lang w:eastAsia="ru-RU"/>
        </w:rPr>
      </w:pPr>
      <w:r w:rsidRPr="0004213F">
        <w:rPr>
          <w:rFonts w:ascii="Arial" w:eastAsia="Times New Roman" w:hAnsi="Arial" w:cs="Arial"/>
          <w:b/>
          <w:bCs/>
          <w:color w:val="555555"/>
          <w:sz w:val="21"/>
          <w:szCs w:val="21"/>
          <w:lang w:eastAsia="ru-RU"/>
        </w:rPr>
        <w:t>КРАСНОЯРСКИЙ КРАЙ ШУШЕНСКИЙ РАЙОН</w:t>
      </w:r>
    </w:p>
    <w:p w:rsidR="0004213F" w:rsidRPr="0004213F" w:rsidRDefault="0004213F" w:rsidP="0004213F">
      <w:pPr>
        <w:shd w:val="clear" w:color="auto" w:fill="FFFFFF"/>
        <w:spacing w:after="150" w:line="240" w:lineRule="auto"/>
        <w:jc w:val="center"/>
        <w:rPr>
          <w:rFonts w:ascii="Arial" w:eastAsia="Times New Roman" w:hAnsi="Arial" w:cs="Arial"/>
          <w:color w:val="555555"/>
          <w:sz w:val="21"/>
          <w:szCs w:val="21"/>
          <w:lang w:eastAsia="ru-RU"/>
        </w:rPr>
      </w:pPr>
      <w:r w:rsidRPr="0004213F">
        <w:rPr>
          <w:rFonts w:ascii="Arial" w:eastAsia="Times New Roman" w:hAnsi="Arial" w:cs="Arial"/>
          <w:b/>
          <w:bCs/>
          <w:color w:val="555555"/>
          <w:sz w:val="21"/>
          <w:szCs w:val="21"/>
          <w:lang w:eastAsia="ru-RU"/>
        </w:rPr>
        <w:t>СИЗИНСКИЙ СЕЛЬСКИЙ СОВЕТ ДЕПУТАТОВ</w:t>
      </w:r>
    </w:p>
    <w:p w:rsidR="0004213F" w:rsidRPr="0004213F" w:rsidRDefault="0004213F" w:rsidP="0004213F">
      <w:pPr>
        <w:shd w:val="clear" w:color="auto" w:fill="FFFFFF"/>
        <w:spacing w:after="150" w:line="240" w:lineRule="auto"/>
        <w:jc w:val="center"/>
        <w:rPr>
          <w:rFonts w:ascii="Arial" w:eastAsia="Times New Roman" w:hAnsi="Arial" w:cs="Arial"/>
          <w:color w:val="555555"/>
          <w:sz w:val="21"/>
          <w:szCs w:val="21"/>
          <w:lang w:eastAsia="ru-RU"/>
        </w:rPr>
      </w:pPr>
      <w:r w:rsidRPr="0004213F">
        <w:rPr>
          <w:rFonts w:ascii="Arial" w:eastAsia="Times New Roman" w:hAnsi="Arial" w:cs="Arial"/>
          <w:b/>
          <w:bCs/>
          <w:color w:val="555555"/>
          <w:sz w:val="21"/>
          <w:szCs w:val="21"/>
          <w:lang w:eastAsia="ru-RU"/>
        </w:rPr>
        <w:t> </w:t>
      </w:r>
    </w:p>
    <w:p w:rsidR="0004213F" w:rsidRPr="0004213F" w:rsidRDefault="0004213F" w:rsidP="0004213F">
      <w:pPr>
        <w:shd w:val="clear" w:color="auto" w:fill="FFFFFF"/>
        <w:spacing w:after="150" w:line="240" w:lineRule="auto"/>
        <w:jc w:val="center"/>
        <w:rPr>
          <w:rFonts w:ascii="Arial" w:eastAsia="Times New Roman" w:hAnsi="Arial" w:cs="Arial"/>
          <w:color w:val="555555"/>
          <w:sz w:val="21"/>
          <w:szCs w:val="21"/>
          <w:lang w:eastAsia="ru-RU"/>
        </w:rPr>
      </w:pPr>
      <w:r w:rsidRPr="0004213F">
        <w:rPr>
          <w:rFonts w:ascii="Arial" w:eastAsia="Times New Roman" w:hAnsi="Arial" w:cs="Arial"/>
          <w:b/>
          <w:bCs/>
          <w:color w:val="555555"/>
          <w:sz w:val="21"/>
          <w:szCs w:val="21"/>
          <w:lang w:eastAsia="ru-RU"/>
        </w:rPr>
        <w:t>РЕШЕНИЕ</w:t>
      </w:r>
    </w:p>
    <w:p w:rsidR="0004213F" w:rsidRPr="0004213F" w:rsidRDefault="0004213F" w:rsidP="0004213F">
      <w:pPr>
        <w:shd w:val="clear" w:color="auto" w:fill="FFFFFF"/>
        <w:spacing w:after="150" w:line="240" w:lineRule="auto"/>
        <w:jc w:val="center"/>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25.03.2020                                         с. Сизая                                   № 6-5-26</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b/>
          <w:bCs/>
          <w:color w:val="555555"/>
          <w:sz w:val="21"/>
          <w:szCs w:val="21"/>
          <w:lang w:eastAsia="ru-RU"/>
        </w:rPr>
        <w:t xml:space="preserve">     </w:t>
      </w:r>
      <w:proofErr w:type="gramStart"/>
      <w:r w:rsidRPr="0004213F">
        <w:rPr>
          <w:rFonts w:ascii="Arial" w:eastAsia="Times New Roman" w:hAnsi="Arial" w:cs="Arial"/>
          <w:b/>
          <w:bCs/>
          <w:color w:val="555555"/>
          <w:sz w:val="21"/>
          <w:szCs w:val="21"/>
          <w:lang w:eastAsia="ru-RU"/>
        </w:rPr>
        <w:t>Об утверждении Порядка формирования, ведения и обязательного опубликования перечня муниципального имущества МО «Сизинский сельсовет»,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w:t>
      </w:r>
      <w:proofErr w:type="gramEnd"/>
      <w:r w:rsidRPr="0004213F">
        <w:rPr>
          <w:rFonts w:ascii="Arial" w:eastAsia="Times New Roman" w:hAnsi="Arial" w:cs="Arial"/>
          <w:b/>
          <w:bCs/>
          <w:color w:val="555555"/>
          <w:sz w:val="21"/>
          <w:szCs w:val="21"/>
          <w:lang w:eastAsia="ru-RU"/>
        </w:rPr>
        <w:t xml:space="preserve"> субъектов малого и среднего предпринимательства.</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proofErr w:type="gramStart"/>
      <w:r w:rsidRPr="0004213F">
        <w:rPr>
          <w:rFonts w:ascii="Arial" w:eastAsia="Times New Roman" w:hAnsi="Arial" w:cs="Arial"/>
          <w:color w:val="555555"/>
          <w:sz w:val="21"/>
          <w:szCs w:val="21"/>
          <w:lang w:eastAsia="ru-RU"/>
        </w:rPr>
        <w:t>В соответствии с Федеральным </w:t>
      </w:r>
      <w:hyperlink r:id="rId6" w:history="1">
        <w:r w:rsidRPr="0004213F">
          <w:rPr>
            <w:rFonts w:ascii="Arial" w:eastAsia="Times New Roman" w:hAnsi="Arial" w:cs="Arial"/>
            <w:color w:val="2FA4E7"/>
            <w:sz w:val="21"/>
            <w:szCs w:val="21"/>
            <w:lang w:eastAsia="ru-RU"/>
          </w:rPr>
          <w:t>законом</w:t>
        </w:r>
      </w:hyperlink>
      <w:r w:rsidRPr="0004213F">
        <w:rPr>
          <w:rFonts w:ascii="Arial" w:eastAsia="Times New Roman" w:hAnsi="Arial" w:cs="Arial"/>
          <w:color w:val="555555"/>
          <w:sz w:val="21"/>
          <w:szCs w:val="21"/>
          <w:lang w:eastAsia="ru-RU"/>
        </w:rPr>
        <w:t>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Федеральным законом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руководствуясь </w:t>
      </w:r>
      <w:hyperlink r:id="rId7" w:history="1">
        <w:r w:rsidRPr="0004213F">
          <w:rPr>
            <w:rFonts w:ascii="Arial" w:eastAsia="Times New Roman" w:hAnsi="Arial" w:cs="Arial"/>
            <w:color w:val="2FA4E7"/>
            <w:sz w:val="21"/>
            <w:szCs w:val="21"/>
            <w:lang w:eastAsia="ru-RU"/>
          </w:rPr>
          <w:t>Уставом</w:t>
        </w:r>
      </w:hyperlink>
      <w:r w:rsidRPr="0004213F">
        <w:rPr>
          <w:rFonts w:ascii="Arial" w:eastAsia="Times New Roman" w:hAnsi="Arial" w:cs="Arial"/>
          <w:color w:val="555555"/>
          <w:sz w:val="21"/>
          <w:szCs w:val="21"/>
          <w:lang w:eastAsia="ru-RU"/>
        </w:rPr>
        <w:t> Сизинского сельсовета, Сизинский</w:t>
      </w:r>
      <w:proofErr w:type="gramEnd"/>
      <w:r w:rsidRPr="0004213F">
        <w:rPr>
          <w:rFonts w:ascii="Arial" w:eastAsia="Times New Roman" w:hAnsi="Arial" w:cs="Arial"/>
          <w:color w:val="555555"/>
          <w:sz w:val="21"/>
          <w:szCs w:val="21"/>
          <w:lang w:eastAsia="ru-RU"/>
        </w:rPr>
        <w:t xml:space="preserve"> сельский Совет депутатов</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РЕШИЛ:</w:t>
      </w:r>
    </w:p>
    <w:p w:rsidR="0004213F" w:rsidRPr="0004213F" w:rsidRDefault="0004213F" w:rsidP="0004213F">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Утвердить:</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xml:space="preserve">1.1. </w:t>
      </w:r>
      <w:proofErr w:type="gramStart"/>
      <w:r w:rsidRPr="0004213F">
        <w:rPr>
          <w:rFonts w:ascii="Arial" w:eastAsia="Times New Roman" w:hAnsi="Arial" w:cs="Arial"/>
          <w:color w:val="555555"/>
          <w:sz w:val="21"/>
          <w:szCs w:val="21"/>
          <w:lang w:eastAsia="ru-RU"/>
        </w:rPr>
        <w:t>Порядок формирования, ведения и обязательного опубликования перечня муниципального имущества МО «Сизинский сельсовет»,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proofErr w:type="gramEnd"/>
      <w:r w:rsidRPr="0004213F">
        <w:rPr>
          <w:rFonts w:ascii="Arial" w:eastAsia="Times New Roman" w:hAnsi="Arial" w:cs="Arial"/>
          <w:color w:val="555555"/>
          <w:sz w:val="21"/>
          <w:szCs w:val="21"/>
          <w:lang w:eastAsia="ru-RU"/>
        </w:rPr>
        <w:t xml:space="preserve"> и среднего предпринимательства, согласно приложению № 1 к настоящему решению.</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xml:space="preserve">1.2. </w:t>
      </w:r>
      <w:proofErr w:type="gramStart"/>
      <w:r w:rsidRPr="0004213F">
        <w:rPr>
          <w:rFonts w:ascii="Arial" w:eastAsia="Times New Roman" w:hAnsi="Arial" w:cs="Arial"/>
          <w:color w:val="555555"/>
          <w:sz w:val="21"/>
          <w:szCs w:val="21"/>
          <w:lang w:eastAsia="ru-RU"/>
        </w:rPr>
        <w:t>Форму перечня муниципального имущества МО «Сизинский сельсовет»,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w:t>
      </w:r>
      <w:proofErr w:type="gramEnd"/>
      <w:r w:rsidRPr="0004213F">
        <w:rPr>
          <w:rFonts w:ascii="Arial" w:eastAsia="Times New Roman" w:hAnsi="Arial" w:cs="Arial"/>
          <w:color w:val="555555"/>
          <w:sz w:val="21"/>
          <w:szCs w:val="21"/>
          <w:lang w:eastAsia="ru-RU"/>
        </w:rPr>
        <w:t xml:space="preserve"> № 2 к настоящему решению.</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Опубликовать настоящее решение в газете «Сизинские вести» и разместить на официальном сайте муниципального образования «Сизинский сельсовет» в информационно – телекоммуникационной сети Интернет.</w:t>
      </w:r>
    </w:p>
    <w:p w:rsidR="0004213F" w:rsidRPr="0004213F" w:rsidRDefault="0004213F" w:rsidP="0004213F">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3. Настоящее решение вступает в силу со дня его официального опубликования.</w:t>
      </w:r>
    </w:p>
    <w:p w:rsidR="0004213F" w:rsidRPr="0004213F" w:rsidRDefault="0004213F" w:rsidP="0004213F">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04213F">
        <w:rPr>
          <w:rFonts w:ascii="Arial" w:eastAsia="Times New Roman" w:hAnsi="Arial" w:cs="Arial"/>
          <w:color w:val="555555"/>
          <w:sz w:val="21"/>
          <w:szCs w:val="21"/>
          <w:lang w:eastAsia="ru-RU"/>
        </w:rPr>
        <w:t>Контроль за</w:t>
      </w:r>
      <w:proofErr w:type="gramEnd"/>
      <w:r w:rsidRPr="0004213F">
        <w:rPr>
          <w:rFonts w:ascii="Arial" w:eastAsia="Times New Roman" w:hAnsi="Arial" w:cs="Arial"/>
          <w:color w:val="555555"/>
          <w:sz w:val="21"/>
          <w:szCs w:val="21"/>
          <w:lang w:eastAsia="ru-RU"/>
        </w:rPr>
        <w:t xml:space="preserve"> исполнением настоящего решения возложить на постоянную комиссию по законности, правопорядку и обеспечению прав граждан. (Жолобов А. С.).</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tbl>
      <w:tblPr>
        <w:tblW w:w="1004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082"/>
        <w:gridCol w:w="4961"/>
      </w:tblGrid>
      <w:tr w:rsidR="0004213F" w:rsidRPr="0004213F" w:rsidTr="0004213F">
        <w:tc>
          <w:tcPr>
            <w:tcW w:w="50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4213F" w:rsidRPr="0004213F" w:rsidRDefault="0004213F" w:rsidP="0004213F">
            <w:pPr>
              <w:spacing w:after="30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lastRenderedPageBreak/>
              <w:t>Председатель Сизинского</w:t>
            </w:r>
          </w:p>
          <w:p w:rsidR="0004213F" w:rsidRPr="0004213F" w:rsidRDefault="0004213F" w:rsidP="0004213F">
            <w:pPr>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сельского Совета депутатов</w:t>
            </w:r>
          </w:p>
          <w:p w:rsidR="0004213F" w:rsidRPr="0004213F" w:rsidRDefault="0004213F" w:rsidP="0004213F">
            <w:pPr>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А.В. Злобин</w:t>
            </w:r>
          </w:p>
        </w:tc>
        <w:tc>
          <w:tcPr>
            <w:tcW w:w="496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Глава Сизинского сельсовета</w:t>
            </w:r>
          </w:p>
          <w:p w:rsidR="0004213F" w:rsidRPr="0004213F" w:rsidRDefault="0004213F" w:rsidP="0004213F">
            <w:pPr>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spacing w:after="150" w:line="240" w:lineRule="auto"/>
              <w:ind w:left="-1395" w:firstLine="1395"/>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bookmarkStart w:id="0" w:name="_GoBack"/>
            <w:bookmarkEnd w:id="0"/>
          </w:p>
          <w:p w:rsidR="0004213F" w:rsidRPr="0004213F" w:rsidRDefault="0004213F" w:rsidP="0004213F">
            <w:pPr>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Т.А. Коробейникова</w:t>
            </w:r>
          </w:p>
        </w:tc>
      </w:tr>
    </w:tbl>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Приложение № 1</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proofErr w:type="gramStart"/>
      <w:r w:rsidRPr="0004213F">
        <w:rPr>
          <w:rFonts w:ascii="Arial" w:eastAsia="Times New Roman" w:hAnsi="Arial" w:cs="Arial"/>
          <w:color w:val="555555"/>
          <w:sz w:val="21"/>
          <w:szCs w:val="21"/>
          <w:lang w:eastAsia="ru-RU"/>
        </w:rPr>
        <w:t>к</w:t>
      </w:r>
      <w:proofErr w:type="gramEnd"/>
      <w:r w:rsidRPr="0004213F">
        <w:rPr>
          <w:rFonts w:ascii="Arial" w:eastAsia="Times New Roman" w:hAnsi="Arial" w:cs="Arial"/>
          <w:color w:val="555555"/>
          <w:sz w:val="21"/>
          <w:szCs w:val="21"/>
          <w:lang w:eastAsia="ru-RU"/>
        </w:rPr>
        <w:t xml:space="preserve"> решение Сизинского</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сельского Совета депутатов</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от    25.03.2020 г. №  6-5-26</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proofErr w:type="gramStart"/>
      <w:r w:rsidRPr="0004213F">
        <w:rPr>
          <w:rFonts w:ascii="Arial" w:eastAsia="Times New Roman" w:hAnsi="Arial" w:cs="Arial"/>
          <w:b/>
          <w:bCs/>
          <w:color w:val="555555"/>
          <w:sz w:val="21"/>
          <w:szCs w:val="21"/>
          <w:lang w:eastAsia="ru-RU"/>
        </w:rPr>
        <w:t>Порядок формирования, ведения и обязательного опубликования перечня муниципального имущества МО «Сизинский сельсовет»,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proofErr w:type="gramEnd"/>
      <w:r w:rsidRPr="0004213F">
        <w:rPr>
          <w:rFonts w:ascii="Arial" w:eastAsia="Times New Roman" w:hAnsi="Arial" w:cs="Arial"/>
          <w:b/>
          <w:bCs/>
          <w:color w:val="555555"/>
          <w:sz w:val="21"/>
          <w:szCs w:val="21"/>
          <w:lang w:eastAsia="ru-RU"/>
        </w:rPr>
        <w:t xml:space="preserve"> и среднего предпринимательства.</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Общие положения</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xml:space="preserve">1.1. </w:t>
      </w:r>
      <w:proofErr w:type="gramStart"/>
      <w:r w:rsidRPr="0004213F">
        <w:rPr>
          <w:rFonts w:ascii="Arial" w:eastAsia="Times New Roman" w:hAnsi="Arial" w:cs="Arial"/>
          <w:color w:val="555555"/>
          <w:sz w:val="21"/>
          <w:szCs w:val="21"/>
          <w:lang w:eastAsia="ru-RU"/>
        </w:rPr>
        <w:t>Порядок формирования, ведения и обязательного опубликования перечня муниципального имущества МО «Сизинский сельсовет»,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proofErr w:type="gramEnd"/>
      <w:r w:rsidRPr="0004213F">
        <w:rPr>
          <w:rFonts w:ascii="Arial" w:eastAsia="Times New Roman" w:hAnsi="Arial" w:cs="Arial"/>
          <w:color w:val="555555"/>
          <w:sz w:val="21"/>
          <w:szCs w:val="21"/>
          <w:lang w:eastAsia="ru-RU"/>
        </w:rPr>
        <w:t xml:space="preserve"> </w:t>
      </w:r>
      <w:proofErr w:type="gramStart"/>
      <w:r w:rsidRPr="0004213F">
        <w:rPr>
          <w:rFonts w:ascii="Arial" w:eastAsia="Times New Roman" w:hAnsi="Arial" w:cs="Arial"/>
          <w:color w:val="555555"/>
          <w:sz w:val="21"/>
          <w:szCs w:val="21"/>
          <w:lang w:eastAsia="ru-RU"/>
        </w:rPr>
        <w:t>и среднего предпринимательства (далее — Порядок), разработан в соответствии с Гражданским </w:t>
      </w:r>
      <w:hyperlink r:id="rId8" w:history="1">
        <w:r w:rsidRPr="0004213F">
          <w:rPr>
            <w:rFonts w:ascii="Arial" w:eastAsia="Times New Roman" w:hAnsi="Arial" w:cs="Arial"/>
            <w:color w:val="2FA4E7"/>
            <w:sz w:val="21"/>
            <w:szCs w:val="21"/>
            <w:lang w:eastAsia="ru-RU"/>
          </w:rPr>
          <w:t>кодексом</w:t>
        </w:r>
      </w:hyperlink>
      <w:r w:rsidRPr="0004213F">
        <w:rPr>
          <w:rFonts w:ascii="Arial" w:eastAsia="Times New Roman" w:hAnsi="Arial" w:cs="Arial"/>
          <w:color w:val="555555"/>
          <w:sz w:val="21"/>
          <w:szCs w:val="21"/>
          <w:lang w:eastAsia="ru-RU"/>
        </w:rPr>
        <w:t> Российской Федерации, Земельным кодексом Российской Федерации, Федеральными законами от 06.10.2003 №</w:t>
      </w:r>
      <w:hyperlink r:id="rId9" w:history="1">
        <w:r w:rsidRPr="0004213F">
          <w:rPr>
            <w:rFonts w:ascii="Arial" w:eastAsia="Times New Roman" w:hAnsi="Arial" w:cs="Arial"/>
            <w:color w:val="2FA4E7"/>
            <w:sz w:val="21"/>
            <w:szCs w:val="21"/>
            <w:lang w:eastAsia="ru-RU"/>
          </w:rPr>
          <w:t>131-ФЗ</w:t>
        </w:r>
      </w:hyperlink>
      <w:r w:rsidRPr="0004213F">
        <w:rPr>
          <w:rFonts w:ascii="Arial" w:eastAsia="Times New Roman" w:hAnsi="Arial" w:cs="Arial"/>
          <w:color w:val="555555"/>
          <w:sz w:val="21"/>
          <w:szCs w:val="21"/>
          <w:lang w:eastAsia="ru-RU"/>
        </w:rPr>
        <w:t> «Об общих принципах организации местного самоуправления в Российской Федерации», от 24.07.2007 №</w:t>
      </w:r>
      <w:hyperlink r:id="rId10" w:history="1">
        <w:r w:rsidRPr="0004213F">
          <w:rPr>
            <w:rFonts w:ascii="Arial" w:eastAsia="Times New Roman" w:hAnsi="Arial" w:cs="Arial"/>
            <w:color w:val="2FA4E7"/>
            <w:sz w:val="21"/>
            <w:szCs w:val="21"/>
            <w:lang w:eastAsia="ru-RU"/>
          </w:rPr>
          <w:t> 209-ФЗ</w:t>
        </w:r>
      </w:hyperlink>
      <w:r w:rsidRPr="0004213F">
        <w:rPr>
          <w:rFonts w:ascii="Arial" w:eastAsia="Times New Roman" w:hAnsi="Arial" w:cs="Arial"/>
          <w:color w:val="555555"/>
          <w:sz w:val="21"/>
          <w:szCs w:val="21"/>
          <w:lang w:eastAsia="ru-RU"/>
        </w:rPr>
        <w:t> «О развитии малого и среднего предпринимательства в Российской Федерации» (далее — Федеральный закон №209-ФЗ), от 22.07.2008 №</w:t>
      </w:r>
      <w:hyperlink r:id="rId11" w:history="1">
        <w:r w:rsidRPr="0004213F">
          <w:rPr>
            <w:rFonts w:ascii="Arial" w:eastAsia="Times New Roman" w:hAnsi="Arial" w:cs="Arial"/>
            <w:color w:val="2FA4E7"/>
            <w:sz w:val="21"/>
            <w:szCs w:val="21"/>
            <w:lang w:eastAsia="ru-RU"/>
          </w:rPr>
          <w:t>159-ФЗ</w:t>
        </w:r>
      </w:hyperlink>
      <w:r w:rsidRPr="0004213F">
        <w:rPr>
          <w:rFonts w:ascii="Arial" w:eastAsia="Times New Roman" w:hAnsi="Arial" w:cs="Arial"/>
          <w:color w:val="555555"/>
          <w:sz w:val="21"/>
          <w:szCs w:val="21"/>
          <w:lang w:eastAsia="ru-RU"/>
        </w:rPr>
        <w:t> «Об особенностях отчуждения недвижимого имущества, находящегося в государственной собственности субъектов</w:t>
      </w:r>
      <w:proofErr w:type="gramEnd"/>
      <w:r w:rsidRPr="0004213F">
        <w:rPr>
          <w:rFonts w:ascii="Arial" w:eastAsia="Times New Roman" w:hAnsi="Arial" w:cs="Arial"/>
          <w:color w:val="555555"/>
          <w:sz w:val="21"/>
          <w:szCs w:val="21"/>
          <w:lang w:eastAsia="ru-RU"/>
        </w:rPr>
        <w:t xml:space="preserve"> </w:t>
      </w:r>
      <w:proofErr w:type="gramStart"/>
      <w:r w:rsidRPr="0004213F">
        <w:rPr>
          <w:rFonts w:ascii="Arial" w:eastAsia="Times New Roman" w:hAnsi="Arial" w:cs="Arial"/>
          <w:color w:val="555555"/>
          <w:sz w:val="21"/>
          <w:szCs w:val="21"/>
          <w:lang w:eastAsia="ru-RU"/>
        </w:rPr>
        <w:t>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№159-ФЗ), Постановлением Правительства РФ от 21.08.2010 № 645 «Об имущественной поддержке субъектов малого и среднего предпринимательства при предоставлении федерального имущества», иными нормативными правовыми актами Российской Федерации.</w:t>
      </w:r>
      <w:proofErr w:type="gramEnd"/>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xml:space="preserve">1.2. </w:t>
      </w:r>
      <w:proofErr w:type="gramStart"/>
      <w:r w:rsidRPr="0004213F">
        <w:rPr>
          <w:rFonts w:ascii="Arial" w:eastAsia="Times New Roman" w:hAnsi="Arial" w:cs="Arial"/>
          <w:color w:val="555555"/>
          <w:sz w:val="21"/>
          <w:szCs w:val="21"/>
          <w:lang w:eastAsia="ru-RU"/>
        </w:rPr>
        <w:t>Порядок устанавливает процедуру формирования, ведения (в том числе ежегодного дополнения перечня муниципальным имуществом) и обязательного опубликования перечня муниципального имущества МО «Сизинский сельсовет»,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субъектам малого</w:t>
      </w:r>
      <w:proofErr w:type="gramEnd"/>
      <w:r w:rsidRPr="0004213F">
        <w:rPr>
          <w:rFonts w:ascii="Arial" w:eastAsia="Times New Roman" w:hAnsi="Arial" w:cs="Arial"/>
          <w:color w:val="555555"/>
          <w:sz w:val="21"/>
          <w:szCs w:val="21"/>
          <w:lang w:eastAsia="ru-RU"/>
        </w:rPr>
        <w:t xml:space="preserve">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муниципальное имущество, Перечень).</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lastRenderedPageBreak/>
        <w:t>1.3. Перечень формируется 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МО «Сизинский сельсовет» путем передачи им муниципального имущества во владение и (или) пользование на возмездной основе, безвозмездной основе в соответствии с муниципальными программами (подпрограммами).</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1.4.  </w:t>
      </w:r>
      <w:proofErr w:type="gramStart"/>
      <w:r w:rsidRPr="0004213F">
        <w:rPr>
          <w:rFonts w:ascii="Arial" w:eastAsia="Times New Roman" w:hAnsi="Arial" w:cs="Arial"/>
          <w:color w:val="555555"/>
          <w:sz w:val="21"/>
          <w:szCs w:val="21"/>
          <w:lang w:eastAsia="ru-RU"/>
        </w:rPr>
        <w:t>Муниципальное имущество, включенное в Перечень, может быть использовано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w:t>
      </w:r>
      <w:proofErr w:type="gramEnd"/>
      <w:r w:rsidRPr="0004213F">
        <w:rPr>
          <w:rFonts w:ascii="Arial" w:eastAsia="Times New Roman" w:hAnsi="Arial" w:cs="Arial"/>
          <w:color w:val="555555"/>
          <w:sz w:val="21"/>
          <w:szCs w:val="21"/>
          <w:lang w:eastAsia="ru-RU"/>
        </w:rPr>
        <w:t xml:space="preserve"> </w:t>
      </w:r>
      <w:proofErr w:type="gramStart"/>
      <w:r w:rsidRPr="0004213F">
        <w:rPr>
          <w:rFonts w:ascii="Arial" w:eastAsia="Times New Roman" w:hAnsi="Arial" w:cs="Arial"/>
          <w:color w:val="555555"/>
          <w:sz w:val="21"/>
          <w:szCs w:val="21"/>
          <w:lang w:eastAsia="ru-RU"/>
        </w:rPr>
        <w:t>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 39.3 Земельного кодекса Российской Федерации.</w:t>
      </w:r>
      <w:proofErr w:type="gramEnd"/>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Муниципальное имущество должно использоваться по целевому назначению.</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1.5. Перечень утверждается постановлением администрации Сизинского сельсовета.</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numPr>
          <w:ilvl w:val="0"/>
          <w:numId w:val="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Порядок формирования и ведения Перечня</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2.1. Формирование Перечня, рассмотрение предложений по включению в Перечень и (или) исключению муниципального имущества из Перечня осуществляется администрацией Сизинского сельсовета.</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xml:space="preserve">2.2. </w:t>
      </w:r>
      <w:proofErr w:type="gramStart"/>
      <w:r w:rsidRPr="0004213F">
        <w:rPr>
          <w:rFonts w:ascii="Arial" w:eastAsia="Times New Roman" w:hAnsi="Arial" w:cs="Arial"/>
          <w:color w:val="555555"/>
          <w:sz w:val="21"/>
          <w:szCs w:val="21"/>
          <w:lang w:eastAsia="ru-RU"/>
        </w:rPr>
        <w:t>Включению в Перечень подлежит муниципальное имущество, составляющее муниципальную казну МО «Сизинский сельсовет», включенное в реестр муниципального имущества МО «Сизинский сельсовет»,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субъектам малого и среднего</w:t>
      </w:r>
      <w:proofErr w:type="gramEnd"/>
      <w:r w:rsidRPr="0004213F">
        <w:rPr>
          <w:rFonts w:ascii="Arial" w:eastAsia="Times New Roman" w:hAnsi="Arial" w:cs="Arial"/>
          <w:color w:val="555555"/>
          <w:sz w:val="21"/>
          <w:szCs w:val="21"/>
          <w:lang w:eastAsia="ru-RU"/>
        </w:rPr>
        <w:t xml:space="preserve"> </w:t>
      </w:r>
      <w:proofErr w:type="gramStart"/>
      <w:r w:rsidRPr="0004213F">
        <w:rPr>
          <w:rFonts w:ascii="Arial" w:eastAsia="Times New Roman" w:hAnsi="Arial" w:cs="Arial"/>
          <w:color w:val="555555"/>
          <w:sz w:val="21"/>
          <w:szCs w:val="21"/>
          <w:lang w:eastAsia="ru-RU"/>
        </w:rPr>
        <w:t>предпринимательства и организациям, образующим инфраструктуру поддержки субъектов малого и среднего предпринимательства,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roofErr w:type="gramEnd"/>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proofErr w:type="gramStart"/>
      <w:r w:rsidRPr="0004213F">
        <w:rPr>
          <w:rFonts w:ascii="Arial" w:eastAsia="Times New Roman" w:hAnsi="Arial" w:cs="Arial"/>
          <w:color w:val="555555"/>
          <w:sz w:val="21"/>
          <w:szCs w:val="21"/>
          <w:lang w:eastAsia="ru-RU"/>
        </w:rPr>
        <w:t>2.3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перечень, в целях предоставления такого имущества во владение и (или) в пользование субъектам малого и</w:t>
      </w:r>
      <w:proofErr w:type="gramEnd"/>
      <w:r w:rsidRPr="0004213F">
        <w:rPr>
          <w:rFonts w:ascii="Arial" w:eastAsia="Times New Roman" w:hAnsi="Arial" w:cs="Arial"/>
          <w:color w:val="555555"/>
          <w:sz w:val="21"/>
          <w:szCs w:val="21"/>
          <w:lang w:eastAsia="ru-RU"/>
        </w:rPr>
        <w:t xml:space="preserve"> среднего предпринимательства и организациям, образующим инфраструктуру поддержки субъектов малого и среднего предпринимательства.</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2.4. В указанный перечень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2.5. Перечень формируется администрацией Сизинского сельсовета самостоятельно, а также на основании предложений о включении в Перечень и (или) исключении из Перечня муниципального имущества МО «Сизинский сельсовет»  администрации МО «Сизинский сельсовет» и субъектов малого и среднего предпринимательства.</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lastRenderedPageBreak/>
        <w:t>2.6. Предложения направляются до 1 октября текущего года в письменной форме в администрацию Сизинского сельсовета и регистрируются в день их поступления.</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xml:space="preserve">2.7. Рассмотрение предложения, указанного в пункте 2.6. настоящего Порядка, осуществляется администрацией Сизинского сельсовета в течение 30 календарных дней </w:t>
      </w:r>
      <w:proofErr w:type="gramStart"/>
      <w:r w:rsidRPr="0004213F">
        <w:rPr>
          <w:rFonts w:ascii="Arial" w:eastAsia="Times New Roman" w:hAnsi="Arial" w:cs="Arial"/>
          <w:color w:val="555555"/>
          <w:sz w:val="21"/>
          <w:szCs w:val="21"/>
          <w:lang w:eastAsia="ru-RU"/>
        </w:rPr>
        <w:t>с даты</w:t>
      </w:r>
      <w:proofErr w:type="gramEnd"/>
      <w:r w:rsidRPr="0004213F">
        <w:rPr>
          <w:rFonts w:ascii="Arial" w:eastAsia="Times New Roman" w:hAnsi="Arial" w:cs="Arial"/>
          <w:color w:val="555555"/>
          <w:sz w:val="21"/>
          <w:szCs w:val="21"/>
          <w:lang w:eastAsia="ru-RU"/>
        </w:rPr>
        <w:t xml:space="preserve"> его поступления. По результатам рассмотрения предложения администрацией Сизинского сельсовета принимается одно из следующих решений:</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а) о включении сведений о муниципальном имуществе, в отношении которого поступило предложение, в Перечень;</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б) об исключении сведений о муниципальном имуществе, в отношении которого поступило предложение, из Перечня;</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в) об отказе в учете предложения.</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2.8. Муниципальное имущество подлежит исключению из Перечня в случаях:</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proofErr w:type="gramStart"/>
      <w:r w:rsidRPr="0004213F">
        <w:rPr>
          <w:rFonts w:ascii="Arial" w:eastAsia="Times New Roman" w:hAnsi="Arial" w:cs="Arial"/>
          <w:color w:val="555555"/>
          <w:sz w:val="21"/>
          <w:szCs w:val="21"/>
          <w:lang w:eastAsia="ru-RU"/>
        </w:rPr>
        <w:t>—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и</w:t>
      </w:r>
      <w:proofErr w:type="gramEnd"/>
      <w:r w:rsidRPr="0004213F">
        <w:rPr>
          <w:rFonts w:ascii="Arial" w:eastAsia="Times New Roman" w:hAnsi="Arial" w:cs="Arial"/>
          <w:color w:val="555555"/>
          <w:sz w:val="21"/>
          <w:szCs w:val="21"/>
          <w:lang w:eastAsia="ru-RU"/>
        </w:rPr>
        <w:t xml:space="preserve">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выкуп имущества субъектом МСП, арендующим данное имущество,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возникновения у органов местного самоуправления потребности в муниципальном имуществе, включенном в Перечень, для осуществления своих полномочий;</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прекращения права собственности МО «Сизинский сельсовет» на муниципальное имущество, включенное в Перечень, в том числе по решению суда или в ином установленном законом порядке;</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невозможности дальнейшего использования муниципального имущества, включенного в Перечень, ввиду его неудовлетворительного технического состояния, гибели, списания или уничтожения.</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2.9. Ведение Перечня осуществляется администрацией Сизинский сельсовет в электронном виде и на бумажном носителе путем внесения записей о включении и (или) исключении данных о муниципальном имуществе с соблюдением требований к технологическим, программным, лингвистическим, правовым и организационным средствам обеспечения.</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xml:space="preserve">2.10. </w:t>
      </w:r>
      <w:proofErr w:type="gramStart"/>
      <w:r w:rsidRPr="0004213F">
        <w:rPr>
          <w:rFonts w:ascii="Arial" w:eastAsia="Times New Roman" w:hAnsi="Arial" w:cs="Arial"/>
          <w:color w:val="555555"/>
          <w:sz w:val="21"/>
          <w:szCs w:val="21"/>
          <w:lang w:eastAsia="ru-RU"/>
        </w:rPr>
        <w:t>В Перечень должны быть включены сведения по форме, утвержденной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w:t>
      </w:r>
      <w:proofErr w:type="gramEnd"/>
      <w:r w:rsidRPr="0004213F">
        <w:rPr>
          <w:rFonts w:ascii="Arial" w:eastAsia="Times New Roman" w:hAnsi="Arial" w:cs="Arial"/>
          <w:color w:val="555555"/>
          <w:sz w:val="21"/>
          <w:szCs w:val="21"/>
          <w:lang w:eastAsia="ru-RU"/>
        </w:rPr>
        <w:t xml:space="preserve"> малого и среднего предпринимательства», формы представления и состава таких сведений» согласно приложению к настоящему Порядку.</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В Перечень могут быть включены другие сведения, необходимые для индивидуализации имущества.</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lastRenderedPageBreak/>
        <w:t>2.11. Ежегодно до 01 ноября текущего года администрация Сизинского сельсовета утверждает дополнения в Перечень.</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numPr>
          <w:ilvl w:val="0"/>
          <w:numId w:val="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Опубликование Перечня</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3.1. Перечень, а также изменения, внесенные в перечень, подлежат официальному опубликованию в газете “Сизинские вести” и размещению на официальном сайте администрации Сизинского сельсовета в информационно-телекоммуникационной сети Интернет, в течение 10 рабочих дней со дня его утверждения.</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Приложение № 2</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к решению Сизинского</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сельского Совета депутатов</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от 25.03.2020 №6-5-26</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ПЕРЕЧЕНЬ</w:t>
      </w:r>
      <w:r w:rsidRPr="0004213F">
        <w:rPr>
          <w:rFonts w:ascii="Arial" w:eastAsia="Times New Roman" w:hAnsi="Arial" w:cs="Arial"/>
          <w:color w:val="555555"/>
          <w:sz w:val="21"/>
          <w:szCs w:val="21"/>
          <w:lang w:eastAsia="ru-RU"/>
        </w:rPr>
        <w:br/>
        <w:t>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tbl>
      <w:tblPr>
        <w:tblW w:w="10996" w:type="dxa"/>
        <w:tblInd w:w="-1014"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6"/>
        <w:gridCol w:w="1034"/>
        <w:gridCol w:w="2043"/>
        <w:gridCol w:w="1642"/>
        <w:gridCol w:w="1134"/>
        <w:gridCol w:w="1134"/>
        <w:gridCol w:w="1755"/>
        <w:gridCol w:w="1728"/>
      </w:tblGrid>
      <w:tr w:rsidR="0004213F" w:rsidRPr="0004213F" w:rsidTr="0004213F">
        <w:tc>
          <w:tcPr>
            <w:tcW w:w="5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4213F" w:rsidRPr="0004213F" w:rsidRDefault="0004213F" w:rsidP="0004213F">
            <w:pPr>
              <w:spacing w:after="30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w:t>
            </w:r>
          </w:p>
          <w:p w:rsidR="0004213F" w:rsidRPr="0004213F" w:rsidRDefault="0004213F" w:rsidP="0004213F">
            <w:pPr>
              <w:spacing w:after="150" w:line="240" w:lineRule="auto"/>
              <w:rPr>
                <w:rFonts w:ascii="Arial" w:eastAsia="Times New Roman" w:hAnsi="Arial" w:cs="Arial"/>
                <w:color w:val="555555"/>
                <w:sz w:val="21"/>
                <w:szCs w:val="21"/>
                <w:lang w:eastAsia="ru-RU"/>
              </w:rPr>
            </w:pPr>
            <w:proofErr w:type="gramStart"/>
            <w:r w:rsidRPr="0004213F">
              <w:rPr>
                <w:rFonts w:ascii="Arial" w:eastAsia="Times New Roman" w:hAnsi="Arial" w:cs="Arial"/>
                <w:color w:val="555555"/>
                <w:sz w:val="21"/>
                <w:szCs w:val="21"/>
                <w:lang w:eastAsia="ru-RU"/>
              </w:rPr>
              <w:t>п</w:t>
            </w:r>
            <w:proofErr w:type="gramEnd"/>
            <w:r w:rsidRPr="0004213F">
              <w:rPr>
                <w:rFonts w:ascii="Arial" w:eastAsia="Times New Roman" w:hAnsi="Arial" w:cs="Arial"/>
                <w:color w:val="555555"/>
                <w:sz w:val="21"/>
                <w:szCs w:val="21"/>
                <w:lang w:eastAsia="ru-RU"/>
              </w:rPr>
              <w:t>/п</w:t>
            </w:r>
          </w:p>
        </w:tc>
        <w:tc>
          <w:tcPr>
            <w:tcW w:w="10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Наименование объекта</w:t>
            </w:r>
          </w:p>
        </w:tc>
        <w:tc>
          <w:tcPr>
            <w:tcW w:w="20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Местонахождение (адрес) объекта</w:t>
            </w:r>
          </w:p>
          <w:p w:rsidR="0004213F" w:rsidRPr="0004213F" w:rsidRDefault="0004213F" w:rsidP="0004213F">
            <w:pPr>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tc>
        <w:tc>
          <w:tcPr>
            <w:tcW w:w="1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Идентификационные характеристики объекта (кадастровый номер, идентификационный номер и др.)</w:t>
            </w:r>
          </w:p>
          <w:p w:rsidR="0004213F" w:rsidRPr="0004213F" w:rsidRDefault="0004213F" w:rsidP="0004213F">
            <w:pPr>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proofErr w:type="gramStart"/>
            <w:r w:rsidRPr="0004213F">
              <w:rPr>
                <w:rFonts w:ascii="Arial" w:eastAsia="Times New Roman" w:hAnsi="Arial" w:cs="Arial"/>
                <w:color w:val="555555"/>
                <w:sz w:val="21"/>
                <w:szCs w:val="21"/>
                <w:lang w:eastAsia="ru-RU"/>
              </w:rPr>
              <w:t>Вид объекта (здание, строение, сооружение, нежилое помещение, оборудование, машина, механизм, установка, транспортное средство и т.д.)</w:t>
            </w:r>
            <w:proofErr w:type="gramEnd"/>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xml:space="preserve">Технические характеристики объекта, год постройки (выпуска) </w:t>
            </w:r>
            <w:proofErr w:type="spellStart"/>
            <w:r w:rsidRPr="0004213F">
              <w:rPr>
                <w:rFonts w:ascii="Arial" w:eastAsia="Times New Roman" w:hAnsi="Arial" w:cs="Arial"/>
                <w:color w:val="555555"/>
                <w:sz w:val="21"/>
                <w:szCs w:val="21"/>
                <w:lang w:eastAsia="ru-RU"/>
              </w:rPr>
              <w:t>и.т.д</w:t>
            </w:r>
            <w:proofErr w:type="spellEnd"/>
            <w:r w:rsidRPr="0004213F">
              <w:rPr>
                <w:rFonts w:ascii="Arial" w:eastAsia="Times New Roman" w:hAnsi="Arial" w:cs="Arial"/>
                <w:color w:val="555555"/>
                <w:sz w:val="21"/>
                <w:szCs w:val="21"/>
                <w:lang w:eastAsia="ru-RU"/>
              </w:rPr>
              <w:t>.</w:t>
            </w:r>
          </w:p>
        </w:tc>
        <w:tc>
          <w:tcPr>
            <w:tcW w:w="17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Цель использования объекта при сдаче его в аренду в соответствии с назначением объекта</w:t>
            </w:r>
          </w:p>
          <w:p w:rsidR="0004213F" w:rsidRPr="0004213F" w:rsidRDefault="0004213F" w:rsidP="0004213F">
            <w:pPr>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tc>
        <w:tc>
          <w:tcPr>
            <w:tcW w:w="17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proofErr w:type="gramStart"/>
            <w:r w:rsidRPr="0004213F">
              <w:rPr>
                <w:rFonts w:ascii="Arial" w:eastAsia="Times New Roman" w:hAnsi="Arial" w:cs="Arial"/>
                <w:color w:val="555555"/>
                <w:sz w:val="21"/>
                <w:szCs w:val="21"/>
                <w:lang w:eastAsia="ru-RU"/>
              </w:rPr>
              <w:t>Примечание, в том числе сведения о нахождении объекта в аренде и сроке действия договора аренды, а также об иных обременениях (при наличии</w:t>
            </w:r>
            <w:proofErr w:type="gramEnd"/>
          </w:p>
        </w:tc>
      </w:tr>
      <w:tr w:rsidR="0004213F" w:rsidRPr="0004213F" w:rsidTr="0004213F">
        <w:tc>
          <w:tcPr>
            <w:tcW w:w="526"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0</w:t>
            </w:r>
          </w:p>
        </w:tc>
        <w:tc>
          <w:tcPr>
            <w:tcW w:w="1034"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0</w:t>
            </w:r>
          </w:p>
        </w:tc>
        <w:tc>
          <w:tcPr>
            <w:tcW w:w="2043"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0</w:t>
            </w:r>
          </w:p>
        </w:tc>
        <w:tc>
          <w:tcPr>
            <w:tcW w:w="1642"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0</w:t>
            </w:r>
          </w:p>
        </w:tc>
        <w:tc>
          <w:tcPr>
            <w:tcW w:w="1755"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0</w:t>
            </w:r>
          </w:p>
        </w:tc>
        <w:tc>
          <w:tcPr>
            <w:tcW w:w="1728"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04213F" w:rsidRPr="0004213F" w:rsidRDefault="0004213F" w:rsidP="0004213F">
            <w:pPr>
              <w:spacing w:after="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0</w:t>
            </w:r>
          </w:p>
        </w:tc>
      </w:tr>
    </w:tbl>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04213F" w:rsidRPr="0004213F" w:rsidRDefault="0004213F" w:rsidP="0004213F">
      <w:pPr>
        <w:shd w:val="clear" w:color="auto" w:fill="FFFFFF"/>
        <w:spacing w:after="150" w:line="240" w:lineRule="auto"/>
        <w:rPr>
          <w:rFonts w:ascii="Arial" w:eastAsia="Times New Roman" w:hAnsi="Arial" w:cs="Arial"/>
          <w:color w:val="555555"/>
          <w:sz w:val="21"/>
          <w:szCs w:val="21"/>
          <w:lang w:eastAsia="ru-RU"/>
        </w:rPr>
      </w:pPr>
      <w:r w:rsidRPr="0004213F">
        <w:rPr>
          <w:rFonts w:ascii="Arial" w:eastAsia="Times New Roman" w:hAnsi="Arial" w:cs="Arial"/>
          <w:color w:val="555555"/>
          <w:sz w:val="21"/>
          <w:szCs w:val="21"/>
          <w:lang w:eastAsia="ru-RU"/>
        </w:rPr>
        <w:t> </w:t>
      </w:r>
    </w:p>
    <w:p w:rsidR="00A95FDA" w:rsidRDefault="00A95FDA"/>
    <w:sectPr w:rsidR="00A95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839"/>
    <w:multiLevelType w:val="multilevel"/>
    <w:tmpl w:val="20F2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813B45"/>
    <w:multiLevelType w:val="multilevel"/>
    <w:tmpl w:val="2B46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CB339C"/>
    <w:multiLevelType w:val="multilevel"/>
    <w:tmpl w:val="3178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B00078"/>
    <w:multiLevelType w:val="multilevel"/>
    <w:tmpl w:val="769A5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5C0B4B"/>
    <w:multiLevelType w:val="multilevel"/>
    <w:tmpl w:val="D5166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AF"/>
    <w:rsid w:val="0004213F"/>
    <w:rsid w:val="00A95FDA"/>
    <w:rsid w:val="00AD0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116149A8FD430FAE190DF1AC75DE960A21CA9DAEFE755893F78872AFw6kE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AB116149A8FD430FAE1913FCBA19809A0D239791ADF87E0FC9A8D32FF8670D24wBkA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B94D6C041646C5C83539D1D2764B1E185FCBE36BD04E379D90805EDE1v8kAK" TargetMode="External"/><Relationship Id="rId11" Type="http://schemas.openxmlformats.org/officeDocument/2006/relationships/hyperlink" Target="consultantplus://offline/ref=AB116149A8FD430FAE190DF1AC75DE960A20C89BA2F0755893F78872AFw6kEK" TargetMode="External"/><Relationship Id="rId5" Type="http://schemas.openxmlformats.org/officeDocument/2006/relationships/webSettings" Target="webSettings.xml"/><Relationship Id="rId10" Type="http://schemas.openxmlformats.org/officeDocument/2006/relationships/hyperlink" Target="consultantplus://offline/ref=AB116149A8FD430FAE190DF1AC75DE960A21C89FA2FC755893F78872AFw6kEK" TargetMode="External"/><Relationship Id="rId4" Type="http://schemas.openxmlformats.org/officeDocument/2006/relationships/settings" Target="settings.xml"/><Relationship Id="rId9" Type="http://schemas.openxmlformats.org/officeDocument/2006/relationships/hyperlink" Target="consultantplus://offline/ref=AB116149A8FD430FAE190DF1AC75DE960A21CD9CA8F0755893F78872AFw6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2308</Words>
  <Characters>13161</Characters>
  <Application>Microsoft Office Word</Application>
  <DocSecurity>0</DocSecurity>
  <Lines>109</Lines>
  <Paragraphs>30</Paragraphs>
  <ScaleCrop>false</ScaleCrop>
  <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2023-02-22T04:10:00Z</dcterms:created>
  <dcterms:modified xsi:type="dcterms:W3CDTF">2023-02-22T04:11:00Z</dcterms:modified>
</cp:coreProperties>
</file>