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E" w:rsidRPr="00C36C28" w:rsidRDefault="0012042E" w:rsidP="0012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2042E" w:rsidRPr="00C36C28" w:rsidRDefault="0012042E" w:rsidP="0012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12042E" w:rsidRPr="00C36C28" w:rsidRDefault="0012042E" w:rsidP="0012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СИЗИНСКИЙ СЕЛЬСКИЙ СОВЕТ ДЕПУТАТОВ</w:t>
      </w:r>
    </w:p>
    <w:p w:rsidR="0012042E" w:rsidRPr="00C36C28" w:rsidRDefault="0012042E" w:rsidP="001204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2E" w:rsidRPr="00C36C28" w:rsidRDefault="0012042E" w:rsidP="001204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2042E" w:rsidRPr="00C36C28" w:rsidRDefault="00491A81" w:rsidP="001204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="0012042E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12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12042E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с. Сизая                                                №</w:t>
      </w:r>
      <w:r w:rsidR="0012042E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50-264</w:t>
      </w:r>
    </w:p>
    <w:p w:rsidR="00EC754B" w:rsidRDefault="00EC754B" w:rsidP="0012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кциона по продаже имущества, </w:t>
      </w:r>
    </w:p>
    <w:p w:rsidR="00EC754B" w:rsidRDefault="00EC754B" w:rsidP="0012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находящегося в собственности муниципального </w:t>
      </w:r>
    </w:p>
    <w:p w:rsidR="0012042E" w:rsidRPr="00C36C28" w:rsidRDefault="00EC754B" w:rsidP="0012042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Сизинский сельсовет</w:t>
      </w:r>
    </w:p>
    <w:p w:rsidR="0012042E" w:rsidRPr="00621C5B" w:rsidRDefault="0012042E" w:rsidP="001204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042E" w:rsidRDefault="00EC754B" w:rsidP="00F608BE">
      <w:pPr>
        <w:pStyle w:val="2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Руководствуясь</w:t>
      </w:r>
      <w:r w:rsidR="001204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Федеральным Законом Российской Федерации от 21.12.2001г.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 w:rsidR="00B4014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Земельным Кодексом РФ,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Сизинского сельсовета  Шушенского района:</w:t>
      </w:r>
    </w:p>
    <w:p w:rsidR="0012042E" w:rsidRPr="00F608BE" w:rsidRDefault="00EC754B" w:rsidP="00F608BE">
      <w:pPr>
        <w:pStyle w:val="2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8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12042E" w:rsidRPr="00F608B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РЕШИЛ:</w:t>
      </w:r>
    </w:p>
    <w:p w:rsidR="00D42F65" w:rsidRPr="00D42F65" w:rsidRDefault="00D42F65" w:rsidP="00F608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</w:t>
      </w:r>
      <w:r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муниципального имущества, указанного в Приложении  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</w:t>
      </w:r>
      <w:r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 Предложения о цене муниципального имущества заявляются участниками аукциона открыто в ходе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189" w:rsidRDefault="00CA5189" w:rsidP="00F608B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CA5189" w:rsidRDefault="00CA5189" w:rsidP="00F608BE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задатка 10 % от начальной цены продажи;</w:t>
      </w:r>
    </w:p>
    <w:p w:rsidR="00CA5189" w:rsidRDefault="00CA5189" w:rsidP="00F608BE">
      <w:pPr>
        <w:pStyle w:val="a3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 аукциона – 1 % от начальной цены продажи.</w:t>
      </w:r>
    </w:p>
    <w:p w:rsidR="00CA5189" w:rsidRDefault="00CA5189" w:rsidP="00F608B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Извещения о проведении аукциона опубликовать в газете «Сизински</w:t>
      </w:r>
      <w:r w:rsid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вести», разместить на официал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сайте  администрации Сизин</w:t>
      </w:r>
      <w:r w:rsid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7079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0797B" w:rsidRP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9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sizaya</w:t>
      </w:r>
      <w:proofErr w:type="spellEnd"/>
      <w:r w:rsidR="0070797B" w:rsidRP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079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</w:t>
      </w:r>
      <w:r w:rsid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F65" w:rsidRPr="00D42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70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 Торги </w:t>
      </w:r>
      <w:hyperlink r:id="rId7" w:history="1"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70797B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70797B" w:rsidRPr="00F6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2F65" w:rsidRPr="00F6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сайте электронной торговой площадки </w:t>
      </w:r>
      <w:r w:rsidR="0070797B" w:rsidRPr="00F6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 </w:t>
      </w:r>
      <w:hyperlink r:id="rId8" w:history="1">
        <w:r w:rsidR="00F608BE" w:rsidRPr="00F608B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www.sberbank-ast.ru</w:t>
        </w:r>
      </w:hyperlink>
      <w:r w:rsidR="0070797B" w:rsidRPr="00F60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42E" w:rsidRPr="000E1D60" w:rsidRDefault="000E1D60" w:rsidP="000E1D60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2042E" w:rsidRPr="000E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Настоящее Решение вступает в силу со дня </w:t>
      </w:r>
      <w:r w:rsidR="00F608BE" w:rsidRPr="000E1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подписания.</w:t>
      </w:r>
    </w:p>
    <w:p w:rsidR="00C0199C" w:rsidRDefault="00C0199C" w:rsidP="00F608BE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6AF" w:rsidRPr="00A536AF" w:rsidRDefault="00A536AF" w:rsidP="00A53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F3DE7" w:rsidRPr="001F3DE7" w:rsidTr="00471473">
        <w:tc>
          <w:tcPr>
            <w:tcW w:w="5211" w:type="dxa"/>
          </w:tcPr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F3DE7">
              <w:rPr>
                <w:sz w:val="24"/>
                <w:szCs w:val="24"/>
              </w:rPr>
              <w:t xml:space="preserve">Председатель Сизинского </w:t>
            </w: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F3DE7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F3DE7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F3DE7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3DE7" w:rsidRPr="001F3DE7" w:rsidRDefault="001F3DE7" w:rsidP="001F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F3DE7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A536AF" w:rsidRDefault="00A536AF" w:rsidP="00F608BE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536AF" w:rsidRDefault="00A536AF" w:rsidP="00F608BE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53D7D" w:rsidRDefault="00753D7D" w:rsidP="00F608BE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7D" w:rsidRPr="00F608BE" w:rsidRDefault="00753D7D" w:rsidP="00F608BE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4B" w:rsidRPr="00EC754B" w:rsidRDefault="00EC754B" w:rsidP="00EC754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42E" w:rsidRDefault="0012042E" w:rsidP="0012042E">
      <w:pPr>
        <w:pStyle w:val="a4"/>
        <w:jc w:val="right"/>
        <w:rPr>
          <w:lang w:eastAsia="ru-RU"/>
        </w:rPr>
      </w:pPr>
    </w:p>
    <w:p w:rsidR="003E4DF7" w:rsidRDefault="003E4DF7" w:rsidP="003E4DF7">
      <w:pPr>
        <w:pStyle w:val="a4"/>
        <w:jc w:val="right"/>
        <w:rPr>
          <w:lang w:eastAsia="ru-RU"/>
        </w:rPr>
      </w:pPr>
      <w:r>
        <w:rPr>
          <w:lang w:eastAsia="ru-RU"/>
        </w:rPr>
        <w:t>ПРИЛОЖЕНИЕ 1</w:t>
      </w:r>
    </w:p>
    <w:p w:rsidR="003E4DF7" w:rsidRDefault="003E4DF7" w:rsidP="003E4DF7">
      <w:pPr>
        <w:pStyle w:val="a4"/>
        <w:jc w:val="right"/>
        <w:rPr>
          <w:lang w:eastAsia="ru-RU"/>
        </w:rPr>
      </w:pPr>
      <w:r>
        <w:rPr>
          <w:lang w:eastAsia="ru-RU"/>
        </w:rPr>
        <w:t>к решению Сизинского сельского Совета депутатов</w:t>
      </w:r>
    </w:p>
    <w:p w:rsidR="003E4DF7" w:rsidRDefault="003E4DF7" w:rsidP="003E4DF7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от      </w:t>
      </w:r>
      <w:r w:rsidR="00491A81">
        <w:rPr>
          <w:lang w:eastAsia="ru-RU"/>
        </w:rPr>
        <w:t xml:space="preserve">10.06.2024 </w:t>
      </w:r>
      <w:r>
        <w:rPr>
          <w:lang w:eastAsia="ru-RU"/>
        </w:rPr>
        <w:t xml:space="preserve">№ </w:t>
      </w:r>
      <w:r w:rsidR="00491A81">
        <w:rPr>
          <w:lang w:eastAsia="ru-RU"/>
        </w:rPr>
        <w:t>6-50-264</w:t>
      </w:r>
      <w:r>
        <w:rPr>
          <w:lang w:eastAsia="ru-RU"/>
        </w:rPr>
        <w:t xml:space="preserve"> </w:t>
      </w:r>
    </w:p>
    <w:p w:rsidR="003E4DF7" w:rsidRPr="003E4DF7" w:rsidRDefault="003E4DF7" w:rsidP="003E4DF7">
      <w:pPr>
        <w:pStyle w:val="a4"/>
        <w:jc w:val="right"/>
        <w:rPr>
          <w:sz w:val="24"/>
          <w:szCs w:val="24"/>
          <w:lang w:eastAsia="ru-RU"/>
        </w:rPr>
      </w:pPr>
    </w:p>
    <w:p w:rsidR="003E4DF7" w:rsidRPr="003E4DF7" w:rsidRDefault="003E4DF7" w:rsidP="003E4DF7">
      <w:pPr>
        <w:pStyle w:val="a4"/>
        <w:jc w:val="center"/>
        <w:rPr>
          <w:sz w:val="24"/>
          <w:szCs w:val="24"/>
          <w:lang w:eastAsia="ru-RU"/>
        </w:rPr>
      </w:pPr>
      <w:r w:rsidRPr="003E4DF7">
        <w:rPr>
          <w:sz w:val="24"/>
          <w:szCs w:val="24"/>
          <w:lang w:eastAsia="ru-RU"/>
        </w:rPr>
        <w:t>ПЕРЕЧЕНЬ</w:t>
      </w:r>
    </w:p>
    <w:p w:rsidR="003E4DF7" w:rsidRPr="003E4DF7" w:rsidRDefault="003E4DF7" w:rsidP="003E4DF7">
      <w:pPr>
        <w:pStyle w:val="a4"/>
        <w:jc w:val="center"/>
        <w:rPr>
          <w:sz w:val="24"/>
          <w:szCs w:val="24"/>
          <w:lang w:eastAsia="ru-RU"/>
        </w:rPr>
      </w:pPr>
      <w:r w:rsidRPr="003E4DF7">
        <w:rPr>
          <w:sz w:val="24"/>
          <w:szCs w:val="24"/>
          <w:lang w:eastAsia="ru-RU"/>
        </w:rPr>
        <w:t>муниципального имущества, подлежащего приватизации</w:t>
      </w:r>
    </w:p>
    <w:p w:rsidR="003E4DF7" w:rsidRPr="003E4DF7" w:rsidRDefault="003E4DF7" w:rsidP="003E4DF7">
      <w:pPr>
        <w:pStyle w:val="a4"/>
        <w:jc w:val="right"/>
        <w:rPr>
          <w:sz w:val="24"/>
          <w:szCs w:val="24"/>
          <w:lang w:eastAsia="ru-RU"/>
        </w:rPr>
      </w:pPr>
    </w:p>
    <w:tbl>
      <w:tblPr>
        <w:tblW w:w="10162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96"/>
        <w:gridCol w:w="1985"/>
        <w:gridCol w:w="1678"/>
        <w:gridCol w:w="1018"/>
        <w:gridCol w:w="1817"/>
      </w:tblGrid>
      <w:tr w:rsidR="003E4DF7" w:rsidRPr="003E4DF7" w:rsidTr="0047447E">
        <w:tc>
          <w:tcPr>
            <w:tcW w:w="568" w:type="dxa"/>
          </w:tcPr>
          <w:p w:rsidR="003E4DF7" w:rsidRPr="003E4DF7" w:rsidRDefault="003E4DF7" w:rsidP="003E4D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6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78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1018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17" w:type="dxa"/>
            <w:shd w:val="clear" w:color="auto" w:fill="auto"/>
          </w:tcPr>
          <w:p w:rsidR="003E4DF7" w:rsidRPr="003E4DF7" w:rsidRDefault="003E4DF7" w:rsidP="003E4DF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Иные, необходимые для приватизации сведения</w:t>
            </w:r>
          </w:p>
          <w:p w:rsidR="003E4DF7" w:rsidRPr="003E4DF7" w:rsidRDefault="003E4DF7" w:rsidP="003E4DF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DF7" w:rsidRPr="003E4DF7" w:rsidTr="0047447E">
        <w:tc>
          <w:tcPr>
            <w:tcW w:w="568" w:type="dxa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:rsidR="003E4DF7" w:rsidRPr="003E4DF7" w:rsidRDefault="003E4DF7" w:rsidP="003E4D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3E4DF7" w:rsidRPr="003E4DF7" w:rsidRDefault="003E4DF7" w:rsidP="003E4DF7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4DF7" w:rsidRPr="003E4DF7" w:rsidTr="0047447E">
        <w:tc>
          <w:tcPr>
            <w:tcW w:w="568" w:type="dxa"/>
          </w:tcPr>
          <w:p w:rsidR="003E4DF7" w:rsidRPr="003E4DF7" w:rsidRDefault="003E4DF7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shd w:val="clear" w:color="auto" w:fill="auto"/>
          </w:tcPr>
          <w:p w:rsidR="003E4DF7" w:rsidRDefault="003E4DF7" w:rsidP="003E4D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Категория земель: земли населенных пун</w:t>
            </w:r>
            <w:r w:rsidR="0047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ктов. Разрешенное использование</w:t>
            </w:r>
            <w:r w:rsidR="007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784B" w:rsidRPr="003E4DF7" w:rsidRDefault="0074784B" w:rsidP="003E4D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3E4DF7" w:rsidRPr="003E4DF7" w:rsidRDefault="003E4DF7" w:rsidP="0074784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номер: </w:t>
            </w: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24:42:</w:t>
            </w:r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3101002</w:t>
            </w: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</w:t>
            </w:r>
            <w:r w:rsidR="0074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E4DF7" w:rsidRPr="003E4DF7" w:rsidRDefault="003E4DF7" w:rsidP="004455DA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</w:t>
            </w:r>
            <w:r w:rsidR="00445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ноярский край, Шушенский район</w:t>
            </w:r>
            <w:r w:rsidRPr="003E4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E4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3E4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="00922B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Сизая</w:t>
            </w:r>
            <w:r w:rsidRPr="003E4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ул. </w:t>
            </w:r>
            <w:r w:rsidR="00445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Песочная, уч.11</w:t>
            </w:r>
          </w:p>
        </w:tc>
        <w:tc>
          <w:tcPr>
            <w:tcW w:w="1678" w:type="dxa"/>
            <w:shd w:val="clear" w:color="auto" w:fill="auto"/>
          </w:tcPr>
          <w:p w:rsidR="003E4DF7" w:rsidRPr="003E4DF7" w:rsidRDefault="004455DA" w:rsidP="003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  <w:p w:rsidR="003E4DF7" w:rsidRPr="003E4DF7" w:rsidRDefault="003E4DF7" w:rsidP="0092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:rsidR="003E4DF7" w:rsidRPr="003E4DF7" w:rsidRDefault="00E15D4F" w:rsidP="003E4D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</w:t>
            </w:r>
            <w:r w:rsidR="0092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17" w:type="dxa"/>
            <w:shd w:val="clear" w:color="auto" w:fill="auto"/>
          </w:tcPr>
          <w:p w:rsidR="003E4DF7" w:rsidRPr="003E4DF7" w:rsidRDefault="003E4DF7" w:rsidP="003E4DF7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4DF7" w:rsidRPr="003E4DF7" w:rsidRDefault="003E4DF7" w:rsidP="003E4DF7">
      <w:pPr>
        <w:pStyle w:val="a4"/>
        <w:jc w:val="both"/>
        <w:rPr>
          <w:sz w:val="24"/>
          <w:szCs w:val="24"/>
          <w:lang w:eastAsia="ru-RU"/>
        </w:rPr>
      </w:pPr>
    </w:p>
    <w:sectPr w:rsidR="003E4DF7" w:rsidRPr="003E4DF7" w:rsidSect="00753D7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E"/>
    <w:rsid w:val="00084C38"/>
    <w:rsid w:val="000E1D60"/>
    <w:rsid w:val="0012042E"/>
    <w:rsid w:val="001F3DE7"/>
    <w:rsid w:val="003E4DF7"/>
    <w:rsid w:val="004455DA"/>
    <w:rsid w:val="00473EA7"/>
    <w:rsid w:val="0047447E"/>
    <w:rsid w:val="00491A81"/>
    <w:rsid w:val="0070797B"/>
    <w:rsid w:val="0074784B"/>
    <w:rsid w:val="00753D7D"/>
    <w:rsid w:val="00845ED3"/>
    <w:rsid w:val="008555F7"/>
    <w:rsid w:val="00922BC2"/>
    <w:rsid w:val="00A13F9F"/>
    <w:rsid w:val="00A536AF"/>
    <w:rsid w:val="00B4014A"/>
    <w:rsid w:val="00B6396A"/>
    <w:rsid w:val="00C0199C"/>
    <w:rsid w:val="00CA5189"/>
    <w:rsid w:val="00D42F65"/>
    <w:rsid w:val="00E15D4F"/>
    <w:rsid w:val="00EC754B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0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4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2042E"/>
    <w:pPr>
      <w:ind w:left="720"/>
      <w:contextualSpacing/>
    </w:pPr>
  </w:style>
  <w:style w:type="paragraph" w:styleId="a4">
    <w:name w:val="No Spacing"/>
    <w:link w:val="a5"/>
    <w:uiPriority w:val="1"/>
    <w:qFormat/>
    <w:rsid w:val="0012042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2042E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0797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6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81"/>
    <w:rPr>
      <w:rFonts w:ascii="Tahoma" w:hAnsi="Tahoma" w:cs="Tahoma"/>
      <w:sz w:val="16"/>
      <w:szCs w:val="16"/>
    </w:rPr>
  </w:style>
  <w:style w:type="table" w:customStyle="1" w:styleId="43">
    <w:name w:val="Сетка таблицы43"/>
    <w:basedOn w:val="a1"/>
    <w:next w:val="a7"/>
    <w:uiPriority w:val="59"/>
    <w:rsid w:val="001F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C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0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4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2042E"/>
    <w:pPr>
      <w:ind w:left="720"/>
      <w:contextualSpacing/>
    </w:pPr>
  </w:style>
  <w:style w:type="paragraph" w:styleId="a4">
    <w:name w:val="No Spacing"/>
    <w:link w:val="a5"/>
    <w:uiPriority w:val="1"/>
    <w:qFormat/>
    <w:rsid w:val="0012042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2042E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0797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6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81"/>
    <w:rPr>
      <w:rFonts w:ascii="Tahoma" w:hAnsi="Tahoma" w:cs="Tahoma"/>
      <w:sz w:val="16"/>
      <w:szCs w:val="16"/>
    </w:rPr>
  </w:style>
  <w:style w:type="table" w:customStyle="1" w:styleId="43">
    <w:name w:val="Сетка таблицы43"/>
    <w:basedOn w:val="a1"/>
    <w:next w:val="a7"/>
    <w:uiPriority w:val="59"/>
    <w:rsid w:val="001F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1A60-255C-4B5E-986E-A10865C8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11</cp:revision>
  <cp:lastPrinted>2024-06-14T01:18:00Z</cp:lastPrinted>
  <dcterms:created xsi:type="dcterms:W3CDTF">2023-09-12T07:48:00Z</dcterms:created>
  <dcterms:modified xsi:type="dcterms:W3CDTF">2024-06-21T01:36:00Z</dcterms:modified>
</cp:coreProperties>
</file>