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3CE45B8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3D7B1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14:paraId="620AC5F9" w14:textId="4622FE05" w:rsidR="008F77EC" w:rsidRPr="00145E69" w:rsidRDefault="003274F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         </w:t>
      </w:r>
      <w:r w:rsidR="003D7B1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16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2A452" w14:textId="218F9B5B" w:rsidR="00E44AE8" w:rsidRDefault="00A3750B" w:rsidP="0053241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B1F">
        <w:rPr>
          <w:rFonts w:ascii="Times New Roman" w:eastAsia="Times New Roman" w:hAnsi="Times New Roman" w:cs="Times New Roman"/>
          <w:sz w:val="24"/>
          <w:szCs w:val="24"/>
        </w:rPr>
        <w:t xml:space="preserve">Решение Сизинского сельского Совета депутатов №7-5-20 </w:t>
      </w:r>
      <w:r w:rsidR="00443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7B1F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19.12.2024 «О внесении изменений в Устав Сизинского сельсовета Шушенского района</w:t>
      </w:r>
      <w:proofErr w:type="gramStart"/>
      <w:r w:rsidR="00F525B8">
        <w:rPr>
          <w:rFonts w:ascii="Times New Roman" w:eastAsia="Times New Roman" w:hAnsi="Times New Roman" w:cs="Times New Roman"/>
          <w:sz w:val="26"/>
          <w:szCs w:val="26"/>
          <w:lang w:eastAsia="ru-RU"/>
        </w:rPr>
        <w:t>» ……………………………………………………………..</w:t>
      </w:r>
      <w:r w:rsidR="004431C3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………..</w:t>
      </w:r>
      <w:r w:rsidR="004431C3"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="002448A4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53241A">
        <w:rPr>
          <w:rFonts w:ascii="Times New Roman" w:eastAsia="Times New Roman" w:hAnsi="Times New Roman" w:cs="Times New Roman"/>
          <w:sz w:val="24"/>
          <w:szCs w:val="24"/>
        </w:rPr>
        <w:t>……...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13E26818" w14:textId="77777777" w:rsidR="0028423C" w:rsidRDefault="0028423C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82BBB4" w14:textId="77777777" w:rsidR="002E524A" w:rsidRDefault="002E524A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5D8E5C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2B385D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1E1290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6BB02CB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F66EF7A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FDEAF7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2C0928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680E15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F13192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FE8362" w14:textId="77777777" w:rsidR="002E524A" w:rsidRPr="003D7B1F" w:rsidRDefault="002E524A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02B3182" w14:textId="77777777" w:rsidR="003D7B1F" w:rsidRPr="003D7B1F" w:rsidRDefault="003D7B1F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РОССИЙСКАЯ ФЕДЕРАЦИЯ</w:t>
      </w:r>
    </w:p>
    <w:p w14:paraId="5417195F" w14:textId="77777777" w:rsidR="003D7B1F" w:rsidRPr="003D7B1F" w:rsidRDefault="003D7B1F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КРАСНОЯРСКИЙ КРАЙ ШУШЕНСКИЙ РАЙОН</w:t>
      </w:r>
    </w:p>
    <w:p w14:paraId="153546DA" w14:textId="77777777" w:rsidR="003D7B1F" w:rsidRPr="003D7B1F" w:rsidRDefault="003D7B1F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СИЗИНСКИЙ СЕЛЬСКИЙ СОВЕТ ДЕПУТАТОВ</w:t>
      </w:r>
    </w:p>
    <w:p w14:paraId="37EBDDE8" w14:textId="77777777" w:rsidR="003D7B1F" w:rsidRPr="003D7B1F" w:rsidRDefault="003D7B1F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14:paraId="6EACD669" w14:textId="77777777" w:rsidR="003D7B1F" w:rsidRPr="003D7B1F" w:rsidRDefault="003D7B1F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РЕШЕНИЕ</w:t>
      </w:r>
    </w:p>
    <w:p w14:paraId="77AA5EC5" w14:textId="77777777" w:rsidR="003D7B1F" w:rsidRPr="003D7B1F" w:rsidRDefault="003D7B1F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14:paraId="5E02A9AB" w14:textId="77777777" w:rsidR="003D7B1F" w:rsidRPr="003D7B1F" w:rsidRDefault="003D7B1F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19.12.2024                                     с. Сизая                                  №7-5-20 </w:t>
      </w:r>
    </w:p>
    <w:p w14:paraId="2733F9F0" w14:textId="77777777" w:rsidR="003D7B1F" w:rsidRPr="003D7B1F" w:rsidRDefault="003D7B1F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1008267C" w14:textId="77777777" w:rsidR="003D7B1F" w:rsidRPr="003D7B1F" w:rsidRDefault="003D7B1F" w:rsidP="004170C8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О внесении  изменений в Устав</w:t>
      </w:r>
    </w:p>
    <w:p w14:paraId="23B922AA" w14:textId="77777777" w:rsidR="003D7B1F" w:rsidRPr="003D7B1F" w:rsidRDefault="003D7B1F" w:rsidP="004170C8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Сизинского сельсовета Шушенского района</w:t>
      </w:r>
    </w:p>
    <w:p w14:paraId="10738F67" w14:textId="77777777" w:rsidR="003D7B1F" w:rsidRPr="003D7B1F" w:rsidRDefault="003D7B1F" w:rsidP="004170C8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3C512C5F" w14:textId="77777777" w:rsidR="003D7B1F" w:rsidRPr="003D7B1F" w:rsidRDefault="003D7B1F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sz w:val="28"/>
          <w:szCs w:val="28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и краевого  законодательства,  руководствуясь статьями 61, 62 Устава Сизинского сельсовета Шушенского района Красноярского края, Сизинский сельский Совет депутатов </w:t>
      </w:r>
    </w:p>
    <w:p w14:paraId="11201D12" w14:textId="77777777" w:rsidR="003D7B1F" w:rsidRPr="003D7B1F" w:rsidRDefault="003D7B1F" w:rsidP="004170C8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3D7B1F">
        <w:rPr>
          <w:rFonts w:ascii="Times New Roman" w:hAnsi="Times New Roman" w:cs="Times New Roman"/>
          <w:b/>
          <w:sz w:val="28"/>
          <w:szCs w:val="28"/>
          <w:lang w:eastAsia="zh-CN"/>
        </w:rPr>
        <w:t>РЕШИЛ:</w:t>
      </w:r>
    </w:p>
    <w:p w14:paraId="1807E5E0" w14:textId="77777777" w:rsidR="003D7B1F" w:rsidRPr="003D7B1F" w:rsidRDefault="003D7B1F" w:rsidP="003D7B1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Внести в Устав Сизинского сельсовета Шушенского района Красноярского края следующие изменения:</w:t>
      </w:r>
    </w:p>
    <w:p w14:paraId="020A8DE8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1.1. пункт 1 статьи 1 после слов «на местном референдуме» дополнить словами «(сходе граждан)»;</w:t>
      </w:r>
    </w:p>
    <w:p w14:paraId="69F2B45A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1.2. в статье 4:</w:t>
      </w:r>
    </w:p>
    <w:p w14:paraId="1EFDCDF2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7 слова «пунктами 8, 9» заменить словами «пунктом 8»;</w:t>
      </w:r>
    </w:p>
    <w:p w14:paraId="09D280F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пункты 8, 9 изложить в следующей редакции:</w:t>
      </w:r>
    </w:p>
    <w:p w14:paraId="6BA9C16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«8. 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Официальное обнародование осуществляется посредством официального опубликования муниципального правового акта, в том числе соглашения, заключенного между органами местного самоуправления, под которым считается первая публикация его полного текста в периодическом печатном издании «Сизинские вести», распространяемом в сельсовете в течение 10 дней со дня его подписания, если иное не предусмотрено самим актом, настоящим Уставом или действующим законодательством.</w:t>
      </w:r>
      <w:proofErr w:type="gramEnd"/>
    </w:p>
    <w:p w14:paraId="6A6E0939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9. Наряду с официальным опубликованием муниципальный правовой акт, в том числе соглашение, заключенное между органами местного самоуправления, подлежит обнародованию в течение 10 дней после подписания путем:</w:t>
      </w:r>
    </w:p>
    <w:p w14:paraId="1A64CA8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размещения на информационных стендах сельсовета, расположенных по адресам:</w:t>
      </w:r>
    </w:p>
    <w:p w14:paraId="27B9F8A1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1F">
        <w:rPr>
          <w:rFonts w:ascii="Times New Roman" w:hAnsi="Times New Roman" w:cs="Times New Roman"/>
          <w:sz w:val="28"/>
          <w:szCs w:val="28"/>
        </w:rPr>
        <w:t>- администрации Сизинского сельсовета с. Сизая, ул. Ленина 86а;</w:t>
      </w:r>
      <w:proofErr w:type="gramEnd"/>
    </w:p>
    <w:p w14:paraId="248407B1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1F">
        <w:rPr>
          <w:rFonts w:ascii="Times New Roman" w:hAnsi="Times New Roman" w:cs="Times New Roman"/>
          <w:sz w:val="28"/>
          <w:szCs w:val="28"/>
        </w:rPr>
        <w:t>- в сельской библиотеке «Светёлка» с. Сизая, ул. Ленина, 42;</w:t>
      </w:r>
      <w:proofErr w:type="gramEnd"/>
    </w:p>
    <w:p w14:paraId="7827C48C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1F">
        <w:rPr>
          <w:rFonts w:ascii="Times New Roman" w:hAnsi="Times New Roman" w:cs="Times New Roman"/>
          <w:sz w:val="28"/>
          <w:szCs w:val="28"/>
        </w:rPr>
        <w:t>- в сельском Доме культуры с. Сизая, ул. Ленина,40;</w:t>
      </w:r>
      <w:proofErr w:type="gramEnd"/>
    </w:p>
    <w:p w14:paraId="28AC385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- в сельской участковой больнице с. 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Сизая</w:t>
      </w:r>
      <w:proofErr w:type="gramEnd"/>
      <w:r w:rsidRPr="003D7B1F">
        <w:rPr>
          <w:rFonts w:ascii="Times New Roman" w:hAnsi="Times New Roman" w:cs="Times New Roman"/>
          <w:sz w:val="28"/>
          <w:szCs w:val="28"/>
        </w:rPr>
        <w:t>, ул. Енисейская, 10;</w:t>
      </w:r>
    </w:p>
    <w:p w14:paraId="71FABA85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1F">
        <w:rPr>
          <w:rFonts w:ascii="Times New Roman" w:hAnsi="Times New Roman" w:cs="Times New Roman"/>
          <w:sz w:val="28"/>
          <w:szCs w:val="28"/>
        </w:rPr>
        <w:t>- в музее Ивана Ярыгина с. Сизая, ул. Ленина, 86а;</w:t>
      </w:r>
      <w:proofErr w:type="gramEnd"/>
    </w:p>
    <w:p w14:paraId="3AD27AC0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1F">
        <w:rPr>
          <w:rFonts w:ascii="Times New Roman" w:hAnsi="Times New Roman" w:cs="Times New Roman"/>
          <w:sz w:val="28"/>
          <w:szCs w:val="28"/>
        </w:rPr>
        <w:t>- в школе с. Сизая, ул. Ленина, 86а.</w:t>
      </w:r>
      <w:proofErr w:type="gramEnd"/>
    </w:p>
    <w:p w14:paraId="37BBEA19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размещения на официальном сайте муниципального образования в информационно-телекоммуникационной сети «Интернет» https://sizaya.ru/.</w:t>
      </w:r>
    </w:p>
    <w:p w14:paraId="3F108C76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- размещения полного текста в сетевом издании – портал Минюста России «Нормативные правовые акты в Российской Федерации» (http://pravo.minjust.ru, </w:t>
      </w:r>
      <w:r w:rsidRPr="003D7B1F">
        <w:rPr>
          <w:rFonts w:ascii="Times New Roman" w:hAnsi="Times New Roman" w:cs="Times New Roman"/>
          <w:sz w:val="28"/>
          <w:szCs w:val="28"/>
        </w:rPr>
        <w:lastRenderedPageBreak/>
        <w:t>http://право-минюст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D7B1F">
        <w:rPr>
          <w:rFonts w:ascii="Times New Roman" w:hAnsi="Times New Roman" w:cs="Times New Roman"/>
          <w:sz w:val="28"/>
          <w:szCs w:val="28"/>
        </w:rPr>
        <w:t>ф, регистрация в качестве сетевого издания Эл № ФС77-72471 от 05.03.2018).»;</w:t>
      </w:r>
    </w:p>
    <w:p w14:paraId="78E95A5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пункт 10 исключить;</w:t>
      </w:r>
    </w:p>
    <w:p w14:paraId="2B3C9746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1.3. в статье 6:</w:t>
      </w:r>
    </w:p>
    <w:p w14:paraId="4E842B13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пункт 1 после слов «Сизинский сельский Совет депутатов» дополнить словами (далее также - сельский Совет депутатов, Совет депутатов, Совет)»;</w:t>
      </w:r>
    </w:p>
    <w:p w14:paraId="3F755F27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2 слова «Глава сельсовета» заменить словами «Глава Сизинского сельсовета (далее также - Глава сельсовета, Глава, глава сельсовета)»;</w:t>
      </w:r>
    </w:p>
    <w:p w14:paraId="14D0408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3 слова «Администрация сельсовета» заменить словами «Администрация Сизинского сельсовета (далее также – администрация сельсовета, местная администрация, администрация)»;</w:t>
      </w:r>
    </w:p>
    <w:p w14:paraId="14490B7C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1.4. в пункте 1 статьи 7:</w:t>
      </w:r>
    </w:p>
    <w:p w14:paraId="514A589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подпункт 1.12 изложить в следующей редакции:</w:t>
      </w:r>
    </w:p>
    <w:p w14:paraId="2C3613DE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«1.12.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3D7B1F">
        <w:rPr>
          <w:rFonts w:ascii="Times New Roman" w:hAnsi="Times New Roman" w:cs="Times New Roman"/>
          <w:sz w:val="28"/>
          <w:szCs w:val="28"/>
        </w:rPr>
        <w:t>;</w:t>
      </w:r>
    </w:p>
    <w:p w14:paraId="31A4F228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подпункт 1.14 исключить;</w:t>
      </w:r>
    </w:p>
    <w:p w14:paraId="1FEABF73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дополнить подпунктом 1.34 следующего содержания:</w:t>
      </w:r>
    </w:p>
    <w:p w14:paraId="0BBF6D3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«1.34. осуществление учета личных подсобных хозяйств, которые ведут граждане в соответствии с Федеральным законом от 7 июля 2003 года № 112-ФЗ «О личном подсобном хозяйстве», в похозяйственных книгах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14:paraId="49CE2ABA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1.5. в статье 9:</w:t>
      </w:r>
    </w:p>
    <w:p w14:paraId="054A078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наименовании слово «обладающие» заменить словом «наделяемые»;</w:t>
      </w:r>
    </w:p>
    <w:p w14:paraId="041067DF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1 слово «наделяются» заменить словом «обладают»;</w:t>
      </w:r>
    </w:p>
    <w:p w14:paraId="046D799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1.6. в пункте 1 статьи 10 слово «законом» заменить словом «Законом»;</w:t>
      </w:r>
    </w:p>
    <w:p w14:paraId="76DEED7F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1.7. в статье 14:</w:t>
      </w:r>
    </w:p>
    <w:p w14:paraId="614A1832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2:</w:t>
      </w:r>
    </w:p>
    <w:p w14:paraId="728F2821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в подпункте 2.13 слова «или объединения сельсовета с городским округом» исключить;</w:t>
      </w:r>
    </w:p>
    <w:p w14:paraId="79035E6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дополнить подпунктом 11 следующего содержания:</w:t>
      </w:r>
    </w:p>
    <w:p w14:paraId="11490B75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«11) приобретения им статуса иностранного агента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14:paraId="3A4934FC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6 слово «Заявления» заменить словом «Заявление»;</w:t>
      </w:r>
    </w:p>
    <w:p w14:paraId="25828B3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1.8. пункт 12 статьи 15 после слов «о результатах своей деятельности» дополнить словом «, деятельности»;</w:t>
      </w:r>
    </w:p>
    <w:p w14:paraId="1C2313B3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1.9. в подпункте 6 пункта 1 статьи 21 слова «или объединения с городским округом» исключить;</w:t>
      </w:r>
    </w:p>
    <w:p w14:paraId="08B76A49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1.10. пункт 3 статьи 23 после слова «созвать» дополнить словом «внеочередную»;</w:t>
      </w:r>
    </w:p>
    <w:p w14:paraId="7F752518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1.11. в пункте 7 статьи 27 слова «федеральными законам» заменить словами «федеральными законами»;</w:t>
      </w:r>
    </w:p>
    <w:p w14:paraId="4C1CFADC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1.12. в статье 28:</w:t>
      </w:r>
    </w:p>
    <w:p w14:paraId="0ED0AE8E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пункт 1 дополнить подпунктом 10.1 следующего содержания:</w:t>
      </w:r>
    </w:p>
    <w:p w14:paraId="76C52EE3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«10.1) приобретения им статуса иностранного агента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3D7B1F">
        <w:rPr>
          <w:rFonts w:ascii="Times New Roman" w:hAnsi="Times New Roman" w:cs="Times New Roman"/>
          <w:sz w:val="28"/>
          <w:szCs w:val="28"/>
        </w:rPr>
        <w:t>;</w:t>
      </w:r>
    </w:p>
    <w:p w14:paraId="05A4A83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абзаце втором пункта 8 слова «(руководителя высшего исполнительного органа государственной власти Красноярского края)» исключить;</w:t>
      </w:r>
    </w:p>
    <w:p w14:paraId="18D6E3AF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1.13. в пункте 1 статьи 29 слова «(Далее – Администрация)» исключить;</w:t>
      </w:r>
    </w:p>
    <w:p w14:paraId="06E97AE8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lastRenderedPageBreak/>
        <w:t>1.14. в статье 35:</w:t>
      </w:r>
    </w:p>
    <w:p w14:paraId="461CD0F3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2 слова «Депутат поселения» заменить словами «Депутат Совета депутатов поселения»;</w:t>
      </w:r>
    </w:p>
    <w:p w14:paraId="5A88DCB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3 слова «об отзыве депутата поселения» заменить словами «об отзыве депутата Совета депутатов поселения»;</w:t>
      </w:r>
    </w:p>
    <w:p w14:paraId="4F88E5B2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7 слова «об отзыве депутата» заменить словами «об отзыве депутата Совета депутатов поселения»;</w:t>
      </w:r>
    </w:p>
    <w:p w14:paraId="51E0CFD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1.15. в подпункте 4 пункта 2 статьи 38 слово «поселений» заменить словом «поселения»;</w:t>
      </w:r>
    </w:p>
    <w:p w14:paraId="3892D781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1.16. в статье 38.1:</w:t>
      </w:r>
    </w:p>
    <w:p w14:paraId="74624C9F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абзац первый пункта 3 исключить;</w:t>
      </w:r>
    </w:p>
    <w:p w14:paraId="7A226B0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7 слова «пунктами 1 – 7 части 10 статьи 40 Федерального закона № 131-ФЗ» заменить словами «пунктами 1 – 7 и 9.2 части 10 статьи 40 Федерального закона от 06.10.2003 № 131-ФЗ «Об общих принципах организации местного самоуправления в Российской Федерации»»;</w:t>
      </w:r>
    </w:p>
    <w:p w14:paraId="1570710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1.17. в пункте 4 статьи 40 слово «активным» исключить;</w:t>
      </w:r>
    </w:p>
    <w:p w14:paraId="15AC63F9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1.18. в статье 50.2:</w:t>
      </w:r>
    </w:p>
    <w:p w14:paraId="1183FFCE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1 слова «пять лет» заменить словами «пяти лет»;</w:t>
      </w:r>
    </w:p>
    <w:p w14:paraId="0FF94C18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2 слова ««О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крае»» заменить словами ««О гарантиях осуществления полномочий лиц, замещающих муниципальные должности в Красноярском крае»»;</w:t>
      </w:r>
    </w:p>
    <w:p w14:paraId="69E8E86B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6 слова «Закона Красноярского края от 26.06.2008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крае»» заменить словами «Закона края»;</w:t>
      </w:r>
    </w:p>
    <w:p w14:paraId="27293773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в пункте 7 слова «Закона Красноярского края от 26.06.2008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крае»» заменить словами «Закона края»;</w:t>
      </w:r>
    </w:p>
    <w:p w14:paraId="734103C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1.19. в пункте 3 статьи 53: </w:t>
      </w:r>
    </w:p>
    <w:p w14:paraId="203BC530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абзац второй изложить в следующей редакции:</w:t>
      </w:r>
    </w:p>
    <w:p w14:paraId="300883B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«Администрация сельсовета определяет цели, условия и порядок деятельности муниципальных предприятий и учреждений, утверждает их уставы, назначает на должность и освобождает от должности руководителей данных предприятий и учреждений, заслушивает отчеты об их деятельности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14:paraId="51B14BE2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- абзац пятый изложить в следующей редакции:</w:t>
      </w:r>
    </w:p>
    <w:p w14:paraId="19B8FF7C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«Администрация сельсовета в течение 10 дней назначает дату для заслушивания отчетов. По результатам заслушивания принимается решение об итоговой оценке деятельности соответствующего предприятия или учреждения»;</w:t>
      </w:r>
    </w:p>
    <w:p w14:paraId="692DFE7A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1.20. в пункте 1 статьи 55.1 слово «устанавливаются» заменить словом «вводятся»;</w:t>
      </w:r>
    </w:p>
    <w:p w14:paraId="248884A2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1.21. статью 62 изложить в следующей редакции:</w:t>
      </w:r>
    </w:p>
    <w:p w14:paraId="24550D6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>«Статья 62. Инициатива об изменении Устава поселения</w:t>
      </w:r>
    </w:p>
    <w:p w14:paraId="6DF0C88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Предложения о внесении изменений в Устав поселения могут вносить глава поселения, депутаты Совета депутатов поселения, прокурор Шушенского района, органы </w:t>
      </w:r>
      <w:r w:rsidRPr="003D7B1F">
        <w:rPr>
          <w:rFonts w:ascii="Times New Roman" w:hAnsi="Times New Roman" w:cs="Times New Roman"/>
          <w:sz w:val="28"/>
          <w:szCs w:val="28"/>
        </w:rPr>
        <w:lastRenderedPageBreak/>
        <w:t>территориального общественного самоуправления, а также жители поселения, обладающие избирательным правом, в порядке правотворческой инициативы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.»;</w:t>
      </w:r>
    </w:p>
    <w:p w14:paraId="4949597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 w:rsidRPr="003D7B1F">
        <w:rPr>
          <w:rFonts w:ascii="Times New Roman" w:hAnsi="Times New Roman" w:cs="Times New Roman"/>
          <w:sz w:val="28"/>
          <w:szCs w:val="28"/>
        </w:rPr>
        <w:t>1.22. абзац второй пункта 1 статьи 63 изложить в следующей редакции:</w:t>
      </w:r>
    </w:p>
    <w:p w14:paraId="1DF98764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1F">
        <w:rPr>
          <w:rFonts w:ascii="Times New Roman" w:hAnsi="Times New Roman" w:cs="Times New Roman"/>
          <w:sz w:val="28"/>
          <w:szCs w:val="28"/>
        </w:rPr>
        <w:t xml:space="preserve">«Глава Сизинского сельсовета обязан опубликовать (обнародовать) зарегистрированные устав поселения, муниципальный правовой акт о внесении изменений и дополнений в устав поселения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об уставе муниципального образования, решении о внесении изменений в устав муниципального образования в государственный реестр уставов муниципальных образований Красноярского края.». </w:t>
      </w:r>
      <w:proofErr w:type="gramEnd"/>
    </w:p>
    <w:p w14:paraId="08CBCF6A" w14:textId="77777777" w:rsidR="003D7B1F" w:rsidRPr="003D7B1F" w:rsidRDefault="003D7B1F" w:rsidP="00A70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D7B1F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Главу Сизинского сельсовета Коробейникову Т.А.</w:t>
      </w:r>
    </w:p>
    <w:p w14:paraId="0DE0BEF2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D7B1F">
        <w:rPr>
          <w:rFonts w:ascii="Times New Roman" w:hAnsi="Times New Roman" w:cs="Times New Roman"/>
          <w:sz w:val="28"/>
          <w:szCs w:val="28"/>
        </w:rPr>
        <w:t>Глава Сизинского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14:paraId="020A0E8D" w14:textId="77777777" w:rsidR="003D7B1F" w:rsidRPr="003D7B1F" w:rsidRDefault="003D7B1F" w:rsidP="00FF4D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7B1F">
        <w:rPr>
          <w:rFonts w:ascii="Times New Roman" w:hAnsi="Times New Roman" w:cs="Times New Roman"/>
          <w:sz w:val="28"/>
          <w:szCs w:val="28"/>
        </w:rPr>
        <w:t xml:space="preserve">4. Настоящее Решение подлежит официальному опубликованию после его государственной регистрации и вступает в силу после официального опубликования (обнародования). </w:t>
      </w:r>
    </w:p>
    <w:p w14:paraId="56DCF962" w14:textId="77777777" w:rsidR="003D7B1F" w:rsidRPr="003D7B1F" w:rsidRDefault="003D7B1F" w:rsidP="00CD11E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tblpX="95" w:tblpY="218"/>
        <w:tblW w:w="0" w:type="auto"/>
        <w:tblLook w:val="04A0" w:firstRow="1" w:lastRow="0" w:firstColumn="1" w:lastColumn="0" w:noHBand="0" w:noVBand="1"/>
      </w:tblPr>
      <w:tblGrid>
        <w:gridCol w:w="4361"/>
        <w:gridCol w:w="5155"/>
      </w:tblGrid>
      <w:tr w:rsidR="003D7B1F" w:rsidRPr="003D7B1F" w14:paraId="3F9ED164" w14:textId="77777777" w:rsidTr="0083599E">
        <w:trPr>
          <w:trHeight w:val="1417"/>
        </w:trPr>
        <w:tc>
          <w:tcPr>
            <w:tcW w:w="4361" w:type="dxa"/>
          </w:tcPr>
          <w:p w14:paraId="76580D5A" w14:textId="77777777" w:rsidR="003D7B1F" w:rsidRPr="003D7B1F" w:rsidRDefault="003D7B1F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B1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Сизинского </w:t>
            </w:r>
          </w:p>
          <w:p w14:paraId="2B0523FE" w14:textId="77777777" w:rsidR="003D7B1F" w:rsidRPr="003D7B1F" w:rsidRDefault="003D7B1F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B1F">
              <w:rPr>
                <w:rFonts w:ascii="Times New Roman" w:hAnsi="Times New Roman" w:cs="Times New Roman"/>
                <w:sz w:val="28"/>
                <w:szCs w:val="28"/>
              </w:rPr>
              <w:t>сельского Совета депутатов</w:t>
            </w:r>
          </w:p>
          <w:p w14:paraId="7F428922" w14:textId="77777777" w:rsidR="003D7B1F" w:rsidRPr="003D7B1F" w:rsidRDefault="003D7B1F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3D098" w14:textId="77777777" w:rsidR="003D7B1F" w:rsidRPr="003D7B1F" w:rsidRDefault="003D7B1F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7B1F">
              <w:rPr>
                <w:rFonts w:ascii="Times New Roman" w:hAnsi="Times New Roman" w:cs="Times New Roman"/>
                <w:sz w:val="28"/>
                <w:szCs w:val="28"/>
              </w:rPr>
              <w:t>С.В. Станковцева</w:t>
            </w:r>
          </w:p>
        </w:tc>
        <w:tc>
          <w:tcPr>
            <w:tcW w:w="5155" w:type="dxa"/>
          </w:tcPr>
          <w:p w14:paraId="5FB618C8" w14:textId="77777777" w:rsidR="003D7B1F" w:rsidRPr="003D7B1F" w:rsidRDefault="003D7B1F" w:rsidP="00835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7B1F">
              <w:rPr>
                <w:rFonts w:ascii="Times New Roman" w:hAnsi="Times New Roman" w:cs="Times New Roman"/>
                <w:sz w:val="28"/>
                <w:szCs w:val="28"/>
              </w:rPr>
              <w:t xml:space="preserve">Глава Сизинского сельсовета </w:t>
            </w:r>
          </w:p>
          <w:p w14:paraId="67E18805" w14:textId="77777777" w:rsidR="003D7B1F" w:rsidRPr="003D7B1F" w:rsidRDefault="003D7B1F" w:rsidP="00835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C2013" w14:textId="77777777" w:rsidR="003D7B1F" w:rsidRPr="003D7B1F" w:rsidRDefault="003D7B1F" w:rsidP="00835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76733" w14:textId="77777777" w:rsidR="003D7B1F" w:rsidRPr="003D7B1F" w:rsidRDefault="003D7B1F" w:rsidP="008359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7B1F">
              <w:rPr>
                <w:rFonts w:ascii="Times New Roman" w:hAnsi="Times New Roman" w:cs="Times New Roman"/>
                <w:sz w:val="28"/>
                <w:szCs w:val="28"/>
              </w:rPr>
              <w:t xml:space="preserve">Т.А. Коробейникова </w:t>
            </w:r>
          </w:p>
        </w:tc>
      </w:tr>
    </w:tbl>
    <w:p w14:paraId="4AD3B635" w14:textId="77777777" w:rsidR="003D7B1F" w:rsidRDefault="003D7B1F" w:rsidP="0083599E">
      <w:pPr>
        <w:widowControl w:val="0"/>
        <w:shd w:val="clear" w:color="auto" w:fill="FFFFFF"/>
        <w:autoSpaceDE w:val="0"/>
        <w:autoSpaceDN w:val="0"/>
        <w:adjustRightInd w:val="0"/>
        <w:ind w:left="567"/>
        <w:rPr>
          <w:rFonts w:eastAsia="Courier New"/>
          <w:szCs w:val="28"/>
          <w:highlight w:val="yellow"/>
        </w:rPr>
      </w:pPr>
    </w:p>
    <w:p w14:paraId="263ADA1A" w14:textId="77777777" w:rsidR="004A5230" w:rsidRPr="00F26034" w:rsidRDefault="004A5230" w:rsidP="007A7EB3">
      <w:pPr>
        <w:rPr>
          <w:sz w:val="24"/>
          <w:szCs w:val="24"/>
        </w:rPr>
      </w:pPr>
    </w:p>
    <w:p w14:paraId="3EF5DFF3" w14:textId="77777777" w:rsidR="0028423C" w:rsidRPr="00E70FB5" w:rsidRDefault="0028423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9D5400" w14:textId="77777777" w:rsidR="0028423C" w:rsidRPr="00E70FB5" w:rsidRDefault="0028423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Default="002E6EA0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p w14:paraId="1D47B785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3582B67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885F033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55CAFF0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FD67B1A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23D8A62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DF2A7B2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1182630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67DE710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71632BE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A58C5F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F070130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AC55EC4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0D12DE3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3DA4F82" w14:textId="77777777" w:rsidR="00F525B8" w:rsidRDefault="00F525B8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15C00E" w14:textId="77777777" w:rsidR="00476261" w:rsidRDefault="00476261" w:rsidP="008F77EC">
      <w:pPr>
        <w:spacing w:after="0" w:line="240" w:lineRule="auto"/>
      </w:pPr>
      <w:r>
        <w:separator/>
      </w:r>
    </w:p>
  </w:endnote>
  <w:endnote w:type="continuationSeparator" w:id="0">
    <w:p w14:paraId="7D27E4C1" w14:textId="77777777" w:rsidR="00476261" w:rsidRDefault="0047626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2560BC" w:rsidRDefault="002560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B66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2560BC" w:rsidRDefault="002560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3B35B" w14:textId="77777777" w:rsidR="00476261" w:rsidRDefault="00476261" w:rsidP="008F77EC">
      <w:pPr>
        <w:spacing w:after="0" w:line="240" w:lineRule="auto"/>
      </w:pPr>
      <w:r>
        <w:separator/>
      </w:r>
    </w:p>
  </w:footnote>
  <w:footnote w:type="continuationSeparator" w:id="0">
    <w:p w14:paraId="7B2CB6D7" w14:textId="77777777" w:rsidR="00476261" w:rsidRDefault="0047626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1"/>
  </w:num>
  <w:num w:numId="5">
    <w:abstractNumId w:val="10"/>
  </w:num>
  <w:num w:numId="6">
    <w:abstractNumId w:val="14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15"/>
  </w:num>
  <w:num w:numId="12">
    <w:abstractNumId w:val="6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5EE1"/>
    <w:rsid w:val="0015675C"/>
    <w:rsid w:val="00156F9A"/>
    <w:rsid w:val="001575A7"/>
    <w:rsid w:val="001641B2"/>
    <w:rsid w:val="001643B6"/>
    <w:rsid w:val="001657D9"/>
    <w:rsid w:val="00165C70"/>
    <w:rsid w:val="00167147"/>
    <w:rsid w:val="001674C1"/>
    <w:rsid w:val="00174396"/>
    <w:rsid w:val="00174E77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3585"/>
    <w:rsid w:val="005040F2"/>
    <w:rsid w:val="00505DE6"/>
    <w:rsid w:val="00506D82"/>
    <w:rsid w:val="0050732C"/>
    <w:rsid w:val="0051157C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1322"/>
    <w:rsid w:val="00F768CE"/>
    <w:rsid w:val="00F76F1F"/>
    <w:rsid w:val="00F85B5C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F77EC"/>
  </w:style>
  <w:style w:type="paragraph" w:styleId="a9">
    <w:name w:val="footer"/>
    <w:basedOn w:val="a"/>
    <w:link w:val="aa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F77EC"/>
  </w:style>
  <w:style w:type="paragraph" w:styleId="a9">
    <w:name w:val="footer"/>
    <w:basedOn w:val="a"/>
    <w:link w:val="aa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2C49-E78F-4DF2-90F4-08401929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5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205</cp:revision>
  <cp:lastPrinted>2025-01-09T07:31:00Z</cp:lastPrinted>
  <dcterms:created xsi:type="dcterms:W3CDTF">2022-01-18T06:18:00Z</dcterms:created>
  <dcterms:modified xsi:type="dcterms:W3CDTF">2025-01-16T01:48:00Z</dcterms:modified>
</cp:coreProperties>
</file>