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853EC4" w14:textId="3A8A7FCC" w:rsidR="008F77EC" w:rsidRPr="00145E69" w:rsidRDefault="000346BB" w:rsidP="008F77EC">
      <w:pPr>
        <w:pBdr>
          <w:bottom w:val="single" w:sz="4" w:space="1" w:color="auto"/>
        </w:pBdr>
        <w:spacing w:line="240" w:lineRule="auto"/>
        <w:contextualSpacing/>
        <w:jc w:val="center"/>
        <w:rPr>
          <w:rFonts w:ascii="Times New Roman" w:eastAsia="Times New Roman" w:hAnsi="Times New Roman" w:cs="Times New Roman"/>
          <w:b/>
          <w:i/>
          <w:spacing w:val="5"/>
          <w:sz w:val="56"/>
          <w:szCs w:val="56"/>
          <w:lang w:eastAsia="ru-RU"/>
        </w:rPr>
      </w:pPr>
      <w:r>
        <w:rPr>
          <w:rFonts w:ascii="Times New Roman" w:eastAsia="Times New Roman" w:hAnsi="Times New Roman" w:cs="Times New Roman"/>
          <w:b/>
          <w:i/>
          <w:spacing w:val="5"/>
          <w:sz w:val="56"/>
          <w:szCs w:val="56"/>
          <w:lang w:eastAsia="ru-RU"/>
        </w:rPr>
        <w:t>Сизинские вести №5</w:t>
      </w:r>
    </w:p>
    <w:p w14:paraId="620AC5F9" w14:textId="64794504" w:rsidR="008F77EC" w:rsidRPr="00145E69" w:rsidRDefault="000346BB" w:rsidP="00343F56">
      <w:pPr>
        <w:pBdr>
          <w:bottom w:val="single" w:sz="4" w:space="1" w:color="auto"/>
        </w:pBdr>
        <w:spacing w:line="240" w:lineRule="auto"/>
        <w:contextualSpacing/>
        <w:jc w:val="center"/>
        <w:rPr>
          <w:rFonts w:ascii="Times New Roman" w:hAnsi="Times New Roman" w:cs="Times New Roman"/>
        </w:rPr>
      </w:pPr>
      <w:r>
        <w:rPr>
          <w:rFonts w:ascii="Times New Roman" w:eastAsia="Times New Roman" w:hAnsi="Times New Roman" w:cs="Times New Roman"/>
          <w:b/>
          <w:i/>
          <w:spacing w:val="5"/>
          <w:sz w:val="48"/>
          <w:szCs w:val="48"/>
          <w:lang w:eastAsia="ru-RU"/>
        </w:rPr>
        <w:t>12</w:t>
      </w:r>
      <w:r w:rsidR="002E6EA0">
        <w:rPr>
          <w:rFonts w:ascii="Times New Roman" w:eastAsia="Times New Roman" w:hAnsi="Times New Roman" w:cs="Times New Roman"/>
          <w:b/>
          <w:i/>
          <w:spacing w:val="5"/>
          <w:sz w:val="48"/>
          <w:szCs w:val="48"/>
          <w:lang w:eastAsia="ru-RU"/>
        </w:rPr>
        <w:t>.0</w:t>
      </w:r>
      <w:r w:rsidR="00F6077A">
        <w:rPr>
          <w:rFonts w:ascii="Times New Roman" w:eastAsia="Times New Roman" w:hAnsi="Times New Roman" w:cs="Times New Roman"/>
          <w:b/>
          <w:i/>
          <w:spacing w:val="5"/>
          <w:sz w:val="48"/>
          <w:szCs w:val="48"/>
          <w:lang w:eastAsia="ru-RU"/>
        </w:rPr>
        <w:t>2</w:t>
      </w:r>
      <w:r w:rsidR="00BC0BDC">
        <w:rPr>
          <w:rFonts w:ascii="Times New Roman" w:eastAsia="Times New Roman" w:hAnsi="Times New Roman" w:cs="Times New Roman"/>
          <w:b/>
          <w:i/>
          <w:spacing w:val="5"/>
          <w:sz w:val="48"/>
          <w:szCs w:val="48"/>
          <w:lang w:eastAsia="ru-RU"/>
        </w:rPr>
        <w:t>.20</w:t>
      </w:r>
      <w:r w:rsidR="00123D9D">
        <w:rPr>
          <w:rFonts w:ascii="Times New Roman" w:eastAsia="Times New Roman" w:hAnsi="Times New Roman" w:cs="Times New Roman"/>
          <w:b/>
          <w:i/>
          <w:spacing w:val="5"/>
          <w:sz w:val="48"/>
          <w:szCs w:val="48"/>
          <w:lang w:eastAsia="ru-RU"/>
        </w:rPr>
        <w:t>2</w:t>
      </w:r>
      <w:r w:rsidR="00850E58">
        <w:rPr>
          <w:rFonts w:ascii="Times New Roman" w:eastAsia="Times New Roman" w:hAnsi="Times New Roman" w:cs="Times New Roman"/>
          <w:b/>
          <w:i/>
          <w:spacing w:val="5"/>
          <w:sz w:val="48"/>
          <w:szCs w:val="48"/>
          <w:lang w:eastAsia="ru-RU"/>
        </w:rPr>
        <w:t>4</w:t>
      </w:r>
    </w:p>
    <w:p w14:paraId="5259DA2A" w14:textId="77777777" w:rsidR="008F77EC" w:rsidRPr="00145E69" w:rsidRDefault="008F77EC" w:rsidP="00331901">
      <w:pPr>
        <w:tabs>
          <w:tab w:val="left" w:pos="3690"/>
        </w:tabs>
        <w:jc w:val="center"/>
        <w:rPr>
          <w:rFonts w:ascii="Times New Roman" w:hAnsi="Times New Roman" w:cs="Times New Roman"/>
        </w:rPr>
      </w:pPr>
      <w:r w:rsidRPr="00145E69">
        <w:rPr>
          <w:rFonts w:ascii="Times New Roman" w:hAnsi="Times New Roman" w:cs="Times New Roman"/>
          <w:noProof/>
          <w:lang w:eastAsia="ru-RU"/>
        </w:rPr>
        <w:drawing>
          <wp:inline distT="0" distB="0" distL="0" distR="0" wp14:anchorId="33940321" wp14:editId="0BB5CA57">
            <wp:extent cx="5072564" cy="31718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5006" cy="3173352"/>
                    </a:xfrm>
                    <a:prstGeom prst="rect">
                      <a:avLst/>
                    </a:prstGeom>
                    <a:noFill/>
                  </pic:spPr>
                </pic:pic>
              </a:graphicData>
            </a:graphic>
          </wp:inline>
        </w:drawing>
      </w:r>
    </w:p>
    <w:p w14:paraId="4AB657A0" w14:textId="77777777" w:rsidR="008F77EC" w:rsidRPr="00145E69" w:rsidRDefault="008F77EC" w:rsidP="008F77EC">
      <w:pPr>
        <w:jc w:val="center"/>
        <w:rPr>
          <w:rFonts w:ascii="Times New Roman" w:hAnsi="Times New Roman" w:cs="Times New Roman"/>
          <w:b/>
        </w:rPr>
      </w:pPr>
      <w:r w:rsidRPr="00145E69">
        <w:rPr>
          <w:rFonts w:ascii="Times New Roman" w:hAnsi="Times New Roman" w:cs="Times New Roman"/>
        </w:rPr>
        <w:tab/>
      </w:r>
      <w:r w:rsidRPr="00145E69">
        <w:rPr>
          <w:rFonts w:ascii="Times New Roman" w:hAnsi="Times New Roman" w:cs="Times New Roman"/>
          <w:b/>
        </w:rPr>
        <w:t>Газета распространяется бесплатно*</w:t>
      </w:r>
    </w:p>
    <w:p w14:paraId="2D964B4B" w14:textId="61D91092" w:rsidR="00230995" w:rsidRPr="00230995" w:rsidRDefault="008F77EC" w:rsidP="00230995">
      <w:pPr>
        <w:jc w:val="center"/>
        <w:rPr>
          <w:rFonts w:ascii="Times New Roman" w:hAnsi="Times New Roman" w:cs="Times New Roman"/>
          <w:b/>
        </w:rPr>
      </w:pPr>
      <w:r w:rsidRPr="00145E69">
        <w:rPr>
          <w:rFonts w:ascii="Times New Roman" w:hAnsi="Times New Roman" w:cs="Times New Roman"/>
          <w:b/>
        </w:rPr>
        <w:t>Орган издания Муниципальное образование «Сизинский сельсовет»</w:t>
      </w:r>
    </w:p>
    <w:p w14:paraId="79D3381C" w14:textId="2AF54045" w:rsidR="00230995" w:rsidRPr="00F71DA0" w:rsidRDefault="00230995" w:rsidP="000346B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r w:rsidRPr="00F71DA0">
        <w:rPr>
          <w:rFonts w:ascii="Times New Roman" w:hAnsi="Times New Roman" w:cs="Times New Roman"/>
          <w:sz w:val="20"/>
          <w:szCs w:val="20"/>
        </w:rPr>
        <w:t xml:space="preserve">. </w:t>
      </w:r>
      <w:r w:rsidR="000346BB">
        <w:rPr>
          <w:rFonts w:ascii="Times New Roman" w:hAnsi="Times New Roman" w:cs="Times New Roman"/>
          <w:sz w:val="20"/>
          <w:szCs w:val="20"/>
        </w:rPr>
        <w:t>Постановление администрации Сизинского сельсовета №11 от 07.02.2024 «</w:t>
      </w:r>
      <w:r w:rsidR="000346BB" w:rsidRPr="000346BB">
        <w:rPr>
          <w:rFonts w:ascii="Times New Roman" w:hAnsi="Times New Roman" w:cs="Times New Roman"/>
          <w:sz w:val="20"/>
          <w:szCs w:val="20"/>
        </w:rPr>
        <w:t>О внесении изменений в Постановление администрации Сизинского сельсовета от 27.02.2019 №22 «Об утверждении Примерного положения об оплате труда работников муниципальных казенных учреждений муниципального образования Сизинский сельсовет по должностям, не отнесенным к муниципальным должностям и должностям муниципальной службы</w:t>
      </w:r>
      <w:proofErr w:type="gramStart"/>
      <w:r w:rsidR="000346BB" w:rsidRPr="000346BB">
        <w:rPr>
          <w:rFonts w:ascii="Times New Roman" w:hAnsi="Times New Roman" w:cs="Times New Roman"/>
          <w:sz w:val="20"/>
          <w:szCs w:val="20"/>
        </w:rPr>
        <w:t xml:space="preserve">» </w:t>
      </w:r>
      <w:r w:rsidR="00ED2905">
        <w:rPr>
          <w:rFonts w:ascii="Times New Roman" w:hAnsi="Times New Roman" w:cs="Times New Roman"/>
          <w:sz w:val="20"/>
          <w:szCs w:val="20"/>
        </w:rPr>
        <w:t>………………………………………………………..</w:t>
      </w:r>
      <w:r w:rsidRPr="00F71DA0">
        <w:rPr>
          <w:rFonts w:ascii="Times New Roman" w:hAnsi="Times New Roman" w:cs="Times New Roman"/>
          <w:sz w:val="20"/>
          <w:szCs w:val="20"/>
        </w:rPr>
        <w:t>…………</w:t>
      </w:r>
      <w:r>
        <w:rPr>
          <w:rFonts w:ascii="Times New Roman" w:hAnsi="Times New Roman" w:cs="Times New Roman"/>
          <w:sz w:val="20"/>
          <w:szCs w:val="20"/>
        </w:rPr>
        <w:t>…………………………</w:t>
      </w:r>
      <w:r w:rsidR="000346BB">
        <w:rPr>
          <w:rFonts w:ascii="Times New Roman" w:hAnsi="Times New Roman" w:cs="Times New Roman"/>
          <w:sz w:val="20"/>
          <w:szCs w:val="20"/>
        </w:rPr>
        <w:t>…………………………..</w:t>
      </w:r>
      <w:r>
        <w:rPr>
          <w:rFonts w:ascii="Times New Roman" w:hAnsi="Times New Roman" w:cs="Times New Roman"/>
          <w:sz w:val="20"/>
          <w:szCs w:val="20"/>
        </w:rPr>
        <w:t>…….</w:t>
      </w:r>
      <w:r w:rsidR="000346BB">
        <w:rPr>
          <w:rFonts w:ascii="Times New Roman" w:hAnsi="Times New Roman" w:cs="Times New Roman"/>
          <w:sz w:val="20"/>
          <w:szCs w:val="20"/>
        </w:rPr>
        <w:t>..</w:t>
      </w:r>
      <w:proofErr w:type="gramEnd"/>
      <w:r w:rsidR="000346BB">
        <w:rPr>
          <w:rFonts w:ascii="Times New Roman" w:hAnsi="Times New Roman" w:cs="Times New Roman"/>
          <w:sz w:val="20"/>
          <w:szCs w:val="20"/>
        </w:rPr>
        <w:t>стр.2</w:t>
      </w:r>
    </w:p>
    <w:p w14:paraId="371C8F65" w14:textId="6AEACFB9" w:rsidR="00230995" w:rsidRPr="00F71DA0" w:rsidRDefault="00230995" w:rsidP="000346BB">
      <w:pPr>
        <w:spacing w:after="0" w:line="240" w:lineRule="auto"/>
        <w:jc w:val="both"/>
        <w:rPr>
          <w:rFonts w:ascii="Times New Roman" w:eastAsia="Times New Roman" w:hAnsi="Times New Roman"/>
          <w:color w:val="000000"/>
          <w:sz w:val="20"/>
          <w:szCs w:val="20"/>
          <w:lang w:eastAsia="ru-RU"/>
        </w:rPr>
      </w:pPr>
      <w:r>
        <w:rPr>
          <w:rFonts w:ascii="Times New Roman" w:hAnsi="Times New Roman" w:cs="Times New Roman"/>
          <w:sz w:val="20"/>
          <w:szCs w:val="20"/>
        </w:rPr>
        <w:t>2</w:t>
      </w:r>
      <w:r w:rsidRPr="00F71DA0">
        <w:rPr>
          <w:rFonts w:ascii="Times New Roman" w:hAnsi="Times New Roman" w:cs="Times New Roman"/>
          <w:sz w:val="20"/>
          <w:szCs w:val="20"/>
        </w:rPr>
        <w:t>.</w:t>
      </w:r>
      <w:r w:rsidR="000346BB">
        <w:rPr>
          <w:rFonts w:ascii="Times New Roman" w:hAnsi="Times New Roman" w:cs="Times New Roman"/>
          <w:sz w:val="20"/>
          <w:szCs w:val="20"/>
        </w:rPr>
        <w:t>Постановление администрации Сизинского сельсовета №</w:t>
      </w:r>
      <w:r w:rsidR="000346BB">
        <w:rPr>
          <w:rFonts w:ascii="Times New Roman" w:hAnsi="Times New Roman" w:cs="Times New Roman"/>
          <w:sz w:val="20"/>
          <w:szCs w:val="20"/>
        </w:rPr>
        <w:t>13 от 12</w:t>
      </w:r>
      <w:r w:rsidR="000346BB">
        <w:rPr>
          <w:rFonts w:ascii="Times New Roman" w:hAnsi="Times New Roman" w:cs="Times New Roman"/>
          <w:sz w:val="20"/>
          <w:szCs w:val="20"/>
        </w:rPr>
        <w:t xml:space="preserve">.02.2024 </w:t>
      </w:r>
      <w:r w:rsidRPr="00F71DA0">
        <w:rPr>
          <w:rFonts w:ascii="Times New Roman" w:hAnsi="Times New Roman" w:cs="Times New Roman"/>
          <w:sz w:val="20"/>
          <w:szCs w:val="20"/>
        </w:rPr>
        <w:t xml:space="preserve"> </w:t>
      </w:r>
      <w:r w:rsidR="000346BB" w:rsidRPr="000346BB">
        <w:rPr>
          <w:rFonts w:ascii="Times New Roman" w:hAnsi="Times New Roman" w:cs="Times New Roman"/>
          <w:sz w:val="20"/>
          <w:szCs w:val="20"/>
        </w:rPr>
        <w:t>О внесении изменений и дополнений</w:t>
      </w:r>
      <w:r w:rsidR="000346BB">
        <w:rPr>
          <w:rFonts w:ascii="Times New Roman" w:hAnsi="Times New Roman" w:cs="Times New Roman"/>
          <w:sz w:val="20"/>
          <w:szCs w:val="20"/>
        </w:rPr>
        <w:t xml:space="preserve"> </w:t>
      </w:r>
      <w:r w:rsidR="000346BB" w:rsidRPr="000346BB">
        <w:rPr>
          <w:rFonts w:ascii="Times New Roman" w:hAnsi="Times New Roman" w:cs="Times New Roman"/>
          <w:sz w:val="20"/>
          <w:szCs w:val="20"/>
        </w:rPr>
        <w:t xml:space="preserve"> в Постановление № 178 от 30.10.2013</w:t>
      </w:r>
      <w:r w:rsidR="000346BB">
        <w:rPr>
          <w:rFonts w:ascii="Times New Roman" w:hAnsi="Times New Roman" w:cs="Times New Roman"/>
          <w:sz w:val="20"/>
          <w:szCs w:val="20"/>
        </w:rPr>
        <w:t xml:space="preserve"> </w:t>
      </w:r>
      <w:r w:rsidR="000346BB" w:rsidRPr="000346BB">
        <w:rPr>
          <w:rFonts w:ascii="Times New Roman" w:hAnsi="Times New Roman" w:cs="Times New Roman"/>
          <w:sz w:val="20"/>
          <w:szCs w:val="20"/>
        </w:rPr>
        <w:t>«Об утверждении муниципальной программы «Обеспечение жизнедеятельности</w:t>
      </w:r>
      <w:r w:rsidR="000346BB">
        <w:rPr>
          <w:rFonts w:ascii="Times New Roman" w:hAnsi="Times New Roman" w:cs="Times New Roman"/>
          <w:sz w:val="20"/>
          <w:szCs w:val="20"/>
        </w:rPr>
        <w:t xml:space="preserve"> </w:t>
      </w:r>
      <w:r w:rsidR="000346BB" w:rsidRPr="000346BB">
        <w:rPr>
          <w:rFonts w:ascii="Times New Roman" w:hAnsi="Times New Roman" w:cs="Times New Roman"/>
          <w:sz w:val="20"/>
          <w:szCs w:val="20"/>
        </w:rPr>
        <w:t>муниципального образования Сизинский сельсовет</w:t>
      </w:r>
      <w:proofErr w:type="gramStart"/>
      <w:r w:rsidR="000346BB" w:rsidRPr="000346BB">
        <w:rPr>
          <w:rFonts w:ascii="Times New Roman" w:hAnsi="Times New Roman" w:cs="Times New Roman"/>
          <w:sz w:val="20"/>
          <w:szCs w:val="20"/>
        </w:rPr>
        <w:t xml:space="preserve">» </w:t>
      </w:r>
      <w:r>
        <w:rPr>
          <w:rFonts w:ascii="Times New Roman" w:eastAsia="Times New Roman" w:hAnsi="Times New Roman"/>
          <w:color w:val="000000"/>
          <w:sz w:val="20"/>
          <w:szCs w:val="20"/>
          <w:lang w:eastAsia="ru-RU"/>
        </w:rPr>
        <w:t>………………………………………</w:t>
      </w:r>
      <w:r w:rsidR="002D0C19">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w:t>
      </w:r>
      <w:r w:rsidR="000346BB">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w:t>
      </w:r>
      <w:proofErr w:type="gramEnd"/>
      <w:r>
        <w:rPr>
          <w:rFonts w:ascii="Times New Roman" w:eastAsia="Times New Roman" w:hAnsi="Times New Roman"/>
          <w:color w:val="000000"/>
          <w:sz w:val="20"/>
          <w:szCs w:val="20"/>
          <w:lang w:eastAsia="ru-RU"/>
        </w:rPr>
        <w:t>стр.</w:t>
      </w:r>
      <w:r w:rsidR="000346BB">
        <w:rPr>
          <w:rFonts w:ascii="Times New Roman" w:eastAsia="Times New Roman" w:hAnsi="Times New Roman"/>
          <w:color w:val="000000"/>
          <w:sz w:val="20"/>
          <w:szCs w:val="20"/>
          <w:lang w:eastAsia="ru-RU"/>
        </w:rPr>
        <w:t>4</w:t>
      </w:r>
    </w:p>
    <w:p w14:paraId="519010BC" w14:textId="77777777" w:rsidR="004C072C" w:rsidRDefault="004C072C" w:rsidP="00BA3EFE">
      <w:pPr>
        <w:tabs>
          <w:tab w:val="left" w:pos="7797"/>
          <w:tab w:val="left" w:pos="8080"/>
        </w:tabs>
        <w:jc w:val="both"/>
        <w:rPr>
          <w:rFonts w:ascii="Times New Roman" w:hAnsi="Times New Roman" w:cs="Times New Roman"/>
        </w:rPr>
      </w:pPr>
    </w:p>
    <w:p w14:paraId="1B598DE3" w14:textId="77777777" w:rsidR="000346BB" w:rsidRDefault="000346BB" w:rsidP="00BA3EFE">
      <w:pPr>
        <w:tabs>
          <w:tab w:val="left" w:pos="7797"/>
          <w:tab w:val="left" w:pos="8080"/>
        </w:tabs>
        <w:jc w:val="both"/>
        <w:rPr>
          <w:rFonts w:ascii="Times New Roman" w:hAnsi="Times New Roman" w:cs="Times New Roman"/>
        </w:rPr>
      </w:pPr>
    </w:p>
    <w:p w14:paraId="5E3E33AE" w14:textId="77777777" w:rsidR="000346BB" w:rsidRDefault="000346BB" w:rsidP="00BA3EFE">
      <w:pPr>
        <w:tabs>
          <w:tab w:val="left" w:pos="7797"/>
          <w:tab w:val="left" w:pos="8080"/>
        </w:tabs>
        <w:jc w:val="both"/>
        <w:rPr>
          <w:rFonts w:ascii="Times New Roman" w:hAnsi="Times New Roman" w:cs="Times New Roman"/>
        </w:rPr>
      </w:pPr>
    </w:p>
    <w:p w14:paraId="13517FE4" w14:textId="77777777" w:rsidR="000346BB" w:rsidRDefault="000346BB" w:rsidP="00BA3EFE">
      <w:pPr>
        <w:tabs>
          <w:tab w:val="left" w:pos="7797"/>
          <w:tab w:val="left" w:pos="8080"/>
        </w:tabs>
        <w:jc w:val="both"/>
        <w:rPr>
          <w:rFonts w:ascii="Times New Roman" w:hAnsi="Times New Roman" w:cs="Times New Roman"/>
        </w:rPr>
      </w:pPr>
    </w:p>
    <w:p w14:paraId="38A413F6" w14:textId="77777777" w:rsidR="000346BB" w:rsidRDefault="000346BB" w:rsidP="00BA3EFE">
      <w:pPr>
        <w:tabs>
          <w:tab w:val="left" w:pos="7797"/>
          <w:tab w:val="left" w:pos="8080"/>
        </w:tabs>
        <w:jc w:val="both"/>
        <w:rPr>
          <w:rFonts w:ascii="Times New Roman" w:hAnsi="Times New Roman" w:cs="Times New Roman"/>
        </w:rPr>
      </w:pPr>
    </w:p>
    <w:p w14:paraId="099E9ECF" w14:textId="77777777" w:rsidR="000346BB" w:rsidRDefault="000346BB" w:rsidP="00BA3EFE">
      <w:pPr>
        <w:tabs>
          <w:tab w:val="left" w:pos="7797"/>
          <w:tab w:val="left" w:pos="8080"/>
        </w:tabs>
        <w:jc w:val="both"/>
        <w:rPr>
          <w:rFonts w:ascii="Times New Roman" w:hAnsi="Times New Roman" w:cs="Times New Roman"/>
        </w:rPr>
      </w:pPr>
    </w:p>
    <w:p w14:paraId="253F27E5" w14:textId="77777777" w:rsidR="000346BB" w:rsidRDefault="000346BB" w:rsidP="00BA3EFE">
      <w:pPr>
        <w:tabs>
          <w:tab w:val="left" w:pos="7797"/>
          <w:tab w:val="left" w:pos="8080"/>
        </w:tabs>
        <w:jc w:val="both"/>
        <w:rPr>
          <w:rFonts w:ascii="Times New Roman" w:hAnsi="Times New Roman" w:cs="Times New Roman"/>
        </w:rPr>
      </w:pPr>
    </w:p>
    <w:p w14:paraId="02EA349E" w14:textId="77777777" w:rsidR="000346BB" w:rsidRDefault="000346BB" w:rsidP="00BA3EFE">
      <w:pPr>
        <w:tabs>
          <w:tab w:val="left" w:pos="7797"/>
          <w:tab w:val="left" w:pos="8080"/>
        </w:tabs>
        <w:jc w:val="both"/>
        <w:rPr>
          <w:rFonts w:ascii="Times New Roman" w:hAnsi="Times New Roman" w:cs="Times New Roman"/>
        </w:rPr>
      </w:pPr>
    </w:p>
    <w:p w14:paraId="6DF13C41" w14:textId="77777777" w:rsidR="000346BB" w:rsidRDefault="000346BB" w:rsidP="00BA3EFE">
      <w:pPr>
        <w:tabs>
          <w:tab w:val="left" w:pos="7797"/>
          <w:tab w:val="left" w:pos="8080"/>
        </w:tabs>
        <w:jc w:val="both"/>
        <w:rPr>
          <w:rFonts w:ascii="Times New Roman" w:hAnsi="Times New Roman" w:cs="Times New Roman"/>
        </w:rPr>
      </w:pPr>
    </w:p>
    <w:p w14:paraId="5AA185EC" w14:textId="77777777" w:rsidR="000346BB" w:rsidRDefault="000346BB" w:rsidP="00BA3EFE">
      <w:pPr>
        <w:tabs>
          <w:tab w:val="left" w:pos="7797"/>
          <w:tab w:val="left" w:pos="8080"/>
        </w:tabs>
        <w:jc w:val="both"/>
        <w:rPr>
          <w:rFonts w:ascii="Times New Roman" w:hAnsi="Times New Roman" w:cs="Times New Roman"/>
        </w:rPr>
      </w:pPr>
    </w:p>
    <w:p w14:paraId="019B8654" w14:textId="77777777" w:rsidR="000346BB" w:rsidRDefault="000346BB" w:rsidP="00BA3EFE">
      <w:pPr>
        <w:tabs>
          <w:tab w:val="left" w:pos="7797"/>
          <w:tab w:val="left" w:pos="8080"/>
        </w:tabs>
        <w:jc w:val="both"/>
        <w:rPr>
          <w:rFonts w:ascii="Times New Roman" w:hAnsi="Times New Roman" w:cs="Times New Roman"/>
        </w:rPr>
      </w:pPr>
    </w:p>
    <w:p w14:paraId="467D04F4" w14:textId="77777777" w:rsidR="000346BB" w:rsidRDefault="000346BB" w:rsidP="00BA3EFE">
      <w:pPr>
        <w:tabs>
          <w:tab w:val="left" w:pos="7797"/>
          <w:tab w:val="left" w:pos="8080"/>
        </w:tabs>
        <w:jc w:val="both"/>
        <w:rPr>
          <w:rFonts w:ascii="Times New Roman" w:hAnsi="Times New Roman" w:cs="Times New Roman"/>
        </w:rPr>
      </w:pPr>
    </w:p>
    <w:p w14:paraId="4533E693" w14:textId="77777777" w:rsidR="000346BB" w:rsidRDefault="000346BB" w:rsidP="00BA3EFE">
      <w:pPr>
        <w:tabs>
          <w:tab w:val="left" w:pos="7797"/>
          <w:tab w:val="left" w:pos="8080"/>
        </w:tabs>
        <w:jc w:val="both"/>
        <w:rPr>
          <w:rFonts w:ascii="Times New Roman" w:hAnsi="Times New Roman" w:cs="Times New Roman"/>
        </w:rPr>
      </w:pPr>
    </w:p>
    <w:tbl>
      <w:tblPr>
        <w:tblW w:w="9390" w:type="dxa"/>
        <w:tblInd w:w="108" w:type="dxa"/>
        <w:tblLook w:val="04A0" w:firstRow="1" w:lastRow="0" w:firstColumn="1" w:lastColumn="0" w:noHBand="0" w:noVBand="1"/>
      </w:tblPr>
      <w:tblGrid>
        <w:gridCol w:w="2410"/>
        <w:gridCol w:w="4012"/>
        <w:gridCol w:w="2968"/>
      </w:tblGrid>
      <w:tr w:rsidR="000346BB" w:rsidRPr="0043480E" w14:paraId="2DB26035" w14:textId="77777777" w:rsidTr="00955EB9">
        <w:tc>
          <w:tcPr>
            <w:tcW w:w="9390" w:type="dxa"/>
            <w:gridSpan w:val="3"/>
            <w:shd w:val="clear" w:color="auto" w:fill="auto"/>
          </w:tcPr>
          <w:p w14:paraId="523D4DBC" w14:textId="77777777" w:rsidR="000346BB" w:rsidRPr="0043480E" w:rsidRDefault="000346BB" w:rsidP="00207AF3">
            <w:pPr>
              <w:spacing w:after="0"/>
              <w:ind w:right="-1" w:firstLine="567"/>
              <w:jc w:val="center"/>
              <w:rPr>
                <w:rFonts w:ascii="Times New Roman" w:eastAsia="Calibri" w:hAnsi="Times New Roman" w:cs="Times New Roman"/>
                <w:b/>
                <w:sz w:val="28"/>
                <w:szCs w:val="28"/>
                <w:lang w:eastAsia="ru-RU"/>
              </w:rPr>
            </w:pPr>
            <w:r w:rsidRPr="0043480E">
              <w:rPr>
                <w:rFonts w:ascii="Times New Roman" w:eastAsia="Calibri" w:hAnsi="Times New Roman" w:cs="Times New Roman"/>
                <w:b/>
                <w:sz w:val="28"/>
                <w:szCs w:val="28"/>
                <w:lang w:eastAsia="ru-RU"/>
              </w:rPr>
              <w:t>РОССИЙСКАЯ ФЕДЕРАЦИЯ</w:t>
            </w:r>
          </w:p>
          <w:p w14:paraId="14DC0B94" w14:textId="77777777" w:rsidR="000346BB" w:rsidRPr="0043480E" w:rsidRDefault="000346BB" w:rsidP="00207AF3">
            <w:pPr>
              <w:spacing w:after="0"/>
              <w:ind w:right="-1" w:firstLine="567"/>
              <w:jc w:val="center"/>
              <w:rPr>
                <w:rFonts w:ascii="Times New Roman" w:eastAsia="Calibri" w:hAnsi="Times New Roman" w:cs="Times New Roman"/>
                <w:b/>
                <w:sz w:val="28"/>
                <w:szCs w:val="28"/>
                <w:lang w:eastAsia="ru-RU"/>
              </w:rPr>
            </w:pPr>
            <w:r w:rsidRPr="0043480E">
              <w:rPr>
                <w:rFonts w:ascii="Times New Roman" w:eastAsia="Calibri" w:hAnsi="Times New Roman" w:cs="Times New Roman"/>
                <w:b/>
                <w:sz w:val="28"/>
                <w:szCs w:val="28"/>
                <w:lang w:eastAsia="ru-RU"/>
              </w:rPr>
              <w:t>АДМИНИСТРАЦИЯ СИЗИНСКОГО СЕЛЬСОВЕТА</w:t>
            </w:r>
          </w:p>
          <w:p w14:paraId="58B4DDEB" w14:textId="77777777" w:rsidR="000346BB" w:rsidRPr="0043480E" w:rsidRDefault="000346BB" w:rsidP="00207AF3">
            <w:pPr>
              <w:spacing w:after="0" w:line="288" w:lineRule="atLeast"/>
              <w:ind w:right="-1" w:firstLine="567"/>
              <w:jc w:val="center"/>
              <w:textAlignment w:val="baseline"/>
              <w:rPr>
                <w:rFonts w:ascii="Arial" w:eastAsia="Calibri" w:hAnsi="Arial" w:cs="Arial"/>
                <w:b/>
                <w:spacing w:val="2"/>
                <w:sz w:val="41"/>
                <w:szCs w:val="41"/>
                <w:lang w:eastAsia="ru-RU"/>
              </w:rPr>
            </w:pPr>
            <w:r w:rsidRPr="0043480E">
              <w:rPr>
                <w:rFonts w:ascii="Times New Roman" w:eastAsia="Calibri" w:hAnsi="Times New Roman" w:cs="Times New Roman"/>
                <w:b/>
                <w:sz w:val="28"/>
                <w:szCs w:val="28"/>
                <w:lang w:eastAsia="ru-RU"/>
              </w:rPr>
              <w:t>ШУШЕНСКОГО РАЙОНА КРАСНОЯРСКОГО КРАЯ</w:t>
            </w:r>
          </w:p>
        </w:tc>
      </w:tr>
      <w:tr w:rsidR="000346BB" w:rsidRPr="0043480E" w14:paraId="7B7E3EDF" w14:textId="77777777" w:rsidTr="00955EB9">
        <w:trPr>
          <w:trHeight w:val="627"/>
        </w:trPr>
        <w:tc>
          <w:tcPr>
            <w:tcW w:w="9390" w:type="dxa"/>
            <w:gridSpan w:val="3"/>
            <w:shd w:val="clear" w:color="auto" w:fill="auto"/>
          </w:tcPr>
          <w:p w14:paraId="2F2190F2" w14:textId="77777777" w:rsidR="000346BB" w:rsidRPr="0043480E" w:rsidRDefault="000346BB" w:rsidP="00207AF3">
            <w:pPr>
              <w:spacing w:after="0"/>
              <w:ind w:right="-1" w:firstLine="567"/>
              <w:jc w:val="center"/>
              <w:rPr>
                <w:rFonts w:ascii="Times New Roman" w:eastAsia="Calibri" w:hAnsi="Times New Roman" w:cs="Times New Roman"/>
                <w:b/>
                <w:sz w:val="28"/>
                <w:szCs w:val="28"/>
                <w:lang w:eastAsia="ru-RU"/>
              </w:rPr>
            </w:pPr>
          </w:p>
          <w:p w14:paraId="35C25687" w14:textId="77777777" w:rsidR="000346BB" w:rsidRPr="0043480E" w:rsidRDefault="000346BB" w:rsidP="00207AF3">
            <w:pPr>
              <w:spacing w:after="0" w:line="240" w:lineRule="auto"/>
              <w:ind w:right="-1" w:firstLine="567"/>
              <w:jc w:val="center"/>
              <w:rPr>
                <w:rFonts w:ascii="Times New Roman" w:eastAsia="Calibri" w:hAnsi="Times New Roman" w:cs="Times New Roman"/>
                <w:b/>
                <w:sz w:val="28"/>
                <w:szCs w:val="28"/>
                <w:lang w:eastAsia="ru-RU"/>
              </w:rPr>
            </w:pPr>
            <w:r w:rsidRPr="0043480E">
              <w:rPr>
                <w:rFonts w:ascii="Times New Roman" w:eastAsia="Calibri" w:hAnsi="Times New Roman" w:cs="Times New Roman"/>
                <w:b/>
                <w:sz w:val="28"/>
                <w:szCs w:val="28"/>
                <w:lang w:eastAsia="ru-RU"/>
              </w:rPr>
              <w:t>П О С Т А Н О В Л Е Н И Е</w:t>
            </w:r>
          </w:p>
        </w:tc>
      </w:tr>
      <w:tr w:rsidR="000346BB" w:rsidRPr="0043480E" w14:paraId="2E6D306A" w14:textId="77777777" w:rsidTr="00955EB9">
        <w:trPr>
          <w:trHeight w:val="453"/>
        </w:trPr>
        <w:tc>
          <w:tcPr>
            <w:tcW w:w="2410" w:type="dxa"/>
            <w:shd w:val="clear" w:color="auto" w:fill="auto"/>
          </w:tcPr>
          <w:p w14:paraId="353EFC4E" w14:textId="77777777" w:rsidR="000346BB" w:rsidRPr="0043480E" w:rsidRDefault="000346BB" w:rsidP="000D1988">
            <w:pPr>
              <w:spacing w:before="150" w:after="75" w:line="288" w:lineRule="atLeast"/>
              <w:ind w:right="-1"/>
              <w:textAlignment w:val="baseline"/>
              <w:rPr>
                <w:rFonts w:ascii="Arial" w:eastAsia="Calibri" w:hAnsi="Arial" w:cs="Arial"/>
                <w:b/>
                <w:spacing w:val="2"/>
                <w:sz w:val="24"/>
                <w:szCs w:val="24"/>
                <w:lang w:eastAsia="ru-RU"/>
              </w:rPr>
            </w:pPr>
            <w:r w:rsidRPr="0043480E">
              <w:rPr>
                <w:rFonts w:ascii="Times New Roman" w:eastAsia="Calibri" w:hAnsi="Times New Roman" w:cs="Times New Roman"/>
                <w:b/>
                <w:sz w:val="24"/>
                <w:szCs w:val="24"/>
                <w:lang w:eastAsia="ru-RU"/>
              </w:rPr>
              <w:t xml:space="preserve">от   </w:t>
            </w:r>
            <w:r>
              <w:rPr>
                <w:rFonts w:ascii="Times New Roman" w:eastAsia="Calibri" w:hAnsi="Times New Roman" w:cs="Times New Roman"/>
                <w:b/>
                <w:sz w:val="24"/>
                <w:szCs w:val="24"/>
                <w:lang w:eastAsia="ru-RU"/>
              </w:rPr>
              <w:t>07.02.2024</w:t>
            </w:r>
          </w:p>
        </w:tc>
        <w:tc>
          <w:tcPr>
            <w:tcW w:w="4012" w:type="dxa"/>
            <w:shd w:val="clear" w:color="auto" w:fill="auto"/>
          </w:tcPr>
          <w:p w14:paraId="4C620996" w14:textId="77777777" w:rsidR="000346BB" w:rsidRPr="0043480E" w:rsidRDefault="000346BB" w:rsidP="00207AF3">
            <w:pPr>
              <w:spacing w:before="150" w:after="75" w:line="288" w:lineRule="atLeast"/>
              <w:ind w:right="-1" w:firstLine="567"/>
              <w:jc w:val="center"/>
              <w:textAlignment w:val="baseline"/>
              <w:rPr>
                <w:rFonts w:ascii="Arial" w:eastAsia="Calibri" w:hAnsi="Arial" w:cs="Arial"/>
                <w:b/>
                <w:spacing w:val="2"/>
                <w:sz w:val="24"/>
                <w:szCs w:val="24"/>
                <w:lang w:eastAsia="ru-RU"/>
              </w:rPr>
            </w:pPr>
            <w:r w:rsidRPr="0043480E">
              <w:rPr>
                <w:rFonts w:ascii="Times New Roman" w:eastAsia="Calibri" w:hAnsi="Times New Roman" w:cs="Times New Roman"/>
                <w:b/>
                <w:sz w:val="24"/>
                <w:szCs w:val="24"/>
                <w:lang w:eastAsia="ru-RU"/>
              </w:rPr>
              <w:t>с. Сизая</w:t>
            </w:r>
          </w:p>
        </w:tc>
        <w:tc>
          <w:tcPr>
            <w:tcW w:w="2968" w:type="dxa"/>
            <w:shd w:val="clear" w:color="auto" w:fill="auto"/>
          </w:tcPr>
          <w:p w14:paraId="6816A3BE" w14:textId="77777777" w:rsidR="000346BB" w:rsidRPr="0043480E" w:rsidRDefault="000346BB" w:rsidP="00207AF3">
            <w:pPr>
              <w:spacing w:after="0"/>
              <w:ind w:right="-1" w:firstLine="567"/>
              <w:jc w:val="right"/>
              <w:rPr>
                <w:rFonts w:ascii="Times New Roman" w:eastAsia="Calibri" w:hAnsi="Times New Roman" w:cs="Times New Roman"/>
                <w:b/>
                <w:sz w:val="24"/>
                <w:szCs w:val="24"/>
                <w:lang w:eastAsia="ru-RU"/>
              </w:rPr>
            </w:pPr>
          </w:p>
          <w:p w14:paraId="4794B193" w14:textId="77777777" w:rsidR="000346BB" w:rsidRPr="0043480E" w:rsidRDefault="000346BB" w:rsidP="000D1988">
            <w:pPr>
              <w:spacing w:after="0" w:line="240" w:lineRule="auto"/>
              <w:ind w:right="-1" w:firstLine="567"/>
              <w:jc w:val="right"/>
              <w:rPr>
                <w:rFonts w:ascii="Times New Roman" w:eastAsia="Calibri" w:hAnsi="Times New Roman" w:cs="Times New Roman"/>
                <w:b/>
                <w:sz w:val="24"/>
                <w:szCs w:val="24"/>
                <w:lang w:eastAsia="ru-RU"/>
              </w:rPr>
            </w:pPr>
            <w:r w:rsidRPr="0043480E">
              <w:rPr>
                <w:rFonts w:ascii="Times New Roman" w:eastAsia="Calibri" w:hAnsi="Times New Roman" w:cs="Times New Roman"/>
                <w:b/>
                <w:sz w:val="24"/>
                <w:szCs w:val="24"/>
                <w:lang w:eastAsia="ru-RU"/>
              </w:rPr>
              <w:t>№</w:t>
            </w:r>
            <w:r>
              <w:rPr>
                <w:rFonts w:ascii="Times New Roman" w:eastAsia="Calibri" w:hAnsi="Times New Roman" w:cs="Times New Roman"/>
                <w:b/>
                <w:sz w:val="24"/>
                <w:szCs w:val="24"/>
                <w:lang w:eastAsia="ru-RU"/>
              </w:rPr>
              <w:t>11</w:t>
            </w:r>
            <w:r w:rsidRPr="0043480E">
              <w:rPr>
                <w:rFonts w:ascii="Times New Roman" w:eastAsia="Calibri" w:hAnsi="Times New Roman" w:cs="Times New Roman"/>
                <w:b/>
                <w:sz w:val="24"/>
                <w:szCs w:val="24"/>
                <w:lang w:eastAsia="ru-RU"/>
              </w:rPr>
              <w:t xml:space="preserve">    </w:t>
            </w:r>
          </w:p>
        </w:tc>
      </w:tr>
    </w:tbl>
    <w:p w14:paraId="2DE72E72" w14:textId="77777777" w:rsidR="000346BB" w:rsidRPr="0043480E" w:rsidRDefault="000346BB" w:rsidP="00955EB9">
      <w:pPr>
        <w:spacing w:after="0" w:line="240" w:lineRule="auto"/>
        <w:ind w:firstLine="709"/>
        <w:jc w:val="center"/>
        <w:outlineLvl w:val="1"/>
        <w:rPr>
          <w:rFonts w:ascii="Times New Roman" w:eastAsia="Times New Roman" w:hAnsi="Times New Roman" w:cs="Times New Roman"/>
          <w:b/>
          <w:bCs/>
          <w:sz w:val="24"/>
          <w:szCs w:val="24"/>
          <w:lang w:eastAsia="ru-RU"/>
        </w:rPr>
      </w:pPr>
    </w:p>
    <w:p w14:paraId="18EDA063" w14:textId="77777777" w:rsidR="000346BB" w:rsidRDefault="000346BB" w:rsidP="00C80E15">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О внесении изменений в Постановление администрации Сизинского </w:t>
      </w:r>
    </w:p>
    <w:p w14:paraId="6F2EA8B0" w14:textId="77777777" w:rsidR="000346BB" w:rsidRPr="00420F40" w:rsidRDefault="000346BB" w:rsidP="00C80E15">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b/>
          <w:bCs/>
          <w:sz w:val="24"/>
          <w:szCs w:val="24"/>
          <w:lang w:eastAsia="ru-RU"/>
        </w:rPr>
        <w:t>сельсовета от 27.02.2019 №22 «</w:t>
      </w:r>
      <w:r w:rsidRPr="00955EB9">
        <w:rPr>
          <w:rFonts w:ascii="Times New Roman" w:eastAsia="Times New Roman" w:hAnsi="Times New Roman" w:cs="Times New Roman"/>
          <w:b/>
          <w:bCs/>
          <w:sz w:val="24"/>
          <w:szCs w:val="24"/>
          <w:lang w:eastAsia="ru-RU"/>
        </w:rPr>
        <w:t>Об утверждении Примерного полож</w:t>
      </w:r>
      <w:r w:rsidRPr="0043480E">
        <w:rPr>
          <w:rFonts w:ascii="Times New Roman" w:eastAsia="Times New Roman" w:hAnsi="Times New Roman" w:cs="Times New Roman"/>
          <w:b/>
          <w:bCs/>
          <w:sz w:val="24"/>
          <w:szCs w:val="24"/>
          <w:lang w:eastAsia="ru-RU"/>
        </w:rPr>
        <w:t xml:space="preserve">ения об оплате труда работников </w:t>
      </w:r>
      <w:r w:rsidRPr="0043480E">
        <w:rPr>
          <w:rFonts w:ascii="Times New Roman" w:eastAsia="Times New Roman" w:hAnsi="Times New Roman" w:cs="Times New Roman"/>
          <w:b/>
          <w:sz w:val="24"/>
          <w:szCs w:val="24"/>
          <w:lang w:eastAsia="ru-RU"/>
        </w:rPr>
        <w:t xml:space="preserve">муниципальных казенных учреждений муниципального образования Сизинский сельсовет </w:t>
      </w:r>
      <w:r w:rsidRPr="00955EB9">
        <w:rPr>
          <w:rFonts w:ascii="Times New Roman" w:eastAsia="Times New Roman" w:hAnsi="Times New Roman" w:cs="Times New Roman"/>
          <w:b/>
          <w:bCs/>
          <w:sz w:val="24"/>
          <w:szCs w:val="24"/>
          <w:lang w:eastAsia="ru-RU"/>
        </w:rPr>
        <w:t>по должностям, не отнесенным к муниципальным должностям и должностям муниципальной службы</w:t>
      </w:r>
      <w:r w:rsidRPr="00420F40">
        <w:rPr>
          <w:rFonts w:ascii="Times New Roman" w:eastAsia="Times New Roman" w:hAnsi="Times New Roman" w:cs="Times New Roman"/>
          <w:b/>
          <w:bCs/>
          <w:sz w:val="16"/>
          <w:szCs w:val="16"/>
          <w:lang w:eastAsia="ru-RU"/>
        </w:rPr>
        <w:t xml:space="preserve">» </w:t>
      </w:r>
      <w:r w:rsidRPr="00420F40">
        <w:rPr>
          <w:rFonts w:ascii="Times New Roman" w:eastAsia="Times New Roman" w:hAnsi="Times New Roman" w:cs="Times New Roman"/>
          <w:bCs/>
          <w:sz w:val="16"/>
          <w:szCs w:val="16"/>
          <w:lang w:eastAsia="ru-RU"/>
        </w:rPr>
        <w:t>(в ред. №145 от 17.09.2019; в ред. №6 от 23.01.2020; в ред. № 32 от 12.04.2021</w:t>
      </w:r>
      <w:r>
        <w:rPr>
          <w:rFonts w:ascii="Times New Roman" w:eastAsia="Times New Roman" w:hAnsi="Times New Roman" w:cs="Times New Roman"/>
          <w:bCs/>
          <w:sz w:val="16"/>
          <w:szCs w:val="16"/>
          <w:lang w:eastAsia="ru-RU"/>
        </w:rPr>
        <w:t>; в ред. №29 от 05.04.2022; в ред. №57 от 28.06.2022; в ред. №9 от 15.02.2023</w:t>
      </w:r>
      <w:r w:rsidRPr="00420F40">
        <w:rPr>
          <w:rFonts w:ascii="Times New Roman" w:eastAsia="Times New Roman" w:hAnsi="Times New Roman" w:cs="Times New Roman"/>
          <w:bCs/>
          <w:sz w:val="16"/>
          <w:szCs w:val="16"/>
          <w:lang w:eastAsia="ru-RU"/>
        </w:rPr>
        <w:t>)</w:t>
      </w:r>
    </w:p>
    <w:p w14:paraId="6C0A6703" w14:textId="77777777" w:rsidR="000346BB" w:rsidRPr="00420F40" w:rsidRDefault="000346BB" w:rsidP="00955EB9">
      <w:pPr>
        <w:spacing w:after="0" w:line="240" w:lineRule="auto"/>
        <w:ind w:firstLine="709"/>
        <w:jc w:val="both"/>
        <w:rPr>
          <w:rFonts w:ascii="Times New Roman" w:eastAsia="Times New Roman" w:hAnsi="Times New Roman" w:cs="Times New Roman"/>
          <w:sz w:val="16"/>
          <w:szCs w:val="16"/>
          <w:lang w:eastAsia="ru-RU"/>
        </w:rPr>
      </w:pPr>
      <w:r w:rsidRPr="00420F40">
        <w:rPr>
          <w:rFonts w:ascii="Times New Roman" w:eastAsia="Times New Roman" w:hAnsi="Times New Roman" w:cs="Times New Roman"/>
          <w:sz w:val="16"/>
          <w:szCs w:val="16"/>
          <w:lang w:eastAsia="ru-RU"/>
        </w:rPr>
        <w:t> </w:t>
      </w:r>
    </w:p>
    <w:p w14:paraId="661EE0B0" w14:textId="77777777" w:rsidR="000346BB" w:rsidRDefault="000346BB" w:rsidP="00C80E15">
      <w:pPr>
        <w:spacing w:after="0" w:line="240" w:lineRule="auto"/>
        <w:ind w:firstLine="709"/>
        <w:jc w:val="both"/>
        <w:rPr>
          <w:rFonts w:ascii="Times New Roman" w:eastAsia="Calibri" w:hAnsi="Times New Roman" w:cs="Times New Roman"/>
          <w:sz w:val="23"/>
          <w:szCs w:val="23"/>
        </w:rPr>
      </w:pPr>
      <w:r w:rsidRPr="00145E69">
        <w:rPr>
          <w:rFonts w:ascii="Times New Roman" w:eastAsia="Calibri" w:hAnsi="Times New Roman" w:cs="Times New Roman"/>
          <w:sz w:val="23"/>
          <w:szCs w:val="23"/>
        </w:rPr>
        <w:t xml:space="preserve">     </w:t>
      </w:r>
      <w:r>
        <w:rPr>
          <w:rFonts w:ascii="Times New Roman" w:eastAsia="Calibri" w:hAnsi="Times New Roman" w:cs="Times New Roman"/>
          <w:sz w:val="23"/>
          <w:szCs w:val="23"/>
        </w:rPr>
        <w:t>В соответствии с Решением Сизинского сельского Совета депутатов от 23.09.2013 № 203</w:t>
      </w:r>
      <w:r w:rsidRPr="00145E69">
        <w:rPr>
          <w:rFonts w:ascii="Times New Roman" w:eastAsia="Calibri" w:hAnsi="Times New Roman" w:cs="Times New Roman"/>
          <w:sz w:val="23"/>
          <w:szCs w:val="23"/>
        </w:rPr>
        <w:t xml:space="preserve"> </w:t>
      </w:r>
      <w:r>
        <w:rPr>
          <w:rFonts w:ascii="Times New Roman" w:eastAsia="Calibri" w:hAnsi="Times New Roman" w:cs="Times New Roman"/>
          <w:sz w:val="23"/>
          <w:szCs w:val="23"/>
        </w:rPr>
        <w:t xml:space="preserve">«Положение об оплате труда работников отраслевых органов администрации Сизинского сельсовета, не относящихся к муниципальным должностям, должностям муниципальной службы», </w:t>
      </w:r>
      <w:r w:rsidRPr="003B52A9">
        <w:rPr>
          <w:rFonts w:ascii="Times New Roman" w:eastAsia="Calibri" w:hAnsi="Times New Roman" w:cs="Times New Roman"/>
          <w:sz w:val="23"/>
          <w:szCs w:val="23"/>
        </w:rPr>
        <w:t>Решением Сизинского сельского Совета депутатов от</w:t>
      </w:r>
      <w:r>
        <w:rPr>
          <w:rFonts w:ascii="Times New Roman" w:eastAsia="Calibri" w:hAnsi="Times New Roman" w:cs="Times New Roman"/>
          <w:sz w:val="23"/>
          <w:szCs w:val="23"/>
        </w:rPr>
        <w:t xml:space="preserve"> 21.12.2023 № 6-45-236 «О бюджете Сизинского сельсовета на 2024 и плановый период 2025-2026»,  </w:t>
      </w:r>
    </w:p>
    <w:p w14:paraId="499EB0DB" w14:textId="77777777" w:rsidR="000346BB" w:rsidRDefault="000346BB" w:rsidP="00C80E15">
      <w:pPr>
        <w:spacing w:after="0" w:line="240" w:lineRule="auto"/>
        <w:ind w:firstLine="709"/>
        <w:jc w:val="both"/>
        <w:rPr>
          <w:rFonts w:ascii="Times New Roman" w:eastAsia="Times New Roman" w:hAnsi="Times New Roman" w:cs="Times New Roman"/>
          <w:b/>
          <w:bCs/>
          <w:sz w:val="24"/>
          <w:szCs w:val="24"/>
          <w:lang w:eastAsia="ru-RU"/>
        </w:rPr>
      </w:pPr>
    </w:p>
    <w:p w14:paraId="67F39121" w14:textId="77777777" w:rsidR="000346BB" w:rsidRPr="00955EB9" w:rsidRDefault="000346BB" w:rsidP="00955EB9">
      <w:pPr>
        <w:spacing w:after="0" w:line="240" w:lineRule="auto"/>
        <w:ind w:firstLine="709"/>
        <w:jc w:val="center"/>
        <w:rPr>
          <w:rFonts w:ascii="Times New Roman" w:eastAsia="Times New Roman" w:hAnsi="Times New Roman" w:cs="Times New Roman"/>
          <w:b/>
          <w:bCs/>
          <w:sz w:val="24"/>
          <w:szCs w:val="24"/>
          <w:lang w:eastAsia="ru-RU"/>
        </w:rPr>
      </w:pPr>
      <w:r w:rsidRPr="00955EB9">
        <w:rPr>
          <w:rFonts w:ascii="Times New Roman" w:eastAsia="Times New Roman" w:hAnsi="Times New Roman" w:cs="Times New Roman"/>
          <w:b/>
          <w:bCs/>
          <w:sz w:val="24"/>
          <w:szCs w:val="24"/>
          <w:lang w:eastAsia="ru-RU"/>
        </w:rPr>
        <w:t>ПОСТАНОВЛЯЮ:</w:t>
      </w:r>
    </w:p>
    <w:p w14:paraId="06139B73" w14:textId="77777777" w:rsidR="000346BB" w:rsidRDefault="000346BB" w:rsidP="00BF5C5E">
      <w:pPr>
        <w:spacing w:line="240" w:lineRule="auto"/>
        <w:ind w:firstLine="567"/>
        <w:jc w:val="both"/>
        <w:rPr>
          <w:rFonts w:ascii="Times New Roman" w:eastAsia="Times New Roman" w:hAnsi="Times New Roman" w:cs="Times New Roman"/>
          <w:bCs/>
          <w:sz w:val="24"/>
          <w:szCs w:val="24"/>
          <w:lang w:eastAsia="ru-RU"/>
        </w:rPr>
      </w:pPr>
      <w:r w:rsidRPr="00955EB9">
        <w:rPr>
          <w:rFonts w:ascii="Times New Roman" w:eastAsia="Times New Roman" w:hAnsi="Times New Roman" w:cs="Times New Roman"/>
          <w:sz w:val="24"/>
          <w:szCs w:val="24"/>
          <w:lang w:eastAsia="ru-RU"/>
        </w:rPr>
        <w:t xml:space="preserve">1. </w:t>
      </w:r>
      <w:r>
        <w:rPr>
          <w:rFonts w:ascii="Times New Roman" w:eastAsia="Times New Roman" w:hAnsi="Times New Roman" w:cs="Times New Roman"/>
          <w:sz w:val="24"/>
          <w:szCs w:val="24"/>
          <w:lang w:eastAsia="ru-RU"/>
        </w:rPr>
        <w:t xml:space="preserve">Внести </w:t>
      </w:r>
      <w:r w:rsidRPr="00C80E15">
        <w:rPr>
          <w:rFonts w:ascii="Times New Roman" w:eastAsia="Times New Roman" w:hAnsi="Times New Roman" w:cs="Times New Roman"/>
          <w:sz w:val="24"/>
          <w:szCs w:val="24"/>
          <w:lang w:eastAsia="ru-RU"/>
        </w:rPr>
        <w:t xml:space="preserve">в </w:t>
      </w:r>
      <w:r w:rsidRPr="00C80E15">
        <w:rPr>
          <w:rFonts w:ascii="Times New Roman" w:eastAsia="Times New Roman" w:hAnsi="Times New Roman" w:cs="Times New Roman"/>
          <w:bCs/>
          <w:sz w:val="24"/>
          <w:szCs w:val="24"/>
          <w:lang w:eastAsia="ru-RU"/>
        </w:rPr>
        <w:t xml:space="preserve">Постановление администрации Сизинского сельсовета от 27.02.2019 №22 «Об утверждении Примерного положения об оплате труда работников </w:t>
      </w:r>
      <w:r w:rsidRPr="00C80E15">
        <w:rPr>
          <w:rFonts w:ascii="Times New Roman" w:eastAsia="Times New Roman" w:hAnsi="Times New Roman" w:cs="Times New Roman"/>
          <w:sz w:val="24"/>
          <w:szCs w:val="24"/>
          <w:lang w:eastAsia="ru-RU"/>
        </w:rPr>
        <w:t xml:space="preserve">муниципальных казенных учреждений муниципального образования Сизинский сельсовет </w:t>
      </w:r>
      <w:r w:rsidRPr="00C80E15">
        <w:rPr>
          <w:rFonts w:ascii="Times New Roman" w:eastAsia="Times New Roman" w:hAnsi="Times New Roman" w:cs="Times New Roman"/>
          <w:bCs/>
          <w:sz w:val="24"/>
          <w:szCs w:val="24"/>
          <w:lang w:eastAsia="ru-RU"/>
        </w:rPr>
        <w:t>по должностям, не отнесенным к муниципальным должностям и должностям муниципальной службы»</w:t>
      </w:r>
      <w:r>
        <w:rPr>
          <w:rFonts w:ascii="Times New Roman" w:eastAsia="Times New Roman" w:hAnsi="Times New Roman" w:cs="Times New Roman"/>
          <w:bCs/>
          <w:sz w:val="24"/>
          <w:szCs w:val="24"/>
          <w:lang w:eastAsia="ru-RU"/>
        </w:rPr>
        <w:t xml:space="preserve"> следующие изменения:</w:t>
      </w:r>
    </w:p>
    <w:p w14:paraId="393F32F1" w14:textId="77777777" w:rsidR="000346BB" w:rsidRDefault="000346BB" w:rsidP="000346BB">
      <w:pPr>
        <w:pStyle w:val="a5"/>
        <w:numPr>
          <w:ilvl w:val="1"/>
          <w:numId w:val="26"/>
        </w:numPr>
        <w:autoSpaceDE w:val="0"/>
        <w:autoSpaceDN w:val="0"/>
        <w:adjustRightInd w:val="0"/>
        <w:spacing w:after="0" w:line="240" w:lineRule="auto"/>
        <w:ind w:left="0" w:firstLine="567"/>
        <w:jc w:val="both"/>
        <w:rPr>
          <w:rFonts w:ascii="Times New Roman" w:eastAsia="Times New Roman" w:hAnsi="Times New Roman" w:cs="Times New Roman"/>
          <w:bCs/>
          <w:sz w:val="24"/>
          <w:szCs w:val="24"/>
          <w:lang w:eastAsia="ru-RU"/>
        </w:rPr>
      </w:pPr>
      <w:r w:rsidRPr="00EA7045">
        <w:rPr>
          <w:rFonts w:ascii="Times New Roman" w:eastAsia="Times New Roman" w:hAnsi="Times New Roman" w:cs="Times New Roman"/>
          <w:sz w:val="24"/>
          <w:szCs w:val="24"/>
          <w:lang w:eastAsia="ru-RU"/>
        </w:rPr>
        <w:t xml:space="preserve"> </w:t>
      </w:r>
      <w:r w:rsidRPr="00EA7045">
        <w:rPr>
          <w:rFonts w:ascii="Times New Roman" w:eastAsia="Times New Roman" w:hAnsi="Times New Roman" w:cs="Times New Roman"/>
          <w:bCs/>
          <w:sz w:val="24"/>
          <w:szCs w:val="24"/>
          <w:lang w:eastAsia="ru-RU"/>
        </w:rPr>
        <w:t>Раздел 4, п 4.1. дополнить словами:</w:t>
      </w:r>
      <w:r>
        <w:rPr>
          <w:rFonts w:ascii="Times New Roman" w:eastAsia="Times New Roman" w:hAnsi="Times New Roman" w:cs="Times New Roman"/>
          <w:bCs/>
          <w:sz w:val="24"/>
          <w:szCs w:val="24"/>
          <w:lang w:eastAsia="ru-RU"/>
        </w:rPr>
        <w:t xml:space="preserve"> </w:t>
      </w:r>
      <w:r w:rsidRPr="000D1988">
        <w:rPr>
          <w:rFonts w:ascii="Times New Roman" w:eastAsia="Times New Roman" w:hAnsi="Times New Roman" w:cs="Times New Roman"/>
          <w:bCs/>
          <w:sz w:val="24"/>
          <w:szCs w:val="24"/>
          <w:lang w:eastAsia="ru-RU"/>
        </w:rPr>
        <w:t>«; специальная краевая выплата.».</w:t>
      </w:r>
    </w:p>
    <w:p w14:paraId="489208D0" w14:textId="77777777" w:rsidR="000346BB" w:rsidRPr="00BF5C5E" w:rsidRDefault="000346BB" w:rsidP="00BF5C5E">
      <w:pPr>
        <w:pStyle w:val="a5"/>
        <w:autoSpaceDE w:val="0"/>
        <w:autoSpaceDN w:val="0"/>
        <w:adjustRightInd w:val="0"/>
        <w:spacing w:after="0" w:line="240" w:lineRule="auto"/>
        <w:ind w:left="567"/>
        <w:jc w:val="both"/>
        <w:rPr>
          <w:rFonts w:ascii="Times New Roman" w:eastAsia="Times New Roman" w:hAnsi="Times New Roman" w:cs="Times New Roman"/>
          <w:bCs/>
          <w:sz w:val="18"/>
          <w:szCs w:val="18"/>
          <w:lang w:eastAsia="ru-RU"/>
        </w:rPr>
      </w:pPr>
    </w:p>
    <w:p w14:paraId="2568F56C" w14:textId="77777777" w:rsidR="000346BB" w:rsidRPr="00741BBB" w:rsidRDefault="000346BB" w:rsidP="000346BB">
      <w:pPr>
        <w:pStyle w:val="a5"/>
        <w:numPr>
          <w:ilvl w:val="1"/>
          <w:numId w:val="26"/>
        </w:numPr>
        <w:spacing w:after="160" w:line="259" w:lineRule="auto"/>
        <w:ind w:left="0" w:firstLine="567"/>
        <w:rPr>
          <w:rFonts w:ascii="Times New Roman" w:eastAsia="Times New Roman" w:hAnsi="Times New Roman" w:cs="Times New Roman"/>
          <w:bCs/>
          <w:sz w:val="24"/>
          <w:szCs w:val="24"/>
          <w:lang w:eastAsia="ru-RU"/>
        </w:rPr>
      </w:pPr>
      <w:r w:rsidRPr="00741BBB">
        <w:rPr>
          <w:rFonts w:ascii="Times New Roman" w:eastAsia="Times New Roman" w:hAnsi="Times New Roman" w:cs="Times New Roman"/>
          <w:bCs/>
          <w:sz w:val="24"/>
          <w:szCs w:val="24"/>
          <w:lang w:eastAsia="ru-RU"/>
        </w:rPr>
        <w:t>В абзаце 8 подраздела 4.17 раздела 4 цифру «25 988,00» заменить цифрой «30 788,00».</w:t>
      </w:r>
    </w:p>
    <w:p w14:paraId="469BEC40" w14:textId="77777777" w:rsidR="000346BB" w:rsidRPr="00741BBB" w:rsidRDefault="000346BB" w:rsidP="00741BBB">
      <w:pPr>
        <w:pStyle w:val="a5"/>
        <w:rPr>
          <w:rFonts w:ascii="Times New Roman" w:eastAsia="Times New Roman" w:hAnsi="Times New Roman" w:cs="Times New Roman"/>
          <w:bCs/>
          <w:sz w:val="16"/>
          <w:szCs w:val="16"/>
          <w:lang w:eastAsia="ru-RU"/>
        </w:rPr>
      </w:pPr>
    </w:p>
    <w:p w14:paraId="66C3400B" w14:textId="77777777" w:rsidR="000346BB" w:rsidRDefault="000346BB" w:rsidP="000346BB">
      <w:pPr>
        <w:pStyle w:val="a5"/>
        <w:numPr>
          <w:ilvl w:val="1"/>
          <w:numId w:val="26"/>
        </w:numPr>
        <w:tabs>
          <w:tab w:val="left" w:pos="142"/>
        </w:tabs>
        <w:autoSpaceDE w:val="0"/>
        <w:autoSpaceDN w:val="0"/>
        <w:adjustRightInd w:val="0"/>
        <w:spacing w:after="0" w:line="240" w:lineRule="auto"/>
        <w:ind w:left="0" w:firstLine="567"/>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Раздел 4 дополнить п. 4.18 следующего содержания: </w:t>
      </w:r>
    </w:p>
    <w:p w14:paraId="6B7CDC4E" w14:textId="77777777" w:rsidR="000346BB" w:rsidRPr="00680685" w:rsidRDefault="000346BB" w:rsidP="00680685">
      <w:pPr>
        <w:tabs>
          <w:tab w:val="left" w:pos="142"/>
        </w:tabs>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w:t>
      </w:r>
      <w:r w:rsidRPr="00680685">
        <w:rPr>
          <w:rFonts w:ascii="Times New Roman" w:eastAsia="Times New Roman" w:hAnsi="Times New Roman" w:cs="Times New Roman"/>
          <w:sz w:val="24"/>
          <w:szCs w:val="24"/>
          <w:lang w:eastAsia="ru-RU"/>
        </w:rPr>
        <w:t>Специальная краевая выплата устанавливается в целях повышения уровня оплаты труда работника.</w:t>
      </w:r>
    </w:p>
    <w:p w14:paraId="301C9546" w14:textId="77777777" w:rsidR="000346BB" w:rsidRPr="00680685" w:rsidRDefault="000346BB" w:rsidP="00680685">
      <w:pPr>
        <w:tabs>
          <w:tab w:val="left" w:pos="142"/>
        </w:tabs>
        <w:spacing w:after="0" w:line="240" w:lineRule="auto"/>
        <w:ind w:firstLine="426"/>
        <w:jc w:val="both"/>
        <w:rPr>
          <w:rFonts w:ascii="Times New Roman" w:eastAsia="Times New Roman" w:hAnsi="Times New Roman" w:cs="Times New Roman"/>
          <w:sz w:val="24"/>
          <w:szCs w:val="24"/>
          <w:lang w:eastAsia="ru-RU"/>
        </w:rPr>
      </w:pPr>
      <w:r w:rsidRPr="00680685">
        <w:rPr>
          <w:rFonts w:ascii="Times New Roman" w:eastAsia="Times New Roman" w:hAnsi="Times New Roman" w:cs="Times New Roman"/>
          <w:sz w:val="24"/>
          <w:szCs w:val="24"/>
          <w:lang w:eastAsia="ru-RU"/>
        </w:rPr>
        <w:t>Работникам по основному месту работы ежемесячно предоставляется специальная краевая выплата. Максимальный размер выплаты при полностью отработанной норме рабочего времени и выполненной норме труда (трудовых обязанностей) составляет 3000 рублей.</w:t>
      </w:r>
    </w:p>
    <w:p w14:paraId="53975880" w14:textId="77777777" w:rsidR="000346BB" w:rsidRDefault="000346BB" w:rsidP="00680685">
      <w:pPr>
        <w:pStyle w:val="a5"/>
        <w:tabs>
          <w:tab w:val="left" w:pos="142"/>
        </w:tabs>
        <w:autoSpaceDE w:val="0"/>
        <w:autoSpaceDN w:val="0"/>
        <w:adjustRightInd w:val="0"/>
        <w:spacing w:after="0" w:line="240" w:lineRule="auto"/>
        <w:ind w:left="0" w:firstLine="426"/>
        <w:jc w:val="both"/>
        <w:rPr>
          <w:rFonts w:ascii="Times New Roman" w:eastAsia="Times New Roman" w:hAnsi="Times New Roman" w:cs="Times New Roman"/>
          <w:sz w:val="24"/>
          <w:szCs w:val="24"/>
          <w:lang w:eastAsia="ru-RU"/>
        </w:rPr>
      </w:pPr>
      <w:r w:rsidRPr="00680685">
        <w:rPr>
          <w:rFonts w:ascii="Times New Roman" w:eastAsia="Times New Roman" w:hAnsi="Times New Roman" w:cs="Times New Roman"/>
          <w:sz w:val="24"/>
          <w:szCs w:val="24"/>
          <w:lang w:eastAsia="ru-RU"/>
        </w:rPr>
        <w:t>Работникам по основному месту работы при не полностью отработанной норме рабочего времени размер специальной краевой выплаты исчисляется пропорционально отработанному работником времени.</w:t>
      </w:r>
    </w:p>
    <w:p w14:paraId="702AF792" w14:textId="77777777" w:rsidR="000346BB" w:rsidRPr="00EA7045" w:rsidRDefault="000346BB" w:rsidP="00EA7045">
      <w:pPr>
        <w:spacing w:after="0" w:line="240" w:lineRule="auto"/>
        <w:ind w:firstLine="426"/>
        <w:jc w:val="both"/>
        <w:rPr>
          <w:rFonts w:ascii="Times New Roman" w:hAnsi="Times New Roman" w:cs="Times New Roman"/>
          <w:sz w:val="24"/>
          <w:szCs w:val="24"/>
        </w:rPr>
      </w:pPr>
      <w:r w:rsidRPr="00EA7045">
        <w:rPr>
          <w:rFonts w:ascii="Times New Roman" w:hAnsi="Times New Roman" w:cs="Times New Roman"/>
          <w:sz w:val="24"/>
          <w:szCs w:val="24"/>
        </w:rPr>
        <w:t xml:space="preserve">Размер специальной краевой выплаты работникам учреждений в месяце, в котором производятся начисления исходя из средней заработной платы, определенной в соответствии с нормативными правовыми актами Российской Федерации, и выплачиваемые за счет фонда оплаты труда, за исключением пособий по временной нетрудоспособности, увеличивается. </w:t>
      </w:r>
    </w:p>
    <w:p w14:paraId="3B688A69" w14:textId="77777777" w:rsidR="000346BB" w:rsidRPr="00EA7045" w:rsidRDefault="000346BB" w:rsidP="00EA7045">
      <w:pPr>
        <w:autoSpaceDE w:val="0"/>
        <w:autoSpaceDN w:val="0"/>
        <w:adjustRightInd w:val="0"/>
        <w:spacing w:after="0" w:line="240" w:lineRule="auto"/>
        <w:ind w:firstLine="709"/>
        <w:jc w:val="both"/>
        <w:rPr>
          <w:rFonts w:ascii="Times New Roman" w:hAnsi="Times New Roman" w:cs="Times New Roman"/>
          <w:sz w:val="24"/>
          <w:szCs w:val="24"/>
        </w:rPr>
      </w:pPr>
      <w:r w:rsidRPr="00EA7045">
        <w:rPr>
          <w:rFonts w:ascii="Times New Roman" w:hAnsi="Times New Roman" w:cs="Times New Roman"/>
          <w:sz w:val="24"/>
          <w:szCs w:val="24"/>
        </w:rPr>
        <w:t>Размер увеличения рассчитывается по формуле:</w:t>
      </w:r>
      <w:bookmarkStart w:id="0" w:name="Par2"/>
      <w:bookmarkEnd w:id="0"/>
    </w:p>
    <w:p w14:paraId="3492A70D" w14:textId="77777777" w:rsidR="000346BB" w:rsidRPr="00EA7045" w:rsidRDefault="000346BB" w:rsidP="00EA7045">
      <w:pPr>
        <w:autoSpaceDE w:val="0"/>
        <w:autoSpaceDN w:val="0"/>
        <w:adjustRightInd w:val="0"/>
        <w:spacing w:after="0" w:line="240" w:lineRule="auto"/>
        <w:ind w:firstLine="709"/>
        <w:jc w:val="center"/>
        <w:rPr>
          <w:rFonts w:ascii="Times New Roman" w:hAnsi="Times New Roman" w:cs="Times New Roman"/>
          <w:sz w:val="24"/>
          <w:szCs w:val="24"/>
        </w:rPr>
      </w:pPr>
      <w:proofErr w:type="spellStart"/>
      <w:r w:rsidRPr="00EA7045">
        <w:rPr>
          <w:rFonts w:ascii="Times New Roman" w:hAnsi="Times New Roman" w:cs="Times New Roman"/>
          <w:sz w:val="24"/>
          <w:szCs w:val="24"/>
        </w:rPr>
        <w:t>СКВув</w:t>
      </w:r>
      <w:proofErr w:type="spellEnd"/>
      <w:r w:rsidRPr="00EA7045">
        <w:rPr>
          <w:rFonts w:ascii="Courier New" w:hAnsi="Courier New" w:cs="Courier New"/>
          <w:sz w:val="24"/>
          <w:szCs w:val="24"/>
        </w:rPr>
        <w:t xml:space="preserve"> </w:t>
      </w:r>
      <w:r w:rsidRPr="00EA7045">
        <w:rPr>
          <w:rFonts w:ascii="Times New Roman" w:hAnsi="Times New Roman" w:cs="Times New Roman"/>
          <w:sz w:val="24"/>
          <w:szCs w:val="24"/>
        </w:rPr>
        <w:t xml:space="preserve">= </w:t>
      </w:r>
      <w:proofErr w:type="spellStart"/>
      <w:r w:rsidRPr="00EA7045">
        <w:rPr>
          <w:rFonts w:ascii="Times New Roman" w:hAnsi="Times New Roman" w:cs="Times New Roman"/>
          <w:sz w:val="24"/>
          <w:szCs w:val="24"/>
        </w:rPr>
        <w:t>Отп</w:t>
      </w:r>
      <w:proofErr w:type="spellEnd"/>
      <w:r w:rsidRPr="00EA7045">
        <w:rPr>
          <w:rFonts w:ascii="Times New Roman" w:hAnsi="Times New Roman" w:cs="Times New Roman"/>
          <w:sz w:val="24"/>
          <w:szCs w:val="24"/>
        </w:rPr>
        <w:t xml:space="preserve"> x </w:t>
      </w:r>
      <w:proofErr w:type="spellStart"/>
      <w:r w:rsidRPr="00EA7045">
        <w:rPr>
          <w:rFonts w:ascii="Times New Roman" w:hAnsi="Times New Roman" w:cs="Times New Roman"/>
          <w:sz w:val="24"/>
          <w:szCs w:val="24"/>
        </w:rPr>
        <w:t>Кув</w:t>
      </w:r>
      <w:proofErr w:type="spellEnd"/>
      <w:r w:rsidRPr="00EA7045">
        <w:rPr>
          <w:rFonts w:ascii="Times New Roman" w:hAnsi="Times New Roman" w:cs="Times New Roman"/>
          <w:sz w:val="24"/>
          <w:szCs w:val="24"/>
        </w:rPr>
        <w:t xml:space="preserve"> – </w:t>
      </w:r>
      <w:proofErr w:type="spellStart"/>
      <w:r w:rsidRPr="00EA7045">
        <w:rPr>
          <w:rFonts w:ascii="Times New Roman" w:hAnsi="Times New Roman" w:cs="Times New Roman"/>
          <w:sz w:val="24"/>
          <w:szCs w:val="24"/>
        </w:rPr>
        <w:t>Отп</w:t>
      </w:r>
      <w:proofErr w:type="spellEnd"/>
      <w:r w:rsidRPr="00EA7045">
        <w:rPr>
          <w:rFonts w:ascii="Times New Roman" w:hAnsi="Times New Roman" w:cs="Times New Roman"/>
          <w:sz w:val="24"/>
          <w:szCs w:val="24"/>
        </w:rPr>
        <w:t>, (1)</w:t>
      </w:r>
    </w:p>
    <w:p w14:paraId="791F6D71" w14:textId="77777777" w:rsidR="000346BB" w:rsidRPr="00EA7045" w:rsidRDefault="000346BB" w:rsidP="00EA7045">
      <w:pPr>
        <w:autoSpaceDE w:val="0"/>
        <w:autoSpaceDN w:val="0"/>
        <w:adjustRightInd w:val="0"/>
        <w:spacing w:after="0" w:line="240" w:lineRule="auto"/>
        <w:ind w:firstLine="709"/>
        <w:jc w:val="both"/>
        <w:rPr>
          <w:rFonts w:ascii="Times New Roman" w:hAnsi="Times New Roman" w:cs="Times New Roman"/>
          <w:sz w:val="24"/>
          <w:szCs w:val="24"/>
        </w:rPr>
      </w:pPr>
      <w:r w:rsidRPr="00EA7045">
        <w:rPr>
          <w:rFonts w:ascii="Times New Roman" w:hAnsi="Times New Roman" w:cs="Times New Roman"/>
          <w:sz w:val="24"/>
          <w:szCs w:val="24"/>
        </w:rPr>
        <w:t>где:</w:t>
      </w:r>
    </w:p>
    <w:p w14:paraId="45B69271" w14:textId="77777777" w:rsidR="000346BB" w:rsidRPr="00EA7045" w:rsidRDefault="000346BB" w:rsidP="00EA7045">
      <w:pPr>
        <w:autoSpaceDE w:val="0"/>
        <w:autoSpaceDN w:val="0"/>
        <w:adjustRightInd w:val="0"/>
        <w:spacing w:after="0" w:line="240" w:lineRule="auto"/>
        <w:ind w:firstLine="709"/>
        <w:jc w:val="both"/>
        <w:rPr>
          <w:rFonts w:ascii="Times New Roman" w:hAnsi="Times New Roman" w:cs="Times New Roman"/>
          <w:sz w:val="24"/>
          <w:szCs w:val="24"/>
        </w:rPr>
      </w:pPr>
      <w:proofErr w:type="spellStart"/>
      <w:r w:rsidRPr="00EA7045">
        <w:rPr>
          <w:rFonts w:ascii="Times New Roman" w:hAnsi="Times New Roman" w:cs="Times New Roman"/>
          <w:sz w:val="24"/>
          <w:szCs w:val="24"/>
        </w:rPr>
        <w:t>СКВув</w:t>
      </w:r>
      <w:proofErr w:type="spellEnd"/>
      <w:r w:rsidRPr="00EA7045">
        <w:rPr>
          <w:rFonts w:ascii="Times New Roman" w:hAnsi="Times New Roman" w:cs="Times New Roman"/>
          <w:sz w:val="24"/>
          <w:szCs w:val="24"/>
        </w:rPr>
        <w:t xml:space="preserve"> – размер увеличения специальной краевой выплаты;</w:t>
      </w:r>
    </w:p>
    <w:p w14:paraId="081CE5C7" w14:textId="77777777" w:rsidR="000346BB" w:rsidRPr="00EA7045" w:rsidRDefault="000346BB" w:rsidP="00EA7045">
      <w:pPr>
        <w:autoSpaceDE w:val="0"/>
        <w:autoSpaceDN w:val="0"/>
        <w:adjustRightInd w:val="0"/>
        <w:spacing w:after="0" w:line="240" w:lineRule="auto"/>
        <w:ind w:firstLine="709"/>
        <w:jc w:val="both"/>
        <w:rPr>
          <w:rFonts w:ascii="Times New Roman" w:hAnsi="Times New Roman" w:cs="Times New Roman"/>
          <w:sz w:val="24"/>
          <w:szCs w:val="24"/>
        </w:rPr>
      </w:pPr>
      <w:proofErr w:type="spellStart"/>
      <w:r w:rsidRPr="00EA7045">
        <w:rPr>
          <w:rFonts w:ascii="Times New Roman" w:hAnsi="Times New Roman" w:cs="Times New Roman"/>
          <w:sz w:val="24"/>
          <w:szCs w:val="24"/>
        </w:rPr>
        <w:t>Отп</w:t>
      </w:r>
      <w:proofErr w:type="spellEnd"/>
      <w:r w:rsidRPr="00EA7045">
        <w:rPr>
          <w:rFonts w:ascii="Times New Roman" w:hAnsi="Times New Roman" w:cs="Times New Roman"/>
          <w:sz w:val="24"/>
          <w:szCs w:val="24"/>
        </w:rPr>
        <w:t xml:space="preserve"> – размер начисленных выплат, исчисляемых исходя из средней заработной платы, определенной в соответствии с нормативными правовыми актами Российской Федерации, и выплачиваемых за счет фонда оплаты труда, за исключением пособий по временной нетрудоспособности;</w:t>
      </w:r>
    </w:p>
    <w:p w14:paraId="57A7A5E9" w14:textId="77777777" w:rsidR="000346BB" w:rsidRPr="00EA7045" w:rsidRDefault="000346BB" w:rsidP="00EA7045">
      <w:pPr>
        <w:autoSpaceDE w:val="0"/>
        <w:autoSpaceDN w:val="0"/>
        <w:adjustRightInd w:val="0"/>
        <w:spacing w:after="0" w:line="240" w:lineRule="auto"/>
        <w:ind w:firstLine="709"/>
        <w:jc w:val="both"/>
        <w:rPr>
          <w:rFonts w:ascii="Times New Roman" w:hAnsi="Times New Roman" w:cs="Times New Roman"/>
          <w:sz w:val="24"/>
          <w:szCs w:val="24"/>
        </w:rPr>
      </w:pPr>
      <w:proofErr w:type="spellStart"/>
      <w:r w:rsidRPr="00EA7045">
        <w:rPr>
          <w:rFonts w:ascii="Times New Roman" w:hAnsi="Times New Roman" w:cs="Times New Roman"/>
          <w:sz w:val="24"/>
          <w:szCs w:val="24"/>
        </w:rPr>
        <w:lastRenderedPageBreak/>
        <w:t>Кув</w:t>
      </w:r>
      <w:proofErr w:type="spellEnd"/>
      <w:r w:rsidRPr="00EA7045">
        <w:rPr>
          <w:rFonts w:ascii="Times New Roman" w:hAnsi="Times New Roman" w:cs="Times New Roman"/>
          <w:sz w:val="24"/>
          <w:szCs w:val="24"/>
        </w:rPr>
        <w:t xml:space="preserve"> – коэффициент увеличения специальной краевой выплаты.</w:t>
      </w:r>
    </w:p>
    <w:p w14:paraId="5594B256" w14:textId="77777777" w:rsidR="000346BB" w:rsidRPr="00EA7045" w:rsidRDefault="000346BB" w:rsidP="00EA7045">
      <w:pPr>
        <w:autoSpaceDE w:val="0"/>
        <w:autoSpaceDN w:val="0"/>
        <w:adjustRightInd w:val="0"/>
        <w:spacing w:after="0" w:line="240" w:lineRule="auto"/>
        <w:ind w:firstLine="709"/>
        <w:jc w:val="both"/>
        <w:rPr>
          <w:rFonts w:ascii="Times New Roman" w:hAnsi="Times New Roman" w:cs="Times New Roman"/>
          <w:sz w:val="24"/>
          <w:szCs w:val="24"/>
        </w:rPr>
      </w:pPr>
      <w:r w:rsidRPr="00EA7045">
        <w:rPr>
          <w:rFonts w:ascii="Times New Roman" w:hAnsi="Times New Roman" w:cs="Times New Roman"/>
          <w:sz w:val="24"/>
          <w:szCs w:val="24"/>
        </w:rPr>
        <w:t xml:space="preserve">В случае, когда при определении среднего дневного заработка учитываются периоды, предшествующие 1 января 2024 года, </w:t>
      </w:r>
      <w:proofErr w:type="spellStart"/>
      <w:r w:rsidRPr="00EA7045">
        <w:rPr>
          <w:rFonts w:ascii="Times New Roman" w:hAnsi="Times New Roman" w:cs="Times New Roman"/>
          <w:sz w:val="24"/>
          <w:szCs w:val="24"/>
        </w:rPr>
        <w:t>Кув</w:t>
      </w:r>
      <w:proofErr w:type="spellEnd"/>
      <w:r w:rsidRPr="00EA7045">
        <w:rPr>
          <w:rFonts w:ascii="Times New Roman" w:hAnsi="Times New Roman" w:cs="Times New Roman"/>
          <w:sz w:val="24"/>
          <w:szCs w:val="24"/>
        </w:rPr>
        <w:t xml:space="preserve"> определяется следующим образом:</w:t>
      </w:r>
      <w:bookmarkStart w:id="1" w:name="Par13"/>
      <w:bookmarkEnd w:id="1"/>
    </w:p>
    <w:p w14:paraId="448A6D27" w14:textId="77777777" w:rsidR="000346BB" w:rsidRPr="00EA7045" w:rsidRDefault="000346BB" w:rsidP="00EA7045">
      <w:pPr>
        <w:autoSpaceDE w:val="0"/>
        <w:autoSpaceDN w:val="0"/>
        <w:adjustRightInd w:val="0"/>
        <w:spacing w:after="0" w:line="240" w:lineRule="auto"/>
        <w:ind w:firstLine="709"/>
        <w:jc w:val="center"/>
        <w:rPr>
          <w:rFonts w:ascii="Times New Roman" w:hAnsi="Times New Roman" w:cs="Times New Roman"/>
          <w:sz w:val="24"/>
          <w:szCs w:val="24"/>
        </w:rPr>
      </w:pPr>
      <w:proofErr w:type="spellStart"/>
      <w:r w:rsidRPr="00EA7045">
        <w:rPr>
          <w:rFonts w:ascii="Times New Roman" w:hAnsi="Times New Roman" w:cs="Times New Roman"/>
          <w:sz w:val="24"/>
          <w:szCs w:val="24"/>
        </w:rPr>
        <w:t>Кув</w:t>
      </w:r>
      <w:proofErr w:type="spellEnd"/>
      <w:r w:rsidRPr="00EA7045">
        <w:rPr>
          <w:rFonts w:ascii="Times New Roman" w:hAnsi="Times New Roman" w:cs="Times New Roman"/>
          <w:sz w:val="24"/>
          <w:szCs w:val="24"/>
        </w:rPr>
        <w:t xml:space="preserve"> = (Зпф1 + (СКВ х </w:t>
      </w:r>
      <w:proofErr w:type="spellStart"/>
      <w:r w:rsidRPr="00EA7045">
        <w:rPr>
          <w:rFonts w:ascii="Times New Roman" w:hAnsi="Times New Roman" w:cs="Times New Roman"/>
          <w:sz w:val="24"/>
          <w:szCs w:val="24"/>
        </w:rPr>
        <w:t>Кмес</w:t>
      </w:r>
      <w:proofErr w:type="spellEnd"/>
      <w:r w:rsidRPr="00EA7045">
        <w:rPr>
          <w:rFonts w:ascii="Times New Roman" w:hAnsi="Times New Roman" w:cs="Times New Roman"/>
          <w:sz w:val="24"/>
          <w:szCs w:val="24"/>
        </w:rPr>
        <w:t xml:space="preserve"> х </w:t>
      </w:r>
      <w:proofErr w:type="spellStart"/>
      <w:r w:rsidRPr="00EA7045">
        <w:rPr>
          <w:rFonts w:ascii="Times New Roman" w:hAnsi="Times New Roman" w:cs="Times New Roman"/>
          <w:sz w:val="24"/>
          <w:szCs w:val="24"/>
        </w:rPr>
        <w:t>Крк</w:t>
      </w:r>
      <w:proofErr w:type="spellEnd"/>
      <w:r w:rsidRPr="00EA7045">
        <w:rPr>
          <w:rFonts w:ascii="Times New Roman" w:hAnsi="Times New Roman" w:cs="Times New Roman"/>
          <w:sz w:val="24"/>
          <w:szCs w:val="24"/>
        </w:rPr>
        <w:t>) + Зпф2) / (Зпф1 + Зпф2), (2)</w:t>
      </w:r>
    </w:p>
    <w:p w14:paraId="0D8A37D4" w14:textId="77777777" w:rsidR="000346BB" w:rsidRPr="00EA7045" w:rsidRDefault="000346BB" w:rsidP="00EA7045">
      <w:pPr>
        <w:autoSpaceDE w:val="0"/>
        <w:autoSpaceDN w:val="0"/>
        <w:adjustRightInd w:val="0"/>
        <w:spacing w:after="0" w:line="240" w:lineRule="auto"/>
        <w:ind w:firstLine="709"/>
        <w:jc w:val="both"/>
        <w:rPr>
          <w:rFonts w:ascii="Times New Roman" w:hAnsi="Times New Roman" w:cs="Times New Roman"/>
          <w:sz w:val="24"/>
          <w:szCs w:val="24"/>
        </w:rPr>
      </w:pPr>
      <w:r w:rsidRPr="00EA7045">
        <w:rPr>
          <w:rFonts w:ascii="Times New Roman" w:hAnsi="Times New Roman" w:cs="Times New Roman"/>
          <w:sz w:val="24"/>
          <w:szCs w:val="24"/>
        </w:rPr>
        <w:t>где:</w:t>
      </w:r>
    </w:p>
    <w:p w14:paraId="0A8C7E82" w14:textId="77777777" w:rsidR="000346BB" w:rsidRPr="00EA7045" w:rsidRDefault="000346BB" w:rsidP="00EA7045">
      <w:pPr>
        <w:autoSpaceDE w:val="0"/>
        <w:autoSpaceDN w:val="0"/>
        <w:adjustRightInd w:val="0"/>
        <w:spacing w:after="0" w:line="240" w:lineRule="auto"/>
        <w:ind w:firstLine="709"/>
        <w:jc w:val="both"/>
        <w:rPr>
          <w:rFonts w:ascii="Times New Roman" w:hAnsi="Times New Roman" w:cs="Times New Roman"/>
          <w:sz w:val="24"/>
          <w:szCs w:val="24"/>
        </w:rPr>
      </w:pPr>
      <w:r w:rsidRPr="00EA7045">
        <w:rPr>
          <w:rFonts w:ascii="Times New Roman" w:hAnsi="Times New Roman" w:cs="Times New Roman"/>
          <w:sz w:val="24"/>
          <w:szCs w:val="24"/>
        </w:rPr>
        <w:t>Зпф1 – фактически начисленная заработная плата работников учреждений, учитываемая при определении среднего дневного заработка в соответствии с нормативными правовыми актами Российской Федерации, за период до 1 января 2024 года;</w:t>
      </w:r>
    </w:p>
    <w:p w14:paraId="4ADE076F" w14:textId="77777777" w:rsidR="000346BB" w:rsidRPr="00EA7045" w:rsidRDefault="000346BB" w:rsidP="00EA7045">
      <w:pPr>
        <w:autoSpaceDE w:val="0"/>
        <w:autoSpaceDN w:val="0"/>
        <w:adjustRightInd w:val="0"/>
        <w:spacing w:after="0" w:line="240" w:lineRule="auto"/>
        <w:ind w:firstLine="709"/>
        <w:jc w:val="both"/>
        <w:rPr>
          <w:rFonts w:ascii="Times New Roman" w:hAnsi="Times New Roman" w:cs="Times New Roman"/>
          <w:sz w:val="24"/>
          <w:szCs w:val="24"/>
        </w:rPr>
      </w:pPr>
      <w:r w:rsidRPr="00EA7045">
        <w:rPr>
          <w:rFonts w:ascii="Times New Roman" w:hAnsi="Times New Roman" w:cs="Times New Roman"/>
          <w:sz w:val="24"/>
          <w:szCs w:val="24"/>
        </w:rPr>
        <w:t>Зпф2 – фактически начисленная заработная плата работников учреждений, учитываемая при определении среднего дневного заработка в соответствии с нормативными правовыми актами Российской Федерации, за период с 1 января 2024 года;</w:t>
      </w:r>
    </w:p>
    <w:p w14:paraId="42D00EBB" w14:textId="77777777" w:rsidR="000346BB" w:rsidRPr="00EA7045" w:rsidRDefault="000346BB" w:rsidP="00EA7045">
      <w:pPr>
        <w:autoSpaceDE w:val="0"/>
        <w:autoSpaceDN w:val="0"/>
        <w:adjustRightInd w:val="0"/>
        <w:spacing w:after="0" w:line="240" w:lineRule="auto"/>
        <w:ind w:firstLine="709"/>
        <w:jc w:val="both"/>
        <w:rPr>
          <w:rFonts w:ascii="Times New Roman" w:hAnsi="Times New Roman" w:cs="Times New Roman"/>
          <w:sz w:val="24"/>
          <w:szCs w:val="24"/>
        </w:rPr>
      </w:pPr>
      <w:r w:rsidRPr="00EA7045">
        <w:rPr>
          <w:rFonts w:ascii="Times New Roman" w:hAnsi="Times New Roman" w:cs="Times New Roman"/>
          <w:sz w:val="24"/>
          <w:szCs w:val="24"/>
        </w:rPr>
        <w:t>СКВ – специальная краевая выплата;</w:t>
      </w:r>
    </w:p>
    <w:p w14:paraId="42D1FADE" w14:textId="77777777" w:rsidR="000346BB" w:rsidRPr="00EA7045" w:rsidRDefault="000346BB" w:rsidP="00EA7045">
      <w:pPr>
        <w:autoSpaceDE w:val="0"/>
        <w:autoSpaceDN w:val="0"/>
        <w:adjustRightInd w:val="0"/>
        <w:spacing w:after="0" w:line="240" w:lineRule="auto"/>
        <w:ind w:firstLine="709"/>
        <w:jc w:val="both"/>
        <w:rPr>
          <w:rFonts w:ascii="Times New Roman" w:hAnsi="Times New Roman" w:cs="Times New Roman"/>
          <w:sz w:val="24"/>
          <w:szCs w:val="24"/>
        </w:rPr>
      </w:pPr>
      <w:proofErr w:type="spellStart"/>
      <w:r w:rsidRPr="00EA7045">
        <w:rPr>
          <w:rFonts w:ascii="Times New Roman" w:hAnsi="Times New Roman" w:cs="Times New Roman"/>
          <w:sz w:val="24"/>
          <w:szCs w:val="24"/>
        </w:rPr>
        <w:t>Кмес</w:t>
      </w:r>
      <w:proofErr w:type="spellEnd"/>
      <w:r w:rsidRPr="00EA7045">
        <w:rPr>
          <w:rFonts w:ascii="Times New Roman" w:hAnsi="Times New Roman" w:cs="Times New Roman"/>
          <w:sz w:val="24"/>
          <w:szCs w:val="24"/>
        </w:rPr>
        <w:t xml:space="preserve"> – количество месяцев, учитываемых при определении среднего дневного заработка в соответствии с нормативными правовыми актами Российской Федерации, за период до 1 января 2024 года;</w:t>
      </w:r>
    </w:p>
    <w:p w14:paraId="0C91F5D0" w14:textId="77777777" w:rsidR="000346BB" w:rsidRPr="00EA7045" w:rsidRDefault="000346BB" w:rsidP="00EA7045">
      <w:pPr>
        <w:autoSpaceDE w:val="0"/>
        <w:autoSpaceDN w:val="0"/>
        <w:adjustRightInd w:val="0"/>
        <w:spacing w:after="0" w:line="240" w:lineRule="auto"/>
        <w:ind w:firstLine="709"/>
        <w:jc w:val="both"/>
        <w:rPr>
          <w:rFonts w:ascii="Times New Roman" w:hAnsi="Times New Roman" w:cs="Times New Roman"/>
          <w:sz w:val="24"/>
          <w:szCs w:val="24"/>
        </w:rPr>
      </w:pPr>
      <w:proofErr w:type="spellStart"/>
      <w:r w:rsidRPr="00EA7045">
        <w:rPr>
          <w:rFonts w:ascii="Times New Roman" w:hAnsi="Times New Roman" w:cs="Times New Roman"/>
          <w:sz w:val="24"/>
          <w:szCs w:val="24"/>
        </w:rPr>
        <w:t>Крк</w:t>
      </w:r>
      <w:proofErr w:type="spellEnd"/>
      <w:r w:rsidRPr="00EA7045">
        <w:rPr>
          <w:rFonts w:ascii="Times New Roman" w:hAnsi="Times New Roman" w:cs="Times New Roman"/>
          <w:sz w:val="24"/>
          <w:szCs w:val="24"/>
        </w:rPr>
        <w:t xml:space="preserve"> – районный коэффициент, процентная надбавка к заработной плате за стаж работы в районах Крайнего Севера и приравненных к ним местностях и иных местностях края с особыми климатическими условиями.</w:t>
      </w:r>
    </w:p>
    <w:bookmarkStart w:id="2" w:name="Par0"/>
    <w:bookmarkEnd w:id="2"/>
    <w:p w14:paraId="568FD3E6" w14:textId="77777777" w:rsidR="000346BB" w:rsidRPr="00EA7045" w:rsidRDefault="000346BB" w:rsidP="00BF5C5E">
      <w:pPr>
        <w:autoSpaceDE w:val="0"/>
        <w:autoSpaceDN w:val="0"/>
        <w:adjustRightInd w:val="0"/>
        <w:spacing w:line="240" w:lineRule="auto"/>
        <w:ind w:firstLine="709"/>
        <w:jc w:val="both"/>
        <w:rPr>
          <w:rFonts w:ascii="Times New Roman" w:eastAsia="Times New Roman" w:hAnsi="Times New Roman" w:cs="Times New Roman"/>
          <w:sz w:val="24"/>
          <w:szCs w:val="24"/>
          <w:lang w:eastAsia="ru-RU"/>
        </w:rPr>
      </w:pPr>
      <w:r w:rsidRPr="00EA7045">
        <w:rPr>
          <w:sz w:val="24"/>
          <w:szCs w:val="24"/>
        </w:rPr>
        <w:fldChar w:fldCharType="begin"/>
      </w:r>
      <w:r w:rsidRPr="00EA7045">
        <w:rPr>
          <w:sz w:val="24"/>
          <w:szCs w:val="24"/>
        </w:rPr>
        <w:instrText xml:space="preserve"> HYPERLINK "consultantplus://offline/ref=2801822C4E749B5ACD394A44DA79739B3B77DA8814E176F7F2ACE54BC63056FC3B7B409BB2D434676DA446970EE94D99F53E70F43784A5A1B8581AH9I2E" </w:instrText>
      </w:r>
      <w:r w:rsidRPr="00EA7045">
        <w:rPr>
          <w:sz w:val="24"/>
          <w:szCs w:val="24"/>
        </w:rPr>
        <w:fldChar w:fldCharType="separate"/>
      </w:r>
      <w:r w:rsidRPr="00EA7045">
        <w:rPr>
          <w:rFonts w:ascii="Times New Roman" w:hAnsi="Times New Roman" w:cs="Times New Roman"/>
          <w:sz w:val="24"/>
          <w:szCs w:val="24"/>
        </w:rPr>
        <w:t>Абзацы</w:t>
      </w:r>
      <w:r w:rsidRPr="00EA7045">
        <w:rPr>
          <w:rFonts w:ascii="Times New Roman" w:hAnsi="Times New Roman" w:cs="Times New Roman"/>
          <w:sz w:val="24"/>
          <w:szCs w:val="24"/>
        </w:rPr>
        <w:fldChar w:fldCharType="end"/>
      </w:r>
      <w:r w:rsidRPr="00EA7045">
        <w:rPr>
          <w:rFonts w:ascii="Times New Roman" w:hAnsi="Times New Roman" w:cs="Times New Roman"/>
          <w:sz w:val="24"/>
          <w:szCs w:val="24"/>
        </w:rPr>
        <w:t xml:space="preserve"> </w:t>
      </w:r>
      <w:r>
        <w:rPr>
          <w:rFonts w:ascii="Times New Roman" w:hAnsi="Times New Roman" w:cs="Times New Roman"/>
          <w:sz w:val="24"/>
          <w:szCs w:val="24"/>
        </w:rPr>
        <w:t xml:space="preserve">четвертый-шестнадцатый </w:t>
      </w:r>
      <w:r w:rsidRPr="00EA7045">
        <w:rPr>
          <w:rFonts w:ascii="Times New Roman" w:hAnsi="Times New Roman" w:cs="Times New Roman"/>
          <w:sz w:val="24"/>
          <w:szCs w:val="24"/>
        </w:rPr>
        <w:t>действуют до 1 января 2025 года</w:t>
      </w:r>
      <w:proofErr w:type="gramStart"/>
      <w:r w:rsidRPr="00EA7045">
        <w:rPr>
          <w:rFonts w:ascii="Times New Roman" w:hAnsi="Times New Roman" w:cs="Times New Roman"/>
          <w:sz w:val="24"/>
          <w:szCs w:val="24"/>
        </w:rPr>
        <w:t>.</w:t>
      </w:r>
      <w:r w:rsidRPr="00EA7045">
        <w:rPr>
          <w:rFonts w:ascii="Times New Roman" w:eastAsia="Times New Roman" w:hAnsi="Times New Roman" w:cs="Times New Roman"/>
          <w:sz w:val="24"/>
          <w:szCs w:val="24"/>
          <w:lang w:eastAsia="ru-RU"/>
        </w:rPr>
        <w:t>».</w:t>
      </w:r>
      <w:proofErr w:type="gramEnd"/>
    </w:p>
    <w:p w14:paraId="66C10641" w14:textId="77777777" w:rsidR="000346BB" w:rsidRPr="00EA7045" w:rsidRDefault="000346BB" w:rsidP="000346BB">
      <w:pPr>
        <w:pStyle w:val="a5"/>
        <w:numPr>
          <w:ilvl w:val="1"/>
          <w:numId w:val="26"/>
        </w:numPr>
        <w:spacing w:after="0" w:line="240" w:lineRule="auto"/>
        <w:ind w:left="0" w:firstLine="50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A7045">
        <w:rPr>
          <w:rFonts w:ascii="Times New Roman" w:eastAsia="Times New Roman" w:hAnsi="Times New Roman" w:cs="Times New Roman"/>
          <w:sz w:val="24"/>
          <w:szCs w:val="24"/>
          <w:lang w:eastAsia="ru-RU"/>
        </w:rPr>
        <w:t xml:space="preserve">Раздел 5, п 5.3. дополнить </w:t>
      </w:r>
      <w:r>
        <w:rPr>
          <w:rFonts w:ascii="Times New Roman" w:eastAsia="Times New Roman" w:hAnsi="Times New Roman" w:cs="Times New Roman"/>
          <w:sz w:val="24"/>
          <w:szCs w:val="24"/>
          <w:lang w:eastAsia="ru-RU"/>
        </w:rPr>
        <w:t>подпунктом</w:t>
      </w:r>
      <w:r w:rsidRPr="00EA7045">
        <w:rPr>
          <w:rFonts w:ascii="Times New Roman" w:eastAsia="Times New Roman" w:hAnsi="Times New Roman" w:cs="Times New Roman"/>
          <w:sz w:val="24"/>
          <w:szCs w:val="24"/>
          <w:lang w:eastAsia="ru-RU"/>
        </w:rPr>
        <w:t>:</w:t>
      </w:r>
    </w:p>
    <w:p w14:paraId="1619D471" w14:textId="77777777" w:rsidR="000346BB" w:rsidRDefault="000346BB" w:rsidP="000D1988">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«5.3.5. Специальная краевая выплата.</w:t>
      </w:r>
    </w:p>
    <w:p w14:paraId="77F7AAF2" w14:textId="77777777" w:rsidR="000346BB" w:rsidRPr="00BF5C5E" w:rsidRDefault="000346BB" w:rsidP="00741BBB">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BF5C5E">
        <w:rPr>
          <w:rFonts w:ascii="Times New Roman" w:eastAsia="Times New Roman" w:hAnsi="Times New Roman" w:cs="Times New Roman"/>
          <w:sz w:val="24"/>
          <w:szCs w:val="24"/>
          <w:lang w:eastAsia="ru-RU"/>
        </w:rPr>
        <w:t xml:space="preserve">Специальная краевая выплата устанавливается в целях повышения уровня оплаты труда </w:t>
      </w:r>
      <w:r>
        <w:rPr>
          <w:rFonts w:ascii="Times New Roman" w:eastAsia="Times New Roman" w:hAnsi="Times New Roman" w:cs="Times New Roman"/>
          <w:sz w:val="24"/>
          <w:szCs w:val="24"/>
          <w:lang w:eastAsia="ru-RU"/>
        </w:rPr>
        <w:t>руководителей, их заместителей и главных бухгалтеров</w:t>
      </w:r>
      <w:r w:rsidRPr="00BF5C5E">
        <w:rPr>
          <w:rFonts w:ascii="Times New Roman" w:eastAsia="Times New Roman" w:hAnsi="Times New Roman" w:cs="Times New Roman"/>
          <w:sz w:val="24"/>
          <w:szCs w:val="24"/>
          <w:lang w:eastAsia="ru-RU"/>
        </w:rPr>
        <w:t>.</w:t>
      </w:r>
    </w:p>
    <w:p w14:paraId="7365F315" w14:textId="77777777" w:rsidR="000346BB" w:rsidRPr="00BF5C5E" w:rsidRDefault="000346BB" w:rsidP="00741BBB">
      <w:pPr>
        <w:tabs>
          <w:tab w:val="left" w:pos="142"/>
        </w:tabs>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Руководителям учреждений, их заместителям и главным бухгалтерам</w:t>
      </w:r>
      <w:r w:rsidRPr="00BF5C5E">
        <w:rPr>
          <w:rFonts w:ascii="Times New Roman" w:eastAsia="Times New Roman" w:hAnsi="Times New Roman" w:cs="Times New Roman"/>
          <w:sz w:val="24"/>
          <w:szCs w:val="24"/>
          <w:lang w:eastAsia="ru-RU"/>
        </w:rPr>
        <w:t xml:space="preserve"> по основному месту работы ежемесячно предоставляется специальная краевая выплата. Максимальный размер выплаты при полностью отработанной норме рабочего времени и выполненной норме труда (трудовых обязанностей) составляет 3000 рублей.</w:t>
      </w:r>
    </w:p>
    <w:p w14:paraId="292B5F7F" w14:textId="77777777" w:rsidR="000346BB" w:rsidRDefault="000346BB" w:rsidP="00741BBB">
      <w:pPr>
        <w:spacing w:after="0" w:line="240" w:lineRule="auto"/>
        <w:ind w:firstLine="567"/>
        <w:jc w:val="both"/>
        <w:rPr>
          <w:rFonts w:ascii="Times New Roman" w:eastAsia="Times New Roman" w:hAnsi="Times New Roman" w:cs="Times New Roman"/>
          <w:sz w:val="24"/>
          <w:szCs w:val="24"/>
          <w:lang w:eastAsia="ru-RU"/>
        </w:rPr>
      </w:pPr>
      <w:r w:rsidRPr="00BF5C5E">
        <w:rPr>
          <w:rFonts w:ascii="Times New Roman" w:eastAsia="Times New Roman" w:hAnsi="Times New Roman" w:cs="Times New Roman"/>
          <w:sz w:val="24"/>
          <w:szCs w:val="24"/>
          <w:lang w:eastAsia="ru-RU"/>
        </w:rPr>
        <w:t>Руководителям учреждений, их заместителям и главным бухгалтерам по основному месту работы при не полностью отработанной норме рабочего времени размер специальной краевой выплаты исчисляется пропорционально отработанному работником времени.</w:t>
      </w:r>
    </w:p>
    <w:p w14:paraId="7FFB5024" w14:textId="77777777" w:rsidR="000346BB" w:rsidRPr="00EA7045" w:rsidRDefault="000346BB" w:rsidP="00741BBB">
      <w:pPr>
        <w:spacing w:after="0" w:line="240" w:lineRule="auto"/>
        <w:ind w:firstLine="567"/>
        <w:jc w:val="both"/>
        <w:rPr>
          <w:rFonts w:ascii="Times New Roman" w:hAnsi="Times New Roman" w:cs="Times New Roman"/>
          <w:sz w:val="24"/>
          <w:szCs w:val="24"/>
        </w:rPr>
      </w:pPr>
      <w:r w:rsidRPr="00EA7045">
        <w:rPr>
          <w:rFonts w:ascii="Times New Roman" w:hAnsi="Times New Roman" w:cs="Times New Roman"/>
          <w:sz w:val="24"/>
          <w:szCs w:val="24"/>
        </w:rPr>
        <w:t xml:space="preserve">Размер специальной краевой выплаты руководителю учреждения, его заместителю и главному бухгалтеру учреждения в месяце, в котором производятся начисления исходя из средней заработной платы, определенной в соответствии с нормативными правовыми актами Российской Федерации, и выплачиваемые за счет фонда оплаты труда, за исключением пособий по временной нетрудоспособности, увеличивается. </w:t>
      </w:r>
    </w:p>
    <w:p w14:paraId="673E8071" w14:textId="77777777" w:rsidR="000346BB" w:rsidRPr="00EA7045" w:rsidRDefault="000346BB" w:rsidP="00741BBB">
      <w:pPr>
        <w:autoSpaceDE w:val="0"/>
        <w:autoSpaceDN w:val="0"/>
        <w:adjustRightInd w:val="0"/>
        <w:spacing w:after="0" w:line="240" w:lineRule="auto"/>
        <w:ind w:firstLine="567"/>
        <w:jc w:val="both"/>
        <w:rPr>
          <w:rFonts w:ascii="Times New Roman" w:hAnsi="Times New Roman" w:cs="Times New Roman"/>
          <w:sz w:val="24"/>
          <w:szCs w:val="24"/>
        </w:rPr>
      </w:pPr>
      <w:r w:rsidRPr="00EA7045">
        <w:rPr>
          <w:rFonts w:ascii="Times New Roman" w:hAnsi="Times New Roman" w:cs="Times New Roman"/>
          <w:sz w:val="24"/>
          <w:szCs w:val="24"/>
        </w:rPr>
        <w:t>Размер увеличения рассчитывается по формуле:</w:t>
      </w:r>
    </w:p>
    <w:p w14:paraId="63D2698F" w14:textId="77777777" w:rsidR="000346BB" w:rsidRPr="00EA7045" w:rsidRDefault="000346BB" w:rsidP="00EA7045">
      <w:pPr>
        <w:autoSpaceDE w:val="0"/>
        <w:autoSpaceDN w:val="0"/>
        <w:adjustRightInd w:val="0"/>
        <w:spacing w:after="0" w:line="240" w:lineRule="auto"/>
        <w:ind w:firstLine="709"/>
        <w:jc w:val="center"/>
        <w:rPr>
          <w:rFonts w:ascii="Times New Roman" w:hAnsi="Times New Roman" w:cs="Times New Roman"/>
          <w:sz w:val="24"/>
          <w:szCs w:val="24"/>
        </w:rPr>
      </w:pPr>
      <w:proofErr w:type="spellStart"/>
      <w:r w:rsidRPr="00EA7045">
        <w:rPr>
          <w:rFonts w:ascii="Times New Roman" w:hAnsi="Times New Roman" w:cs="Times New Roman"/>
          <w:sz w:val="24"/>
          <w:szCs w:val="24"/>
        </w:rPr>
        <w:t>СКВув</w:t>
      </w:r>
      <w:proofErr w:type="spellEnd"/>
      <w:r w:rsidRPr="00EA7045">
        <w:rPr>
          <w:rFonts w:ascii="Courier New" w:hAnsi="Courier New" w:cs="Courier New"/>
          <w:sz w:val="24"/>
          <w:szCs w:val="24"/>
        </w:rPr>
        <w:t xml:space="preserve"> </w:t>
      </w:r>
      <w:r w:rsidRPr="00EA7045">
        <w:rPr>
          <w:rFonts w:ascii="Times New Roman" w:hAnsi="Times New Roman" w:cs="Times New Roman"/>
          <w:sz w:val="24"/>
          <w:szCs w:val="24"/>
        </w:rPr>
        <w:t xml:space="preserve">= </w:t>
      </w:r>
      <w:proofErr w:type="spellStart"/>
      <w:r w:rsidRPr="00EA7045">
        <w:rPr>
          <w:rFonts w:ascii="Times New Roman" w:hAnsi="Times New Roman" w:cs="Times New Roman"/>
          <w:sz w:val="24"/>
          <w:szCs w:val="24"/>
        </w:rPr>
        <w:t>Отп</w:t>
      </w:r>
      <w:proofErr w:type="spellEnd"/>
      <w:r w:rsidRPr="00EA7045">
        <w:rPr>
          <w:rFonts w:ascii="Times New Roman" w:hAnsi="Times New Roman" w:cs="Times New Roman"/>
          <w:sz w:val="24"/>
          <w:szCs w:val="24"/>
        </w:rPr>
        <w:t xml:space="preserve"> x </w:t>
      </w:r>
      <w:proofErr w:type="spellStart"/>
      <w:r w:rsidRPr="00EA7045">
        <w:rPr>
          <w:rFonts w:ascii="Times New Roman" w:hAnsi="Times New Roman" w:cs="Times New Roman"/>
          <w:sz w:val="24"/>
          <w:szCs w:val="24"/>
        </w:rPr>
        <w:t>Кув</w:t>
      </w:r>
      <w:proofErr w:type="spellEnd"/>
      <w:r w:rsidRPr="00EA7045">
        <w:rPr>
          <w:rFonts w:ascii="Times New Roman" w:hAnsi="Times New Roman" w:cs="Times New Roman"/>
          <w:sz w:val="24"/>
          <w:szCs w:val="24"/>
        </w:rPr>
        <w:t xml:space="preserve"> – </w:t>
      </w:r>
      <w:proofErr w:type="spellStart"/>
      <w:r w:rsidRPr="00EA7045">
        <w:rPr>
          <w:rFonts w:ascii="Times New Roman" w:hAnsi="Times New Roman" w:cs="Times New Roman"/>
          <w:sz w:val="24"/>
          <w:szCs w:val="24"/>
        </w:rPr>
        <w:t>Отп</w:t>
      </w:r>
      <w:proofErr w:type="spellEnd"/>
      <w:r w:rsidRPr="00EA7045">
        <w:rPr>
          <w:rFonts w:ascii="Times New Roman" w:hAnsi="Times New Roman" w:cs="Times New Roman"/>
          <w:sz w:val="24"/>
          <w:szCs w:val="24"/>
        </w:rPr>
        <w:t>, (1)</w:t>
      </w:r>
    </w:p>
    <w:p w14:paraId="1A286C1E" w14:textId="77777777" w:rsidR="000346BB" w:rsidRPr="00EA7045" w:rsidRDefault="000346BB" w:rsidP="00EA7045">
      <w:pPr>
        <w:autoSpaceDE w:val="0"/>
        <w:autoSpaceDN w:val="0"/>
        <w:adjustRightInd w:val="0"/>
        <w:spacing w:after="0" w:line="240" w:lineRule="auto"/>
        <w:ind w:firstLine="709"/>
        <w:jc w:val="both"/>
        <w:rPr>
          <w:rFonts w:ascii="Times New Roman" w:hAnsi="Times New Roman" w:cs="Times New Roman"/>
          <w:sz w:val="24"/>
          <w:szCs w:val="24"/>
        </w:rPr>
      </w:pPr>
      <w:r w:rsidRPr="00EA7045">
        <w:rPr>
          <w:rFonts w:ascii="Times New Roman" w:hAnsi="Times New Roman" w:cs="Times New Roman"/>
          <w:sz w:val="24"/>
          <w:szCs w:val="24"/>
        </w:rPr>
        <w:t>где:</w:t>
      </w:r>
    </w:p>
    <w:p w14:paraId="1BC87439" w14:textId="77777777" w:rsidR="000346BB" w:rsidRPr="00EA7045" w:rsidRDefault="000346BB" w:rsidP="00EA7045">
      <w:pPr>
        <w:autoSpaceDE w:val="0"/>
        <w:autoSpaceDN w:val="0"/>
        <w:adjustRightInd w:val="0"/>
        <w:spacing w:after="0" w:line="240" w:lineRule="auto"/>
        <w:ind w:firstLine="709"/>
        <w:jc w:val="both"/>
        <w:rPr>
          <w:rFonts w:ascii="Times New Roman" w:hAnsi="Times New Roman" w:cs="Times New Roman"/>
          <w:sz w:val="24"/>
          <w:szCs w:val="24"/>
        </w:rPr>
      </w:pPr>
      <w:proofErr w:type="spellStart"/>
      <w:r w:rsidRPr="00EA7045">
        <w:rPr>
          <w:rFonts w:ascii="Times New Roman" w:hAnsi="Times New Roman" w:cs="Times New Roman"/>
          <w:sz w:val="24"/>
          <w:szCs w:val="24"/>
        </w:rPr>
        <w:t>СКВув</w:t>
      </w:r>
      <w:proofErr w:type="spellEnd"/>
      <w:r w:rsidRPr="00EA7045">
        <w:rPr>
          <w:rFonts w:ascii="Times New Roman" w:hAnsi="Times New Roman" w:cs="Times New Roman"/>
          <w:sz w:val="24"/>
          <w:szCs w:val="24"/>
        </w:rPr>
        <w:t xml:space="preserve"> – размер увеличения специальной краевой выплаты;</w:t>
      </w:r>
    </w:p>
    <w:p w14:paraId="741F6075" w14:textId="77777777" w:rsidR="000346BB" w:rsidRPr="00EA7045" w:rsidRDefault="000346BB" w:rsidP="00EA7045">
      <w:pPr>
        <w:autoSpaceDE w:val="0"/>
        <w:autoSpaceDN w:val="0"/>
        <w:adjustRightInd w:val="0"/>
        <w:spacing w:after="0" w:line="240" w:lineRule="auto"/>
        <w:ind w:firstLine="709"/>
        <w:jc w:val="both"/>
        <w:rPr>
          <w:rFonts w:ascii="Times New Roman" w:hAnsi="Times New Roman" w:cs="Times New Roman"/>
          <w:sz w:val="24"/>
          <w:szCs w:val="24"/>
        </w:rPr>
      </w:pPr>
      <w:proofErr w:type="spellStart"/>
      <w:r w:rsidRPr="00EA7045">
        <w:rPr>
          <w:rFonts w:ascii="Times New Roman" w:hAnsi="Times New Roman" w:cs="Times New Roman"/>
          <w:sz w:val="24"/>
          <w:szCs w:val="24"/>
        </w:rPr>
        <w:t>Отп</w:t>
      </w:r>
      <w:proofErr w:type="spellEnd"/>
      <w:r w:rsidRPr="00EA7045">
        <w:rPr>
          <w:rFonts w:ascii="Times New Roman" w:hAnsi="Times New Roman" w:cs="Times New Roman"/>
          <w:sz w:val="24"/>
          <w:szCs w:val="24"/>
        </w:rPr>
        <w:t xml:space="preserve"> – размер начисленных выплат, исчисляемых исходя из средней заработной платы, определенной в соответствии с нормативными правовыми актами Российской Федерации, и выплачиваемых за счет фонда оплаты труда, за исключением пособий по временной нетрудоспособности;</w:t>
      </w:r>
    </w:p>
    <w:p w14:paraId="72C459B8" w14:textId="77777777" w:rsidR="000346BB" w:rsidRPr="00EA7045" w:rsidRDefault="000346BB" w:rsidP="00EA7045">
      <w:pPr>
        <w:autoSpaceDE w:val="0"/>
        <w:autoSpaceDN w:val="0"/>
        <w:adjustRightInd w:val="0"/>
        <w:spacing w:after="0" w:line="240" w:lineRule="auto"/>
        <w:ind w:firstLine="709"/>
        <w:jc w:val="both"/>
        <w:rPr>
          <w:rFonts w:ascii="Times New Roman" w:hAnsi="Times New Roman" w:cs="Times New Roman"/>
          <w:sz w:val="24"/>
          <w:szCs w:val="24"/>
        </w:rPr>
      </w:pPr>
      <w:proofErr w:type="spellStart"/>
      <w:r w:rsidRPr="00EA7045">
        <w:rPr>
          <w:rFonts w:ascii="Times New Roman" w:hAnsi="Times New Roman" w:cs="Times New Roman"/>
          <w:sz w:val="24"/>
          <w:szCs w:val="24"/>
        </w:rPr>
        <w:t>Кув</w:t>
      </w:r>
      <w:proofErr w:type="spellEnd"/>
      <w:r w:rsidRPr="00EA7045">
        <w:rPr>
          <w:rFonts w:ascii="Times New Roman" w:hAnsi="Times New Roman" w:cs="Times New Roman"/>
          <w:sz w:val="24"/>
          <w:szCs w:val="24"/>
        </w:rPr>
        <w:t xml:space="preserve"> – коэффициент увеличения специальной краевой выплаты.</w:t>
      </w:r>
    </w:p>
    <w:p w14:paraId="71B2D35D" w14:textId="77777777" w:rsidR="000346BB" w:rsidRPr="00EA7045" w:rsidRDefault="000346BB" w:rsidP="00EA7045">
      <w:pPr>
        <w:autoSpaceDE w:val="0"/>
        <w:autoSpaceDN w:val="0"/>
        <w:adjustRightInd w:val="0"/>
        <w:spacing w:after="0" w:line="240" w:lineRule="auto"/>
        <w:ind w:firstLine="709"/>
        <w:jc w:val="both"/>
        <w:rPr>
          <w:rFonts w:ascii="Times New Roman" w:hAnsi="Times New Roman" w:cs="Times New Roman"/>
          <w:sz w:val="24"/>
          <w:szCs w:val="24"/>
        </w:rPr>
      </w:pPr>
      <w:r w:rsidRPr="00EA7045">
        <w:rPr>
          <w:rFonts w:ascii="Times New Roman" w:hAnsi="Times New Roman" w:cs="Times New Roman"/>
          <w:sz w:val="24"/>
          <w:szCs w:val="24"/>
        </w:rPr>
        <w:t xml:space="preserve">В случае, когда при определении среднего дневного заработка учитываются периоды, предшествующие 1 января 2024 года, </w:t>
      </w:r>
      <w:proofErr w:type="spellStart"/>
      <w:r w:rsidRPr="00EA7045">
        <w:rPr>
          <w:rFonts w:ascii="Times New Roman" w:hAnsi="Times New Roman" w:cs="Times New Roman"/>
          <w:sz w:val="24"/>
          <w:szCs w:val="24"/>
        </w:rPr>
        <w:t>Кув</w:t>
      </w:r>
      <w:proofErr w:type="spellEnd"/>
      <w:r w:rsidRPr="00EA7045">
        <w:rPr>
          <w:rFonts w:ascii="Times New Roman" w:hAnsi="Times New Roman" w:cs="Times New Roman"/>
          <w:sz w:val="24"/>
          <w:szCs w:val="24"/>
        </w:rPr>
        <w:t xml:space="preserve"> определяется следующим образом:</w:t>
      </w:r>
    </w:p>
    <w:p w14:paraId="746389CC" w14:textId="77777777" w:rsidR="000346BB" w:rsidRPr="00EA7045" w:rsidRDefault="000346BB" w:rsidP="00EA7045">
      <w:pPr>
        <w:autoSpaceDE w:val="0"/>
        <w:autoSpaceDN w:val="0"/>
        <w:adjustRightInd w:val="0"/>
        <w:spacing w:after="0" w:line="240" w:lineRule="auto"/>
        <w:ind w:firstLine="709"/>
        <w:jc w:val="center"/>
        <w:rPr>
          <w:rFonts w:ascii="Times New Roman" w:hAnsi="Times New Roman" w:cs="Times New Roman"/>
          <w:sz w:val="24"/>
          <w:szCs w:val="24"/>
        </w:rPr>
      </w:pPr>
      <w:proofErr w:type="spellStart"/>
      <w:r w:rsidRPr="00EA7045">
        <w:rPr>
          <w:rFonts w:ascii="Times New Roman" w:hAnsi="Times New Roman" w:cs="Times New Roman"/>
          <w:sz w:val="24"/>
          <w:szCs w:val="24"/>
        </w:rPr>
        <w:t>Кув</w:t>
      </w:r>
      <w:proofErr w:type="spellEnd"/>
      <w:r w:rsidRPr="00EA7045">
        <w:rPr>
          <w:rFonts w:ascii="Times New Roman" w:hAnsi="Times New Roman" w:cs="Times New Roman"/>
          <w:sz w:val="24"/>
          <w:szCs w:val="24"/>
        </w:rPr>
        <w:t xml:space="preserve"> = (Зпф1 + (СКВ х </w:t>
      </w:r>
      <w:proofErr w:type="spellStart"/>
      <w:r w:rsidRPr="00EA7045">
        <w:rPr>
          <w:rFonts w:ascii="Times New Roman" w:hAnsi="Times New Roman" w:cs="Times New Roman"/>
          <w:sz w:val="24"/>
          <w:szCs w:val="24"/>
        </w:rPr>
        <w:t>Кмес</w:t>
      </w:r>
      <w:proofErr w:type="spellEnd"/>
      <w:r w:rsidRPr="00EA7045">
        <w:rPr>
          <w:rFonts w:ascii="Times New Roman" w:hAnsi="Times New Roman" w:cs="Times New Roman"/>
          <w:sz w:val="24"/>
          <w:szCs w:val="24"/>
        </w:rPr>
        <w:t xml:space="preserve"> х </w:t>
      </w:r>
      <w:proofErr w:type="spellStart"/>
      <w:r w:rsidRPr="00EA7045">
        <w:rPr>
          <w:rFonts w:ascii="Times New Roman" w:hAnsi="Times New Roman" w:cs="Times New Roman"/>
          <w:sz w:val="24"/>
          <w:szCs w:val="24"/>
        </w:rPr>
        <w:t>Крк</w:t>
      </w:r>
      <w:proofErr w:type="spellEnd"/>
      <w:r w:rsidRPr="00EA7045">
        <w:rPr>
          <w:rFonts w:ascii="Times New Roman" w:hAnsi="Times New Roman" w:cs="Times New Roman"/>
          <w:sz w:val="24"/>
          <w:szCs w:val="24"/>
        </w:rPr>
        <w:t>) + Зпф2) / (Зпф1 + Зпф2), (2)</w:t>
      </w:r>
    </w:p>
    <w:p w14:paraId="29AA506C" w14:textId="77777777" w:rsidR="000346BB" w:rsidRPr="00EA7045" w:rsidRDefault="000346BB" w:rsidP="00EA7045">
      <w:pPr>
        <w:autoSpaceDE w:val="0"/>
        <w:autoSpaceDN w:val="0"/>
        <w:adjustRightInd w:val="0"/>
        <w:spacing w:after="0" w:line="240" w:lineRule="auto"/>
        <w:ind w:firstLine="709"/>
        <w:jc w:val="both"/>
        <w:rPr>
          <w:rFonts w:ascii="Times New Roman" w:hAnsi="Times New Roman" w:cs="Times New Roman"/>
          <w:sz w:val="24"/>
          <w:szCs w:val="24"/>
        </w:rPr>
      </w:pPr>
      <w:r w:rsidRPr="00EA7045">
        <w:rPr>
          <w:rFonts w:ascii="Times New Roman" w:hAnsi="Times New Roman" w:cs="Times New Roman"/>
          <w:sz w:val="24"/>
          <w:szCs w:val="24"/>
        </w:rPr>
        <w:t>где:</w:t>
      </w:r>
    </w:p>
    <w:p w14:paraId="05DBF5B6" w14:textId="77777777" w:rsidR="000346BB" w:rsidRPr="00EA7045" w:rsidRDefault="000346BB" w:rsidP="00EA7045">
      <w:pPr>
        <w:autoSpaceDE w:val="0"/>
        <w:autoSpaceDN w:val="0"/>
        <w:adjustRightInd w:val="0"/>
        <w:spacing w:after="0" w:line="240" w:lineRule="auto"/>
        <w:ind w:firstLine="709"/>
        <w:jc w:val="both"/>
        <w:rPr>
          <w:rFonts w:ascii="Times New Roman" w:hAnsi="Times New Roman" w:cs="Times New Roman"/>
          <w:sz w:val="24"/>
          <w:szCs w:val="24"/>
        </w:rPr>
      </w:pPr>
      <w:r w:rsidRPr="00EA7045">
        <w:rPr>
          <w:rFonts w:ascii="Times New Roman" w:hAnsi="Times New Roman" w:cs="Times New Roman"/>
          <w:sz w:val="24"/>
          <w:szCs w:val="24"/>
        </w:rPr>
        <w:t xml:space="preserve">Зпф1 – фактически начисленная заработная плата </w:t>
      </w:r>
      <w:r w:rsidRPr="000C5238">
        <w:rPr>
          <w:rFonts w:ascii="Times New Roman" w:hAnsi="Times New Roman" w:cs="Times New Roman"/>
          <w:sz w:val="24"/>
          <w:szCs w:val="24"/>
        </w:rPr>
        <w:t>руководителей, их заместителей и главных бухгалтеров</w:t>
      </w:r>
      <w:r w:rsidRPr="00EA7045">
        <w:rPr>
          <w:rFonts w:ascii="Times New Roman" w:hAnsi="Times New Roman" w:cs="Times New Roman"/>
          <w:sz w:val="24"/>
          <w:szCs w:val="24"/>
        </w:rPr>
        <w:t xml:space="preserve"> учреждений, учитываемая при определении среднего дневного заработка в соответствии с нормативными правовыми актами Российской Федерации, за период до 1 января 2024 года;</w:t>
      </w:r>
    </w:p>
    <w:p w14:paraId="626DFC9D" w14:textId="77777777" w:rsidR="000346BB" w:rsidRPr="00EA7045" w:rsidRDefault="000346BB" w:rsidP="00EA7045">
      <w:pPr>
        <w:autoSpaceDE w:val="0"/>
        <w:autoSpaceDN w:val="0"/>
        <w:adjustRightInd w:val="0"/>
        <w:spacing w:after="0" w:line="240" w:lineRule="auto"/>
        <w:ind w:firstLine="709"/>
        <w:jc w:val="both"/>
        <w:rPr>
          <w:rFonts w:ascii="Times New Roman" w:hAnsi="Times New Roman" w:cs="Times New Roman"/>
          <w:sz w:val="24"/>
          <w:szCs w:val="24"/>
        </w:rPr>
      </w:pPr>
      <w:r w:rsidRPr="00EA7045">
        <w:rPr>
          <w:rFonts w:ascii="Times New Roman" w:hAnsi="Times New Roman" w:cs="Times New Roman"/>
          <w:sz w:val="24"/>
          <w:szCs w:val="24"/>
        </w:rPr>
        <w:t xml:space="preserve">Зпф2 – фактически начисленная заработная плата </w:t>
      </w:r>
      <w:r w:rsidRPr="000C5238">
        <w:rPr>
          <w:rFonts w:ascii="Times New Roman" w:hAnsi="Times New Roman" w:cs="Times New Roman"/>
          <w:sz w:val="24"/>
          <w:szCs w:val="24"/>
        </w:rPr>
        <w:t>руководителей</w:t>
      </w:r>
      <w:r>
        <w:rPr>
          <w:rFonts w:ascii="Times New Roman" w:hAnsi="Times New Roman" w:cs="Times New Roman"/>
          <w:sz w:val="24"/>
          <w:szCs w:val="24"/>
        </w:rPr>
        <w:t xml:space="preserve"> учреждений</w:t>
      </w:r>
      <w:r w:rsidRPr="000C5238">
        <w:rPr>
          <w:rFonts w:ascii="Times New Roman" w:hAnsi="Times New Roman" w:cs="Times New Roman"/>
          <w:sz w:val="24"/>
          <w:szCs w:val="24"/>
        </w:rPr>
        <w:t>, их заместителей и главных бухгалтеров</w:t>
      </w:r>
      <w:r w:rsidRPr="00EA7045">
        <w:rPr>
          <w:rFonts w:ascii="Times New Roman" w:hAnsi="Times New Roman" w:cs="Times New Roman"/>
          <w:sz w:val="24"/>
          <w:szCs w:val="24"/>
        </w:rPr>
        <w:t xml:space="preserve">, учитываемая при определении среднего дневного заработка </w:t>
      </w:r>
      <w:r w:rsidRPr="00EA7045">
        <w:rPr>
          <w:rFonts w:ascii="Times New Roman" w:hAnsi="Times New Roman" w:cs="Times New Roman"/>
          <w:sz w:val="24"/>
          <w:szCs w:val="24"/>
        </w:rPr>
        <w:lastRenderedPageBreak/>
        <w:t>в соответствии с нормативными правовыми актами Российской Федерации, за период с 1 января 2024 года;</w:t>
      </w:r>
    </w:p>
    <w:p w14:paraId="30810766" w14:textId="77777777" w:rsidR="000346BB" w:rsidRPr="00EA7045" w:rsidRDefault="000346BB" w:rsidP="00EA7045">
      <w:pPr>
        <w:autoSpaceDE w:val="0"/>
        <w:autoSpaceDN w:val="0"/>
        <w:adjustRightInd w:val="0"/>
        <w:spacing w:after="0" w:line="240" w:lineRule="auto"/>
        <w:ind w:firstLine="709"/>
        <w:jc w:val="both"/>
        <w:rPr>
          <w:rFonts w:ascii="Times New Roman" w:hAnsi="Times New Roman" w:cs="Times New Roman"/>
          <w:sz w:val="24"/>
          <w:szCs w:val="24"/>
        </w:rPr>
      </w:pPr>
      <w:r w:rsidRPr="00EA7045">
        <w:rPr>
          <w:rFonts w:ascii="Times New Roman" w:hAnsi="Times New Roman" w:cs="Times New Roman"/>
          <w:sz w:val="24"/>
          <w:szCs w:val="24"/>
        </w:rPr>
        <w:t>СКВ – специальная краевая выплата;</w:t>
      </w:r>
    </w:p>
    <w:p w14:paraId="6105B144" w14:textId="77777777" w:rsidR="000346BB" w:rsidRPr="00EA7045" w:rsidRDefault="000346BB" w:rsidP="00EA7045">
      <w:pPr>
        <w:autoSpaceDE w:val="0"/>
        <w:autoSpaceDN w:val="0"/>
        <w:adjustRightInd w:val="0"/>
        <w:spacing w:after="0" w:line="240" w:lineRule="auto"/>
        <w:ind w:firstLine="709"/>
        <w:jc w:val="both"/>
        <w:rPr>
          <w:rFonts w:ascii="Times New Roman" w:hAnsi="Times New Roman" w:cs="Times New Roman"/>
          <w:sz w:val="24"/>
          <w:szCs w:val="24"/>
        </w:rPr>
      </w:pPr>
      <w:proofErr w:type="spellStart"/>
      <w:r w:rsidRPr="00EA7045">
        <w:rPr>
          <w:rFonts w:ascii="Times New Roman" w:hAnsi="Times New Roman" w:cs="Times New Roman"/>
          <w:sz w:val="24"/>
          <w:szCs w:val="24"/>
        </w:rPr>
        <w:t>Кмес</w:t>
      </w:r>
      <w:proofErr w:type="spellEnd"/>
      <w:r w:rsidRPr="00EA7045">
        <w:rPr>
          <w:rFonts w:ascii="Times New Roman" w:hAnsi="Times New Roman" w:cs="Times New Roman"/>
          <w:sz w:val="24"/>
          <w:szCs w:val="24"/>
        </w:rPr>
        <w:t xml:space="preserve"> – количество месяцев, учитываемых при определении среднего дневного заработка в соответствии с нормативными правовыми актами Российской Федерации, за период до 1 января 2024 года;</w:t>
      </w:r>
    </w:p>
    <w:p w14:paraId="326E560B" w14:textId="77777777" w:rsidR="000346BB" w:rsidRPr="00EA7045" w:rsidRDefault="000346BB" w:rsidP="00EA7045">
      <w:pPr>
        <w:autoSpaceDE w:val="0"/>
        <w:autoSpaceDN w:val="0"/>
        <w:adjustRightInd w:val="0"/>
        <w:spacing w:after="0" w:line="240" w:lineRule="auto"/>
        <w:ind w:firstLine="709"/>
        <w:jc w:val="both"/>
        <w:rPr>
          <w:rFonts w:ascii="Times New Roman" w:hAnsi="Times New Roman" w:cs="Times New Roman"/>
          <w:sz w:val="24"/>
          <w:szCs w:val="24"/>
        </w:rPr>
      </w:pPr>
      <w:proofErr w:type="spellStart"/>
      <w:r w:rsidRPr="00EA7045">
        <w:rPr>
          <w:rFonts w:ascii="Times New Roman" w:hAnsi="Times New Roman" w:cs="Times New Roman"/>
          <w:sz w:val="24"/>
          <w:szCs w:val="24"/>
        </w:rPr>
        <w:t>Крк</w:t>
      </w:r>
      <w:proofErr w:type="spellEnd"/>
      <w:r w:rsidRPr="00EA7045">
        <w:rPr>
          <w:rFonts w:ascii="Times New Roman" w:hAnsi="Times New Roman" w:cs="Times New Roman"/>
          <w:sz w:val="24"/>
          <w:szCs w:val="24"/>
        </w:rPr>
        <w:t xml:space="preserve"> – районный коэффициент, процентная надбавка к заработной плате за стаж работы в районах Крайнего Севера и приравненных к ним местностях и иных местностях края с особыми климатическими условиями.</w:t>
      </w:r>
    </w:p>
    <w:p w14:paraId="4DE7C3C1" w14:textId="77777777" w:rsidR="000346BB" w:rsidRDefault="000346BB" w:rsidP="00EA704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hyperlink r:id="rId10" w:history="1">
        <w:r w:rsidRPr="00EA7045">
          <w:rPr>
            <w:rFonts w:ascii="Times New Roman" w:hAnsi="Times New Roman" w:cs="Times New Roman"/>
            <w:sz w:val="24"/>
            <w:szCs w:val="24"/>
          </w:rPr>
          <w:t>Абзацы</w:t>
        </w:r>
      </w:hyperlink>
      <w:r w:rsidRPr="00EA7045">
        <w:rPr>
          <w:rFonts w:ascii="Times New Roman" w:hAnsi="Times New Roman" w:cs="Times New Roman"/>
          <w:sz w:val="24"/>
          <w:szCs w:val="24"/>
        </w:rPr>
        <w:t xml:space="preserve"> </w:t>
      </w:r>
      <w:r>
        <w:rPr>
          <w:rFonts w:ascii="Times New Roman" w:hAnsi="Times New Roman" w:cs="Times New Roman"/>
          <w:sz w:val="24"/>
          <w:szCs w:val="24"/>
        </w:rPr>
        <w:t>пятый</w:t>
      </w:r>
      <w:r w:rsidRPr="00EA7045">
        <w:rPr>
          <w:rFonts w:ascii="Times New Roman" w:hAnsi="Times New Roman" w:cs="Times New Roman"/>
          <w:sz w:val="24"/>
          <w:szCs w:val="24"/>
        </w:rPr>
        <w:t>-</w:t>
      </w:r>
      <w:r>
        <w:rPr>
          <w:rFonts w:ascii="Times New Roman" w:hAnsi="Times New Roman" w:cs="Times New Roman"/>
          <w:sz w:val="24"/>
          <w:szCs w:val="24"/>
        </w:rPr>
        <w:t>семнадцатый</w:t>
      </w:r>
      <w:r w:rsidRPr="00EA7045">
        <w:rPr>
          <w:rFonts w:ascii="Times New Roman" w:hAnsi="Times New Roman" w:cs="Times New Roman"/>
          <w:sz w:val="24"/>
          <w:szCs w:val="24"/>
        </w:rPr>
        <w:t xml:space="preserve"> действуют до 1 января 2025 года.</w:t>
      </w:r>
      <w:r>
        <w:rPr>
          <w:rFonts w:ascii="Times New Roman" w:eastAsia="Times New Roman" w:hAnsi="Times New Roman" w:cs="Times New Roman"/>
          <w:sz w:val="24"/>
          <w:szCs w:val="24"/>
          <w:lang w:eastAsia="ru-RU"/>
        </w:rPr>
        <w:t>».</w:t>
      </w:r>
    </w:p>
    <w:p w14:paraId="4F4DA232" w14:textId="77777777" w:rsidR="000346BB" w:rsidRDefault="000346BB" w:rsidP="000D1988">
      <w:pPr>
        <w:spacing w:after="0" w:line="240" w:lineRule="auto"/>
        <w:ind w:firstLine="567"/>
        <w:jc w:val="both"/>
        <w:rPr>
          <w:rFonts w:ascii="Times New Roman" w:eastAsia="Times New Roman" w:hAnsi="Times New Roman" w:cs="Times New Roman"/>
          <w:sz w:val="24"/>
          <w:szCs w:val="24"/>
          <w:lang w:eastAsia="ru-RU"/>
        </w:rPr>
      </w:pPr>
    </w:p>
    <w:p w14:paraId="70544542" w14:textId="77777777" w:rsidR="000346BB" w:rsidRPr="00BF5C5E" w:rsidRDefault="000346BB" w:rsidP="000346BB">
      <w:pPr>
        <w:pStyle w:val="a5"/>
        <w:numPr>
          <w:ilvl w:val="0"/>
          <w:numId w:val="26"/>
        </w:numPr>
        <w:spacing w:after="0" w:line="240" w:lineRule="auto"/>
        <w:ind w:left="0" w:firstLine="567"/>
        <w:jc w:val="both"/>
        <w:rPr>
          <w:rFonts w:ascii="Times New Roman" w:eastAsia="Times New Roman" w:hAnsi="Times New Roman" w:cs="Times New Roman"/>
          <w:sz w:val="24"/>
          <w:szCs w:val="24"/>
          <w:lang w:eastAsia="ru-RU"/>
        </w:rPr>
      </w:pPr>
      <w:r w:rsidRPr="00BF5C5E">
        <w:rPr>
          <w:rFonts w:ascii="Times New Roman" w:eastAsia="Times New Roman" w:hAnsi="Times New Roman" w:cs="Times New Roman"/>
          <w:sz w:val="24"/>
          <w:szCs w:val="24"/>
          <w:lang w:eastAsia="ru-RU"/>
        </w:rPr>
        <w:t>Контроль за исполнением настоящего постановления возложить на главного бухгалтера Карсакову М. А.</w:t>
      </w:r>
    </w:p>
    <w:p w14:paraId="6BF1E0CC" w14:textId="77777777" w:rsidR="000346BB" w:rsidRPr="00BF5C5E" w:rsidRDefault="000346BB" w:rsidP="00BF5C5E">
      <w:pPr>
        <w:pStyle w:val="a5"/>
        <w:spacing w:after="0" w:line="240" w:lineRule="auto"/>
        <w:ind w:left="360"/>
        <w:jc w:val="both"/>
        <w:rPr>
          <w:rFonts w:ascii="Times New Roman" w:eastAsia="Times New Roman" w:hAnsi="Times New Roman" w:cs="Times New Roman"/>
          <w:sz w:val="24"/>
          <w:szCs w:val="24"/>
          <w:lang w:eastAsia="ru-RU"/>
        </w:rPr>
      </w:pPr>
    </w:p>
    <w:p w14:paraId="3949DAA3" w14:textId="77777777" w:rsidR="000346BB" w:rsidRPr="00BF5C5E" w:rsidRDefault="000346BB" w:rsidP="000346BB">
      <w:pPr>
        <w:pStyle w:val="a5"/>
        <w:numPr>
          <w:ilvl w:val="0"/>
          <w:numId w:val="26"/>
        </w:numPr>
        <w:spacing w:after="0" w:line="240" w:lineRule="auto"/>
        <w:ind w:left="0" w:firstLine="567"/>
        <w:jc w:val="both"/>
        <w:rPr>
          <w:rFonts w:ascii="Times New Roman" w:eastAsia="Times New Roman" w:hAnsi="Times New Roman" w:cs="Times New Roman"/>
          <w:sz w:val="24"/>
          <w:szCs w:val="24"/>
          <w:lang w:eastAsia="ru-RU"/>
        </w:rPr>
      </w:pPr>
      <w:r w:rsidRPr="00BF5C5E">
        <w:rPr>
          <w:rFonts w:ascii="Times New Roman" w:eastAsia="Times New Roman" w:hAnsi="Times New Roman" w:cs="Times New Roman"/>
          <w:sz w:val="24"/>
          <w:szCs w:val="24"/>
          <w:lang w:eastAsia="ru-RU"/>
        </w:rPr>
        <w:t>Опубликовать постановление в газете Сизинские вести, на Официальном сайте Администрации Сизинского сельсовета (</w:t>
      </w:r>
      <w:hyperlink r:id="rId11" w:history="1">
        <w:r w:rsidRPr="00BF5C5E">
          <w:rPr>
            <w:rStyle w:val="ae"/>
            <w:rFonts w:ascii="Times New Roman" w:eastAsia="Times New Roman" w:hAnsi="Times New Roman" w:cs="Times New Roman"/>
            <w:sz w:val="24"/>
            <w:szCs w:val="24"/>
            <w:lang w:eastAsia="ru-RU"/>
          </w:rPr>
          <w:t>http://sizaya.ru</w:t>
        </w:r>
      </w:hyperlink>
      <w:r w:rsidRPr="00BF5C5E">
        <w:rPr>
          <w:rFonts w:ascii="Times New Roman" w:eastAsia="Times New Roman" w:hAnsi="Times New Roman" w:cs="Times New Roman"/>
          <w:sz w:val="24"/>
          <w:szCs w:val="24"/>
          <w:lang w:eastAsia="ru-RU"/>
        </w:rPr>
        <w:t>).</w:t>
      </w:r>
    </w:p>
    <w:p w14:paraId="615561AD" w14:textId="77777777" w:rsidR="000346BB" w:rsidRPr="00BF5C5E" w:rsidRDefault="000346BB" w:rsidP="00BF5C5E">
      <w:pPr>
        <w:pStyle w:val="a5"/>
        <w:spacing w:after="0" w:line="240" w:lineRule="auto"/>
        <w:ind w:left="360"/>
        <w:jc w:val="both"/>
        <w:rPr>
          <w:rFonts w:ascii="Times New Roman" w:eastAsia="Times New Roman" w:hAnsi="Times New Roman" w:cs="Times New Roman"/>
          <w:sz w:val="24"/>
          <w:szCs w:val="24"/>
          <w:lang w:eastAsia="ru-RU"/>
        </w:rPr>
      </w:pPr>
    </w:p>
    <w:p w14:paraId="2391081C" w14:textId="77777777" w:rsidR="000346BB" w:rsidRPr="00BF5C5E" w:rsidRDefault="000346BB" w:rsidP="000346BB">
      <w:pPr>
        <w:pStyle w:val="a5"/>
        <w:numPr>
          <w:ilvl w:val="0"/>
          <w:numId w:val="26"/>
        </w:numPr>
        <w:spacing w:after="0" w:line="240" w:lineRule="auto"/>
        <w:ind w:left="0" w:firstLine="567"/>
        <w:jc w:val="both"/>
        <w:rPr>
          <w:rFonts w:ascii="Times New Roman" w:eastAsia="Times New Roman" w:hAnsi="Times New Roman" w:cs="Times New Roman"/>
          <w:sz w:val="24"/>
          <w:szCs w:val="24"/>
          <w:lang w:eastAsia="ru-RU"/>
        </w:rPr>
      </w:pPr>
      <w:r w:rsidRPr="00BF5C5E">
        <w:rPr>
          <w:rFonts w:ascii="Times New Roman" w:eastAsia="Times New Roman" w:hAnsi="Times New Roman" w:cs="Times New Roman"/>
          <w:sz w:val="24"/>
          <w:szCs w:val="24"/>
          <w:lang w:eastAsia="ru-RU"/>
        </w:rPr>
        <w:t>Постановление вступает в силу в день его официального опубликования, и применяется к правоотношениям, возникшим с 01.01.2024.</w:t>
      </w:r>
    </w:p>
    <w:p w14:paraId="0DF0E0FC" w14:textId="77777777" w:rsidR="000346BB" w:rsidRPr="00955EB9" w:rsidRDefault="000346BB" w:rsidP="00955EB9">
      <w:pPr>
        <w:spacing w:after="0" w:line="240" w:lineRule="auto"/>
        <w:ind w:firstLine="709"/>
        <w:jc w:val="both"/>
        <w:rPr>
          <w:rFonts w:ascii="Times New Roman" w:eastAsia="Times New Roman" w:hAnsi="Times New Roman" w:cs="Times New Roman"/>
          <w:sz w:val="24"/>
          <w:szCs w:val="24"/>
          <w:lang w:eastAsia="ru-RU"/>
        </w:rPr>
      </w:pPr>
      <w:r w:rsidRPr="00955EB9">
        <w:rPr>
          <w:rFonts w:ascii="Times New Roman" w:eastAsia="Times New Roman" w:hAnsi="Times New Roman" w:cs="Times New Roman"/>
          <w:sz w:val="24"/>
          <w:szCs w:val="24"/>
          <w:lang w:eastAsia="ru-RU"/>
        </w:rPr>
        <w:t> </w:t>
      </w:r>
    </w:p>
    <w:p w14:paraId="6CF3C99C" w14:textId="77777777" w:rsidR="000346BB" w:rsidRPr="00955EB9" w:rsidRDefault="000346BB" w:rsidP="00955EB9">
      <w:pPr>
        <w:spacing w:after="0" w:line="240" w:lineRule="auto"/>
        <w:ind w:firstLine="709"/>
        <w:jc w:val="both"/>
        <w:rPr>
          <w:rFonts w:ascii="Times New Roman" w:eastAsia="Times New Roman" w:hAnsi="Times New Roman" w:cs="Times New Roman"/>
          <w:sz w:val="24"/>
          <w:szCs w:val="24"/>
          <w:lang w:eastAsia="ru-RU"/>
        </w:rPr>
      </w:pPr>
      <w:r w:rsidRPr="00955EB9">
        <w:rPr>
          <w:rFonts w:ascii="Times New Roman" w:eastAsia="Times New Roman" w:hAnsi="Times New Roman" w:cs="Times New Roman"/>
          <w:sz w:val="24"/>
          <w:szCs w:val="24"/>
          <w:lang w:eastAsia="ru-RU"/>
        </w:rPr>
        <w:t> </w:t>
      </w:r>
    </w:p>
    <w:p w14:paraId="5F8A4A00" w14:textId="77777777" w:rsidR="000346BB" w:rsidRDefault="000346BB" w:rsidP="00955EB9">
      <w:pPr>
        <w:spacing w:after="0" w:line="240" w:lineRule="auto"/>
        <w:ind w:firstLine="709"/>
        <w:jc w:val="both"/>
        <w:rPr>
          <w:rFonts w:ascii="Times New Roman" w:eastAsia="Times New Roman" w:hAnsi="Times New Roman" w:cs="Times New Roman"/>
          <w:sz w:val="24"/>
          <w:szCs w:val="24"/>
          <w:lang w:eastAsia="ru-RU"/>
        </w:rPr>
      </w:pPr>
      <w:r w:rsidRPr="0043480E">
        <w:rPr>
          <w:rFonts w:ascii="Times New Roman" w:eastAsia="Times New Roman" w:hAnsi="Times New Roman" w:cs="Times New Roman"/>
          <w:sz w:val="24"/>
          <w:szCs w:val="24"/>
          <w:lang w:eastAsia="ru-RU"/>
        </w:rPr>
        <w:t>Глава Сизинского сельсовета</w:t>
      </w:r>
      <w:r w:rsidRPr="00955EB9">
        <w:rPr>
          <w:rFonts w:ascii="Times New Roman" w:eastAsia="Times New Roman" w:hAnsi="Times New Roman" w:cs="Times New Roman"/>
          <w:sz w:val="24"/>
          <w:szCs w:val="24"/>
          <w:lang w:eastAsia="ru-RU"/>
        </w:rPr>
        <w:t>                                                         </w:t>
      </w:r>
      <w:r w:rsidRPr="0043480E">
        <w:rPr>
          <w:rFonts w:ascii="Times New Roman" w:eastAsia="Times New Roman" w:hAnsi="Times New Roman" w:cs="Times New Roman"/>
          <w:sz w:val="24"/>
          <w:szCs w:val="24"/>
          <w:lang w:eastAsia="ru-RU"/>
        </w:rPr>
        <w:t>Т. А. Коробейникова</w:t>
      </w:r>
    </w:p>
    <w:p w14:paraId="5745C43B" w14:textId="77777777" w:rsidR="000346BB" w:rsidRDefault="000346BB" w:rsidP="00955EB9">
      <w:pPr>
        <w:spacing w:after="0" w:line="240" w:lineRule="auto"/>
        <w:ind w:firstLine="709"/>
        <w:jc w:val="both"/>
        <w:rPr>
          <w:rFonts w:ascii="Times New Roman" w:eastAsia="Times New Roman" w:hAnsi="Times New Roman" w:cs="Times New Roman"/>
          <w:sz w:val="24"/>
          <w:szCs w:val="24"/>
          <w:lang w:eastAsia="ru-RU"/>
        </w:rPr>
      </w:pPr>
    </w:p>
    <w:p w14:paraId="2A85EA4B" w14:textId="77777777" w:rsidR="000346BB" w:rsidRDefault="000346BB" w:rsidP="00955EB9">
      <w:pPr>
        <w:spacing w:after="0" w:line="240" w:lineRule="auto"/>
        <w:ind w:firstLine="709"/>
        <w:jc w:val="both"/>
        <w:rPr>
          <w:rFonts w:ascii="Times New Roman" w:eastAsia="Times New Roman" w:hAnsi="Times New Roman" w:cs="Times New Roman"/>
          <w:sz w:val="24"/>
          <w:szCs w:val="24"/>
          <w:lang w:eastAsia="ru-RU"/>
        </w:rPr>
      </w:pPr>
    </w:p>
    <w:p w14:paraId="1E08218B" w14:textId="77777777" w:rsidR="000346BB" w:rsidRDefault="000346BB" w:rsidP="00955EB9">
      <w:pPr>
        <w:spacing w:after="0" w:line="240" w:lineRule="auto"/>
        <w:ind w:firstLine="709"/>
        <w:jc w:val="both"/>
        <w:rPr>
          <w:rFonts w:ascii="Times New Roman" w:eastAsia="Times New Roman" w:hAnsi="Times New Roman" w:cs="Times New Roman"/>
          <w:sz w:val="24"/>
          <w:szCs w:val="24"/>
          <w:lang w:eastAsia="ru-RU"/>
        </w:rPr>
      </w:pPr>
    </w:p>
    <w:tbl>
      <w:tblPr>
        <w:tblStyle w:val="ab"/>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4111"/>
        <w:gridCol w:w="2409"/>
      </w:tblGrid>
      <w:tr w:rsidR="000346BB" w14:paraId="4480589E" w14:textId="77777777" w:rsidTr="002C041F">
        <w:tc>
          <w:tcPr>
            <w:tcW w:w="9180" w:type="dxa"/>
            <w:gridSpan w:val="3"/>
          </w:tcPr>
          <w:p w14:paraId="2FF2D6D1" w14:textId="77777777" w:rsidR="000346BB" w:rsidRPr="00AD0752" w:rsidRDefault="000346BB" w:rsidP="00457E79">
            <w:pPr>
              <w:jc w:val="center"/>
              <w:rPr>
                <w:rFonts w:ascii="Times New Roman" w:eastAsia="Times New Roman" w:hAnsi="Times New Roman" w:cs="Times New Roman"/>
                <w:sz w:val="24"/>
                <w:szCs w:val="24"/>
                <w:lang w:eastAsia="ru-RU"/>
              </w:rPr>
            </w:pPr>
            <w:r w:rsidRPr="00AD0752">
              <w:rPr>
                <w:rFonts w:ascii="Times New Roman" w:eastAsia="Times New Roman" w:hAnsi="Times New Roman" w:cs="Times New Roman"/>
                <w:sz w:val="24"/>
                <w:szCs w:val="24"/>
                <w:lang w:eastAsia="ru-RU"/>
              </w:rPr>
              <w:t>РОССИЙСКАЯ ФЕДЕРАЦИЯ</w:t>
            </w:r>
          </w:p>
          <w:p w14:paraId="1227DA1C" w14:textId="77777777" w:rsidR="000346BB" w:rsidRPr="00AD0752" w:rsidRDefault="000346BB" w:rsidP="00457E79">
            <w:pPr>
              <w:jc w:val="center"/>
              <w:rPr>
                <w:rFonts w:ascii="Times New Roman" w:eastAsia="Times New Roman" w:hAnsi="Times New Roman" w:cs="Times New Roman"/>
                <w:sz w:val="24"/>
                <w:szCs w:val="24"/>
                <w:lang w:eastAsia="ru-RU"/>
              </w:rPr>
            </w:pPr>
            <w:r w:rsidRPr="00AD0752">
              <w:rPr>
                <w:rFonts w:ascii="Times New Roman" w:eastAsia="Times New Roman" w:hAnsi="Times New Roman" w:cs="Times New Roman"/>
                <w:sz w:val="24"/>
                <w:szCs w:val="24"/>
                <w:lang w:eastAsia="ru-RU"/>
              </w:rPr>
              <w:t>АДМИНИСТРАЦИЯ СИЗИНСКОГО СЕЛЬСОВЕТА</w:t>
            </w:r>
          </w:p>
          <w:p w14:paraId="1DE710E8" w14:textId="77777777" w:rsidR="000346BB" w:rsidRDefault="000346BB" w:rsidP="00457E79">
            <w:pPr>
              <w:pStyle w:val="headertext"/>
              <w:spacing w:before="0" w:beforeAutospacing="0" w:after="75" w:afterAutospacing="0" w:line="288" w:lineRule="atLeast"/>
              <w:jc w:val="center"/>
              <w:textAlignment w:val="baseline"/>
              <w:rPr>
                <w:rFonts w:ascii="Arial" w:hAnsi="Arial" w:cs="Arial"/>
                <w:color w:val="3C3C3C"/>
                <w:spacing w:val="2"/>
                <w:sz w:val="41"/>
                <w:szCs w:val="41"/>
              </w:rPr>
            </w:pPr>
            <w:r w:rsidRPr="00AD0752">
              <w:t>ШУШЕНСКОГО РАЙОНА КРАСНОЯРСКОГО КРАЯ</w:t>
            </w:r>
          </w:p>
        </w:tc>
      </w:tr>
      <w:tr w:rsidR="000346BB" w14:paraId="07B6B004" w14:textId="77777777" w:rsidTr="002C041F">
        <w:tc>
          <w:tcPr>
            <w:tcW w:w="9180" w:type="dxa"/>
            <w:gridSpan w:val="3"/>
          </w:tcPr>
          <w:p w14:paraId="0AD4720E" w14:textId="77777777" w:rsidR="000346BB" w:rsidRDefault="000346BB" w:rsidP="00457E79">
            <w:pPr>
              <w:jc w:val="center"/>
              <w:rPr>
                <w:rFonts w:ascii="Times New Roman" w:eastAsia="Times New Roman" w:hAnsi="Times New Roman" w:cs="Times New Roman"/>
                <w:sz w:val="24"/>
                <w:szCs w:val="24"/>
                <w:lang w:eastAsia="ru-RU"/>
              </w:rPr>
            </w:pPr>
          </w:p>
          <w:p w14:paraId="13282F99" w14:textId="77777777" w:rsidR="000346BB" w:rsidRPr="00457E79" w:rsidRDefault="000346BB" w:rsidP="00457E7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 О С Т А Н О В Л Е Н И Е</w:t>
            </w:r>
          </w:p>
        </w:tc>
      </w:tr>
      <w:tr w:rsidR="000346BB" w14:paraId="195B8DF2" w14:textId="77777777" w:rsidTr="002C041F">
        <w:trPr>
          <w:trHeight w:val="453"/>
        </w:trPr>
        <w:tc>
          <w:tcPr>
            <w:tcW w:w="2660" w:type="dxa"/>
          </w:tcPr>
          <w:p w14:paraId="068B3C1C" w14:textId="77777777" w:rsidR="000346BB" w:rsidRDefault="000346BB" w:rsidP="00824E75">
            <w:pPr>
              <w:pStyle w:val="headertext"/>
              <w:spacing w:before="150" w:beforeAutospacing="0" w:after="75" w:afterAutospacing="0" w:line="288" w:lineRule="atLeast"/>
              <w:textAlignment w:val="baseline"/>
              <w:rPr>
                <w:rFonts w:ascii="Arial" w:hAnsi="Arial" w:cs="Arial"/>
                <w:color w:val="3C3C3C"/>
                <w:spacing w:val="2"/>
                <w:sz w:val="41"/>
                <w:szCs w:val="41"/>
              </w:rPr>
            </w:pPr>
            <w:r>
              <w:t>12.02.2024</w:t>
            </w:r>
          </w:p>
        </w:tc>
        <w:tc>
          <w:tcPr>
            <w:tcW w:w="4111" w:type="dxa"/>
          </w:tcPr>
          <w:p w14:paraId="268DA98F" w14:textId="77777777" w:rsidR="000346BB" w:rsidRDefault="000346BB" w:rsidP="00457E79">
            <w:pPr>
              <w:pStyle w:val="headertext"/>
              <w:spacing w:before="150" w:beforeAutospacing="0" w:after="75" w:afterAutospacing="0" w:line="288" w:lineRule="atLeast"/>
              <w:jc w:val="center"/>
              <w:textAlignment w:val="baseline"/>
              <w:rPr>
                <w:rFonts w:ascii="Arial" w:hAnsi="Arial" w:cs="Arial"/>
                <w:color w:val="3C3C3C"/>
                <w:spacing w:val="2"/>
                <w:sz w:val="41"/>
                <w:szCs w:val="41"/>
              </w:rPr>
            </w:pPr>
            <w:r w:rsidRPr="00AD0752">
              <w:t>с. Сизая</w:t>
            </w:r>
          </w:p>
        </w:tc>
        <w:tc>
          <w:tcPr>
            <w:tcW w:w="2409" w:type="dxa"/>
          </w:tcPr>
          <w:p w14:paraId="23AE8CF2" w14:textId="77777777" w:rsidR="000346BB" w:rsidRDefault="000346BB" w:rsidP="00457E79">
            <w:pPr>
              <w:jc w:val="right"/>
              <w:rPr>
                <w:rFonts w:ascii="Times New Roman" w:eastAsia="Times New Roman" w:hAnsi="Times New Roman" w:cs="Times New Roman"/>
                <w:sz w:val="24"/>
                <w:szCs w:val="24"/>
                <w:lang w:eastAsia="ru-RU"/>
              </w:rPr>
            </w:pPr>
          </w:p>
          <w:p w14:paraId="7A61EA04" w14:textId="77777777" w:rsidR="000346BB" w:rsidRPr="00A8191F" w:rsidRDefault="000346BB" w:rsidP="00BA5BA3">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r>
    </w:tbl>
    <w:p w14:paraId="6861455E" w14:textId="77777777" w:rsidR="000346BB" w:rsidRPr="008C3B77" w:rsidRDefault="000346BB" w:rsidP="008C3B77">
      <w:pPr>
        <w:suppressAutoHyphens/>
        <w:spacing w:after="0" w:line="100" w:lineRule="atLeast"/>
        <w:jc w:val="center"/>
        <w:outlineLvl w:val="0"/>
        <w:rPr>
          <w:rFonts w:ascii="Calibri" w:eastAsia="SimSun" w:hAnsi="Calibri" w:cs="Times New Roman"/>
          <w:b/>
          <w:bCs/>
          <w:kern w:val="1"/>
          <w:lang w:eastAsia="ar-SA"/>
        </w:rPr>
      </w:pPr>
    </w:p>
    <w:p w14:paraId="76AF19C9" w14:textId="77777777" w:rsidR="000346BB" w:rsidRDefault="000346BB" w:rsidP="008C3B7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 внесении изменений и дополнений</w:t>
      </w:r>
    </w:p>
    <w:p w14:paraId="367D30C7" w14:textId="77777777" w:rsidR="000346BB" w:rsidRDefault="000346BB" w:rsidP="008C3B7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 Постановление № 178 от 30.10.2013</w:t>
      </w:r>
    </w:p>
    <w:p w14:paraId="7BC50666" w14:textId="77777777" w:rsidR="000346BB" w:rsidRDefault="000346BB" w:rsidP="0079152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8C3B77">
        <w:rPr>
          <w:rFonts w:ascii="Times New Roman" w:eastAsia="Times New Roman" w:hAnsi="Times New Roman" w:cs="Times New Roman"/>
          <w:sz w:val="28"/>
          <w:szCs w:val="28"/>
          <w:lang w:eastAsia="ru-RU"/>
        </w:rPr>
        <w:t xml:space="preserve">Об утверждении </w:t>
      </w:r>
      <w:r>
        <w:rPr>
          <w:rFonts w:ascii="Times New Roman" w:eastAsia="Times New Roman" w:hAnsi="Times New Roman" w:cs="Times New Roman"/>
          <w:sz w:val="28"/>
          <w:szCs w:val="28"/>
          <w:lang w:eastAsia="ru-RU"/>
        </w:rPr>
        <w:t xml:space="preserve">муниципальной </w:t>
      </w:r>
    </w:p>
    <w:p w14:paraId="50937B87" w14:textId="77777777" w:rsidR="000346BB" w:rsidRDefault="000346BB" w:rsidP="0079152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программы «Обеспечение жизнедеятельности</w:t>
      </w:r>
    </w:p>
    <w:p w14:paraId="44F6C947" w14:textId="77777777" w:rsidR="000346BB" w:rsidRDefault="000346BB" w:rsidP="0079152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муниципального образования Сизинский сельсовет» </w:t>
      </w:r>
    </w:p>
    <w:p w14:paraId="4A947D76" w14:textId="77777777" w:rsidR="000346BB" w:rsidRDefault="000346BB" w:rsidP="007A4326">
      <w:pPr>
        <w:spacing w:after="0" w:line="240" w:lineRule="auto"/>
        <w:rPr>
          <w:rFonts w:ascii="Times New Roman" w:eastAsia="Times New Roman" w:hAnsi="Times New Roman" w:cs="Times New Roman"/>
          <w:sz w:val="20"/>
          <w:szCs w:val="20"/>
          <w:lang w:eastAsia="ru-RU"/>
        </w:rPr>
      </w:pPr>
      <w:r w:rsidRPr="0079152E">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в редакции </w:t>
      </w:r>
      <w:r w:rsidRPr="000E7B6E">
        <w:rPr>
          <w:rFonts w:ascii="Times New Roman" w:eastAsia="Times New Roman" w:hAnsi="Times New Roman" w:cs="Times New Roman"/>
          <w:sz w:val="20"/>
          <w:szCs w:val="20"/>
          <w:lang w:eastAsia="ru-RU"/>
        </w:rPr>
        <w:t xml:space="preserve"> от 30.09.2014 №</w:t>
      </w:r>
      <w:r>
        <w:rPr>
          <w:rFonts w:ascii="Times New Roman" w:eastAsia="Times New Roman" w:hAnsi="Times New Roman" w:cs="Times New Roman"/>
          <w:sz w:val="20"/>
          <w:szCs w:val="20"/>
          <w:lang w:eastAsia="ru-RU"/>
        </w:rPr>
        <w:t xml:space="preserve"> 175; </w:t>
      </w:r>
      <w:r w:rsidRPr="000E7B6E">
        <w:rPr>
          <w:rFonts w:ascii="Times New Roman" w:eastAsia="Times New Roman" w:hAnsi="Times New Roman" w:cs="Times New Roman"/>
          <w:sz w:val="20"/>
          <w:szCs w:val="20"/>
          <w:lang w:eastAsia="ru-RU"/>
        </w:rPr>
        <w:t>от 28.09.2016 № 260 а</w:t>
      </w:r>
      <w:r>
        <w:rPr>
          <w:rFonts w:ascii="Times New Roman" w:eastAsia="Times New Roman" w:hAnsi="Times New Roman" w:cs="Times New Roman"/>
          <w:sz w:val="20"/>
          <w:szCs w:val="20"/>
          <w:lang w:eastAsia="ru-RU"/>
        </w:rPr>
        <w:t xml:space="preserve">; </w:t>
      </w:r>
    </w:p>
    <w:p w14:paraId="3D9DFB73" w14:textId="77777777" w:rsidR="000346BB" w:rsidRDefault="000346BB" w:rsidP="007A4326">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от 27.09.2017 № 120 а;  № 168 от 11.12.2017;</w:t>
      </w:r>
    </w:p>
    <w:p w14:paraId="70C42D9C" w14:textId="77777777" w:rsidR="000346BB" w:rsidRDefault="000346BB" w:rsidP="007A4326">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от 09.11.2018  № 124;  от 29.12.2018 № 146;</w:t>
      </w:r>
    </w:p>
    <w:p w14:paraId="3116BAC6" w14:textId="77777777" w:rsidR="000346BB" w:rsidRDefault="000346BB" w:rsidP="007A4326">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от 24.12.2019 № 183;  от 26.12.2019 № 186;</w:t>
      </w:r>
    </w:p>
    <w:p w14:paraId="50081692" w14:textId="77777777" w:rsidR="000346BB" w:rsidRDefault="000346BB" w:rsidP="007A4326">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от 23.06.2020 № 82,</w:t>
      </w:r>
      <w:r w:rsidRPr="00BD6A58">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№96 от 31.08.2020, </w:t>
      </w:r>
    </w:p>
    <w:p w14:paraId="6156B44E" w14:textId="77777777" w:rsidR="000346BB" w:rsidRDefault="000346BB" w:rsidP="007A4326">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№132 от 30.12.2020,  №133 от 30.12.2020</w:t>
      </w:r>
    </w:p>
    <w:p w14:paraId="5650094C" w14:textId="77777777" w:rsidR="000346BB" w:rsidRDefault="000346BB" w:rsidP="007A4326">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№120 от 29.12.2021, №121 от 29.12.2021,</w:t>
      </w:r>
    </w:p>
    <w:p w14:paraId="57819734" w14:textId="77777777" w:rsidR="000346BB" w:rsidRDefault="000346BB" w:rsidP="007A4326">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№14 от 28.02.2022, №38 от 29.04.2022, </w:t>
      </w:r>
    </w:p>
    <w:p w14:paraId="219283A1" w14:textId="77777777" w:rsidR="000346BB" w:rsidRDefault="000346BB" w:rsidP="007A4326">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№63 от 25.07.2022, №138 от 22.12.2023</w:t>
      </w:r>
    </w:p>
    <w:p w14:paraId="0CD073E2" w14:textId="77777777" w:rsidR="000346BB" w:rsidRPr="008C3B77" w:rsidRDefault="000346BB" w:rsidP="007A432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0"/>
          <w:szCs w:val="20"/>
          <w:lang w:eastAsia="ru-RU"/>
        </w:rPr>
        <w:t>№94 от 26.12.2023, №3 от 10.01.2024</w:t>
      </w:r>
      <w:proofErr w:type="gramStart"/>
      <w:r w:rsidRPr="003A2C8D">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w:t>
      </w:r>
      <w:proofErr w:type="gramEnd"/>
    </w:p>
    <w:p w14:paraId="28751CCC" w14:textId="4D2FE058" w:rsidR="000346BB" w:rsidRDefault="000346BB" w:rsidP="000346BB">
      <w:pPr>
        <w:spacing w:after="0" w:line="240" w:lineRule="auto"/>
        <w:rPr>
          <w:rFonts w:ascii="Times New Roman" w:eastAsia="Times New Roman" w:hAnsi="Times New Roman" w:cs="Times New Roman"/>
          <w:color w:val="000000"/>
          <w:spacing w:val="-1"/>
          <w:sz w:val="28"/>
          <w:szCs w:val="28"/>
          <w:lang w:eastAsia="ru-RU"/>
        </w:rPr>
      </w:pPr>
      <w:r w:rsidRPr="008C3B77">
        <w:rPr>
          <w:rFonts w:ascii="Times New Roman" w:eastAsia="Times New Roman" w:hAnsi="Times New Roman" w:cs="Times New Roman"/>
          <w:sz w:val="28"/>
          <w:szCs w:val="28"/>
          <w:lang w:eastAsia="ru-RU"/>
        </w:rPr>
        <w:t xml:space="preserve"> </w:t>
      </w:r>
      <w:r w:rsidRPr="008C3B77">
        <w:rPr>
          <w:rFonts w:ascii="Times New Roman" w:eastAsia="Times New Roman" w:hAnsi="Times New Roman" w:cs="Times New Roman"/>
          <w:color w:val="000000"/>
          <w:spacing w:val="7"/>
          <w:sz w:val="28"/>
          <w:szCs w:val="28"/>
          <w:lang w:eastAsia="ru-RU"/>
        </w:rPr>
        <w:t xml:space="preserve">       В соответствии со статьей 179 Бюджетного кодекса Российской Федерации,</w:t>
      </w:r>
      <w:r w:rsidRPr="008C3B77">
        <w:rPr>
          <w:rFonts w:ascii="Times New Roman" w:eastAsia="Times New Roman" w:hAnsi="Times New Roman" w:cs="Times New Roman"/>
          <w:color w:val="000000"/>
          <w:spacing w:val="-1"/>
          <w:sz w:val="28"/>
          <w:szCs w:val="28"/>
          <w:lang w:eastAsia="ru-RU"/>
        </w:rPr>
        <w:t xml:space="preserve"> Уставом </w:t>
      </w:r>
      <w:r>
        <w:rPr>
          <w:rFonts w:ascii="Times New Roman" w:eastAsia="Times New Roman" w:hAnsi="Times New Roman" w:cs="Times New Roman"/>
          <w:color w:val="000000"/>
          <w:spacing w:val="-1"/>
          <w:sz w:val="28"/>
          <w:szCs w:val="28"/>
          <w:lang w:eastAsia="ru-RU"/>
        </w:rPr>
        <w:t>Сизинского сельсовета</w:t>
      </w:r>
      <w:r w:rsidRPr="008C3B77">
        <w:rPr>
          <w:rFonts w:ascii="Times New Roman" w:eastAsia="Times New Roman" w:hAnsi="Times New Roman" w:cs="Times New Roman"/>
          <w:color w:val="000000"/>
          <w:spacing w:val="-1"/>
          <w:sz w:val="28"/>
          <w:szCs w:val="28"/>
          <w:lang w:eastAsia="ru-RU"/>
        </w:rPr>
        <w:t>,</w:t>
      </w:r>
      <w:r>
        <w:rPr>
          <w:rFonts w:ascii="Times New Roman" w:eastAsia="Times New Roman" w:hAnsi="Times New Roman" w:cs="Times New Roman"/>
          <w:color w:val="000000"/>
          <w:spacing w:val="-1"/>
          <w:sz w:val="28"/>
          <w:szCs w:val="28"/>
          <w:lang w:eastAsia="ru-RU"/>
        </w:rPr>
        <w:t xml:space="preserve"> </w:t>
      </w:r>
    </w:p>
    <w:p w14:paraId="2FDE928E" w14:textId="77777777" w:rsidR="000346BB" w:rsidRDefault="000346BB" w:rsidP="008C3B77">
      <w:pPr>
        <w:shd w:val="clear" w:color="auto" w:fill="FFFFFF"/>
        <w:spacing w:before="307" w:after="0" w:line="326" w:lineRule="exact"/>
        <w:ind w:left="5" w:right="322"/>
        <w:jc w:val="both"/>
        <w:rPr>
          <w:rFonts w:ascii="Times New Roman" w:eastAsia="Times New Roman" w:hAnsi="Times New Roman" w:cs="Times New Roman"/>
          <w:color w:val="000000"/>
          <w:spacing w:val="-1"/>
          <w:sz w:val="28"/>
          <w:szCs w:val="28"/>
          <w:lang w:eastAsia="ru-RU"/>
        </w:rPr>
      </w:pPr>
      <w:r w:rsidRPr="008C3B77">
        <w:rPr>
          <w:rFonts w:ascii="Times New Roman" w:eastAsia="Times New Roman" w:hAnsi="Times New Roman" w:cs="Times New Roman"/>
          <w:color w:val="000000"/>
          <w:spacing w:val="-1"/>
          <w:sz w:val="28"/>
          <w:szCs w:val="28"/>
          <w:lang w:eastAsia="ru-RU"/>
        </w:rPr>
        <w:t>ПОСТАНОВЛЯЮ:</w:t>
      </w:r>
    </w:p>
    <w:p w14:paraId="08A92044" w14:textId="77777777" w:rsidR="000346BB" w:rsidRDefault="000346BB" w:rsidP="008C3B77">
      <w:pPr>
        <w:shd w:val="clear" w:color="auto" w:fill="FFFFFF"/>
        <w:spacing w:before="307" w:after="0" w:line="326" w:lineRule="exact"/>
        <w:ind w:left="5" w:right="322"/>
        <w:jc w:val="both"/>
        <w:rPr>
          <w:rFonts w:ascii="Times New Roman" w:eastAsia="Times New Roman" w:hAnsi="Times New Roman" w:cs="Times New Roman"/>
          <w:color w:val="000000"/>
          <w:spacing w:val="-1"/>
          <w:sz w:val="28"/>
          <w:szCs w:val="28"/>
          <w:lang w:eastAsia="ru-RU"/>
        </w:rPr>
      </w:pPr>
    </w:p>
    <w:p w14:paraId="5B47798A" w14:textId="77777777" w:rsidR="000346BB" w:rsidRDefault="000346BB" w:rsidP="008C3B77">
      <w:pPr>
        <w:shd w:val="clear" w:color="auto" w:fill="FFFFFF"/>
        <w:spacing w:after="0" w:line="322" w:lineRule="exact"/>
        <w:ind w:left="19" w:right="322" w:firstLine="538"/>
        <w:jc w:val="both"/>
        <w:rPr>
          <w:rFonts w:ascii="Times New Roman" w:eastAsia="Times New Roman" w:hAnsi="Times New Roman" w:cs="Times New Roman"/>
          <w:color w:val="000000"/>
          <w:spacing w:val="-12"/>
          <w:sz w:val="28"/>
          <w:szCs w:val="28"/>
          <w:lang w:eastAsia="ru-RU"/>
        </w:rPr>
      </w:pPr>
      <w:r>
        <w:rPr>
          <w:rFonts w:ascii="Times New Roman" w:eastAsia="Times New Roman" w:hAnsi="Times New Roman" w:cs="Times New Roman"/>
          <w:color w:val="000000"/>
          <w:spacing w:val="-12"/>
          <w:sz w:val="28"/>
          <w:szCs w:val="28"/>
          <w:lang w:eastAsia="ru-RU"/>
        </w:rPr>
        <w:lastRenderedPageBreak/>
        <w:t>1. Внести изменения в муниципальную программу «Обеспечение жизнедеятельности муниципального образования Сизинский сельсовет» в части ассигнований на 2024-2026 годы согласно приложению.</w:t>
      </w:r>
    </w:p>
    <w:p w14:paraId="600E7CBF" w14:textId="77777777" w:rsidR="000346BB" w:rsidRPr="008C3B77" w:rsidRDefault="000346BB" w:rsidP="00733EEA">
      <w:pPr>
        <w:shd w:val="clear" w:color="auto" w:fill="FFFFFF"/>
        <w:spacing w:after="0" w:line="322" w:lineRule="exact"/>
        <w:ind w:left="19" w:right="322" w:firstLine="548"/>
        <w:jc w:val="both"/>
        <w:rPr>
          <w:rFonts w:ascii="Times New Roman" w:eastAsia="Times New Roman" w:hAnsi="Times New Roman" w:cs="Times New Roman"/>
          <w:color w:val="000000"/>
          <w:spacing w:val="1"/>
          <w:sz w:val="28"/>
          <w:szCs w:val="28"/>
          <w:lang w:eastAsia="ru-RU"/>
        </w:rPr>
      </w:pPr>
      <w:r>
        <w:rPr>
          <w:rFonts w:ascii="Times New Roman" w:eastAsia="Times New Roman" w:hAnsi="Times New Roman" w:cs="Times New Roman"/>
          <w:color w:val="000000"/>
          <w:spacing w:val="-12"/>
          <w:sz w:val="28"/>
          <w:szCs w:val="28"/>
          <w:lang w:eastAsia="ru-RU"/>
        </w:rPr>
        <w:t>2.</w:t>
      </w:r>
      <w:r w:rsidRPr="008C3B77">
        <w:rPr>
          <w:rFonts w:ascii="Times New Roman" w:eastAsia="Times New Roman" w:hAnsi="Times New Roman" w:cs="Times New Roman"/>
          <w:color w:val="000000"/>
          <w:sz w:val="28"/>
          <w:szCs w:val="28"/>
          <w:lang w:eastAsia="ru-RU"/>
        </w:rPr>
        <w:t xml:space="preserve"> </w:t>
      </w:r>
      <w:proofErr w:type="gramStart"/>
      <w:r w:rsidRPr="008C3B77">
        <w:rPr>
          <w:rFonts w:ascii="Times New Roman" w:eastAsia="Times New Roman" w:hAnsi="Times New Roman" w:cs="Times New Roman"/>
          <w:color w:val="000000"/>
          <w:spacing w:val="1"/>
          <w:sz w:val="28"/>
          <w:szCs w:val="28"/>
          <w:lang w:eastAsia="ru-RU"/>
        </w:rPr>
        <w:t>Контроль  за</w:t>
      </w:r>
      <w:proofErr w:type="gramEnd"/>
      <w:r w:rsidRPr="008C3B77">
        <w:rPr>
          <w:rFonts w:ascii="Times New Roman" w:eastAsia="Times New Roman" w:hAnsi="Times New Roman" w:cs="Times New Roman"/>
          <w:color w:val="000000"/>
          <w:spacing w:val="1"/>
          <w:sz w:val="28"/>
          <w:szCs w:val="28"/>
          <w:lang w:eastAsia="ru-RU"/>
        </w:rPr>
        <w:t xml:space="preserve">  исполнением   настоящего  постановления   </w:t>
      </w:r>
      <w:r>
        <w:rPr>
          <w:rFonts w:ascii="Times New Roman" w:eastAsia="Times New Roman" w:hAnsi="Times New Roman" w:cs="Times New Roman"/>
          <w:color w:val="000000"/>
          <w:spacing w:val="1"/>
          <w:sz w:val="28"/>
          <w:szCs w:val="28"/>
          <w:lang w:eastAsia="ru-RU"/>
        </w:rPr>
        <w:t>оставляю</w:t>
      </w:r>
      <w:r w:rsidRPr="008C3B77">
        <w:rPr>
          <w:rFonts w:ascii="Times New Roman" w:eastAsia="Times New Roman" w:hAnsi="Times New Roman" w:cs="Times New Roman"/>
          <w:color w:val="000000"/>
          <w:spacing w:val="1"/>
          <w:sz w:val="28"/>
          <w:szCs w:val="28"/>
          <w:lang w:eastAsia="ru-RU"/>
        </w:rPr>
        <w:t xml:space="preserve">   </w:t>
      </w:r>
      <w:r>
        <w:rPr>
          <w:rFonts w:ascii="Times New Roman" w:eastAsia="Times New Roman" w:hAnsi="Times New Roman" w:cs="Times New Roman"/>
          <w:color w:val="000000"/>
          <w:spacing w:val="1"/>
          <w:sz w:val="28"/>
          <w:szCs w:val="28"/>
          <w:lang w:eastAsia="ru-RU"/>
        </w:rPr>
        <w:t>за собой.</w:t>
      </w:r>
    </w:p>
    <w:p w14:paraId="26D48E85" w14:textId="77777777" w:rsidR="000346BB" w:rsidRPr="008C3B77" w:rsidRDefault="000346BB" w:rsidP="008C3B77">
      <w:pPr>
        <w:shd w:val="clear" w:color="auto" w:fill="FFFFFF"/>
        <w:tabs>
          <w:tab w:val="left" w:pos="965"/>
        </w:tabs>
        <w:spacing w:after="0" w:line="322" w:lineRule="exact"/>
        <w:ind w:left="14" w:right="322" w:firstLine="538"/>
        <w:jc w:val="both"/>
        <w:rPr>
          <w:rFonts w:ascii="Times New Roman" w:eastAsia="Times New Roman" w:hAnsi="Times New Roman" w:cs="Times New Roman"/>
          <w:color w:val="000000"/>
          <w:spacing w:val="1"/>
          <w:sz w:val="28"/>
          <w:szCs w:val="28"/>
          <w:lang w:eastAsia="ru-RU"/>
        </w:rPr>
      </w:pPr>
      <w:r>
        <w:rPr>
          <w:rFonts w:ascii="Times New Roman" w:eastAsia="Times New Roman" w:hAnsi="Times New Roman" w:cs="Times New Roman"/>
          <w:color w:val="000000"/>
          <w:spacing w:val="1"/>
          <w:sz w:val="28"/>
          <w:szCs w:val="28"/>
          <w:lang w:eastAsia="ru-RU"/>
        </w:rPr>
        <w:t>3</w:t>
      </w:r>
      <w:r w:rsidRPr="008C3B77">
        <w:rPr>
          <w:rFonts w:ascii="Times New Roman" w:eastAsia="Times New Roman" w:hAnsi="Times New Roman" w:cs="Times New Roman"/>
          <w:color w:val="000000"/>
          <w:spacing w:val="1"/>
          <w:sz w:val="28"/>
          <w:szCs w:val="28"/>
          <w:lang w:eastAsia="ru-RU"/>
        </w:rPr>
        <w:t xml:space="preserve">. Постановление вступает в силу со дня его </w:t>
      </w:r>
      <w:r>
        <w:rPr>
          <w:rFonts w:ascii="Times New Roman" w:eastAsia="Times New Roman" w:hAnsi="Times New Roman" w:cs="Times New Roman"/>
          <w:color w:val="000000"/>
          <w:spacing w:val="1"/>
          <w:sz w:val="28"/>
          <w:szCs w:val="28"/>
          <w:lang w:eastAsia="ru-RU"/>
        </w:rPr>
        <w:t>подписания.</w:t>
      </w:r>
    </w:p>
    <w:p w14:paraId="436C43B5" w14:textId="77777777" w:rsidR="000346BB" w:rsidRPr="008C3B77" w:rsidRDefault="000346BB" w:rsidP="008C3B77">
      <w:pPr>
        <w:shd w:val="clear" w:color="auto" w:fill="FFFFFF"/>
        <w:tabs>
          <w:tab w:val="left" w:pos="965"/>
        </w:tabs>
        <w:spacing w:after="0" w:line="322" w:lineRule="exact"/>
        <w:ind w:left="14" w:right="322" w:firstLine="538"/>
        <w:jc w:val="both"/>
        <w:rPr>
          <w:rFonts w:ascii="Times New Roman" w:eastAsia="Times New Roman" w:hAnsi="Times New Roman" w:cs="Times New Roman"/>
          <w:color w:val="000000"/>
          <w:spacing w:val="1"/>
          <w:sz w:val="28"/>
          <w:szCs w:val="28"/>
          <w:lang w:eastAsia="ru-RU"/>
        </w:rPr>
      </w:pPr>
    </w:p>
    <w:p w14:paraId="3AE64C19" w14:textId="77777777" w:rsidR="000346BB" w:rsidRPr="008C3B77" w:rsidRDefault="000346BB" w:rsidP="008C3B77">
      <w:pPr>
        <w:shd w:val="clear" w:color="auto" w:fill="FFFFFF"/>
        <w:tabs>
          <w:tab w:val="left" w:pos="965"/>
        </w:tabs>
        <w:spacing w:after="0" w:line="322" w:lineRule="exact"/>
        <w:ind w:left="14" w:firstLine="538"/>
        <w:rPr>
          <w:rFonts w:ascii="Times New Roman" w:eastAsia="Times New Roman" w:hAnsi="Times New Roman" w:cs="Times New Roman"/>
          <w:sz w:val="24"/>
          <w:szCs w:val="24"/>
          <w:lang w:eastAsia="ru-RU"/>
        </w:rPr>
      </w:pPr>
      <w:r w:rsidRPr="008C3B77">
        <w:rPr>
          <w:rFonts w:ascii="Times New Roman" w:eastAsia="Times New Roman" w:hAnsi="Times New Roman" w:cs="Times New Roman"/>
          <w:color w:val="000000"/>
          <w:spacing w:val="1"/>
          <w:sz w:val="28"/>
          <w:szCs w:val="28"/>
          <w:lang w:eastAsia="ru-RU"/>
        </w:rPr>
        <w:t xml:space="preserve">Глава </w:t>
      </w:r>
      <w:r>
        <w:rPr>
          <w:rFonts w:ascii="Times New Roman" w:eastAsia="Times New Roman" w:hAnsi="Times New Roman" w:cs="Times New Roman"/>
          <w:color w:val="000000"/>
          <w:spacing w:val="1"/>
          <w:sz w:val="28"/>
          <w:szCs w:val="28"/>
          <w:lang w:eastAsia="ru-RU"/>
        </w:rPr>
        <w:t>Сизинского сельсовета</w:t>
      </w:r>
      <w:r w:rsidRPr="008C3B77">
        <w:rPr>
          <w:rFonts w:ascii="Times New Roman" w:eastAsia="Times New Roman" w:hAnsi="Times New Roman" w:cs="Times New Roman"/>
          <w:color w:val="000000"/>
          <w:spacing w:val="1"/>
          <w:sz w:val="28"/>
          <w:szCs w:val="28"/>
          <w:lang w:eastAsia="ru-RU"/>
        </w:rPr>
        <w:t xml:space="preserve"> </w:t>
      </w:r>
      <w:r w:rsidRPr="008C3B77">
        <w:rPr>
          <w:rFonts w:ascii="Times New Roman" w:eastAsia="Times New Roman" w:hAnsi="Times New Roman" w:cs="Times New Roman"/>
          <w:color w:val="000000"/>
          <w:spacing w:val="1"/>
          <w:sz w:val="28"/>
          <w:szCs w:val="28"/>
          <w:lang w:eastAsia="ru-RU"/>
        </w:rPr>
        <w:tab/>
      </w:r>
      <w:r w:rsidRPr="008C3B77">
        <w:rPr>
          <w:rFonts w:ascii="Times New Roman" w:eastAsia="Times New Roman" w:hAnsi="Times New Roman" w:cs="Times New Roman"/>
          <w:color w:val="000000"/>
          <w:spacing w:val="1"/>
          <w:sz w:val="28"/>
          <w:szCs w:val="28"/>
          <w:lang w:eastAsia="ru-RU"/>
        </w:rPr>
        <w:tab/>
      </w:r>
      <w:r w:rsidRPr="008C3B77">
        <w:rPr>
          <w:rFonts w:ascii="Times New Roman" w:eastAsia="Times New Roman" w:hAnsi="Times New Roman" w:cs="Times New Roman"/>
          <w:color w:val="000000"/>
          <w:spacing w:val="1"/>
          <w:sz w:val="28"/>
          <w:szCs w:val="28"/>
          <w:lang w:eastAsia="ru-RU"/>
        </w:rPr>
        <w:tab/>
      </w:r>
      <w:r w:rsidRPr="008C3B77">
        <w:rPr>
          <w:rFonts w:ascii="Times New Roman" w:eastAsia="Times New Roman" w:hAnsi="Times New Roman" w:cs="Times New Roman"/>
          <w:color w:val="000000"/>
          <w:spacing w:val="1"/>
          <w:sz w:val="28"/>
          <w:szCs w:val="28"/>
          <w:lang w:eastAsia="ru-RU"/>
        </w:rPr>
        <w:tab/>
      </w:r>
      <w:r>
        <w:rPr>
          <w:rFonts w:ascii="Times New Roman" w:eastAsia="Times New Roman" w:hAnsi="Times New Roman" w:cs="Times New Roman"/>
          <w:color w:val="000000"/>
          <w:spacing w:val="1"/>
          <w:sz w:val="28"/>
          <w:szCs w:val="28"/>
          <w:lang w:eastAsia="ru-RU"/>
        </w:rPr>
        <w:t>Т. А. Коробейникова</w:t>
      </w:r>
    </w:p>
    <w:p w14:paraId="30023E10" w14:textId="77777777" w:rsidR="000346BB" w:rsidRPr="008C3B77" w:rsidRDefault="000346BB" w:rsidP="008C3B77">
      <w:pPr>
        <w:suppressAutoHyphens/>
        <w:spacing w:after="0" w:line="100" w:lineRule="atLeast"/>
        <w:jc w:val="center"/>
        <w:outlineLvl w:val="0"/>
        <w:rPr>
          <w:rFonts w:ascii="Calibri" w:eastAsia="SimSun" w:hAnsi="Calibri" w:cs="Times New Roman"/>
          <w:b/>
          <w:bCs/>
          <w:kern w:val="1"/>
          <w:lang w:eastAsia="ar-SA"/>
        </w:rPr>
      </w:pPr>
    </w:p>
    <w:p w14:paraId="7FEBC161" w14:textId="77777777" w:rsidR="000346BB" w:rsidRPr="005E4925" w:rsidRDefault="000346BB" w:rsidP="00976C1A">
      <w:pPr>
        <w:spacing w:after="0"/>
        <w:jc w:val="right"/>
        <w:rPr>
          <w:rFonts w:ascii="Times New Roman" w:eastAsia="Times New Roman" w:hAnsi="Times New Roman" w:cs="Times New Roman"/>
          <w:sz w:val="20"/>
          <w:szCs w:val="20"/>
          <w:lang w:eastAsia="ru-RU"/>
        </w:rPr>
      </w:pPr>
      <w:r w:rsidRPr="005E4925">
        <w:rPr>
          <w:rFonts w:ascii="Times New Roman" w:eastAsia="Times New Roman" w:hAnsi="Times New Roman" w:cs="Times New Roman"/>
          <w:sz w:val="20"/>
          <w:szCs w:val="20"/>
          <w:lang w:eastAsia="ru-RU"/>
        </w:rPr>
        <w:t xml:space="preserve">Приложение №1 </w:t>
      </w:r>
      <w:proofErr w:type="gramStart"/>
      <w:r w:rsidRPr="005E4925">
        <w:rPr>
          <w:rFonts w:ascii="Times New Roman" w:eastAsia="Times New Roman" w:hAnsi="Times New Roman" w:cs="Times New Roman"/>
          <w:sz w:val="20"/>
          <w:szCs w:val="20"/>
          <w:lang w:eastAsia="ru-RU"/>
        </w:rPr>
        <w:t>к</w:t>
      </w:r>
      <w:proofErr w:type="gramEnd"/>
    </w:p>
    <w:p w14:paraId="1266B02F" w14:textId="77777777" w:rsidR="000346BB" w:rsidRPr="005E4925" w:rsidRDefault="000346BB" w:rsidP="00733EEA">
      <w:pPr>
        <w:spacing w:after="0"/>
        <w:jc w:val="right"/>
        <w:rPr>
          <w:rFonts w:ascii="Times New Roman" w:eastAsia="Times New Roman" w:hAnsi="Times New Roman" w:cs="Times New Roman"/>
          <w:sz w:val="20"/>
          <w:szCs w:val="20"/>
          <w:lang w:eastAsia="ru-RU"/>
        </w:rPr>
      </w:pPr>
      <w:r w:rsidRPr="005E4925">
        <w:rPr>
          <w:rFonts w:ascii="Times New Roman" w:eastAsia="Times New Roman" w:hAnsi="Times New Roman" w:cs="Times New Roman"/>
          <w:sz w:val="20"/>
          <w:szCs w:val="20"/>
          <w:lang w:eastAsia="ru-RU"/>
        </w:rPr>
        <w:t xml:space="preserve">постановлению </w:t>
      </w:r>
      <w:r>
        <w:rPr>
          <w:rFonts w:ascii="Times New Roman" w:eastAsia="Times New Roman" w:hAnsi="Times New Roman" w:cs="Times New Roman"/>
          <w:sz w:val="20"/>
          <w:szCs w:val="20"/>
          <w:lang w:eastAsia="ru-RU"/>
        </w:rPr>
        <w:t>а</w:t>
      </w:r>
      <w:r w:rsidRPr="005E4925">
        <w:rPr>
          <w:rFonts w:ascii="Times New Roman" w:eastAsia="Times New Roman" w:hAnsi="Times New Roman" w:cs="Times New Roman"/>
          <w:sz w:val="20"/>
          <w:szCs w:val="20"/>
          <w:lang w:eastAsia="ru-RU"/>
        </w:rPr>
        <w:t xml:space="preserve">дминистрации </w:t>
      </w:r>
    </w:p>
    <w:p w14:paraId="0881BDFD" w14:textId="77777777" w:rsidR="000346BB" w:rsidRPr="005E4925" w:rsidRDefault="000346BB" w:rsidP="00733EEA">
      <w:pPr>
        <w:spacing w:after="0"/>
        <w:jc w:val="right"/>
        <w:rPr>
          <w:rFonts w:ascii="Times New Roman" w:eastAsia="Times New Roman" w:hAnsi="Times New Roman" w:cs="Times New Roman"/>
          <w:sz w:val="20"/>
          <w:szCs w:val="20"/>
          <w:lang w:eastAsia="ru-RU"/>
        </w:rPr>
      </w:pPr>
      <w:r w:rsidRPr="005E4925">
        <w:rPr>
          <w:rFonts w:ascii="Times New Roman" w:eastAsia="Times New Roman" w:hAnsi="Times New Roman" w:cs="Times New Roman"/>
          <w:sz w:val="20"/>
          <w:szCs w:val="20"/>
          <w:lang w:eastAsia="ru-RU"/>
        </w:rPr>
        <w:t>Сизинского сельсовета</w:t>
      </w:r>
    </w:p>
    <w:p w14:paraId="74624E40" w14:textId="77777777" w:rsidR="000346BB" w:rsidRPr="005E4925" w:rsidRDefault="000346BB" w:rsidP="00976C1A">
      <w:pPr>
        <w:spacing w:after="0"/>
        <w:jc w:val="right"/>
        <w:rPr>
          <w:rFonts w:ascii="Times New Roman" w:eastAsia="Times New Roman" w:hAnsi="Times New Roman" w:cs="Times New Roman"/>
          <w:sz w:val="20"/>
          <w:szCs w:val="20"/>
          <w:lang w:eastAsia="ru-RU"/>
        </w:rPr>
      </w:pPr>
      <w:r w:rsidRPr="005E4925">
        <w:rPr>
          <w:rFonts w:ascii="Times New Roman" w:eastAsia="Times New Roman" w:hAnsi="Times New Roman" w:cs="Times New Roman"/>
          <w:sz w:val="20"/>
          <w:szCs w:val="20"/>
          <w:lang w:eastAsia="ru-RU"/>
        </w:rPr>
        <w:t xml:space="preserve"> № </w:t>
      </w:r>
      <w:r>
        <w:rPr>
          <w:rFonts w:ascii="Times New Roman" w:eastAsia="Times New Roman" w:hAnsi="Times New Roman" w:cs="Times New Roman"/>
          <w:sz w:val="20"/>
          <w:szCs w:val="20"/>
          <w:lang w:eastAsia="ru-RU"/>
        </w:rPr>
        <w:t>13</w:t>
      </w:r>
      <w:r w:rsidRPr="005E4925">
        <w:rPr>
          <w:rFonts w:ascii="Times New Roman" w:eastAsia="Times New Roman" w:hAnsi="Times New Roman" w:cs="Times New Roman"/>
          <w:sz w:val="20"/>
          <w:szCs w:val="20"/>
          <w:lang w:eastAsia="ru-RU"/>
        </w:rPr>
        <w:t xml:space="preserve"> от </w:t>
      </w:r>
      <w:r>
        <w:rPr>
          <w:rFonts w:ascii="Times New Roman" w:eastAsia="Times New Roman" w:hAnsi="Times New Roman" w:cs="Times New Roman"/>
          <w:sz w:val="20"/>
          <w:szCs w:val="20"/>
          <w:lang w:eastAsia="ru-RU"/>
        </w:rPr>
        <w:t>12.02.2024</w:t>
      </w:r>
      <w:r w:rsidRPr="005E4925">
        <w:rPr>
          <w:rFonts w:ascii="Times New Roman" w:eastAsia="Times New Roman" w:hAnsi="Times New Roman" w:cs="Times New Roman"/>
          <w:sz w:val="20"/>
          <w:szCs w:val="20"/>
          <w:lang w:eastAsia="ru-RU"/>
        </w:rPr>
        <w:t xml:space="preserve">             </w:t>
      </w:r>
    </w:p>
    <w:p w14:paraId="7A60E80E" w14:textId="77777777" w:rsidR="000346BB" w:rsidRDefault="000346BB" w:rsidP="00594378">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МУНИЦИПАЛЬНАЯ ПРОГРАММА</w:t>
      </w:r>
    </w:p>
    <w:p w14:paraId="72B35632" w14:textId="77777777" w:rsidR="000346BB" w:rsidRDefault="000346BB" w:rsidP="002C041F">
      <w:pPr>
        <w:tabs>
          <w:tab w:val="left" w:pos="945"/>
          <w:tab w:val="left" w:pos="2820"/>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«Обеспечение жизнедеятельности муниципального образования Сизинский сельсовет» на 2024-2026 </w:t>
      </w:r>
      <w:proofErr w:type="spellStart"/>
      <w:proofErr w:type="gramStart"/>
      <w:r>
        <w:rPr>
          <w:rFonts w:ascii="Times New Roman" w:eastAsia="Times New Roman" w:hAnsi="Times New Roman" w:cs="Times New Roman"/>
          <w:sz w:val="24"/>
          <w:szCs w:val="24"/>
          <w:lang w:eastAsia="ru-RU"/>
        </w:rPr>
        <w:t>гг</w:t>
      </w:r>
      <w:proofErr w:type="spellEnd"/>
      <w:proofErr w:type="gramEnd"/>
    </w:p>
    <w:p w14:paraId="64FEB8C5" w14:textId="77777777" w:rsidR="000346BB" w:rsidRPr="002C041F" w:rsidRDefault="000346BB" w:rsidP="000346BB">
      <w:pPr>
        <w:pStyle w:val="a5"/>
        <w:numPr>
          <w:ilvl w:val="0"/>
          <w:numId w:val="13"/>
        </w:numPr>
        <w:tabs>
          <w:tab w:val="left" w:pos="945"/>
          <w:tab w:val="left" w:pos="2820"/>
        </w:tabs>
        <w:jc w:val="center"/>
        <w:rPr>
          <w:rFonts w:ascii="Times New Roman" w:hAnsi="Times New Roman" w:cs="Times New Roman"/>
          <w:b/>
          <w:sz w:val="24"/>
          <w:szCs w:val="24"/>
        </w:rPr>
      </w:pPr>
      <w:r>
        <w:rPr>
          <w:rFonts w:ascii="Times New Roman" w:hAnsi="Times New Roman" w:cs="Times New Roman"/>
          <w:b/>
          <w:sz w:val="24"/>
          <w:szCs w:val="24"/>
        </w:rPr>
        <w:t>Паспорт программы</w:t>
      </w:r>
    </w:p>
    <w:tbl>
      <w:tblPr>
        <w:tblStyle w:val="ab"/>
        <w:tblW w:w="10349" w:type="dxa"/>
        <w:tblInd w:w="-318" w:type="dxa"/>
        <w:tblLook w:val="04A0" w:firstRow="1" w:lastRow="0" w:firstColumn="1" w:lastColumn="0" w:noHBand="0" w:noVBand="1"/>
      </w:tblPr>
      <w:tblGrid>
        <w:gridCol w:w="3545"/>
        <w:gridCol w:w="6804"/>
      </w:tblGrid>
      <w:tr w:rsidR="000346BB" w:rsidRPr="00762BC0" w14:paraId="4BC1B998" w14:textId="77777777" w:rsidTr="000346BB">
        <w:tc>
          <w:tcPr>
            <w:tcW w:w="3545" w:type="dxa"/>
          </w:tcPr>
          <w:p w14:paraId="1B033A1B" w14:textId="77777777" w:rsidR="000346BB" w:rsidRPr="00762BC0" w:rsidRDefault="000346BB" w:rsidP="004551D4">
            <w:pPr>
              <w:rPr>
                <w:rFonts w:ascii="Times New Roman" w:hAnsi="Times New Roman" w:cs="Times New Roman"/>
                <w:b/>
                <w:sz w:val="24"/>
                <w:szCs w:val="24"/>
              </w:rPr>
            </w:pPr>
            <w:r>
              <w:rPr>
                <w:rFonts w:ascii="Times New Roman" w:hAnsi="Times New Roman" w:cs="Times New Roman"/>
                <w:b/>
                <w:sz w:val="24"/>
                <w:szCs w:val="24"/>
              </w:rPr>
              <w:t>Наименование муниципальной программы</w:t>
            </w:r>
          </w:p>
        </w:tc>
        <w:tc>
          <w:tcPr>
            <w:tcW w:w="6804" w:type="dxa"/>
          </w:tcPr>
          <w:p w14:paraId="65D8DDCC" w14:textId="77777777" w:rsidR="000346BB" w:rsidRPr="00762BC0" w:rsidRDefault="000346BB" w:rsidP="00B64611">
            <w:pPr>
              <w:rPr>
                <w:rFonts w:ascii="Times New Roman" w:hAnsi="Times New Roman" w:cs="Times New Roman"/>
                <w:sz w:val="24"/>
                <w:szCs w:val="24"/>
              </w:rPr>
            </w:pPr>
            <w:r>
              <w:rPr>
                <w:rFonts w:ascii="Times New Roman" w:hAnsi="Times New Roman" w:cs="Times New Roman"/>
                <w:sz w:val="24"/>
                <w:szCs w:val="24"/>
              </w:rPr>
              <w:t>«</w:t>
            </w:r>
            <w:r w:rsidRPr="00622A9A">
              <w:rPr>
                <w:rFonts w:ascii="Times New Roman" w:hAnsi="Times New Roman" w:cs="Times New Roman"/>
                <w:sz w:val="24"/>
                <w:szCs w:val="24"/>
              </w:rPr>
              <w:t xml:space="preserve">Обеспечение жизнедеятельности </w:t>
            </w:r>
            <w:r>
              <w:rPr>
                <w:rFonts w:ascii="Times New Roman" w:hAnsi="Times New Roman" w:cs="Times New Roman"/>
                <w:sz w:val="24"/>
                <w:szCs w:val="24"/>
              </w:rPr>
              <w:t>муниципального образования</w:t>
            </w:r>
            <w:r w:rsidRPr="00622A9A">
              <w:rPr>
                <w:rFonts w:ascii="Times New Roman" w:hAnsi="Times New Roman" w:cs="Times New Roman"/>
                <w:sz w:val="24"/>
                <w:szCs w:val="24"/>
              </w:rPr>
              <w:t xml:space="preserve"> Сизинский сельсовет</w:t>
            </w:r>
            <w:r>
              <w:rPr>
                <w:rFonts w:ascii="Times New Roman" w:hAnsi="Times New Roman" w:cs="Times New Roman"/>
                <w:sz w:val="24"/>
                <w:szCs w:val="24"/>
              </w:rPr>
              <w:t>»</w:t>
            </w:r>
            <w:r w:rsidRPr="00622A9A">
              <w:rPr>
                <w:rFonts w:ascii="Times New Roman" w:hAnsi="Times New Roman" w:cs="Times New Roman"/>
                <w:sz w:val="24"/>
                <w:szCs w:val="24"/>
              </w:rPr>
              <w:t xml:space="preserve"> 20</w:t>
            </w:r>
            <w:r>
              <w:rPr>
                <w:rFonts w:ascii="Times New Roman" w:hAnsi="Times New Roman" w:cs="Times New Roman"/>
                <w:sz w:val="24"/>
                <w:szCs w:val="24"/>
              </w:rPr>
              <w:t xml:space="preserve">24-2026 </w:t>
            </w:r>
            <w:proofErr w:type="spellStart"/>
            <w:proofErr w:type="gramStart"/>
            <w:r>
              <w:rPr>
                <w:rFonts w:ascii="Times New Roman" w:hAnsi="Times New Roman" w:cs="Times New Roman"/>
                <w:sz w:val="24"/>
                <w:szCs w:val="24"/>
              </w:rPr>
              <w:t>гг</w:t>
            </w:r>
            <w:proofErr w:type="spellEnd"/>
            <w:proofErr w:type="gramEnd"/>
          </w:p>
        </w:tc>
      </w:tr>
      <w:tr w:rsidR="000346BB" w:rsidRPr="00762BC0" w14:paraId="7B1808EA" w14:textId="77777777" w:rsidTr="000346BB">
        <w:tc>
          <w:tcPr>
            <w:tcW w:w="3545" w:type="dxa"/>
          </w:tcPr>
          <w:p w14:paraId="61F9D7EE" w14:textId="77777777" w:rsidR="000346BB" w:rsidRDefault="000346BB" w:rsidP="004551D4">
            <w:pPr>
              <w:rPr>
                <w:rFonts w:ascii="Times New Roman" w:hAnsi="Times New Roman" w:cs="Times New Roman"/>
                <w:b/>
                <w:sz w:val="24"/>
                <w:szCs w:val="24"/>
              </w:rPr>
            </w:pPr>
            <w:r>
              <w:rPr>
                <w:rFonts w:ascii="Times New Roman" w:hAnsi="Times New Roman" w:cs="Times New Roman"/>
                <w:b/>
                <w:sz w:val="24"/>
                <w:szCs w:val="24"/>
              </w:rPr>
              <w:t>Основания для разработки</w:t>
            </w:r>
          </w:p>
        </w:tc>
        <w:tc>
          <w:tcPr>
            <w:tcW w:w="6804" w:type="dxa"/>
          </w:tcPr>
          <w:p w14:paraId="48DDABE3" w14:textId="77777777" w:rsidR="000346BB" w:rsidRPr="00622A9A" w:rsidRDefault="000346BB" w:rsidP="005A3075">
            <w:pPr>
              <w:rPr>
                <w:rFonts w:ascii="Times New Roman" w:hAnsi="Times New Roman" w:cs="Times New Roman"/>
                <w:sz w:val="24"/>
                <w:szCs w:val="24"/>
              </w:rPr>
            </w:pPr>
            <w:r>
              <w:rPr>
                <w:rFonts w:ascii="Times New Roman" w:hAnsi="Times New Roman" w:cs="Times New Roman"/>
                <w:sz w:val="24"/>
                <w:szCs w:val="24"/>
              </w:rPr>
              <w:t xml:space="preserve">Статья 179 БК РФ, </w:t>
            </w:r>
            <w:r w:rsidRPr="00857445">
              <w:rPr>
                <w:rFonts w:ascii="Times New Roman" w:hAnsi="Times New Roman" w:cs="Times New Roman"/>
                <w:sz w:val="24"/>
                <w:szCs w:val="24"/>
              </w:rPr>
              <w:t>Федеральные законы от 6 марта 2006 года № 35-ФЗ «О противодействии терроризму», от 25 июля 114-ФЗ «О противодействии экстремистской     деятельности»</w:t>
            </w:r>
            <w:r>
              <w:rPr>
                <w:rFonts w:ascii="Times New Roman" w:hAnsi="Times New Roman" w:cs="Times New Roman"/>
                <w:sz w:val="24"/>
                <w:szCs w:val="24"/>
              </w:rPr>
              <w:t xml:space="preserve">;   Устав Сизинского сельсовета; Постановление администрации Сизинского сельсовета от 21.08.2013 №135а «Об утверждении Порядка принятия решений о разработке муниципальных программ Сизинского сельсовета, их формировании и реализации»; </w:t>
            </w:r>
            <w:r w:rsidRPr="00027711">
              <w:rPr>
                <w:rFonts w:ascii="Times New Roman" w:hAnsi="Times New Roman" w:cs="Times New Roman"/>
                <w:sz w:val="24"/>
                <w:szCs w:val="24"/>
              </w:rPr>
              <w:t>Распоряжение администрации Сизинского сельсовета от 03.10.2018 № 58 «Об утверждении перечня муниципальных программ Сизинского сельсовета»</w:t>
            </w:r>
          </w:p>
        </w:tc>
      </w:tr>
      <w:tr w:rsidR="000346BB" w:rsidRPr="00762BC0" w14:paraId="6A0B8D6C" w14:textId="77777777" w:rsidTr="000346BB">
        <w:tc>
          <w:tcPr>
            <w:tcW w:w="3545" w:type="dxa"/>
          </w:tcPr>
          <w:p w14:paraId="641AF6F6" w14:textId="77777777" w:rsidR="000346BB" w:rsidRPr="00762BC0" w:rsidRDefault="000346BB" w:rsidP="004551D4">
            <w:pPr>
              <w:rPr>
                <w:rFonts w:ascii="Times New Roman" w:hAnsi="Times New Roman" w:cs="Times New Roman"/>
                <w:b/>
                <w:sz w:val="24"/>
                <w:szCs w:val="24"/>
              </w:rPr>
            </w:pPr>
            <w:r>
              <w:rPr>
                <w:rFonts w:ascii="Times New Roman" w:hAnsi="Times New Roman" w:cs="Times New Roman"/>
                <w:b/>
                <w:sz w:val="24"/>
                <w:szCs w:val="24"/>
              </w:rPr>
              <w:t>Разработчик и ответственный исполнитель муниципальной программы</w:t>
            </w:r>
          </w:p>
        </w:tc>
        <w:tc>
          <w:tcPr>
            <w:tcW w:w="6804" w:type="dxa"/>
          </w:tcPr>
          <w:p w14:paraId="7981223E" w14:textId="77777777" w:rsidR="000346BB" w:rsidRPr="00762BC0" w:rsidRDefault="000346BB" w:rsidP="004551D4">
            <w:pPr>
              <w:rPr>
                <w:rFonts w:ascii="Times New Roman" w:hAnsi="Times New Roman" w:cs="Times New Roman"/>
                <w:sz w:val="24"/>
                <w:szCs w:val="24"/>
              </w:rPr>
            </w:pPr>
            <w:r>
              <w:rPr>
                <w:rFonts w:ascii="Times New Roman" w:hAnsi="Times New Roman" w:cs="Times New Roman"/>
                <w:sz w:val="24"/>
                <w:szCs w:val="24"/>
              </w:rPr>
              <w:t>Администрация Сизинского сельсовета</w:t>
            </w:r>
          </w:p>
        </w:tc>
      </w:tr>
      <w:tr w:rsidR="000346BB" w:rsidRPr="00762BC0" w14:paraId="24292247" w14:textId="77777777" w:rsidTr="000346BB">
        <w:tc>
          <w:tcPr>
            <w:tcW w:w="3545" w:type="dxa"/>
          </w:tcPr>
          <w:p w14:paraId="583D4D76" w14:textId="77777777" w:rsidR="000346BB" w:rsidRDefault="000346BB" w:rsidP="000346BB">
            <w:pPr>
              <w:ind w:left="176"/>
              <w:rPr>
                <w:rFonts w:ascii="Times New Roman" w:hAnsi="Times New Roman" w:cs="Times New Roman"/>
                <w:b/>
                <w:sz w:val="24"/>
                <w:szCs w:val="24"/>
              </w:rPr>
            </w:pPr>
            <w:r>
              <w:rPr>
                <w:rFonts w:ascii="Times New Roman" w:hAnsi="Times New Roman" w:cs="Times New Roman"/>
                <w:b/>
                <w:sz w:val="24"/>
                <w:szCs w:val="24"/>
              </w:rPr>
              <w:t>Перечень отдельных мероприятий муниципальной программы</w:t>
            </w:r>
          </w:p>
        </w:tc>
        <w:tc>
          <w:tcPr>
            <w:tcW w:w="6804" w:type="dxa"/>
          </w:tcPr>
          <w:p w14:paraId="42D190EB" w14:textId="77777777" w:rsidR="000346BB" w:rsidRDefault="000346BB" w:rsidP="000346BB">
            <w:pPr>
              <w:pStyle w:val="a5"/>
              <w:numPr>
                <w:ilvl w:val="0"/>
                <w:numId w:val="14"/>
              </w:numPr>
              <w:ind w:left="35" w:hanging="35"/>
              <w:rPr>
                <w:rFonts w:ascii="Times New Roman" w:hAnsi="Times New Roman" w:cs="Times New Roman"/>
                <w:sz w:val="24"/>
                <w:szCs w:val="24"/>
              </w:rPr>
            </w:pPr>
            <w:r>
              <w:rPr>
                <w:rFonts w:ascii="Times New Roman" w:hAnsi="Times New Roman" w:cs="Times New Roman"/>
                <w:sz w:val="24"/>
                <w:szCs w:val="24"/>
              </w:rPr>
              <w:t>Организация благоустройства территории Сизинского сельсовета</w:t>
            </w:r>
          </w:p>
          <w:p w14:paraId="7CB1542B" w14:textId="77777777" w:rsidR="000346BB" w:rsidRDefault="000346BB" w:rsidP="000346BB">
            <w:pPr>
              <w:pStyle w:val="a5"/>
              <w:numPr>
                <w:ilvl w:val="0"/>
                <w:numId w:val="14"/>
              </w:numPr>
              <w:ind w:left="35" w:hanging="35"/>
              <w:rPr>
                <w:rFonts w:ascii="Times New Roman" w:hAnsi="Times New Roman" w:cs="Times New Roman"/>
                <w:sz w:val="24"/>
                <w:szCs w:val="24"/>
              </w:rPr>
            </w:pPr>
            <w:r>
              <w:rPr>
                <w:rFonts w:ascii="Times New Roman" w:hAnsi="Times New Roman" w:cs="Times New Roman"/>
                <w:sz w:val="24"/>
                <w:szCs w:val="24"/>
              </w:rPr>
              <w:t>Ремонт и содержание автомобильных дорог общего пользования</w:t>
            </w:r>
          </w:p>
          <w:p w14:paraId="39F6FCCB" w14:textId="77777777" w:rsidR="000346BB" w:rsidRDefault="000346BB" w:rsidP="000346BB">
            <w:pPr>
              <w:pStyle w:val="a5"/>
              <w:numPr>
                <w:ilvl w:val="0"/>
                <w:numId w:val="14"/>
              </w:numPr>
              <w:ind w:left="35" w:hanging="35"/>
              <w:rPr>
                <w:rFonts w:ascii="Times New Roman" w:hAnsi="Times New Roman" w:cs="Times New Roman"/>
                <w:sz w:val="24"/>
                <w:szCs w:val="24"/>
              </w:rPr>
            </w:pPr>
            <w:r>
              <w:rPr>
                <w:rFonts w:ascii="Times New Roman" w:hAnsi="Times New Roman" w:cs="Times New Roman"/>
                <w:sz w:val="24"/>
                <w:szCs w:val="24"/>
              </w:rPr>
              <w:t>Обеспечение противопожарной безопасности Сизинского сельсовета</w:t>
            </w:r>
          </w:p>
          <w:p w14:paraId="534CC54C" w14:textId="77777777" w:rsidR="000346BB" w:rsidRDefault="000346BB" w:rsidP="000346BB">
            <w:pPr>
              <w:pStyle w:val="a5"/>
              <w:numPr>
                <w:ilvl w:val="0"/>
                <w:numId w:val="14"/>
              </w:numPr>
              <w:ind w:left="35" w:hanging="35"/>
              <w:rPr>
                <w:rFonts w:ascii="Times New Roman" w:hAnsi="Times New Roman" w:cs="Times New Roman"/>
                <w:sz w:val="24"/>
                <w:szCs w:val="24"/>
              </w:rPr>
            </w:pPr>
            <w:r>
              <w:rPr>
                <w:rFonts w:ascii="Times New Roman" w:hAnsi="Times New Roman" w:cs="Times New Roman"/>
                <w:sz w:val="24"/>
                <w:szCs w:val="24"/>
              </w:rPr>
              <w:t>Обеспечение антитеррористической безопасности Сизинского сельсовета</w:t>
            </w:r>
          </w:p>
          <w:p w14:paraId="4339CE60" w14:textId="77777777" w:rsidR="000346BB" w:rsidRDefault="000346BB" w:rsidP="000346BB">
            <w:pPr>
              <w:pStyle w:val="a5"/>
              <w:numPr>
                <w:ilvl w:val="0"/>
                <w:numId w:val="14"/>
              </w:numPr>
              <w:ind w:left="35" w:hanging="35"/>
              <w:rPr>
                <w:rFonts w:ascii="Times New Roman" w:hAnsi="Times New Roman" w:cs="Times New Roman"/>
                <w:sz w:val="24"/>
                <w:szCs w:val="24"/>
              </w:rPr>
            </w:pPr>
            <w:r>
              <w:rPr>
                <w:rFonts w:ascii="Times New Roman" w:hAnsi="Times New Roman" w:cs="Times New Roman"/>
                <w:sz w:val="24"/>
                <w:szCs w:val="24"/>
              </w:rPr>
              <w:t>Обеспечение реализации программы и прочие мероприятия. Создание условий для оптимизации и повышения эффективности расходов бюджета МО Сизинский сельсовет; создание условий для эффективного выполнения полномочий органов местного самоуправления.</w:t>
            </w:r>
          </w:p>
          <w:p w14:paraId="1BAF0395" w14:textId="77777777" w:rsidR="000346BB" w:rsidRPr="0084438B" w:rsidRDefault="000346BB" w:rsidP="0084438B">
            <w:pPr>
              <w:ind w:left="360"/>
              <w:rPr>
                <w:rFonts w:ascii="Times New Roman" w:hAnsi="Times New Roman" w:cs="Times New Roman"/>
                <w:sz w:val="24"/>
                <w:szCs w:val="24"/>
              </w:rPr>
            </w:pPr>
          </w:p>
        </w:tc>
      </w:tr>
      <w:tr w:rsidR="000346BB" w:rsidRPr="00762BC0" w14:paraId="4A404690" w14:textId="77777777" w:rsidTr="000346BB">
        <w:tc>
          <w:tcPr>
            <w:tcW w:w="3545" w:type="dxa"/>
          </w:tcPr>
          <w:p w14:paraId="5914CBA4" w14:textId="77777777" w:rsidR="000346BB" w:rsidRPr="00762BC0" w:rsidRDefault="000346BB" w:rsidP="004551D4">
            <w:pPr>
              <w:rPr>
                <w:rFonts w:ascii="Times New Roman" w:hAnsi="Times New Roman" w:cs="Times New Roman"/>
                <w:b/>
                <w:sz w:val="24"/>
                <w:szCs w:val="24"/>
              </w:rPr>
            </w:pPr>
            <w:r>
              <w:rPr>
                <w:rFonts w:ascii="Times New Roman" w:hAnsi="Times New Roman" w:cs="Times New Roman"/>
                <w:b/>
                <w:sz w:val="24"/>
                <w:szCs w:val="24"/>
              </w:rPr>
              <w:t>Цели муниципальной программы</w:t>
            </w:r>
            <w:r w:rsidRPr="00622A9A">
              <w:rPr>
                <w:rFonts w:ascii="Arial" w:eastAsia="Times New Roman" w:hAnsi="Arial" w:cs="Arial"/>
                <w:color w:val="2D2D2D"/>
                <w:spacing w:val="2"/>
                <w:sz w:val="21"/>
                <w:szCs w:val="21"/>
                <w:lang w:eastAsia="ru-RU"/>
              </w:rPr>
              <w:t xml:space="preserve"> </w:t>
            </w:r>
          </w:p>
        </w:tc>
        <w:tc>
          <w:tcPr>
            <w:tcW w:w="6804" w:type="dxa"/>
          </w:tcPr>
          <w:p w14:paraId="0DD54838" w14:textId="77777777" w:rsidR="000346BB" w:rsidRPr="00D454F8" w:rsidRDefault="000346BB" w:rsidP="006700D7">
            <w:pPr>
              <w:rPr>
                <w:rFonts w:ascii="Times New Roman" w:eastAsia="Times New Roman" w:hAnsi="Times New Roman" w:cs="Times New Roman"/>
                <w:spacing w:val="2"/>
                <w:sz w:val="24"/>
                <w:szCs w:val="24"/>
                <w:lang w:eastAsia="ru-RU"/>
              </w:rPr>
            </w:pPr>
            <w:r w:rsidRPr="00D454F8">
              <w:rPr>
                <w:rFonts w:ascii="Times New Roman" w:eastAsia="Times New Roman" w:hAnsi="Times New Roman" w:cs="Times New Roman"/>
                <w:spacing w:val="2"/>
                <w:sz w:val="24"/>
                <w:szCs w:val="24"/>
                <w:lang w:eastAsia="ru-RU"/>
              </w:rPr>
              <w:t xml:space="preserve">Обеспечение жизнедеятельности МО </w:t>
            </w:r>
            <w:r>
              <w:rPr>
                <w:rFonts w:ascii="Times New Roman" w:eastAsia="Times New Roman" w:hAnsi="Times New Roman" w:cs="Times New Roman"/>
                <w:spacing w:val="2"/>
                <w:sz w:val="24"/>
                <w:szCs w:val="24"/>
                <w:lang w:eastAsia="ru-RU"/>
              </w:rPr>
              <w:t>«</w:t>
            </w:r>
            <w:r w:rsidRPr="00D454F8">
              <w:rPr>
                <w:rFonts w:ascii="Times New Roman" w:eastAsia="Times New Roman" w:hAnsi="Times New Roman" w:cs="Times New Roman"/>
                <w:spacing w:val="2"/>
                <w:sz w:val="24"/>
                <w:szCs w:val="24"/>
                <w:lang w:eastAsia="ru-RU"/>
              </w:rPr>
              <w:t>Сизинский сельсовет</w:t>
            </w:r>
            <w:r>
              <w:rPr>
                <w:rFonts w:ascii="Times New Roman" w:eastAsia="Times New Roman" w:hAnsi="Times New Roman" w:cs="Times New Roman"/>
                <w:spacing w:val="2"/>
                <w:sz w:val="24"/>
                <w:szCs w:val="24"/>
                <w:lang w:eastAsia="ru-RU"/>
              </w:rPr>
              <w:t>»</w:t>
            </w:r>
            <w:r w:rsidRPr="00D454F8">
              <w:rPr>
                <w:rFonts w:ascii="Times New Roman" w:eastAsia="Times New Roman" w:hAnsi="Times New Roman" w:cs="Times New Roman"/>
                <w:spacing w:val="2"/>
                <w:sz w:val="24"/>
                <w:szCs w:val="24"/>
                <w:lang w:eastAsia="ru-RU"/>
              </w:rPr>
              <w:t xml:space="preserve">. В том числе комплексное решение проблем благоустройства, обеспечение и улучшение внешнего вида территории МО </w:t>
            </w:r>
            <w:r>
              <w:rPr>
                <w:rFonts w:ascii="Times New Roman" w:eastAsia="Times New Roman" w:hAnsi="Times New Roman" w:cs="Times New Roman"/>
                <w:spacing w:val="2"/>
                <w:sz w:val="24"/>
                <w:szCs w:val="24"/>
                <w:lang w:eastAsia="ru-RU"/>
              </w:rPr>
              <w:t>«</w:t>
            </w:r>
            <w:r w:rsidRPr="00D454F8">
              <w:rPr>
                <w:rFonts w:ascii="Times New Roman" w:eastAsia="Times New Roman" w:hAnsi="Times New Roman" w:cs="Times New Roman"/>
                <w:spacing w:val="2"/>
                <w:sz w:val="24"/>
                <w:szCs w:val="24"/>
                <w:lang w:eastAsia="ru-RU"/>
              </w:rPr>
              <w:t>Сизинский сельсовет</w:t>
            </w:r>
            <w:r>
              <w:rPr>
                <w:rFonts w:ascii="Times New Roman" w:eastAsia="Times New Roman" w:hAnsi="Times New Roman" w:cs="Times New Roman"/>
                <w:spacing w:val="2"/>
                <w:sz w:val="24"/>
                <w:szCs w:val="24"/>
                <w:lang w:eastAsia="ru-RU"/>
              </w:rPr>
              <w:t>»</w:t>
            </w:r>
            <w:r w:rsidRPr="00D454F8">
              <w:rPr>
                <w:rFonts w:ascii="Times New Roman" w:eastAsia="Times New Roman" w:hAnsi="Times New Roman" w:cs="Times New Roman"/>
                <w:spacing w:val="2"/>
                <w:sz w:val="24"/>
                <w:szCs w:val="24"/>
                <w:lang w:eastAsia="ru-RU"/>
              </w:rPr>
              <w:t xml:space="preserve">, повышение уровня и качества жизни </w:t>
            </w:r>
            <w:r w:rsidRPr="00D454F8">
              <w:rPr>
                <w:rFonts w:ascii="Times New Roman" w:eastAsia="Times New Roman" w:hAnsi="Times New Roman" w:cs="Times New Roman"/>
                <w:spacing w:val="2"/>
                <w:sz w:val="24"/>
                <w:szCs w:val="24"/>
                <w:lang w:eastAsia="ru-RU"/>
              </w:rPr>
              <w:lastRenderedPageBreak/>
              <w:t>населения, создание безопасных и комфортных условий проживания населения, создание условии для эффективного и качественного выполнения полномочий органов местного самоуправления.</w:t>
            </w:r>
            <w:r w:rsidRPr="00D454F8">
              <w:t xml:space="preserve"> </w:t>
            </w:r>
          </w:p>
        </w:tc>
      </w:tr>
      <w:tr w:rsidR="000346BB" w:rsidRPr="00762BC0" w14:paraId="336A112D" w14:textId="77777777" w:rsidTr="000346BB">
        <w:trPr>
          <w:trHeight w:val="3108"/>
        </w:trPr>
        <w:tc>
          <w:tcPr>
            <w:tcW w:w="3545" w:type="dxa"/>
          </w:tcPr>
          <w:p w14:paraId="1EDFE153" w14:textId="77777777" w:rsidR="000346BB" w:rsidRPr="000F6D9E" w:rsidRDefault="000346BB" w:rsidP="004551D4">
            <w:pPr>
              <w:pStyle w:val="Default"/>
              <w:rPr>
                <w:sz w:val="23"/>
                <w:szCs w:val="23"/>
              </w:rPr>
            </w:pPr>
            <w:r>
              <w:rPr>
                <w:b/>
              </w:rPr>
              <w:lastRenderedPageBreak/>
              <w:t xml:space="preserve">Задачи муниципальной программы </w:t>
            </w:r>
          </w:p>
        </w:tc>
        <w:tc>
          <w:tcPr>
            <w:tcW w:w="6804" w:type="dxa"/>
          </w:tcPr>
          <w:p w14:paraId="0DD3ECEB" w14:textId="77777777" w:rsidR="000346BB" w:rsidRPr="00291107" w:rsidRDefault="000346BB" w:rsidP="000346BB">
            <w:pPr>
              <w:pStyle w:val="a5"/>
              <w:numPr>
                <w:ilvl w:val="0"/>
                <w:numId w:val="15"/>
              </w:numPr>
              <w:ind w:left="0" w:firstLine="34"/>
              <w:rPr>
                <w:rFonts w:ascii="Times New Roman" w:hAnsi="Times New Roman" w:cs="Times New Roman"/>
                <w:sz w:val="24"/>
                <w:szCs w:val="24"/>
              </w:rPr>
            </w:pPr>
            <w:r w:rsidRPr="00291107">
              <w:rPr>
                <w:rFonts w:ascii="Times New Roman" w:hAnsi="Times New Roman" w:cs="Times New Roman"/>
                <w:sz w:val="24"/>
                <w:szCs w:val="24"/>
              </w:rPr>
              <w:t>Обеспечение условий для комплексного решения проблем благоустройства по повышению комфортности проживания населения и по улучшению внешнего вида территории;</w:t>
            </w:r>
          </w:p>
          <w:p w14:paraId="1634BCF4" w14:textId="77777777" w:rsidR="000346BB" w:rsidRPr="00291107" w:rsidRDefault="000346BB" w:rsidP="000346BB">
            <w:pPr>
              <w:pStyle w:val="a5"/>
              <w:numPr>
                <w:ilvl w:val="0"/>
                <w:numId w:val="15"/>
              </w:numPr>
              <w:ind w:left="0" w:firstLine="34"/>
              <w:rPr>
                <w:rFonts w:ascii="Times New Roman" w:hAnsi="Times New Roman" w:cs="Times New Roman"/>
                <w:sz w:val="24"/>
                <w:szCs w:val="24"/>
              </w:rPr>
            </w:pPr>
            <w:r w:rsidRPr="00291107">
              <w:rPr>
                <w:rFonts w:ascii="Times New Roman" w:hAnsi="Times New Roman" w:cs="Times New Roman"/>
                <w:sz w:val="24"/>
                <w:szCs w:val="24"/>
              </w:rPr>
              <w:t>Достижение требуемого технического и эксплуатационного состояния автомобильных дорог общего пользования местного значения;</w:t>
            </w:r>
          </w:p>
          <w:p w14:paraId="00419E5B" w14:textId="77777777" w:rsidR="000346BB" w:rsidRDefault="000346BB" w:rsidP="000346BB">
            <w:pPr>
              <w:pStyle w:val="a5"/>
              <w:numPr>
                <w:ilvl w:val="0"/>
                <w:numId w:val="15"/>
              </w:numPr>
              <w:ind w:left="0" w:firstLine="34"/>
              <w:rPr>
                <w:rFonts w:ascii="Times New Roman" w:hAnsi="Times New Roman" w:cs="Times New Roman"/>
                <w:sz w:val="24"/>
                <w:szCs w:val="24"/>
              </w:rPr>
            </w:pPr>
            <w:r w:rsidRPr="00426988">
              <w:rPr>
                <w:rFonts w:ascii="Times New Roman" w:hAnsi="Times New Roman" w:cs="Times New Roman"/>
                <w:sz w:val="24"/>
                <w:szCs w:val="24"/>
              </w:rPr>
              <w:t>Достижение пожарной безопасности, снижение ущерба при пожарах</w:t>
            </w:r>
            <w:r w:rsidRPr="00B87E05">
              <w:rPr>
                <w:rFonts w:ascii="Times New Roman" w:hAnsi="Times New Roman" w:cs="Times New Roman"/>
                <w:sz w:val="24"/>
                <w:szCs w:val="24"/>
              </w:rPr>
              <w:t>;</w:t>
            </w:r>
          </w:p>
          <w:p w14:paraId="7064C7FF" w14:textId="77777777" w:rsidR="000346BB" w:rsidRPr="00A609B9" w:rsidRDefault="000346BB" w:rsidP="000346BB">
            <w:pPr>
              <w:pStyle w:val="a5"/>
              <w:numPr>
                <w:ilvl w:val="0"/>
                <w:numId w:val="15"/>
              </w:numPr>
              <w:ind w:left="30" w:firstLine="34"/>
            </w:pPr>
            <w:r>
              <w:rPr>
                <w:rFonts w:ascii="Times New Roman" w:hAnsi="Times New Roman" w:cs="Times New Roman"/>
                <w:sz w:val="24"/>
                <w:szCs w:val="24"/>
              </w:rPr>
              <w:t>П</w:t>
            </w:r>
            <w:r w:rsidRPr="0073548E">
              <w:rPr>
                <w:rFonts w:ascii="Times New Roman" w:hAnsi="Times New Roman" w:cs="Times New Roman"/>
                <w:sz w:val="24"/>
                <w:szCs w:val="24"/>
              </w:rPr>
              <w:t>р</w:t>
            </w:r>
            <w:r>
              <w:rPr>
                <w:rFonts w:ascii="Times New Roman" w:hAnsi="Times New Roman" w:cs="Times New Roman"/>
                <w:sz w:val="24"/>
                <w:szCs w:val="24"/>
              </w:rPr>
              <w:t xml:space="preserve">едупреждение террористических и </w:t>
            </w:r>
            <w:r w:rsidRPr="0073548E">
              <w:rPr>
                <w:rFonts w:ascii="Times New Roman" w:hAnsi="Times New Roman" w:cs="Times New Roman"/>
                <w:sz w:val="24"/>
                <w:szCs w:val="24"/>
              </w:rPr>
              <w:t xml:space="preserve">экстремистских проявлений на территории </w:t>
            </w:r>
            <w:r>
              <w:rPr>
                <w:rFonts w:ascii="Times New Roman" w:hAnsi="Times New Roman" w:cs="Times New Roman"/>
                <w:sz w:val="24"/>
                <w:szCs w:val="24"/>
              </w:rPr>
              <w:t>сельсовета;</w:t>
            </w:r>
          </w:p>
          <w:p w14:paraId="655971A7" w14:textId="77777777" w:rsidR="000346BB" w:rsidRPr="00622A9A" w:rsidRDefault="000346BB" w:rsidP="000346BB">
            <w:pPr>
              <w:pStyle w:val="a5"/>
              <w:numPr>
                <w:ilvl w:val="0"/>
                <w:numId w:val="15"/>
              </w:numPr>
              <w:ind w:left="30" w:firstLine="34"/>
            </w:pPr>
            <w:r w:rsidRPr="00291107">
              <w:rPr>
                <w:rFonts w:ascii="Times New Roman" w:hAnsi="Times New Roman" w:cs="Times New Roman"/>
                <w:sz w:val="24"/>
                <w:szCs w:val="24"/>
              </w:rPr>
              <w:t>Создание условий для эффективного выполнения полномочий органов местного самоуправления</w:t>
            </w:r>
            <w:r>
              <w:t>.</w:t>
            </w:r>
          </w:p>
        </w:tc>
      </w:tr>
      <w:tr w:rsidR="000346BB" w:rsidRPr="00762BC0" w14:paraId="14D78FA9" w14:textId="77777777" w:rsidTr="000346BB">
        <w:tc>
          <w:tcPr>
            <w:tcW w:w="3545" w:type="dxa"/>
          </w:tcPr>
          <w:p w14:paraId="0721A858" w14:textId="77777777" w:rsidR="000346BB" w:rsidRDefault="000346BB" w:rsidP="004551D4">
            <w:pPr>
              <w:rPr>
                <w:rFonts w:ascii="Times New Roman" w:hAnsi="Times New Roman" w:cs="Times New Roman"/>
                <w:b/>
                <w:sz w:val="24"/>
                <w:szCs w:val="24"/>
              </w:rPr>
            </w:pPr>
            <w:r>
              <w:rPr>
                <w:rFonts w:ascii="Times New Roman" w:hAnsi="Times New Roman" w:cs="Times New Roman"/>
                <w:b/>
                <w:sz w:val="24"/>
                <w:szCs w:val="24"/>
              </w:rPr>
              <w:t>Этапы и сроки реализации муниципальной программы</w:t>
            </w:r>
          </w:p>
        </w:tc>
        <w:tc>
          <w:tcPr>
            <w:tcW w:w="6804" w:type="dxa"/>
          </w:tcPr>
          <w:p w14:paraId="3143E5E7" w14:textId="77777777" w:rsidR="000346BB" w:rsidRPr="00762BC0" w:rsidRDefault="000346BB" w:rsidP="00107E4B">
            <w:pPr>
              <w:rPr>
                <w:rFonts w:ascii="Times New Roman" w:hAnsi="Times New Roman" w:cs="Times New Roman"/>
                <w:sz w:val="24"/>
                <w:szCs w:val="24"/>
              </w:rPr>
            </w:pPr>
            <w:r>
              <w:rPr>
                <w:rFonts w:ascii="Times New Roman" w:hAnsi="Times New Roman" w:cs="Times New Roman"/>
                <w:sz w:val="24"/>
                <w:szCs w:val="24"/>
              </w:rPr>
              <w:t>2024-2026 гг. Этапы реализации муниципальной программы не выделяются.</w:t>
            </w:r>
          </w:p>
        </w:tc>
      </w:tr>
      <w:tr w:rsidR="000346BB" w:rsidRPr="00762BC0" w14:paraId="7ED45823" w14:textId="77777777" w:rsidTr="000346BB">
        <w:tc>
          <w:tcPr>
            <w:tcW w:w="3545" w:type="dxa"/>
          </w:tcPr>
          <w:p w14:paraId="2CAEF779" w14:textId="77777777" w:rsidR="000346BB" w:rsidRDefault="000346BB" w:rsidP="004551D4">
            <w:pPr>
              <w:rPr>
                <w:rFonts w:ascii="Times New Roman" w:hAnsi="Times New Roman" w:cs="Times New Roman"/>
                <w:b/>
                <w:sz w:val="24"/>
                <w:szCs w:val="24"/>
              </w:rPr>
            </w:pPr>
            <w:r>
              <w:rPr>
                <w:rFonts w:ascii="Times New Roman" w:hAnsi="Times New Roman" w:cs="Times New Roman"/>
                <w:b/>
                <w:sz w:val="24"/>
                <w:szCs w:val="24"/>
              </w:rPr>
              <w:t>Перечень целевых показателей и показателей результативности программы с расшифровкой плановых значений по годам ее реализации (приложение 1 к настоящему паспорту)</w:t>
            </w:r>
          </w:p>
        </w:tc>
        <w:tc>
          <w:tcPr>
            <w:tcW w:w="6804" w:type="dxa"/>
          </w:tcPr>
          <w:p w14:paraId="4F58B5D2" w14:textId="77777777" w:rsidR="000346BB" w:rsidRDefault="000346BB" w:rsidP="008B3099">
            <w:pPr>
              <w:rPr>
                <w:rFonts w:ascii="Times New Roman" w:hAnsi="Times New Roman" w:cs="Times New Roman"/>
                <w:sz w:val="24"/>
                <w:szCs w:val="24"/>
              </w:rPr>
            </w:pPr>
            <w:r>
              <w:rPr>
                <w:rFonts w:ascii="Times New Roman" w:hAnsi="Times New Roman" w:cs="Times New Roman"/>
                <w:sz w:val="24"/>
                <w:szCs w:val="24"/>
              </w:rPr>
              <w:t>- содержание систем пожарной сигнализации и систем оповещения людей о пожаре;</w:t>
            </w:r>
          </w:p>
          <w:p w14:paraId="19442377" w14:textId="77777777" w:rsidR="000346BB" w:rsidRDefault="000346BB" w:rsidP="008B3099">
            <w:pPr>
              <w:rPr>
                <w:rFonts w:ascii="Times New Roman" w:hAnsi="Times New Roman" w:cs="Times New Roman"/>
                <w:sz w:val="24"/>
                <w:szCs w:val="24"/>
              </w:rPr>
            </w:pPr>
            <w:r>
              <w:rPr>
                <w:rFonts w:ascii="Times New Roman" w:hAnsi="Times New Roman" w:cs="Times New Roman"/>
                <w:sz w:val="24"/>
                <w:szCs w:val="24"/>
              </w:rPr>
              <w:t>- содержание автомобильных дорог общего пользования;</w:t>
            </w:r>
          </w:p>
          <w:p w14:paraId="66114E77" w14:textId="77777777" w:rsidR="000346BB" w:rsidRDefault="000346BB" w:rsidP="008B3099">
            <w:pPr>
              <w:rPr>
                <w:rFonts w:ascii="Times New Roman" w:hAnsi="Times New Roman" w:cs="Times New Roman"/>
                <w:sz w:val="24"/>
                <w:szCs w:val="24"/>
              </w:rPr>
            </w:pPr>
            <w:r>
              <w:rPr>
                <w:rFonts w:ascii="Times New Roman" w:hAnsi="Times New Roman" w:cs="Times New Roman"/>
                <w:sz w:val="24"/>
                <w:szCs w:val="24"/>
              </w:rPr>
              <w:t>- содержание и благоустройство территории поселка;</w:t>
            </w:r>
          </w:p>
          <w:p w14:paraId="40FC1AF3" w14:textId="77777777" w:rsidR="000346BB" w:rsidRDefault="000346BB" w:rsidP="008B3099">
            <w:pPr>
              <w:rPr>
                <w:rFonts w:ascii="Times New Roman" w:hAnsi="Times New Roman" w:cs="Times New Roman"/>
                <w:sz w:val="24"/>
                <w:szCs w:val="24"/>
              </w:rPr>
            </w:pPr>
            <w:r>
              <w:rPr>
                <w:rFonts w:ascii="Times New Roman" w:hAnsi="Times New Roman" w:cs="Times New Roman"/>
                <w:sz w:val="24"/>
                <w:szCs w:val="24"/>
              </w:rPr>
              <w:t>- освещение населенных пунктов;</w:t>
            </w:r>
          </w:p>
          <w:p w14:paraId="22A2AF73" w14:textId="77777777" w:rsidR="000346BB" w:rsidRDefault="000346BB" w:rsidP="008B3099">
            <w:pPr>
              <w:rPr>
                <w:rFonts w:ascii="Times New Roman" w:hAnsi="Times New Roman" w:cs="Times New Roman"/>
                <w:sz w:val="24"/>
                <w:szCs w:val="24"/>
              </w:rPr>
            </w:pPr>
            <w:r>
              <w:rPr>
                <w:rFonts w:ascii="Times New Roman" w:hAnsi="Times New Roman" w:cs="Times New Roman"/>
                <w:sz w:val="24"/>
                <w:szCs w:val="24"/>
              </w:rPr>
              <w:t>- содержание кладбищ;</w:t>
            </w:r>
          </w:p>
          <w:p w14:paraId="56319A14" w14:textId="77777777" w:rsidR="000346BB" w:rsidRDefault="000346BB" w:rsidP="008B3099">
            <w:pPr>
              <w:rPr>
                <w:rFonts w:ascii="Times New Roman" w:hAnsi="Times New Roman" w:cs="Times New Roman"/>
                <w:sz w:val="24"/>
                <w:szCs w:val="24"/>
              </w:rPr>
            </w:pPr>
            <w:r>
              <w:rPr>
                <w:rFonts w:ascii="Times New Roman" w:hAnsi="Times New Roman" w:cs="Times New Roman"/>
                <w:sz w:val="24"/>
                <w:szCs w:val="24"/>
              </w:rPr>
              <w:t>- п</w:t>
            </w:r>
            <w:r w:rsidRPr="0073548E">
              <w:rPr>
                <w:rFonts w:ascii="Times New Roman" w:hAnsi="Times New Roman" w:cs="Times New Roman"/>
                <w:sz w:val="24"/>
                <w:szCs w:val="24"/>
              </w:rPr>
              <w:t>ротиводействие проникновению в общественное сознание идей религиозного фундаментализма, экстремизма и нетерпимости</w:t>
            </w:r>
            <w:r>
              <w:rPr>
                <w:rFonts w:ascii="Times New Roman" w:hAnsi="Times New Roman" w:cs="Times New Roman"/>
                <w:sz w:val="24"/>
                <w:szCs w:val="24"/>
              </w:rPr>
              <w:t>;</w:t>
            </w:r>
          </w:p>
          <w:p w14:paraId="47F0E029" w14:textId="77777777" w:rsidR="000346BB" w:rsidRPr="00762BC0" w:rsidRDefault="000346BB" w:rsidP="006700D7">
            <w:pPr>
              <w:rPr>
                <w:rFonts w:ascii="Times New Roman" w:hAnsi="Times New Roman" w:cs="Times New Roman"/>
                <w:sz w:val="24"/>
                <w:szCs w:val="24"/>
              </w:rPr>
            </w:pPr>
            <w:r>
              <w:rPr>
                <w:rFonts w:ascii="Times New Roman" w:hAnsi="Times New Roman" w:cs="Times New Roman"/>
                <w:sz w:val="24"/>
                <w:szCs w:val="24"/>
              </w:rPr>
              <w:t>- выполнение полномочий органами местного самоуправления.</w:t>
            </w:r>
          </w:p>
        </w:tc>
      </w:tr>
      <w:tr w:rsidR="000346BB" w:rsidRPr="00762BC0" w14:paraId="6157899F" w14:textId="77777777" w:rsidTr="000346BB">
        <w:tc>
          <w:tcPr>
            <w:tcW w:w="3545" w:type="dxa"/>
          </w:tcPr>
          <w:p w14:paraId="33462F5A" w14:textId="77777777" w:rsidR="000346BB" w:rsidRDefault="000346BB" w:rsidP="004551D4">
            <w:pPr>
              <w:rPr>
                <w:rFonts w:ascii="Times New Roman" w:hAnsi="Times New Roman" w:cs="Times New Roman"/>
                <w:b/>
                <w:sz w:val="24"/>
                <w:szCs w:val="24"/>
              </w:rPr>
            </w:pPr>
            <w:r>
              <w:rPr>
                <w:rFonts w:ascii="Times New Roman" w:hAnsi="Times New Roman" w:cs="Times New Roman"/>
                <w:b/>
                <w:sz w:val="24"/>
                <w:szCs w:val="24"/>
              </w:rPr>
              <w:t xml:space="preserve">Информация по </w:t>
            </w:r>
            <w:proofErr w:type="gramStart"/>
            <w:r>
              <w:rPr>
                <w:rFonts w:ascii="Times New Roman" w:hAnsi="Times New Roman" w:cs="Times New Roman"/>
                <w:b/>
                <w:sz w:val="24"/>
                <w:szCs w:val="24"/>
              </w:rPr>
              <w:t>ресурсному</w:t>
            </w:r>
            <w:proofErr w:type="gramEnd"/>
            <w:r>
              <w:rPr>
                <w:rFonts w:ascii="Times New Roman" w:hAnsi="Times New Roman" w:cs="Times New Roman"/>
                <w:b/>
                <w:sz w:val="24"/>
                <w:szCs w:val="24"/>
              </w:rPr>
              <w:t xml:space="preserve"> обеспечении. Программы, в том числе в разбивке по источникам финансирования по годам реализации программы</w:t>
            </w:r>
          </w:p>
        </w:tc>
        <w:tc>
          <w:tcPr>
            <w:tcW w:w="6804" w:type="dxa"/>
          </w:tcPr>
          <w:p w14:paraId="26935442" w14:textId="77777777" w:rsidR="000346BB" w:rsidRPr="00A90258" w:rsidRDefault="000346BB" w:rsidP="00291107">
            <w:pPr>
              <w:rPr>
                <w:rFonts w:ascii="Times New Roman" w:hAnsi="Times New Roman" w:cs="Times New Roman"/>
                <w:sz w:val="24"/>
                <w:szCs w:val="24"/>
              </w:rPr>
            </w:pPr>
            <w:r w:rsidRPr="004D62A7">
              <w:rPr>
                <w:rFonts w:ascii="Times New Roman" w:hAnsi="Times New Roman" w:cs="Times New Roman"/>
                <w:sz w:val="24"/>
                <w:szCs w:val="24"/>
              </w:rPr>
              <w:t xml:space="preserve">Программа финансируется за счёт средств бюджета </w:t>
            </w:r>
            <w:r w:rsidRPr="0013048F">
              <w:rPr>
                <w:rFonts w:ascii="Times New Roman" w:hAnsi="Times New Roman" w:cs="Times New Roman"/>
                <w:sz w:val="24"/>
                <w:szCs w:val="24"/>
              </w:rPr>
              <w:t xml:space="preserve">Сизинского сельсовета. Общий объем финансирования за счёт средств бюджета </w:t>
            </w:r>
            <w:r w:rsidRPr="00C83657">
              <w:rPr>
                <w:rFonts w:ascii="Times New Roman" w:hAnsi="Times New Roman" w:cs="Times New Roman"/>
                <w:sz w:val="24"/>
                <w:szCs w:val="24"/>
              </w:rPr>
              <w:t xml:space="preserve">сельсовета  </w:t>
            </w:r>
            <w:r>
              <w:rPr>
                <w:rFonts w:ascii="Times New Roman" w:hAnsi="Times New Roman" w:cs="Times New Roman"/>
                <w:sz w:val="24"/>
                <w:szCs w:val="24"/>
              </w:rPr>
              <w:t>21 978,60</w:t>
            </w:r>
            <w:r w:rsidRPr="00A90258">
              <w:rPr>
                <w:rFonts w:ascii="Times New Roman" w:hAnsi="Times New Roman" w:cs="Times New Roman"/>
                <w:sz w:val="24"/>
                <w:szCs w:val="24"/>
              </w:rPr>
              <w:t xml:space="preserve"> тыс.  рублей, в том числе по годам: </w:t>
            </w:r>
          </w:p>
          <w:p w14:paraId="7D14232B" w14:textId="77777777" w:rsidR="000346BB" w:rsidRPr="00C83657" w:rsidRDefault="000346BB" w:rsidP="00291107">
            <w:pPr>
              <w:rPr>
                <w:rFonts w:ascii="Times New Roman" w:hAnsi="Times New Roman" w:cs="Times New Roman"/>
                <w:sz w:val="24"/>
                <w:szCs w:val="24"/>
              </w:rPr>
            </w:pPr>
            <w:r w:rsidRPr="00C83657">
              <w:rPr>
                <w:rFonts w:ascii="Times New Roman" w:hAnsi="Times New Roman" w:cs="Times New Roman"/>
                <w:sz w:val="24"/>
                <w:szCs w:val="24"/>
              </w:rPr>
              <w:t>202</w:t>
            </w:r>
            <w:r>
              <w:rPr>
                <w:rFonts w:ascii="Times New Roman" w:hAnsi="Times New Roman" w:cs="Times New Roman"/>
                <w:sz w:val="24"/>
                <w:szCs w:val="24"/>
              </w:rPr>
              <w:t>4</w:t>
            </w:r>
            <w:r w:rsidRPr="00C83657">
              <w:rPr>
                <w:rFonts w:ascii="Times New Roman" w:hAnsi="Times New Roman" w:cs="Times New Roman"/>
                <w:sz w:val="24"/>
                <w:szCs w:val="24"/>
              </w:rPr>
              <w:t xml:space="preserve"> – </w:t>
            </w:r>
            <w:r>
              <w:rPr>
                <w:rFonts w:ascii="Times New Roman" w:hAnsi="Times New Roman" w:cs="Times New Roman"/>
                <w:sz w:val="24"/>
                <w:szCs w:val="24"/>
              </w:rPr>
              <w:t>7 746,8</w:t>
            </w:r>
            <w:r w:rsidRPr="00C83657">
              <w:rPr>
                <w:rFonts w:ascii="Times New Roman" w:hAnsi="Times New Roman" w:cs="Times New Roman"/>
                <w:sz w:val="24"/>
                <w:szCs w:val="24"/>
              </w:rPr>
              <w:t xml:space="preserve"> тыс. рублей;</w:t>
            </w:r>
          </w:p>
          <w:p w14:paraId="0896157F" w14:textId="77777777" w:rsidR="000346BB" w:rsidRPr="00C83657" w:rsidRDefault="000346BB" w:rsidP="00291107">
            <w:pPr>
              <w:rPr>
                <w:rFonts w:ascii="Times New Roman" w:hAnsi="Times New Roman" w:cs="Times New Roman"/>
                <w:sz w:val="24"/>
                <w:szCs w:val="24"/>
              </w:rPr>
            </w:pPr>
            <w:r w:rsidRPr="00C83657">
              <w:rPr>
                <w:rFonts w:ascii="Times New Roman" w:hAnsi="Times New Roman" w:cs="Times New Roman"/>
                <w:sz w:val="24"/>
                <w:szCs w:val="24"/>
              </w:rPr>
              <w:t>202</w:t>
            </w:r>
            <w:r>
              <w:rPr>
                <w:rFonts w:ascii="Times New Roman" w:hAnsi="Times New Roman" w:cs="Times New Roman"/>
                <w:sz w:val="24"/>
                <w:szCs w:val="24"/>
              </w:rPr>
              <w:t>5</w:t>
            </w:r>
            <w:r w:rsidRPr="00C83657">
              <w:rPr>
                <w:rFonts w:ascii="Times New Roman" w:hAnsi="Times New Roman" w:cs="Times New Roman"/>
                <w:sz w:val="24"/>
                <w:szCs w:val="24"/>
              </w:rPr>
              <w:t xml:space="preserve"> – </w:t>
            </w:r>
            <w:r>
              <w:rPr>
                <w:rFonts w:ascii="Times New Roman" w:hAnsi="Times New Roman" w:cs="Times New Roman"/>
                <w:sz w:val="24"/>
                <w:szCs w:val="24"/>
              </w:rPr>
              <w:t>7 111,7</w:t>
            </w:r>
            <w:r w:rsidRPr="00C83657">
              <w:rPr>
                <w:rFonts w:ascii="Times New Roman" w:hAnsi="Times New Roman" w:cs="Times New Roman"/>
                <w:sz w:val="24"/>
                <w:szCs w:val="24"/>
              </w:rPr>
              <w:t xml:space="preserve"> тыс. рублей;</w:t>
            </w:r>
          </w:p>
          <w:p w14:paraId="00C359C5" w14:textId="77777777" w:rsidR="000346BB" w:rsidRPr="00DC3710" w:rsidRDefault="000346BB" w:rsidP="008C5FC9">
            <w:pPr>
              <w:rPr>
                <w:rFonts w:ascii="Times New Roman" w:hAnsi="Times New Roman" w:cs="Times New Roman"/>
                <w:sz w:val="24"/>
                <w:szCs w:val="24"/>
                <w:highlight w:val="yellow"/>
                <w:u w:val="single"/>
              </w:rPr>
            </w:pPr>
            <w:r w:rsidRPr="00C83657">
              <w:rPr>
                <w:rFonts w:ascii="Times New Roman" w:hAnsi="Times New Roman" w:cs="Times New Roman"/>
                <w:sz w:val="24"/>
                <w:szCs w:val="24"/>
              </w:rPr>
              <w:t>20</w:t>
            </w:r>
            <w:r>
              <w:rPr>
                <w:rFonts w:ascii="Times New Roman" w:hAnsi="Times New Roman" w:cs="Times New Roman"/>
                <w:sz w:val="24"/>
                <w:szCs w:val="24"/>
              </w:rPr>
              <w:t>26</w:t>
            </w:r>
            <w:r w:rsidRPr="00C83657">
              <w:rPr>
                <w:rFonts w:ascii="Times New Roman" w:hAnsi="Times New Roman" w:cs="Times New Roman"/>
                <w:sz w:val="24"/>
                <w:szCs w:val="24"/>
              </w:rPr>
              <w:t xml:space="preserve"> – </w:t>
            </w:r>
            <w:r>
              <w:rPr>
                <w:rFonts w:ascii="Times New Roman" w:hAnsi="Times New Roman" w:cs="Times New Roman"/>
                <w:sz w:val="24"/>
                <w:szCs w:val="24"/>
              </w:rPr>
              <w:t xml:space="preserve">7 120,1 </w:t>
            </w:r>
            <w:r w:rsidRPr="00C83657">
              <w:rPr>
                <w:rFonts w:ascii="Times New Roman" w:hAnsi="Times New Roman" w:cs="Times New Roman"/>
                <w:sz w:val="24"/>
                <w:szCs w:val="24"/>
              </w:rPr>
              <w:t>тыс. рублей.</w:t>
            </w:r>
          </w:p>
        </w:tc>
      </w:tr>
    </w:tbl>
    <w:p w14:paraId="7647754C" w14:textId="77777777" w:rsidR="000346BB" w:rsidRDefault="000346BB" w:rsidP="00733EEA">
      <w:pPr>
        <w:spacing w:after="0"/>
        <w:rPr>
          <w:rFonts w:ascii="Times New Roman" w:hAnsi="Times New Roman" w:cs="Times New Roman"/>
          <w:sz w:val="24"/>
          <w:szCs w:val="24"/>
        </w:rPr>
      </w:pPr>
    </w:p>
    <w:p w14:paraId="2E6BD66D" w14:textId="77777777" w:rsidR="000346BB" w:rsidRDefault="000346BB" w:rsidP="000346BB">
      <w:pPr>
        <w:pStyle w:val="a5"/>
        <w:numPr>
          <w:ilvl w:val="0"/>
          <w:numId w:val="13"/>
        </w:numPr>
        <w:spacing w:after="0" w:line="240" w:lineRule="auto"/>
        <w:jc w:val="center"/>
        <w:rPr>
          <w:rFonts w:ascii="Times New Roman" w:hAnsi="Times New Roman" w:cs="Times New Roman"/>
          <w:b/>
          <w:sz w:val="24"/>
          <w:szCs w:val="24"/>
        </w:rPr>
      </w:pPr>
      <w:r w:rsidRPr="00291107">
        <w:rPr>
          <w:rFonts w:ascii="Times New Roman" w:hAnsi="Times New Roman" w:cs="Times New Roman"/>
          <w:b/>
          <w:sz w:val="24"/>
          <w:szCs w:val="24"/>
        </w:rPr>
        <w:t>Характеристика текущего состояния соответствующей сферы с указанием основных показателей социально-экономического развития и анализ социальных, финансово-экономических и прочих рисков реализации программы</w:t>
      </w:r>
    </w:p>
    <w:p w14:paraId="7A0DEA23" w14:textId="77777777" w:rsidR="000346BB" w:rsidRDefault="000346BB" w:rsidP="005E492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Муниципальная программа «Обеспечение жизнедеятельности муниципального образования Сизинский сельсовет» (далее по тексту – Программа) содержит перечень, характеристики и механизм реализации мероприятий необходимых для:</w:t>
      </w:r>
    </w:p>
    <w:p w14:paraId="02DC390E" w14:textId="77777777" w:rsidR="000346BB" w:rsidRDefault="000346BB" w:rsidP="005E492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повышение уровня развития и безопасности среды проживания и временного пребывания на территории Сизинского сельсовета;</w:t>
      </w:r>
    </w:p>
    <w:p w14:paraId="558576C5" w14:textId="77777777" w:rsidR="000346BB" w:rsidRDefault="000346BB" w:rsidP="005E492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устойчивого и эффективного функционирования объектов благоустройства и инфраструктуры, расположенных на территории Сизинского сельсовета;</w:t>
      </w:r>
    </w:p>
    <w:p w14:paraId="7C2A559B" w14:textId="77777777" w:rsidR="000346BB" w:rsidRDefault="000346BB" w:rsidP="005E492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создание условий для улучшения качества жизни населения;</w:t>
      </w:r>
    </w:p>
    <w:p w14:paraId="7F231DAE" w14:textId="77777777" w:rsidR="000346BB" w:rsidRDefault="000346BB" w:rsidP="005E492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осуществление мероприятий по обеспечению безопасности жизнедеятельности и сохранения окружающей среды.</w:t>
      </w:r>
    </w:p>
    <w:p w14:paraId="01369E84" w14:textId="77777777" w:rsidR="000346BB" w:rsidRDefault="000346BB" w:rsidP="005E492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Благоустройство территории поселения – важнейшая составная часть его развития и одна из приоритетных задач органов местного самоуправления.</w:t>
      </w:r>
    </w:p>
    <w:p w14:paraId="276BDCA3" w14:textId="77777777" w:rsidR="000346BB" w:rsidRDefault="000346BB" w:rsidP="005E492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В состав муниципального образования входят 3 населенных пункта 2209 человек. На территории поселения находятся объекты благоустройства: детские площадки, открытые водоемы, </w:t>
      </w:r>
      <w:r>
        <w:rPr>
          <w:rFonts w:ascii="Times New Roman" w:hAnsi="Times New Roman" w:cs="Times New Roman"/>
          <w:sz w:val="24"/>
          <w:szCs w:val="24"/>
        </w:rPr>
        <w:lastRenderedPageBreak/>
        <w:t>места массового пребывания людей, места захоронения.  В населенных пунктах поселения организованно уличное освещение.</w:t>
      </w:r>
    </w:p>
    <w:p w14:paraId="6FFC12E8" w14:textId="77777777" w:rsidR="000346BB" w:rsidRDefault="000346BB" w:rsidP="005E492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Повышение уровня и качества жизни, муниципального образования «Сизинский сельсовет», является приоритетными социально-экономическими задачами развития поселка, формирование современной инфраструктуры и благоустройство мест общего пользования территории поселка важная социальная задача. В данной сфере проводятся следующие мероприятий и существуют следующие проблемы. </w:t>
      </w:r>
    </w:p>
    <w:p w14:paraId="346E54BE" w14:textId="77777777" w:rsidR="000346BB" w:rsidRDefault="000346BB" w:rsidP="005E4925">
      <w:pPr>
        <w:pStyle w:val="a5"/>
        <w:spacing w:after="0" w:line="240" w:lineRule="auto"/>
        <w:ind w:left="0" w:firstLine="567"/>
        <w:jc w:val="both"/>
        <w:rPr>
          <w:rFonts w:ascii="Times New Roman" w:hAnsi="Times New Roman" w:cs="Times New Roman"/>
          <w:sz w:val="24"/>
          <w:szCs w:val="24"/>
        </w:rPr>
      </w:pPr>
      <w:r w:rsidRPr="0010708C">
        <w:rPr>
          <w:rFonts w:ascii="Times New Roman" w:hAnsi="Times New Roman" w:cs="Times New Roman"/>
          <w:b/>
          <w:i/>
          <w:sz w:val="24"/>
          <w:szCs w:val="24"/>
        </w:rPr>
        <w:t xml:space="preserve">Организация благоустройства территории Сизинского </w:t>
      </w:r>
      <w:r>
        <w:rPr>
          <w:rFonts w:ascii="Times New Roman" w:hAnsi="Times New Roman" w:cs="Times New Roman"/>
          <w:b/>
          <w:i/>
          <w:sz w:val="24"/>
          <w:szCs w:val="24"/>
        </w:rPr>
        <w:t>сельсовета</w:t>
      </w:r>
      <w:r>
        <w:rPr>
          <w:rFonts w:ascii="Times New Roman" w:hAnsi="Times New Roman" w:cs="Times New Roman"/>
          <w:sz w:val="24"/>
          <w:szCs w:val="24"/>
        </w:rPr>
        <w:t>.</w:t>
      </w:r>
    </w:p>
    <w:p w14:paraId="07B5C209" w14:textId="77777777" w:rsidR="000346BB" w:rsidRDefault="000346BB" w:rsidP="005E492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Содержание и благоустройство территории МО «Сизинский сельсовет» осуществляется собственниками и пользователями земельных участков в соответствии с Правилами благоустройства на территории поселения. Обеспечение содержания и благоустройства участков сельской территории, не принадлежащих на праве собственности или ином вещном, обязательственном праве юридическим и физическим лицам осуществляется органами местного самоуправления в пределах, предусмотренных в бюджете муниципального образования финансовых средств. Имеющиеся объекты благоустройства нерасположенные на территории поселения, не обеспечивают растущие потребности и не удовлетворяют современным требованиям, предъявляемым к качеству среды проживания и временного пребывания, а уровень их износа продолжает увеличиваться.</w:t>
      </w:r>
    </w:p>
    <w:p w14:paraId="62E191E8" w14:textId="77777777" w:rsidR="000346BB" w:rsidRDefault="000346BB" w:rsidP="005E492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Содержание общественных кладбищ является необходимым элементом реализации данного права. На территории поселения имеются 3 открытых для захоронения кладбища, общей площадью 10 га.</w:t>
      </w:r>
    </w:p>
    <w:p w14:paraId="02A76BCB" w14:textId="77777777" w:rsidR="000346BB" w:rsidRDefault="000346BB" w:rsidP="005E492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Производится ежегодно очистка прилегающей территории и вывоз мусора с кладбищ, проводятся работы по своевременному обслуживанию и ремонту ограждений вокруг кладбища, благоустройство территории, прилегающей к кладбищу.</w:t>
      </w:r>
    </w:p>
    <w:p w14:paraId="6BDEFD8C" w14:textId="77777777" w:rsidR="000346BB" w:rsidRDefault="000346BB" w:rsidP="005E492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На территории муниципального образования «Сизинский сельсовет» имеется 13 400 км воздушных линий наружного освещения.</w:t>
      </w:r>
    </w:p>
    <w:p w14:paraId="64B1C38B" w14:textId="77777777" w:rsidR="000346BB" w:rsidRDefault="000346BB" w:rsidP="005E492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Сетью наружного освещения недостаточно оснащена вся территория сельсовета. Проблема заключается в содержании имеющегося уличного освежения на улицах муниципального образования и обеспечении его электроэнергией. Осветительное оборудование требует эксплуатации и ремонта, своевременной замены перегоревших ламп для поддержания освещенности территории.</w:t>
      </w:r>
    </w:p>
    <w:p w14:paraId="12A79A9E" w14:textId="77777777" w:rsidR="000346BB" w:rsidRDefault="000346BB" w:rsidP="005E492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Надежная система наружного освещения способствует улучшению ориентации и безопасности движения на дорогах и переходных путях, благоприятно влияет на формирование образа территории сельсовета, повышает эстетические свойства сельского пейзажа, позволяет расширить временные границы для отдыха населения и получения услуг.</w:t>
      </w:r>
    </w:p>
    <w:p w14:paraId="42E36130" w14:textId="77777777" w:rsidR="000346BB" w:rsidRDefault="000346BB" w:rsidP="005E492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Объем финансовых средств для осуществления расчетов за выполненные работы по содержанию системы наружного освещения и оплате израсходованной электроэнергии должен быть достаточным для решения поставленной задачи. </w:t>
      </w:r>
    </w:p>
    <w:p w14:paraId="28143459" w14:textId="77777777" w:rsidR="000346BB" w:rsidRDefault="000346BB" w:rsidP="005E492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Существующие финансово-экономические механизмы, обеспечивающие восстановление и ремонт существующих объектов благоустройства и инфраструктуры и строительство новых недостаточно эффективны.</w:t>
      </w:r>
    </w:p>
    <w:p w14:paraId="2A28FFDE" w14:textId="77777777" w:rsidR="000346BB" w:rsidRDefault="000346BB" w:rsidP="005E492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Низкий уровень благоустройства отдельных населенных пунктов и состояние инфраструктуры на территории поселения вызывает дополнительную социальную напряженность в обществе.</w:t>
      </w:r>
    </w:p>
    <w:p w14:paraId="01ECB0B5" w14:textId="77777777" w:rsidR="000346BB" w:rsidRDefault="000346BB" w:rsidP="005E4925">
      <w:pPr>
        <w:pStyle w:val="a5"/>
        <w:spacing w:after="0" w:line="240" w:lineRule="auto"/>
        <w:ind w:left="0" w:firstLine="567"/>
        <w:jc w:val="both"/>
        <w:rPr>
          <w:rFonts w:ascii="Times New Roman" w:hAnsi="Times New Roman" w:cs="Times New Roman"/>
          <w:i/>
          <w:sz w:val="24"/>
          <w:szCs w:val="24"/>
        </w:rPr>
      </w:pPr>
      <w:r w:rsidRPr="00B65802">
        <w:rPr>
          <w:rFonts w:ascii="Times New Roman" w:hAnsi="Times New Roman" w:cs="Times New Roman"/>
          <w:b/>
          <w:i/>
          <w:sz w:val="24"/>
          <w:szCs w:val="24"/>
        </w:rPr>
        <w:t xml:space="preserve">Содержание автомобильных дорог общего пользования. </w:t>
      </w:r>
    </w:p>
    <w:p w14:paraId="7043C70C" w14:textId="77777777" w:rsidR="000346BB" w:rsidRDefault="000346BB" w:rsidP="005E492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Транспортная сеть поселения является важным звеном экономического развития всех отраслей народного хозяйства, а также передвижение граждан на личном транспорте, т.е. обеспечение доступности и качества транспортных услуг населению. Улично-дорожная сеть является важнейшей частью транспортной системы, от уровня ее транспортно-эксплуатационного состояния во многом зависит качество жизни населения. Покрытие автомобильных дорог выполнено из разных видов материалов, в ом числе асфальтовые, асфальтобетонные, грунтовые дороги.  Содержание дорог является очень важным фактором в эксплуатации дорог, поскольку этот фактор оказывает прямое влияние состояние и долговечность дорожного полотна. Если не </w:t>
      </w:r>
      <w:r>
        <w:rPr>
          <w:rFonts w:ascii="Times New Roman" w:hAnsi="Times New Roman" w:cs="Times New Roman"/>
          <w:sz w:val="24"/>
          <w:szCs w:val="24"/>
        </w:rPr>
        <w:lastRenderedPageBreak/>
        <w:t>выполнять своевременно или не выполнять вообще комплекса по содержанию дорог, то результат будет стоить существенных экономических и временных затрат.</w:t>
      </w:r>
    </w:p>
    <w:p w14:paraId="73381982" w14:textId="77777777" w:rsidR="000346BB" w:rsidRDefault="000346BB" w:rsidP="005E492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В зимний период производиться очистка дорожных покрытий от снега, производиться подсыпка </w:t>
      </w:r>
      <w:proofErr w:type="spellStart"/>
      <w:r>
        <w:rPr>
          <w:rFonts w:ascii="Times New Roman" w:hAnsi="Times New Roman" w:cs="Times New Roman"/>
          <w:sz w:val="24"/>
          <w:szCs w:val="24"/>
        </w:rPr>
        <w:t>противогололедными</w:t>
      </w:r>
      <w:proofErr w:type="spellEnd"/>
      <w:r>
        <w:rPr>
          <w:rFonts w:ascii="Times New Roman" w:hAnsi="Times New Roman" w:cs="Times New Roman"/>
          <w:sz w:val="24"/>
          <w:szCs w:val="24"/>
        </w:rPr>
        <w:t xml:space="preserve"> материалами. В летний период производиться частичный ремонт дорожного полотна. В целях повышения безопасности дорожного движения на территории муниципального образования «Сизинский сельсовет» устанавливаются дорожные знаки, и проводиться скос травы с обочин. Выполненный объем работ за год составляет менее 60 % от протяженности дорог.</w:t>
      </w:r>
    </w:p>
    <w:p w14:paraId="4A3794A0" w14:textId="77777777" w:rsidR="000346BB" w:rsidRDefault="000346BB" w:rsidP="005E4925">
      <w:pPr>
        <w:pStyle w:val="a5"/>
        <w:spacing w:after="0" w:line="240" w:lineRule="auto"/>
        <w:ind w:left="0" w:firstLine="567"/>
        <w:jc w:val="both"/>
        <w:rPr>
          <w:rFonts w:ascii="Times New Roman" w:hAnsi="Times New Roman" w:cs="Times New Roman"/>
          <w:b/>
          <w:i/>
          <w:sz w:val="24"/>
          <w:szCs w:val="24"/>
        </w:rPr>
      </w:pPr>
      <w:r w:rsidRPr="00821167">
        <w:rPr>
          <w:rFonts w:ascii="Times New Roman" w:hAnsi="Times New Roman" w:cs="Times New Roman"/>
          <w:b/>
          <w:i/>
          <w:sz w:val="24"/>
          <w:szCs w:val="24"/>
        </w:rPr>
        <w:t>Обеспечение противопожарной безопасности.</w:t>
      </w:r>
    </w:p>
    <w:p w14:paraId="514D9677" w14:textId="77777777" w:rsidR="000346BB" w:rsidRDefault="000346BB" w:rsidP="005E492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В целях противопожарной безопасности населения во всех муниципальных учреждениях установлены системы пожарной сигнализации и системы оповещения людей о пожаре.</w:t>
      </w:r>
    </w:p>
    <w:p w14:paraId="289232FE" w14:textId="77777777" w:rsidR="000346BB" w:rsidRDefault="000346BB" w:rsidP="005E492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Успешность и эффективность реализации Программы зависит от внешних и внутренних факторов. В числе рисков, которые могут создать препятствие для достижения заявленной в Программе цели, следует отметить следующие.</w:t>
      </w:r>
    </w:p>
    <w:p w14:paraId="0BBAF2FF" w14:textId="77777777" w:rsidR="000346BB" w:rsidRDefault="000346BB" w:rsidP="005E492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Финансовые риски – возникновение бюджетного дефицита может повлечь сокращение или прекращение программных мероприятий и не достижение целевых значений по ряду показателей (индикаторов) реализации Программы.</w:t>
      </w:r>
    </w:p>
    <w:p w14:paraId="1E08E75F" w14:textId="77777777" w:rsidR="000346BB" w:rsidRDefault="000346BB" w:rsidP="005E492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Правовые риски – изменение федерального законодательства, отсутствие необходимых нормативно правовых актов на региональном уровне может привести к увеличению планируемых сроков или изменению условий реализации мероприятий Программы.</w:t>
      </w:r>
    </w:p>
    <w:p w14:paraId="56A0ECF8" w14:textId="77777777" w:rsidR="000346BB" w:rsidRDefault="000346BB" w:rsidP="005E492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Ограничению вышеуказанных рисков будет способствовать определение приоритетов для первоочередного финансирования, ежегодное уточнение объемов финансовых средств длят первоочередного финансирования, ежегодное уточнение объемов финансовых средств, предусмотренных на реализацию мероприятий программы, формирование эффективно системы управления и контроля за реализацией Программы, обеспечение притока высококвалифицированных кадров, переподготовка и повышение квалификации работников.</w:t>
      </w:r>
    </w:p>
    <w:p w14:paraId="76AFCE8A" w14:textId="77777777" w:rsidR="000346BB" w:rsidRDefault="000346BB" w:rsidP="005E4925">
      <w:pPr>
        <w:pStyle w:val="a5"/>
        <w:spacing w:after="0" w:line="240" w:lineRule="auto"/>
        <w:ind w:left="0" w:firstLine="567"/>
        <w:jc w:val="both"/>
        <w:rPr>
          <w:rFonts w:ascii="Times New Roman" w:hAnsi="Times New Roman" w:cs="Times New Roman"/>
          <w:b/>
          <w:i/>
          <w:sz w:val="24"/>
          <w:szCs w:val="24"/>
        </w:rPr>
      </w:pPr>
      <w:r w:rsidRPr="004F6475">
        <w:rPr>
          <w:rFonts w:ascii="Times New Roman" w:hAnsi="Times New Roman" w:cs="Times New Roman"/>
          <w:sz w:val="24"/>
          <w:szCs w:val="24"/>
        </w:rPr>
        <w:tab/>
      </w:r>
      <w:r w:rsidRPr="004F6475">
        <w:rPr>
          <w:rFonts w:ascii="Times New Roman" w:hAnsi="Times New Roman" w:cs="Times New Roman"/>
          <w:b/>
          <w:i/>
          <w:sz w:val="24"/>
          <w:szCs w:val="24"/>
        </w:rPr>
        <w:t>Обеспечение антитеррористической безопасности Сизинского сельсовета</w:t>
      </w:r>
      <w:r>
        <w:rPr>
          <w:rFonts w:ascii="Times New Roman" w:hAnsi="Times New Roman" w:cs="Times New Roman"/>
          <w:b/>
          <w:i/>
          <w:sz w:val="24"/>
          <w:szCs w:val="24"/>
        </w:rPr>
        <w:t>.</w:t>
      </w:r>
    </w:p>
    <w:p w14:paraId="51938C47" w14:textId="77777777" w:rsidR="000346BB" w:rsidRPr="00C27B99" w:rsidRDefault="000346BB" w:rsidP="005E4925">
      <w:pPr>
        <w:pStyle w:val="a5"/>
        <w:spacing w:after="0" w:line="240" w:lineRule="auto"/>
        <w:ind w:left="0" w:firstLine="567"/>
        <w:jc w:val="both"/>
        <w:rPr>
          <w:rFonts w:ascii="Times New Roman" w:hAnsi="Times New Roman" w:cs="Times New Roman"/>
          <w:sz w:val="24"/>
          <w:szCs w:val="24"/>
        </w:rPr>
      </w:pPr>
      <w:r w:rsidRPr="00C27B99">
        <w:rPr>
          <w:rFonts w:ascii="Times New Roman" w:hAnsi="Times New Roman" w:cs="Times New Roman"/>
          <w:sz w:val="24"/>
          <w:szCs w:val="24"/>
        </w:rPr>
        <w:t>Ситуация в сфере борьбы с терроризмом и экстремизмом остается</w:t>
      </w:r>
      <w:r>
        <w:rPr>
          <w:rFonts w:ascii="Times New Roman" w:hAnsi="Times New Roman" w:cs="Times New Roman"/>
          <w:sz w:val="24"/>
          <w:szCs w:val="24"/>
        </w:rPr>
        <w:t xml:space="preserve"> </w:t>
      </w:r>
      <w:r w:rsidRPr="00C27B99">
        <w:rPr>
          <w:rFonts w:ascii="Times New Roman" w:hAnsi="Times New Roman" w:cs="Times New Roman"/>
          <w:sz w:val="24"/>
          <w:szCs w:val="24"/>
        </w:rPr>
        <w:t>напряженной. Решение проблем развития системы обе</w:t>
      </w:r>
      <w:r>
        <w:rPr>
          <w:rFonts w:ascii="Times New Roman" w:hAnsi="Times New Roman" w:cs="Times New Roman"/>
          <w:sz w:val="24"/>
          <w:szCs w:val="24"/>
        </w:rPr>
        <w:t xml:space="preserve">спечения антитеррористической и </w:t>
      </w:r>
      <w:proofErr w:type="spellStart"/>
      <w:r w:rsidRPr="00C27B99">
        <w:rPr>
          <w:rFonts w:ascii="Times New Roman" w:hAnsi="Times New Roman" w:cs="Times New Roman"/>
          <w:sz w:val="24"/>
          <w:szCs w:val="24"/>
        </w:rPr>
        <w:t>антиэкстремистской</w:t>
      </w:r>
      <w:proofErr w:type="spellEnd"/>
      <w:r w:rsidRPr="00C27B99">
        <w:rPr>
          <w:rFonts w:ascii="Times New Roman" w:hAnsi="Times New Roman" w:cs="Times New Roman"/>
          <w:sz w:val="24"/>
          <w:szCs w:val="24"/>
        </w:rPr>
        <w:t xml:space="preserve"> безопасности на территории муниципального образования </w:t>
      </w:r>
      <w:r>
        <w:rPr>
          <w:rFonts w:ascii="Times New Roman" w:hAnsi="Times New Roman" w:cs="Times New Roman"/>
          <w:sz w:val="24"/>
          <w:szCs w:val="24"/>
        </w:rPr>
        <w:t>«Сизинский сельсовет»</w:t>
      </w:r>
      <w:r w:rsidRPr="00C27B99">
        <w:rPr>
          <w:rFonts w:ascii="Times New Roman" w:hAnsi="Times New Roman" w:cs="Times New Roman"/>
          <w:sz w:val="24"/>
          <w:szCs w:val="24"/>
        </w:rPr>
        <w:t xml:space="preserve"> осуществляется программно-систематическим методом с учетом направлений соответствующих программ муниципального образования Шушенский район.</w:t>
      </w:r>
    </w:p>
    <w:p w14:paraId="24795B48" w14:textId="77777777" w:rsidR="000346BB" w:rsidRPr="00C27B99" w:rsidRDefault="000346BB" w:rsidP="005E4925">
      <w:pPr>
        <w:pStyle w:val="a5"/>
        <w:spacing w:after="0" w:line="240" w:lineRule="auto"/>
        <w:ind w:left="0" w:firstLine="567"/>
        <w:jc w:val="both"/>
        <w:rPr>
          <w:rFonts w:ascii="Times New Roman" w:hAnsi="Times New Roman" w:cs="Times New Roman"/>
          <w:sz w:val="24"/>
          <w:szCs w:val="24"/>
        </w:rPr>
      </w:pPr>
      <w:r w:rsidRPr="00C27B99">
        <w:rPr>
          <w:rFonts w:ascii="Times New Roman" w:hAnsi="Times New Roman" w:cs="Times New Roman"/>
          <w:sz w:val="24"/>
          <w:szCs w:val="24"/>
        </w:rPr>
        <w:t xml:space="preserve">В целях профилактики терроризма и экстремизма, а также в минимизации и (или) ликвидации последствий проявлений терроризма и экстремизма на территории </w:t>
      </w:r>
      <w:r>
        <w:rPr>
          <w:rFonts w:ascii="Times New Roman" w:hAnsi="Times New Roman" w:cs="Times New Roman"/>
          <w:sz w:val="24"/>
          <w:szCs w:val="24"/>
        </w:rPr>
        <w:t>Сизинского сельсовета</w:t>
      </w:r>
      <w:r w:rsidRPr="00C27B99">
        <w:rPr>
          <w:rFonts w:ascii="Times New Roman" w:hAnsi="Times New Roman" w:cs="Times New Roman"/>
          <w:sz w:val="24"/>
          <w:szCs w:val="24"/>
        </w:rPr>
        <w:t xml:space="preserve"> проведен анализ объектов инфраструктуры муниципальных учреждений (далее - объекты) и выявлено следующее:</w:t>
      </w:r>
    </w:p>
    <w:p w14:paraId="5EAFAAAD" w14:textId="77777777" w:rsidR="000346BB" w:rsidRPr="00C27B99" w:rsidRDefault="000346BB" w:rsidP="005E4925">
      <w:pPr>
        <w:pStyle w:val="a5"/>
        <w:spacing w:after="0" w:line="240" w:lineRule="auto"/>
        <w:ind w:left="0" w:firstLine="567"/>
        <w:jc w:val="both"/>
        <w:rPr>
          <w:rFonts w:ascii="Times New Roman" w:hAnsi="Times New Roman" w:cs="Times New Roman"/>
          <w:sz w:val="24"/>
          <w:szCs w:val="24"/>
        </w:rPr>
      </w:pPr>
      <w:proofErr w:type="gramStart"/>
      <w:r w:rsidRPr="00C27B99">
        <w:rPr>
          <w:rFonts w:ascii="Times New Roman" w:hAnsi="Times New Roman" w:cs="Times New Roman"/>
          <w:sz w:val="24"/>
          <w:szCs w:val="24"/>
        </w:rPr>
        <w:t>Слабая</w:t>
      </w:r>
      <w:proofErr w:type="gramEnd"/>
      <w:r>
        <w:rPr>
          <w:rFonts w:ascii="Times New Roman" w:hAnsi="Times New Roman" w:cs="Times New Roman"/>
          <w:sz w:val="24"/>
          <w:szCs w:val="24"/>
        </w:rPr>
        <w:t xml:space="preserve"> инженерно-техническая </w:t>
      </w:r>
      <w:proofErr w:type="spellStart"/>
      <w:r>
        <w:rPr>
          <w:rFonts w:ascii="Times New Roman" w:hAnsi="Times New Roman" w:cs="Times New Roman"/>
          <w:sz w:val="24"/>
          <w:szCs w:val="24"/>
        </w:rPr>
        <w:t>укрепленн</w:t>
      </w:r>
      <w:r w:rsidRPr="00C27B99">
        <w:rPr>
          <w:rFonts w:ascii="Times New Roman" w:hAnsi="Times New Roman" w:cs="Times New Roman"/>
          <w:sz w:val="24"/>
          <w:szCs w:val="24"/>
        </w:rPr>
        <w:t>ость</w:t>
      </w:r>
      <w:proofErr w:type="spellEnd"/>
      <w:r w:rsidRPr="00C27B99">
        <w:rPr>
          <w:rFonts w:ascii="Times New Roman" w:hAnsi="Times New Roman" w:cs="Times New Roman"/>
          <w:sz w:val="24"/>
          <w:szCs w:val="24"/>
        </w:rPr>
        <w:t xml:space="preserve">  объектов</w:t>
      </w:r>
    </w:p>
    <w:p w14:paraId="1433A0AB" w14:textId="77777777" w:rsidR="000346BB" w:rsidRPr="00C27B99" w:rsidRDefault="000346BB" w:rsidP="005E4925">
      <w:pPr>
        <w:pStyle w:val="a5"/>
        <w:spacing w:after="0" w:line="240" w:lineRule="auto"/>
        <w:ind w:left="0" w:firstLine="567"/>
        <w:jc w:val="both"/>
        <w:rPr>
          <w:rFonts w:ascii="Times New Roman" w:hAnsi="Times New Roman" w:cs="Times New Roman"/>
          <w:sz w:val="24"/>
          <w:szCs w:val="24"/>
        </w:rPr>
      </w:pPr>
      <w:r w:rsidRPr="00C27B99">
        <w:rPr>
          <w:rFonts w:ascii="Times New Roman" w:hAnsi="Times New Roman" w:cs="Times New Roman"/>
          <w:sz w:val="24"/>
          <w:szCs w:val="24"/>
        </w:rPr>
        <w:t>- отсутствие надежных инженерно-технических средств охраны объектов и их периметров;</w:t>
      </w:r>
    </w:p>
    <w:p w14:paraId="1BA7703A" w14:textId="77777777" w:rsidR="000346BB" w:rsidRPr="00C27B99" w:rsidRDefault="000346BB" w:rsidP="005E4925">
      <w:pPr>
        <w:pStyle w:val="a5"/>
        <w:spacing w:after="0" w:line="240" w:lineRule="auto"/>
        <w:ind w:left="0" w:firstLine="567"/>
        <w:jc w:val="both"/>
        <w:rPr>
          <w:rFonts w:ascii="Times New Roman" w:hAnsi="Times New Roman" w:cs="Times New Roman"/>
          <w:sz w:val="24"/>
          <w:szCs w:val="24"/>
        </w:rPr>
      </w:pPr>
      <w:r w:rsidRPr="00C27B99">
        <w:rPr>
          <w:rFonts w:ascii="Times New Roman" w:hAnsi="Times New Roman" w:cs="Times New Roman"/>
          <w:sz w:val="24"/>
          <w:szCs w:val="24"/>
        </w:rPr>
        <w:t>- отсутствие эффективных систем видеонаблюдения, позволяющих контролировать прилегающую территорию и своевременно принимать необходимые меры оповещения и защиты объектов;</w:t>
      </w:r>
    </w:p>
    <w:p w14:paraId="01892C14" w14:textId="77777777" w:rsidR="000346BB" w:rsidRPr="00C27B99" w:rsidRDefault="000346BB" w:rsidP="005E4925">
      <w:pPr>
        <w:pStyle w:val="a5"/>
        <w:spacing w:after="0" w:line="240" w:lineRule="auto"/>
        <w:ind w:left="0" w:firstLine="567"/>
        <w:jc w:val="both"/>
        <w:rPr>
          <w:rFonts w:ascii="Times New Roman" w:hAnsi="Times New Roman" w:cs="Times New Roman"/>
          <w:sz w:val="24"/>
          <w:szCs w:val="24"/>
        </w:rPr>
      </w:pPr>
      <w:r w:rsidRPr="00C27B99">
        <w:rPr>
          <w:rFonts w:ascii="Times New Roman" w:hAnsi="Times New Roman" w:cs="Times New Roman"/>
          <w:sz w:val="24"/>
          <w:szCs w:val="24"/>
        </w:rPr>
        <w:t>- отсутствие кнопок экстренного вызова участкового полиции УМВД России по при возникновении чрезвычайных ситуаций;</w:t>
      </w:r>
    </w:p>
    <w:p w14:paraId="066CA7ED" w14:textId="77777777" w:rsidR="000346BB" w:rsidRPr="00C27B99" w:rsidRDefault="000346BB" w:rsidP="005E4925">
      <w:pPr>
        <w:pStyle w:val="a5"/>
        <w:spacing w:after="0" w:line="240" w:lineRule="auto"/>
        <w:ind w:left="0" w:firstLine="567"/>
        <w:jc w:val="both"/>
        <w:rPr>
          <w:rFonts w:ascii="Times New Roman" w:hAnsi="Times New Roman" w:cs="Times New Roman"/>
          <w:sz w:val="24"/>
          <w:szCs w:val="24"/>
        </w:rPr>
      </w:pPr>
      <w:r w:rsidRPr="00C27B99">
        <w:rPr>
          <w:rFonts w:ascii="Times New Roman" w:hAnsi="Times New Roman" w:cs="Times New Roman"/>
          <w:sz w:val="24"/>
          <w:szCs w:val="24"/>
        </w:rPr>
        <w:t>- плохая освещенность территорий объектов повышенной опасности в ночное время.</w:t>
      </w:r>
    </w:p>
    <w:p w14:paraId="1172EC78" w14:textId="77777777" w:rsidR="000346BB" w:rsidRPr="00C27B99" w:rsidRDefault="000346BB" w:rsidP="005E4925">
      <w:pPr>
        <w:pStyle w:val="a5"/>
        <w:spacing w:after="0" w:line="240" w:lineRule="auto"/>
        <w:ind w:left="0" w:firstLine="567"/>
        <w:jc w:val="both"/>
        <w:rPr>
          <w:rFonts w:ascii="Times New Roman" w:hAnsi="Times New Roman" w:cs="Times New Roman"/>
          <w:sz w:val="24"/>
          <w:szCs w:val="24"/>
        </w:rPr>
      </w:pPr>
      <w:r w:rsidRPr="00C27B99">
        <w:rPr>
          <w:rFonts w:ascii="Times New Roman" w:hAnsi="Times New Roman" w:cs="Times New Roman"/>
          <w:sz w:val="24"/>
          <w:szCs w:val="24"/>
        </w:rPr>
        <w:t>- отсутствия сотрудников охраны.</w:t>
      </w:r>
    </w:p>
    <w:p w14:paraId="00E66D81" w14:textId="77777777" w:rsidR="000346BB" w:rsidRDefault="000346BB" w:rsidP="005E4925">
      <w:pPr>
        <w:pStyle w:val="a5"/>
        <w:spacing w:after="0" w:line="240" w:lineRule="auto"/>
        <w:ind w:left="0" w:firstLine="567"/>
        <w:jc w:val="both"/>
        <w:rPr>
          <w:rFonts w:ascii="Times New Roman" w:hAnsi="Times New Roman" w:cs="Times New Roman"/>
          <w:sz w:val="24"/>
          <w:szCs w:val="24"/>
        </w:rPr>
      </w:pPr>
      <w:r w:rsidRPr="00C27B99">
        <w:rPr>
          <w:rFonts w:ascii="Times New Roman" w:hAnsi="Times New Roman" w:cs="Times New Roman"/>
          <w:sz w:val="24"/>
          <w:szCs w:val="24"/>
        </w:rPr>
        <w:t xml:space="preserve">    К проблемным вопросам на так называемых объектах с массовым пребыванием граждан: в учреждениях культуры, торговых комплексах, помимо указанных выше, следует также отметить отсутствие надежного контрольно-пропускного режима, инженерно-технических средств контроля за прилегающей территорией, навыков посетителей и сотрудников в условиях возникновения чрезвычайных ситуаций, вызванных террористическими актами и пожарами.</w:t>
      </w:r>
    </w:p>
    <w:p w14:paraId="2303A106" w14:textId="77777777" w:rsidR="000346BB" w:rsidRDefault="000346BB" w:rsidP="005E4925">
      <w:pPr>
        <w:pStyle w:val="a5"/>
        <w:spacing w:after="0" w:line="240" w:lineRule="auto"/>
        <w:ind w:left="0" w:firstLine="567"/>
        <w:jc w:val="both"/>
        <w:rPr>
          <w:rFonts w:ascii="Times New Roman" w:hAnsi="Times New Roman" w:cs="Times New Roman"/>
          <w:sz w:val="24"/>
          <w:szCs w:val="24"/>
        </w:rPr>
      </w:pPr>
      <w:r w:rsidRPr="00A609B9">
        <w:rPr>
          <w:rFonts w:ascii="Times New Roman" w:hAnsi="Times New Roman" w:cs="Times New Roman"/>
          <w:b/>
          <w:i/>
          <w:sz w:val="24"/>
          <w:szCs w:val="24"/>
        </w:rPr>
        <w:t>Обеспечение энергосбережения и повышение энергоэффективности</w:t>
      </w:r>
      <w:r>
        <w:rPr>
          <w:rFonts w:ascii="Times New Roman" w:hAnsi="Times New Roman" w:cs="Times New Roman"/>
          <w:sz w:val="24"/>
          <w:szCs w:val="24"/>
        </w:rPr>
        <w:t>.</w:t>
      </w:r>
    </w:p>
    <w:p w14:paraId="5D4520D4" w14:textId="77777777" w:rsidR="000346BB" w:rsidRPr="00A609B9" w:rsidRDefault="000346BB" w:rsidP="005E4925">
      <w:pPr>
        <w:pStyle w:val="a5"/>
        <w:spacing w:after="0" w:line="240" w:lineRule="auto"/>
        <w:ind w:left="0" w:firstLine="567"/>
        <w:jc w:val="both"/>
        <w:rPr>
          <w:rFonts w:ascii="Times New Roman" w:hAnsi="Times New Roman" w:cs="Times New Roman"/>
          <w:sz w:val="24"/>
          <w:szCs w:val="24"/>
        </w:rPr>
      </w:pPr>
      <w:r w:rsidRPr="00A609B9">
        <w:rPr>
          <w:rFonts w:ascii="Times New Roman" w:hAnsi="Times New Roman" w:cs="Times New Roman"/>
          <w:sz w:val="24"/>
          <w:szCs w:val="24"/>
        </w:rPr>
        <w:t xml:space="preserve">В настоящее время затраты на энергетические ресурсы составляют существенную часть расходов. В условиях увеличения тарифов и цен на энергоносители их расточительное и неэффективное использование недопустимо. </w:t>
      </w:r>
    </w:p>
    <w:p w14:paraId="40093EA1" w14:textId="77777777" w:rsidR="000346BB" w:rsidRPr="00A609B9" w:rsidRDefault="000346BB" w:rsidP="005E4925">
      <w:pPr>
        <w:pStyle w:val="a5"/>
        <w:spacing w:after="0" w:line="240" w:lineRule="auto"/>
        <w:ind w:left="0" w:firstLine="567"/>
        <w:jc w:val="both"/>
        <w:rPr>
          <w:rFonts w:ascii="Times New Roman" w:hAnsi="Times New Roman" w:cs="Times New Roman"/>
          <w:sz w:val="24"/>
          <w:szCs w:val="24"/>
        </w:rPr>
      </w:pPr>
      <w:r w:rsidRPr="00A609B9">
        <w:rPr>
          <w:rFonts w:ascii="Times New Roman" w:hAnsi="Times New Roman" w:cs="Times New Roman"/>
          <w:sz w:val="24"/>
          <w:szCs w:val="24"/>
        </w:rPr>
        <w:lastRenderedPageBreak/>
        <w:t>Создание условий для повышения эффективности использования энергетических ресурсов становится одним из приоритетных направлений работы администрации  Сизинского сельсовета.</w:t>
      </w:r>
    </w:p>
    <w:p w14:paraId="3DB4899E" w14:textId="77777777" w:rsidR="000346BB" w:rsidRPr="00A609B9" w:rsidRDefault="000346BB" w:rsidP="005E492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A609B9">
        <w:rPr>
          <w:rFonts w:ascii="Times New Roman" w:hAnsi="Times New Roman" w:cs="Times New Roman"/>
          <w:sz w:val="24"/>
          <w:szCs w:val="24"/>
        </w:rPr>
        <w:t>Основными проблемами, приводящими к нерациональному использованию энергетических ресурсов в администрации  Сизинского сельсовета являются</w:t>
      </w:r>
      <w:proofErr w:type="gramEnd"/>
      <w:r w:rsidRPr="00A609B9">
        <w:rPr>
          <w:rFonts w:ascii="Times New Roman" w:hAnsi="Times New Roman" w:cs="Times New Roman"/>
          <w:sz w:val="24"/>
          <w:szCs w:val="24"/>
        </w:rPr>
        <w:t>:</w:t>
      </w:r>
    </w:p>
    <w:p w14:paraId="52105826" w14:textId="77777777" w:rsidR="000346BB" w:rsidRPr="00A609B9" w:rsidRDefault="000346BB" w:rsidP="005E4925">
      <w:pPr>
        <w:pStyle w:val="a5"/>
        <w:spacing w:after="0" w:line="240" w:lineRule="auto"/>
        <w:ind w:left="0" w:firstLine="567"/>
        <w:jc w:val="both"/>
        <w:rPr>
          <w:rFonts w:ascii="Times New Roman" w:hAnsi="Times New Roman" w:cs="Times New Roman"/>
          <w:sz w:val="24"/>
          <w:szCs w:val="24"/>
        </w:rPr>
      </w:pPr>
      <w:r w:rsidRPr="00A609B9">
        <w:rPr>
          <w:rFonts w:ascii="Times New Roman" w:hAnsi="Times New Roman" w:cs="Times New Roman"/>
          <w:sz w:val="24"/>
          <w:szCs w:val="24"/>
        </w:rPr>
        <w:t>высокий износ зданий, строений, сооружений;</w:t>
      </w:r>
    </w:p>
    <w:p w14:paraId="58129D45" w14:textId="77777777" w:rsidR="000346BB" w:rsidRPr="00A609B9" w:rsidRDefault="000346BB" w:rsidP="005E4925">
      <w:pPr>
        <w:pStyle w:val="a5"/>
        <w:spacing w:after="0" w:line="240" w:lineRule="auto"/>
        <w:ind w:left="0" w:firstLine="567"/>
        <w:jc w:val="both"/>
        <w:rPr>
          <w:rFonts w:ascii="Times New Roman" w:hAnsi="Times New Roman" w:cs="Times New Roman"/>
          <w:sz w:val="24"/>
          <w:szCs w:val="24"/>
        </w:rPr>
      </w:pPr>
      <w:r w:rsidRPr="00A609B9">
        <w:rPr>
          <w:rFonts w:ascii="Times New Roman" w:hAnsi="Times New Roman" w:cs="Times New Roman"/>
          <w:sz w:val="24"/>
          <w:szCs w:val="24"/>
        </w:rPr>
        <w:t xml:space="preserve">использование оборудования и материалов низкого класса энергетической эффективности. </w:t>
      </w:r>
    </w:p>
    <w:p w14:paraId="5D283662" w14:textId="77777777" w:rsidR="000346BB" w:rsidRPr="00C27B99" w:rsidRDefault="000346BB" w:rsidP="005E492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Мероприятия по</w:t>
      </w:r>
      <w:r w:rsidRPr="00A609B9">
        <w:rPr>
          <w:rFonts w:ascii="Times New Roman" w:hAnsi="Times New Roman" w:cs="Times New Roman"/>
          <w:sz w:val="24"/>
          <w:szCs w:val="24"/>
        </w:rPr>
        <w:t xml:space="preserve"> энергосбережени</w:t>
      </w:r>
      <w:r>
        <w:rPr>
          <w:rFonts w:ascii="Times New Roman" w:hAnsi="Times New Roman" w:cs="Times New Roman"/>
          <w:sz w:val="24"/>
          <w:szCs w:val="24"/>
        </w:rPr>
        <w:t>ю</w:t>
      </w:r>
      <w:r w:rsidRPr="00A609B9">
        <w:rPr>
          <w:rFonts w:ascii="Times New Roman" w:hAnsi="Times New Roman" w:cs="Times New Roman"/>
          <w:sz w:val="24"/>
          <w:szCs w:val="24"/>
        </w:rPr>
        <w:t xml:space="preserve"> администрации Сизинского сельсовета обеспеч</w:t>
      </w:r>
      <w:r>
        <w:rPr>
          <w:rFonts w:ascii="Times New Roman" w:hAnsi="Times New Roman" w:cs="Times New Roman"/>
          <w:sz w:val="24"/>
          <w:szCs w:val="24"/>
        </w:rPr>
        <w:t>а</w:t>
      </w:r>
      <w:r w:rsidRPr="00A609B9">
        <w:rPr>
          <w:rFonts w:ascii="Times New Roman" w:hAnsi="Times New Roman" w:cs="Times New Roman"/>
          <w:sz w:val="24"/>
          <w:szCs w:val="24"/>
        </w:rPr>
        <w:t>т перевод на минимальные затраты на энергетические ресурсы.</w:t>
      </w:r>
    </w:p>
    <w:p w14:paraId="6ABB3107" w14:textId="77777777" w:rsidR="000346BB" w:rsidRDefault="000346BB" w:rsidP="000346BB">
      <w:pPr>
        <w:pStyle w:val="a5"/>
        <w:numPr>
          <w:ilvl w:val="0"/>
          <w:numId w:val="13"/>
        </w:numPr>
        <w:spacing w:after="0" w:line="240" w:lineRule="auto"/>
        <w:jc w:val="center"/>
        <w:rPr>
          <w:rFonts w:ascii="Times New Roman" w:hAnsi="Times New Roman" w:cs="Times New Roman"/>
          <w:b/>
          <w:sz w:val="24"/>
          <w:szCs w:val="24"/>
        </w:rPr>
      </w:pPr>
      <w:r w:rsidRPr="00BD7FCD">
        <w:rPr>
          <w:rFonts w:ascii="Times New Roman" w:hAnsi="Times New Roman" w:cs="Times New Roman"/>
          <w:b/>
          <w:sz w:val="24"/>
          <w:szCs w:val="24"/>
        </w:rPr>
        <w:t>Приоритеты и цели социально-экономического развития в соответствующей сфере, описание основных целей и задач программы, прогноз развития соответствующей сферы.</w:t>
      </w:r>
    </w:p>
    <w:p w14:paraId="2A54DB2C" w14:textId="77777777" w:rsidR="000346BB" w:rsidRDefault="000346BB" w:rsidP="005E492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Основной целью программы является обеспечение жизнедеятельности муниципального образования Сизинский сельсовет, в том числе комплексное решение проблем благоустройства, обеспечение внешнего вида территории муниципального образования, повышение уровня и качества жизни населения, создание комфортных условий проживания и отдыха населения, создание условий для эффективного и качественного выполнения полномочий органов местного самоуправления.</w:t>
      </w:r>
    </w:p>
    <w:p w14:paraId="1468E39B" w14:textId="77777777" w:rsidR="000346BB" w:rsidRDefault="000346BB" w:rsidP="005E492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Для достижения цели необходимо решить следующие задачи:</w:t>
      </w:r>
    </w:p>
    <w:p w14:paraId="16F062C4" w14:textId="77777777" w:rsidR="000346BB" w:rsidRDefault="000346BB" w:rsidP="000346BB">
      <w:pPr>
        <w:pStyle w:val="a5"/>
        <w:numPr>
          <w:ilvl w:val="0"/>
          <w:numId w:val="16"/>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Достижение противопожарной безопасности, снижение ущерба при пожарах;</w:t>
      </w:r>
    </w:p>
    <w:p w14:paraId="1F09A82F" w14:textId="77777777" w:rsidR="000346BB" w:rsidRDefault="000346BB" w:rsidP="000346BB">
      <w:pPr>
        <w:pStyle w:val="a5"/>
        <w:numPr>
          <w:ilvl w:val="0"/>
          <w:numId w:val="16"/>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Достижение требуемого технического и эксплуатационного состояния автомобильных дорог общего пользования местного значения;</w:t>
      </w:r>
    </w:p>
    <w:p w14:paraId="5085E8A4" w14:textId="77777777" w:rsidR="000346BB" w:rsidRDefault="000346BB" w:rsidP="000346BB">
      <w:pPr>
        <w:pStyle w:val="a5"/>
        <w:numPr>
          <w:ilvl w:val="0"/>
          <w:numId w:val="16"/>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Обеспечение условий для комплексного решения проблем благоустройства по повышению комфортности проживания населения и по улучшению внешнего вида территории;</w:t>
      </w:r>
    </w:p>
    <w:p w14:paraId="3C3AC60D" w14:textId="77777777" w:rsidR="000346BB" w:rsidRPr="00342097" w:rsidRDefault="000346BB" w:rsidP="000346BB">
      <w:pPr>
        <w:pStyle w:val="a5"/>
        <w:numPr>
          <w:ilvl w:val="0"/>
          <w:numId w:val="16"/>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С</w:t>
      </w:r>
      <w:r w:rsidRPr="00342097">
        <w:rPr>
          <w:rFonts w:ascii="Times New Roman" w:hAnsi="Times New Roman" w:cs="Times New Roman"/>
          <w:sz w:val="24"/>
          <w:szCs w:val="24"/>
        </w:rPr>
        <w:t xml:space="preserve">овершенствование и повышение эффективности системы антитеррористической и </w:t>
      </w:r>
      <w:proofErr w:type="spellStart"/>
      <w:r w:rsidRPr="00342097">
        <w:rPr>
          <w:rFonts w:ascii="Times New Roman" w:hAnsi="Times New Roman" w:cs="Times New Roman"/>
          <w:sz w:val="24"/>
          <w:szCs w:val="24"/>
        </w:rPr>
        <w:t>антиэкстремистской</w:t>
      </w:r>
      <w:proofErr w:type="spellEnd"/>
      <w:r w:rsidRPr="00342097">
        <w:rPr>
          <w:rFonts w:ascii="Times New Roman" w:hAnsi="Times New Roman" w:cs="Times New Roman"/>
          <w:sz w:val="24"/>
          <w:szCs w:val="24"/>
        </w:rPr>
        <w:t xml:space="preserve"> безопасности в муниципальных учреждениях, а также в организациях всех форм собственности и ведомственной принадлежности</w:t>
      </w:r>
      <w:r>
        <w:rPr>
          <w:rFonts w:ascii="Times New Roman" w:hAnsi="Times New Roman" w:cs="Times New Roman"/>
          <w:sz w:val="24"/>
          <w:szCs w:val="24"/>
        </w:rPr>
        <w:t>;</w:t>
      </w:r>
    </w:p>
    <w:p w14:paraId="35CCBED5" w14:textId="77777777" w:rsidR="000346BB" w:rsidRDefault="000346BB" w:rsidP="000346BB">
      <w:pPr>
        <w:pStyle w:val="a5"/>
        <w:numPr>
          <w:ilvl w:val="0"/>
          <w:numId w:val="16"/>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Модернизация светильников наружного освещения;</w:t>
      </w:r>
    </w:p>
    <w:p w14:paraId="0AC1D09E" w14:textId="77777777" w:rsidR="000346BB" w:rsidRDefault="000346BB" w:rsidP="000346BB">
      <w:pPr>
        <w:pStyle w:val="a5"/>
        <w:numPr>
          <w:ilvl w:val="0"/>
          <w:numId w:val="16"/>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Содержание мест захоронения в санитарном состоянии;</w:t>
      </w:r>
    </w:p>
    <w:p w14:paraId="486CEBB4" w14:textId="77777777" w:rsidR="000346BB" w:rsidRDefault="000346BB" w:rsidP="000346BB">
      <w:pPr>
        <w:pStyle w:val="a5"/>
        <w:numPr>
          <w:ilvl w:val="0"/>
          <w:numId w:val="16"/>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Создание условий для эффективного выполнения полномочий органов местного самоуправления.</w:t>
      </w:r>
    </w:p>
    <w:p w14:paraId="159B3BF9" w14:textId="77777777" w:rsidR="000346BB" w:rsidRDefault="000346BB" w:rsidP="005E4925">
      <w:pPr>
        <w:spacing w:after="0" w:line="240" w:lineRule="auto"/>
        <w:ind w:firstLine="567"/>
        <w:jc w:val="both"/>
        <w:rPr>
          <w:rFonts w:ascii="Times New Roman" w:hAnsi="Times New Roman" w:cs="Times New Roman"/>
          <w:sz w:val="24"/>
          <w:szCs w:val="24"/>
        </w:rPr>
      </w:pPr>
      <w:r w:rsidRPr="009F15B9">
        <w:rPr>
          <w:rFonts w:ascii="Times New Roman" w:hAnsi="Times New Roman" w:cs="Times New Roman"/>
          <w:sz w:val="24"/>
          <w:szCs w:val="24"/>
        </w:rPr>
        <w:t xml:space="preserve">Реализация Программы </w:t>
      </w:r>
      <w:r>
        <w:rPr>
          <w:rFonts w:ascii="Times New Roman" w:hAnsi="Times New Roman" w:cs="Times New Roman"/>
          <w:sz w:val="24"/>
          <w:szCs w:val="24"/>
        </w:rPr>
        <w:t>позволит обеспечить жизнедеятельность муниципального образования Сизинский сельсовет, в том числе комплексное решение проблем благоустройства, обеспечение и улучшение внешнего вида территории муниципального образования, повышение уровня и качества жизни населения, создание комфортных условий для проживания и отдыха населения, с</w:t>
      </w:r>
      <w:r w:rsidRPr="009F15B9">
        <w:rPr>
          <w:rFonts w:ascii="Times New Roman" w:hAnsi="Times New Roman" w:cs="Times New Roman"/>
          <w:sz w:val="24"/>
          <w:szCs w:val="24"/>
        </w:rPr>
        <w:t>оздание условий для эффективного выполнения полномочий органов местного самоуправления</w:t>
      </w:r>
      <w:r>
        <w:rPr>
          <w:rFonts w:ascii="Times New Roman" w:hAnsi="Times New Roman" w:cs="Times New Roman"/>
          <w:sz w:val="24"/>
          <w:szCs w:val="24"/>
        </w:rPr>
        <w:t>.</w:t>
      </w:r>
    </w:p>
    <w:p w14:paraId="7F58824A" w14:textId="77777777" w:rsidR="000346BB" w:rsidRDefault="000346BB" w:rsidP="005E492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Следует отметить, что реализация программы сопряжена с рисками, которые могут препятствовать достижению запланированных результатов. Основным неуправляемым риском является существенное сокращение объемов бюджетного финансирования Программы.</w:t>
      </w:r>
    </w:p>
    <w:p w14:paraId="018B51FD" w14:textId="77777777" w:rsidR="000346BB" w:rsidRPr="009F15B9" w:rsidRDefault="000346BB" w:rsidP="000346BB">
      <w:pPr>
        <w:pStyle w:val="a5"/>
        <w:numPr>
          <w:ilvl w:val="0"/>
          <w:numId w:val="13"/>
        </w:numPr>
        <w:spacing w:after="0" w:line="240" w:lineRule="auto"/>
        <w:jc w:val="center"/>
        <w:rPr>
          <w:rFonts w:ascii="Times New Roman" w:hAnsi="Times New Roman" w:cs="Times New Roman"/>
          <w:b/>
          <w:sz w:val="24"/>
          <w:szCs w:val="24"/>
        </w:rPr>
      </w:pPr>
      <w:r w:rsidRPr="009F15B9">
        <w:rPr>
          <w:rFonts w:ascii="Times New Roman" w:hAnsi="Times New Roman" w:cs="Times New Roman"/>
          <w:b/>
          <w:sz w:val="24"/>
          <w:szCs w:val="24"/>
        </w:rPr>
        <w:t>Механизм реализации мероприятий Программы.</w:t>
      </w:r>
    </w:p>
    <w:p w14:paraId="58D50930" w14:textId="77777777" w:rsidR="000346BB" w:rsidRDefault="000346BB" w:rsidP="005E492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При планировании ресурсного обеспечения Программы учитывались реальная ситуация в финансово-бюджетной сфере муниципального образования </w:t>
      </w:r>
      <w:r>
        <w:rPr>
          <w:rFonts w:ascii="Times New Roman" w:hAnsi="Times New Roman" w:cs="Times New Roman"/>
          <w:sz w:val="24"/>
          <w:szCs w:val="24"/>
        </w:rPr>
        <w:br/>
        <w:t>Сизинский сельсовет, социальная значимость проблемы содержания территории поселения и благоустройства. Реализация мероприятий Программы осуществляется администрацией Сизинского сельсовета путем заключения контрактов (договоров) без проведения конкурсных процедур в соответствии с действующим законодательством, с организацией, имеющей право заниматься определенным видом деятельности.</w:t>
      </w:r>
    </w:p>
    <w:p w14:paraId="7FCE4BB4" w14:textId="77777777" w:rsidR="000346BB" w:rsidRDefault="000346BB" w:rsidP="000346BB">
      <w:pPr>
        <w:pStyle w:val="a5"/>
        <w:numPr>
          <w:ilvl w:val="0"/>
          <w:numId w:val="13"/>
        </w:numPr>
        <w:spacing w:after="0" w:line="240" w:lineRule="auto"/>
        <w:jc w:val="center"/>
        <w:rPr>
          <w:rFonts w:ascii="Times New Roman" w:hAnsi="Times New Roman" w:cs="Times New Roman"/>
          <w:b/>
          <w:sz w:val="24"/>
          <w:szCs w:val="24"/>
        </w:rPr>
      </w:pPr>
      <w:r w:rsidRPr="009F15B9">
        <w:rPr>
          <w:rFonts w:ascii="Times New Roman" w:hAnsi="Times New Roman" w:cs="Times New Roman"/>
          <w:b/>
          <w:sz w:val="24"/>
          <w:szCs w:val="24"/>
        </w:rPr>
        <w:t>Прогноз конечных результатов программы, характеризующих целевое состояние (изменение состояния) уровня и качества жизни населения, социальной сферы, экономики, степени реализации других общественно значимых интересов и потребностей в сфере культуры на территории Сизинского сельсовета.</w:t>
      </w:r>
    </w:p>
    <w:p w14:paraId="283B38D2" w14:textId="77777777" w:rsidR="000346BB" w:rsidRDefault="000346BB" w:rsidP="005E492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Прогнозируемые конечные результаты реализации программы предусматривают повышение уровня благоустройства населенных пунктов поселения, улучшение санитарного содержания территорий, экологической безопасности населённых пунктов.</w:t>
      </w:r>
    </w:p>
    <w:p w14:paraId="02FF90A8" w14:textId="77777777" w:rsidR="000346BB" w:rsidRDefault="000346BB" w:rsidP="005E492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Цели, целевые показатели, задачи, показатели результативности приведены в приложении №1 к Программе.</w:t>
      </w:r>
    </w:p>
    <w:p w14:paraId="215D31A2" w14:textId="77777777" w:rsidR="000346BB" w:rsidRDefault="000346BB" w:rsidP="000346BB">
      <w:pPr>
        <w:pStyle w:val="a5"/>
        <w:numPr>
          <w:ilvl w:val="0"/>
          <w:numId w:val="13"/>
        </w:numPr>
        <w:spacing w:after="0" w:line="240" w:lineRule="auto"/>
        <w:jc w:val="center"/>
        <w:rPr>
          <w:rFonts w:ascii="Times New Roman" w:hAnsi="Times New Roman" w:cs="Times New Roman"/>
          <w:b/>
          <w:sz w:val="24"/>
          <w:szCs w:val="24"/>
        </w:rPr>
      </w:pPr>
      <w:r w:rsidRPr="00397D2F">
        <w:rPr>
          <w:rFonts w:ascii="Times New Roman" w:hAnsi="Times New Roman" w:cs="Times New Roman"/>
          <w:b/>
          <w:sz w:val="24"/>
          <w:szCs w:val="24"/>
        </w:rPr>
        <w:t>Мероприятия по реализации Программы.</w:t>
      </w:r>
    </w:p>
    <w:p w14:paraId="0F45DAF7" w14:textId="77777777" w:rsidR="000346BB" w:rsidRPr="00397D2F" w:rsidRDefault="000346BB" w:rsidP="005E4925">
      <w:pPr>
        <w:pStyle w:val="a5"/>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Для реализации задач, поставленных Программой, предусмотрены следующие мероприятия:</w:t>
      </w:r>
    </w:p>
    <w:p w14:paraId="05EDE850" w14:textId="77777777" w:rsidR="000346BB" w:rsidRPr="00397D2F" w:rsidRDefault="000346BB" w:rsidP="000346BB">
      <w:pPr>
        <w:pStyle w:val="a5"/>
        <w:numPr>
          <w:ilvl w:val="0"/>
          <w:numId w:val="18"/>
        </w:numPr>
        <w:spacing w:after="0" w:line="240" w:lineRule="auto"/>
        <w:ind w:left="0" w:firstLine="851"/>
        <w:jc w:val="both"/>
        <w:rPr>
          <w:rFonts w:ascii="Times New Roman" w:hAnsi="Times New Roman" w:cs="Times New Roman"/>
          <w:b/>
          <w:sz w:val="24"/>
          <w:szCs w:val="24"/>
        </w:rPr>
      </w:pPr>
      <w:proofErr w:type="gramStart"/>
      <w:r>
        <w:rPr>
          <w:rFonts w:ascii="Times New Roman" w:hAnsi="Times New Roman" w:cs="Times New Roman"/>
          <w:b/>
          <w:sz w:val="24"/>
          <w:szCs w:val="24"/>
        </w:rPr>
        <w:t>Мероприятие «Организация благоустройства территории Сизинского сельсовета»</w:t>
      </w:r>
      <w:r>
        <w:rPr>
          <w:rFonts w:ascii="Times New Roman" w:hAnsi="Times New Roman" w:cs="Times New Roman"/>
          <w:sz w:val="24"/>
          <w:szCs w:val="24"/>
        </w:rPr>
        <w:t xml:space="preserve"> предусмотрено сроком на 3 года – 2024-2026 гг. Результатом исполнения данного мероприятия будет улучшение внешнего вида территории Сизинского сельсовета за счет: уборки территории, ремонта и содержания детский площадок, содержание ограждений кладбищ, дорог ведущих к кладбищу и уборка прилегающей территории, обеспечение надлежащего уличного освещения территории Сизинского сельсовета (содержание и обслуживание узлов управления уличного освещения, своевременная оплата</w:t>
      </w:r>
      <w:proofErr w:type="gramEnd"/>
      <w:r>
        <w:rPr>
          <w:rFonts w:ascii="Times New Roman" w:hAnsi="Times New Roman" w:cs="Times New Roman"/>
          <w:sz w:val="24"/>
          <w:szCs w:val="24"/>
        </w:rPr>
        <w:t xml:space="preserve"> за электроэнергию, приобретение светильников уличного освещения и комплектующих к ним).</w:t>
      </w:r>
    </w:p>
    <w:p w14:paraId="12F5E97B" w14:textId="77777777" w:rsidR="000346BB" w:rsidRPr="00DD0B80" w:rsidRDefault="000346BB" w:rsidP="000346BB">
      <w:pPr>
        <w:pStyle w:val="a5"/>
        <w:numPr>
          <w:ilvl w:val="0"/>
          <w:numId w:val="18"/>
        </w:numPr>
        <w:spacing w:after="0" w:line="240" w:lineRule="auto"/>
        <w:ind w:left="0" w:firstLine="851"/>
        <w:jc w:val="both"/>
        <w:rPr>
          <w:rFonts w:ascii="Times New Roman" w:hAnsi="Times New Roman" w:cs="Times New Roman"/>
          <w:b/>
          <w:sz w:val="24"/>
          <w:szCs w:val="24"/>
        </w:rPr>
      </w:pPr>
      <w:r>
        <w:rPr>
          <w:rFonts w:ascii="Times New Roman" w:hAnsi="Times New Roman" w:cs="Times New Roman"/>
          <w:b/>
          <w:sz w:val="24"/>
          <w:szCs w:val="24"/>
        </w:rPr>
        <w:t>Мероприятие «Ремонт и содержание дорог общего пользования»</w:t>
      </w:r>
      <w:r>
        <w:rPr>
          <w:rFonts w:ascii="Times New Roman" w:hAnsi="Times New Roman" w:cs="Times New Roman"/>
          <w:sz w:val="24"/>
          <w:szCs w:val="24"/>
        </w:rPr>
        <w:t xml:space="preserve"> - предусмотрено сроком на 3 года – 2024-2026 гг. Результат мероприятия направлен на улучшение транспортно-эксплуатационного состояния автомобильных дорог, приостановление их разрушения, снижение количества дорожно-транспортных происшествий.</w:t>
      </w:r>
    </w:p>
    <w:p w14:paraId="7F0AD1CC" w14:textId="77777777" w:rsidR="000346BB" w:rsidRPr="00472CFC" w:rsidRDefault="000346BB" w:rsidP="000346BB">
      <w:pPr>
        <w:pStyle w:val="a5"/>
        <w:numPr>
          <w:ilvl w:val="0"/>
          <w:numId w:val="18"/>
        </w:numPr>
        <w:spacing w:after="0" w:line="240" w:lineRule="auto"/>
        <w:ind w:left="0" w:firstLine="851"/>
        <w:jc w:val="both"/>
        <w:rPr>
          <w:rFonts w:ascii="Times New Roman" w:hAnsi="Times New Roman" w:cs="Times New Roman"/>
          <w:b/>
          <w:sz w:val="24"/>
          <w:szCs w:val="24"/>
        </w:rPr>
      </w:pPr>
      <w:r>
        <w:rPr>
          <w:rFonts w:ascii="Times New Roman" w:hAnsi="Times New Roman" w:cs="Times New Roman"/>
          <w:b/>
          <w:sz w:val="24"/>
          <w:szCs w:val="24"/>
        </w:rPr>
        <w:t xml:space="preserve">Мероприятие «Обеспечение противопожарной безопасности Сизинского сельсовета» </w:t>
      </w:r>
      <w:r>
        <w:rPr>
          <w:rFonts w:ascii="Times New Roman" w:hAnsi="Times New Roman" w:cs="Times New Roman"/>
          <w:sz w:val="24"/>
          <w:szCs w:val="24"/>
        </w:rPr>
        <w:t>предусмотрено сроком на 3 года - 2024-2026 гг. Результат мероприятия – достижение противопожарной безопасности, снижение ущерба при пожарах.</w:t>
      </w:r>
    </w:p>
    <w:p w14:paraId="5D1F6F33" w14:textId="77777777" w:rsidR="000346BB" w:rsidRDefault="000346BB" w:rsidP="000346BB">
      <w:pPr>
        <w:pStyle w:val="a5"/>
        <w:numPr>
          <w:ilvl w:val="0"/>
          <w:numId w:val="18"/>
        </w:numPr>
        <w:spacing w:line="240" w:lineRule="auto"/>
        <w:ind w:left="0" w:firstLine="927"/>
        <w:jc w:val="both"/>
        <w:rPr>
          <w:rFonts w:ascii="Times New Roman" w:hAnsi="Times New Roman" w:cs="Times New Roman"/>
          <w:sz w:val="24"/>
          <w:szCs w:val="24"/>
        </w:rPr>
      </w:pPr>
      <w:r w:rsidRPr="00472CFC">
        <w:rPr>
          <w:rFonts w:ascii="Times New Roman" w:hAnsi="Times New Roman" w:cs="Times New Roman"/>
          <w:b/>
          <w:sz w:val="24"/>
          <w:szCs w:val="24"/>
        </w:rPr>
        <w:t>Мероприятие «Обеспечение антитеррористич</w:t>
      </w:r>
      <w:r>
        <w:rPr>
          <w:rFonts w:ascii="Times New Roman" w:hAnsi="Times New Roman" w:cs="Times New Roman"/>
          <w:b/>
          <w:sz w:val="24"/>
          <w:szCs w:val="24"/>
        </w:rPr>
        <w:t xml:space="preserve">еской безопасности </w:t>
      </w:r>
      <w:r w:rsidRPr="00472CFC">
        <w:rPr>
          <w:rFonts w:ascii="Times New Roman" w:hAnsi="Times New Roman" w:cs="Times New Roman"/>
          <w:b/>
          <w:sz w:val="24"/>
          <w:szCs w:val="24"/>
        </w:rPr>
        <w:t>Сизинского сельсовета</w:t>
      </w:r>
      <w:r>
        <w:rPr>
          <w:rFonts w:ascii="Times New Roman" w:hAnsi="Times New Roman" w:cs="Times New Roman"/>
          <w:b/>
          <w:sz w:val="24"/>
          <w:szCs w:val="24"/>
        </w:rPr>
        <w:t xml:space="preserve">» </w:t>
      </w:r>
      <w:r w:rsidRPr="00472CFC">
        <w:rPr>
          <w:rFonts w:ascii="Times New Roman" w:hAnsi="Times New Roman" w:cs="Times New Roman"/>
          <w:sz w:val="24"/>
          <w:szCs w:val="24"/>
        </w:rPr>
        <w:t>предусмотрено сроком на 3 года</w:t>
      </w:r>
      <w:r>
        <w:rPr>
          <w:rFonts w:ascii="Times New Roman" w:hAnsi="Times New Roman" w:cs="Times New Roman"/>
          <w:sz w:val="24"/>
          <w:szCs w:val="24"/>
        </w:rPr>
        <w:t xml:space="preserve"> - 2024-2026 гг. Результат мероприятия – достижение </w:t>
      </w:r>
      <w:r w:rsidRPr="00472CFC">
        <w:rPr>
          <w:rFonts w:ascii="Times New Roman" w:hAnsi="Times New Roman" w:cs="Times New Roman"/>
          <w:sz w:val="24"/>
          <w:szCs w:val="24"/>
        </w:rPr>
        <w:t>повышение уровня антитеррористической безопасности поселений муниципального образования Сизинский сельсовет</w:t>
      </w:r>
      <w:r>
        <w:rPr>
          <w:rFonts w:ascii="Times New Roman" w:hAnsi="Times New Roman" w:cs="Times New Roman"/>
          <w:sz w:val="24"/>
          <w:szCs w:val="24"/>
        </w:rPr>
        <w:t>.</w:t>
      </w:r>
    </w:p>
    <w:p w14:paraId="19F9ED8B" w14:textId="77777777" w:rsidR="000346BB" w:rsidRPr="00472CFC" w:rsidRDefault="000346BB" w:rsidP="000346BB">
      <w:pPr>
        <w:pStyle w:val="a5"/>
        <w:numPr>
          <w:ilvl w:val="0"/>
          <w:numId w:val="18"/>
        </w:numPr>
        <w:spacing w:line="240" w:lineRule="auto"/>
        <w:ind w:left="0" w:firstLine="993"/>
        <w:jc w:val="both"/>
        <w:rPr>
          <w:rFonts w:ascii="Times New Roman" w:hAnsi="Times New Roman" w:cs="Times New Roman"/>
          <w:sz w:val="24"/>
          <w:szCs w:val="24"/>
        </w:rPr>
      </w:pPr>
      <w:r w:rsidRPr="00472CFC">
        <w:rPr>
          <w:rFonts w:ascii="Times New Roman" w:hAnsi="Times New Roman" w:cs="Times New Roman"/>
          <w:b/>
          <w:sz w:val="24"/>
          <w:szCs w:val="24"/>
        </w:rPr>
        <w:t xml:space="preserve">Мероприятие «Обеспечение энергосбережения и повышение энергоэффективности на территории Сизинского сельсовета» </w:t>
      </w:r>
      <w:r w:rsidRPr="00472CFC">
        <w:rPr>
          <w:rFonts w:ascii="Times New Roman" w:hAnsi="Times New Roman" w:cs="Times New Roman"/>
          <w:sz w:val="24"/>
          <w:szCs w:val="24"/>
        </w:rPr>
        <w:t xml:space="preserve">предусмотрено сроком на 3 года </w:t>
      </w:r>
      <w:r>
        <w:rPr>
          <w:rFonts w:ascii="Times New Roman" w:hAnsi="Times New Roman" w:cs="Times New Roman"/>
          <w:sz w:val="24"/>
          <w:szCs w:val="24"/>
        </w:rPr>
        <w:t>- 2024-2026</w:t>
      </w:r>
      <w:r w:rsidRPr="00472CFC">
        <w:rPr>
          <w:rFonts w:ascii="Times New Roman" w:hAnsi="Times New Roman" w:cs="Times New Roman"/>
          <w:sz w:val="24"/>
          <w:szCs w:val="24"/>
        </w:rPr>
        <w:t xml:space="preserve"> гг. </w:t>
      </w:r>
      <w:r>
        <w:rPr>
          <w:rFonts w:ascii="Times New Roman" w:hAnsi="Times New Roman" w:cs="Times New Roman"/>
          <w:sz w:val="24"/>
          <w:szCs w:val="24"/>
        </w:rPr>
        <w:t>Р</w:t>
      </w:r>
      <w:r w:rsidRPr="00472CFC">
        <w:rPr>
          <w:rFonts w:ascii="Times New Roman" w:hAnsi="Times New Roman" w:cs="Times New Roman"/>
          <w:sz w:val="24"/>
          <w:szCs w:val="24"/>
        </w:rPr>
        <w:t>езультат мероприятия - обеспечения надежной и бесперебойной работы системы энергоснабжения организации; оснащения приборами учета расхода энергетических ресурсов; снижение расходов на энергетические ресурсы.</w:t>
      </w:r>
      <w:r>
        <w:rPr>
          <w:rFonts w:ascii="Times New Roman" w:hAnsi="Times New Roman" w:cs="Times New Roman"/>
          <w:sz w:val="24"/>
          <w:szCs w:val="24"/>
        </w:rPr>
        <w:t xml:space="preserve"> </w:t>
      </w:r>
    </w:p>
    <w:p w14:paraId="241AA432" w14:textId="77777777" w:rsidR="000346BB" w:rsidRPr="007E175C" w:rsidRDefault="000346BB" w:rsidP="000346BB">
      <w:pPr>
        <w:pStyle w:val="a5"/>
        <w:numPr>
          <w:ilvl w:val="0"/>
          <w:numId w:val="18"/>
        </w:numPr>
        <w:spacing w:after="0" w:line="240" w:lineRule="auto"/>
        <w:ind w:left="0" w:firstLine="851"/>
        <w:jc w:val="both"/>
        <w:rPr>
          <w:rFonts w:ascii="Times New Roman" w:hAnsi="Times New Roman" w:cs="Times New Roman"/>
          <w:b/>
          <w:sz w:val="24"/>
          <w:szCs w:val="24"/>
        </w:rPr>
      </w:pPr>
      <w:r>
        <w:rPr>
          <w:rFonts w:ascii="Times New Roman" w:hAnsi="Times New Roman" w:cs="Times New Roman"/>
          <w:b/>
          <w:sz w:val="24"/>
          <w:szCs w:val="24"/>
        </w:rPr>
        <w:t xml:space="preserve">Мероприятие «Обеспечение реализации Программы и прочие мероприятия по созданию условий для оптимизации и повышения эффективности расходов бюджета МО «Сизинский сельсовет», создание условий для эффективного выполнения полномочий органов местного самоуправления». </w:t>
      </w:r>
      <w:r>
        <w:rPr>
          <w:rFonts w:ascii="Times New Roman" w:hAnsi="Times New Roman" w:cs="Times New Roman"/>
          <w:sz w:val="24"/>
          <w:szCs w:val="24"/>
        </w:rPr>
        <w:t xml:space="preserve"> Мероприятие предусмотрено сроком на 3 года – 2024-2026 гг. Результат данного мероприятия: оптимизация и повышение эффективности расходов бюджета МО «Сизинский сельсовет», эффективное выполнение органами местного самоуправления</w:t>
      </w:r>
      <w:r w:rsidRPr="007E175C">
        <w:rPr>
          <w:rFonts w:ascii="Times New Roman" w:hAnsi="Times New Roman" w:cs="Times New Roman"/>
          <w:sz w:val="24"/>
          <w:szCs w:val="24"/>
        </w:rPr>
        <w:t xml:space="preserve"> </w:t>
      </w:r>
      <w:r>
        <w:rPr>
          <w:rFonts w:ascii="Times New Roman" w:hAnsi="Times New Roman" w:cs="Times New Roman"/>
          <w:sz w:val="24"/>
          <w:szCs w:val="24"/>
        </w:rPr>
        <w:t>своих полномочий. Обеспечение реализации программы и прочие мероприятия.</w:t>
      </w:r>
    </w:p>
    <w:p w14:paraId="2D19DC92" w14:textId="77777777" w:rsidR="000346BB" w:rsidRDefault="000346BB" w:rsidP="000346BB">
      <w:pPr>
        <w:pStyle w:val="a5"/>
        <w:numPr>
          <w:ilvl w:val="0"/>
          <w:numId w:val="13"/>
        </w:numPr>
        <w:spacing w:after="0" w:line="240" w:lineRule="auto"/>
        <w:jc w:val="center"/>
        <w:rPr>
          <w:rFonts w:ascii="Times New Roman" w:hAnsi="Times New Roman" w:cs="Times New Roman"/>
          <w:b/>
          <w:sz w:val="24"/>
          <w:szCs w:val="24"/>
        </w:rPr>
      </w:pPr>
      <w:r w:rsidRPr="007E175C">
        <w:rPr>
          <w:rFonts w:ascii="Times New Roman" w:hAnsi="Times New Roman" w:cs="Times New Roman"/>
          <w:b/>
          <w:sz w:val="24"/>
          <w:szCs w:val="24"/>
        </w:rPr>
        <w:t>Информация о распределении  планируемых расходов по отдельным мероприятиям программы.</w:t>
      </w:r>
    </w:p>
    <w:p w14:paraId="542F8EAD" w14:textId="77777777" w:rsidR="000346BB" w:rsidRPr="007E175C" w:rsidRDefault="000346BB" w:rsidP="005E4925">
      <w:pPr>
        <w:spacing w:after="0" w:line="240" w:lineRule="auto"/>
        <w:ind w:left="60" w:firstLine="507"/>
        <w:jc w:val="both"/>
        <w:rPr>
          <w:rFonts w:ascii="Times New Roman" w:hAnsi="Times New Roman" w:cs="Times New Roman"/>
          <w:sz w:val="24"/>
          <w:szCs w:val="24"/>
        </w:rPr>
      </w:pPr>
      <w:r w:rsidRPr="007E175C">
        <w:rPr>
          <w:rFonts w:ascii="Times New Roman" w:hAnsi="Times New Roman" w:cs="Times New Roman"/>
          <w:sz w:val="24"/>
          <w:szCs w:val="24"/>
        </w:rPr>
        <w:t>Распределение планируемых расходов по мероприятиям с указанием главных распорядителей средств местного бюджета, а также по годам реализации программы приведено в приложении №</w:t>
      </w:r>
      <w:r>
        <w:rPr>
          <w:rFonts w:ascii="Times New Roman" w:hAnsi="Times New Roman" w:cs="Times New Roman"/>
          <w:sz w:val="24"/>
          <w:szCs w:val="24"/>
        </w:rPr>
        <w:t xml:space="preserve"> 2 к Программе.</w:t>
      </w:r>
    </w:p>
    <w:p w14:paraId="3F81612F" w14:textId="77777777" w:rsidR="000346BB" w:rsidRDefault="000346BB" w:rsidP="000346BB">
      <w:pPr>
        <w:pStyle w:val="a5"/>
        <w:numPr>
          <w:ilvl w:val="0"/>
          <w:numId w:val="13"/>
        </w:num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Информация о ресурсном обеспечении и прогнозной оценке расходов на реализацию целей Программы.</w:t>
      </w:r>
    </w:p>
    <w:p w14:paraId="617A15D9" w14:textId="77777777" w:rsidR="000346BB" w:rsidRDefault="000346BB" w:rsidP="005E4925">
      <w:pPr>
        <w:pStyle w:val="a5"/>
        <w:spacing w:after="0" w:line="240" w:lineRule="auto"/>
        <w:ind w:left="0" w:firstLine="567"/>
        <w:jc w:val="both"/>
        <w:rPr>
          <w:rFonts w:ascii="Times New Roman" w:hAnsi="Times New Roman" w:cs="Times New Roman"/>
          <w:sz w:val="24"/>
          <w:szCs w:val="24"/>
        </w:rPr>
      </w:pPr>
      <w:r w:rsidRPr="007E175C">
        <w:rPr>
          <w:rFonts w:ascii="Times New Roman" w:hAnsi="Times New Roman" w:cs="Times New Roman"/>
          <w:sz w:val="24"/>
          <w:szCs w:val="24"/>
        </w:rPr>
        <w:t>Информация о ресурсном обеспечении и прогнозной оценке расходов на реализацию целей программы с учетом источников финансирования. В том числе средств краевого бюджета, районной бюджета, районного бюджета и местного бюджета приведена в приложении №</w:t>
      </w:r>
      <w:r>
        <w:rPr>
          <w:rFonts w:ascii="Times New Roman" w:hAnsi="Times New Roman" w:cs="Times New Roman"/>
          <w:sz w:val="24"/>
          <w:szCs w:val="24"/>
        </w:rPr>
        <w:t>3</w:t>
      </w:r>
      <w:r w:rsidRPr="007E175C">
        <w:rPr>
          <w:rFonts w:ascii="Times New Roman" w:hAnsi="Times New Roman" w:cs="Times New Roman"/>
          <w:sz w:val="24"/>
          <w:szCs w:val="24"/>
        </w:rPr>
        <w:t xml:space="preserve"> к Программе.</w:t>
      </w:r>
    </w:p>
    <w:p w14:paraId="23A51481" w14:textId="77777777" w:rsidR="000346BB" w:rsidRDefault="000346BB" w:rsidP="000346BB">
      <w:pPr>
        <w:pStyle w:val="a5"/>
        <w:numPr>
          <w:ilvl w:val="0"/>
          <w:numId w:val="13"/>
        </w:numPr>
        <w:spacing w:after="0" w:line="240" w:lineRule="auto"/>
        <w:jc w:val="center"/>
        <w:rPr>
          <w:rFonts w:ascii="Times New Roman" w:hAnsi="Times New Roman" w:cs="Times New Roman"/>
          <w:b/>
          <w:sz w:val="24"/>
          <w:szCs w:val="24"/>
        </w:rPr>
      </w:pPr>
      <w:r w:rsidRPr="000C35B4">
        <w:rPr>
          <w:rFonts w:ascii="Times New Roman" w:hAnsi="Times New Roman" w:cs="Times New Roman"/>
          <w:b/>
          <w:sz w:val="24"/>
          <w:szCs w:val="24"/>
        </w:rPr>
        <w:t>Управление программой и контроль за ходом ее выполнения.</w:t>
      </w:r>
    </w:p>
    <w:p w14:paraId="0F105735" w14:textId="77777777" w:rsidR="000346BB" w:rsidRDefault="000346BB" w:rsidP="005E492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Организация управления программой и контроль за ходом ее выполнения осуществляется администрацией Сизинского сельсовета и предусматривает:</w:t>
      </w:r>
    </w:p>
    <w:p w14:paraId="00EE4487" w14:textId="77777777" w:rsidR="000346BB" w:rsidRDefault="000346BB" w:rsidP="005E492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создание необходимой нормативно-правовой базы;</w:t>
      </w:r>
    </w:p>
    <w:p w14:paraId="4FC7B254" w14:textId="77777777" w:rsidR="000346BB" w:rsidRDefault="000346BB" w:rsidP="005E492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контроль за своевременным составлением отчёта об исполнении программы;</w:t>
      </w:r>
    </w:p>
    <w:p w14:paraId="3B111EB4" w14:textId="77777777" w:rsidR="000346BB" w:rsidRDefault="000346BB" w:rsidP="005E492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контроль за использованием бюджетных средств;</w:t>
      </w:r>
    </w:p>
    <w:p w14:paraId="1AD3AAB2" w14:textId="77777777" w:rsidR="000346BB" w:rsidRDefault="000346BB" w:rsidP="005E492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контроль за заключением муниципальных контрактов (договоров) с подрядными организациями;</w:t>
      </w:r>
    </w:p>
    <w:p w14:paraId="45483732" w14:textId="77777777" w:rsidR="000346BB" w:rsidRDefault="000346BB" w:rsidP="005E492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 контроль за исполнением работ, их качеством и выполненными объемами.</w:t>
      </w:r>
    </w:p>
    <w:p w14:paraId="7E7A4C68" w14:textId="77777777" w:rsidR="000346BB" w:rsidRDefault="000346BB" w:rsidP="005E492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Ответственным исполнителем программы, а так же ответственным за подготовку и представление отчетных данных является глава Сизинского сельсовета и специалисты администрации Сизинского сельсовета.</w:t>
      </w:r>
    </w:p>
    <w:p w14:paraId="34D22A6B" w14:textId="77777777" w:rsidR="000346BB" w:rsidRDefault="000346BB" w:rsidP="005E4925">
      <w:pPr>
        <w:pStyle w:val="a5"/>
        <w:spacing w:after="0" w:line="240" w:lineRule="auto"/>
        <w:ind w:left="0" w:firstLine="567"/>
        <w:jc w:val="both"/>
        <w:rPr>
          <w:rFonts w:ascii="Times New Roman" w:hAnsi="Times New Roman" w:cs="Times New Roman"/>
          <w:sz w:val="24"/>
          <w:szCs w:val="24"/>
        </w:rPr>
      </w:pPr>
    </w:p>
    <w:tbl>
      <w:tblPr>
        <w:tblW w:w="11637" w:type="dxa"/>
        <w:tblInd w:w="-601" w:type="dxa"/>
        <w:tblLayout w:type="fixed"/>
        <w:tblLook w:val="04A0" w:firstRow="1" w:lastRow="0" w:firstColumn="1" w:lastColumn="0" w:noHBand="0" w:noVBand="1"/>
      </w:tblPr>
      <w:tblGrid>
        <w:gridCol w:w="960"/>
        <w:gridCol w:w="4002"/>
        <w:gridCol w:w="1134"/>
        <w:gridCol w:w="971"/>
        <w:gridCol w:w="730"/>
        <w:gridCol w:w="960"/>
        <w:gridCol w:w="960"/>
        <w:gridCol w:w="960"/>
        <w:gridCol w:w="960"/>
      </w:tblGrid>
      <w:tr w:rsidR="000346BB" w:rsidRPr="003E1C1D" w14:paraId="6D180079" w14:textId="77777777" w:rsidTr="000346BB">
        <w:trPr>
          <w:trHeight w:val="540"/>
        </w:trPr>
        <w:tc>
          <w:tcPr>
            <w:tcW w:w="960" w:type="dxa"/>
            <w:tcBorders>
              <w:top w:val="nil"/>
              <w:left w:val="nil"/>
              <w:bottom w:val="nil"/>
              <w:right w:val="nil"/>
            </w:tcBorders>
            <w:shd w:val="clear" w:color="auto" w:fill="auto"/>
            <w:noWrap/>
            <w:vAlign w:val="bottom"/>
            <w:hideMark/>
          </w:tcPr>
          <w:p w14:paraId="7DB20F6D"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bookmarkStart w:id="3" w:name="RANGE!A1:I43"/>
            <w:bookmarkEnd w:id="3"/>
          </w:p>
        </w:tc>
        <w:tc>
          <w:tcPr>
            <w:tcW w:w="4002" w:type="dxa"/>
            <w:tcBorders>
              <w:top w:val="nil"/>
              <w:left w:val="nil"/>
              <w:bottom w:val="nil"/>
              <w:right w:val="nil"/>
            </w:tcBorders>
            <w:shd w:val="clear" w:color="auto" w:fill="auto"/>
            <w:noWrap/>
            <w:vAlign w:val="bottom"/>
            <w:hideMark/>
          </w:tcPr>
          <w:p w14:paraId="3306D085"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p>
        </w:tc>
        <w:tc>
          <w:tcPr>
            <w:tcW w:w="1134" w:type="dxa"/>
            <w:tcBorders>
              <w:top w:val="nil"/>
              <w:left w:val="nil"/>
              <w:bottom w:val="nil"/>
              <w:right w:val="nil"/>
            </w:tcBorders>
            <w:shd w:val="clear" w:color="auto" w:fill="auto"/>
            <w:noWrap/>
            <w:vAlign w:val="bottom"/>
            <w:hideMark/>
          </w:tcPr>
          <w:p w14:paraId="277A44FA"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p>
        </w:tc>
        <w:tc>
          <w:tcPr>
            <w:tcW w:w="971" w:type="dxa"/>
            <w:tcBorders>
              <w:top w:val="nil"/>
              <w:left w:val="nil"/>
              <w:bottom w:val="nil"/>
              <w:right w:val="nil"/>
            </w:tcBorders>
            <w:shd w:val="clear" w:color="auto" w:fill="auto"/>
            <w:noWrap/>
            <w:vAlign w:val="bottom"/>
            <w:hideMark/>
          </w:tcPr>
          <w:p w14:paraId="18B4E950"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p>
        </w:tc>
        <w:tc>
          <w:tcPr>
            <w:tcW w:w="4570" w:type="dxa"/>
            <w:gridSpan w:val="5"/>
            <w:vMerge w:val="restart"/>
            <w:tcBorders>
              <w:top w:val="nil"/>
              <w:left w:val="nil"/>
              <w:bottom w:val="nil"/>
              <w:right w:val="nil"/>
            </w:tcBorders>
            <w:shd w:val="clear" w:color="auto" w:fill="auto"/>
            <w:vAlign w:val="bottom"/>
            <w:hideMark/>
          </w:tcPr>
          <w:p w14:paraId="6F676845" w14:textId="77777777" w:rsidR="000346BB" w:rsidRPr="003E1C1D" w:rsidRDefault="000346BB" w:rsidP="003E1C1D">
            <w:pPr>
              <w:spacing w:after="24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xml:space="preserve">Приложение №1 к муниципальной программе </w:t>
            </w:r>
            <w:r w:rsidRPr="003E1C1D">
              <w:rPr>
                <w:rFonts w:ascii="Times New Roman" w:eastAsia="Times New Roman" w:hAnsi="Times New Roman" w:cs="Times New Roman"/>
                <w:color w:val="000000"/>
                <w:lang w:eastAsia="ru-RU"/>
              </w:rPr>
              <w:br/>
              <w:t xml:space="preserve">Сизинского сельсовета «Обеспечение жизнедеятельности </w:t>
            </w:r>
            <w:r w:rsidRPr="003E1C1D">
              <w:rPr>
                <w:rFonts w:ascii="Times New Roman" w:eastAsia="Times New Roman" w:hAnsi="Times New Roman" w:cs="Times New Roman"/>
                <w:color w:val="000000"/>
                <w:lang w:eastAsia="ru-RU"/>
              </w:rPr>
              <w:br/>
              <w:t xml:space="preserve">муниципального образования Сизинский сельсовет» на 2024-2026 </w:t>
            </w:r>
            <w:proofErr w:type="spellStart"/>
            <w:proofErr w:type="gramStart"/>
            <w:r w:rsidRPr="003E1C1D">
              <w:rPr>
                <w:rFonts w:ascii="Times New Roman" w:eastAsia="Times New Roman" w:hAnsi="Times New Roman" w:cs="Times New Roman"/>
                <w:color w:val="000000"/>
                <w:lang w:eastAsia="ru-RU"/>
              </w:rPr>
              <w:t>гг</w:t>
            </w:r>
            <w:proofErr w:type="spellEnd"/>
            <w:proofErr w:type="gramEnd"/>
          </w:p>
        </w:tc>
      </w:tr>
      <w:tr w:rsidR="000346BB" w:rsidRPr="003E1C1D" w14:paraId="704C51A6" w14:textId="77777777" w:rsidTr="000346BB">
        <w:trPr>
          <w:trHeight w:val="300"/>
        </w:trPr>
        <w:tc>
          <w:tcPr>
            <w:tcW w:w="960" w:type="dxa"/>
            <w:tcBorders>
              <w:top w:val="nil"/>
              <w:left w:val="nil"/>
              <w:bottom w:val="nil"/>
              <w:right w:val="nil"/>
            </w:tcBorders>
            <w:shd w:val="clear" w:color="auto" w:fill="auto"/>
            <w:noWrap/>
            <w:vAlign w:val="bottom"/>
            <w:hideMark/>
          </w:tcPr>
          <w:p w14:paraId="4CD700E4"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p>
        </w:tc>
        <w:tc>
          <w:tcPr>
            <w:tcW w:w="4002" w:type="dxa"/>
            <w:tcBorders>
              <w:top w:val="nil"/>
              <w:left w:val="nil"/>
              <w:bottom w:val="nil"/>
              <w:right w:val="nil"/>
            </w:tcBorders>
            <w:shd w:val="clear" w:color="auto" w:fill="auto"/>
            <w:noWrap/>
            <w:vAlign w:val="bottom"/>
            <w:hideMark/>
          </w:tcPr>
          <w:p w14:paraId="6F4A0A0F"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p>
        </w:tc>
        <w:tc>
          <w:tcPr>
            <w:tcW w:w="1134" w:type="dxa"/>
            <w:tcBorders>
              <w:top w:val="nil"/>
              <w:left w:val="nil"/>
              <w:bottom w:val="nil"/>
              <w:right w:val="nil"/>
            </w:tcBorders>
            <w:shd w:val="clear" w:color="auto" w:fill="auto"/>
            <w:noWrap/>
            <w:vAlign w:val="bottom"/>
            <w:hideMark/>
          </w:tcPr>
          <w:p w14:paraId="0670DC7C"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p>
        </w:tc>
        <w:tc>
          <w:tcPr>
            <w:tcW w:w="971" w:type="dxa"/>
            <w:tcBorders>
              <w:top w:val="nil"/>
              <w:left w:val="nil"/>
              <w:bottom w:val="nil"/>
              <w:right w:val="nil"/>
            </w:tcBorders>
            <w:shd w:val="clear" w:color="auto" w:fill="auto"/>
            <w:noWrap/>
            <w:vAlign w:val="bottom"/>
            <w:hideMark/>
          </w:tcPr>
          <w:p w14:paraId="32C73E6A"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p>
        </w:tc>
        <w:tc>
          <w:tcPr>
            <w:tcW w:w="4570" w:type="dxa"/>
            <w:gridSpan w:val="5"/>
            <w:vMerge/>
            <w:tcBorders>
              <w:top w:val="nil"/>
              <w:left w:val="nil"/>
              <w:bottom w:val="nil"/>
              <w:right w:val="nil"/>
            </w:tcBorders>
            <w:vAlign w:val="center"/>
            <w:hideMark/>
          </w:tcPr>
          <w:p w14:paraId="20B23948"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p>
        </w:tc>
      </w:tr>
      <w:tr w:rsidR="000346BB" w:rsidRPr="003E1C1D" w14:paraId="7E205A02" w14:textId="77777777" w:rsidTr="000346BB">
        <w:trPr>
          <w:trHeight w:val="885"/>
        </w:trPr>
        <w:tc>
          <w:tcPr>
            <w:tcW w:w="960" w:type="dxa"/>
            <w:tcBorders>
              <w:top w:val="nil"/>
              <w:left w:val="nil"/>
              <w:bottom w:val="nil"/>
              <w:right w:val="nil"/>
            </w:tcBorders>
            <w:shd w:val="clear" w:color="auto" w:fill="auto"/>
            <w:noWrap/>
            <w:vAlign w:val="bottom"/>
            <w:hideMark/>
          </w:tcPr>
          <w:p w14:paraId="3AE54CFC"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p>
        </w:tc>
        <w:tc>
          <w:tcPr>
            <w:tcW w:w="4002" w:type="dxa"/>
            <w:tcBorders>
              <w:top w:val="nil"/>
              <w:left w:val="nil"/>
              <w:bottom w:val="nil"/>
              <w:right w:val="nil"/>
            </w:tcBorders>
            <w:shd w:val="clear" w:color="auto" w:fill="auto"/>
            <w:noWrap/>
            <w:vAlign w:val="bottom"/>
            <w:hideMark/>
          </w:tcPr>
          <w:p w14:paraId="09C726CF"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p>
        </w:tc>
        <w:tc>
          <w:tcPr>
            <w:tcW w:w="1134" w:type="dxa"/>
            <w:tcBorders>
              <w:top w:val="nil"/>
              <w:left w:val="nil"/>
              <w:bottom w:val="nil"/>
              <w:right w:val="nil"/>
            </w:tcBorders>
            <w:shd w:val="clear" w:color="auto" w:fill="auto"/>
            <w:noWrap/>
            <w:vAlign w:val="bottom"/>
            <w:hideMark/>
          </w:tcPr>
          <w:p w14:paraId="38287CB6"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p>
        </w:tc>
        <w:tc>
          <w:tcPr>
            <w:tcW w:w="971" w:type="dxa"/>
            <w:tcBorders>
              <w:top w:val="nil"/>
              <w:left w:val="nil"/>
              <w:bottom w:val="nil"/>
              <w:right w:val="nil"/>
            </w:tcBorders>
            <w:shd w:val="clear" w:color="auto" w:fill="auto"/>
            <w:noWrap/>
            <w:vAlign w:val="bottom"/>
            <w:hideMark/>
          </w:tcPr>
          <w:p w14:paraId="04451DB9"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p>
        </w:tc>
        <w:tc>
          <w:tcPr>
            <w:tcW w:w="4570" w:type="dxa"/>
            <w:gridSpan w:val="5"/>
            <w:vMerge/>
            <w:tcBorders>
              <w:top w:val="nil"/>
              <w:left w:val="nil"/>
              <w:bottom w:val="nil"/>
              <w:right w:val="nil"/>
            </w:tcBorders>
            <w:vAlign w:val="center"/>
            <w:hideMark/>
          </w:tcPr>
          <w:p w14:paraId="6A92003F"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p>
        </w:tc>
      </w:tr>
      <w:tr w:rsidR="000346BB" w:rsidRPr="003E1C1D" w14:paraId="42ADF64F" w14:textId="77777777" w:rsidTr="000346BB">
        <w:trPr>
          <w:trHeight w:val="60"/>
        </w:trPr>
        <w:tc>
          <w:tcPr>
            <w:tcW w:w="960" w:type="dxa"/>
            <w:tcBorders>
              <w:top w:val="nil"/>
              <w:left w:val="nil"/>
              <w:bottom w:val="nil"/>
              <w:right w:val="nil"/>
            </w:tcBorders>
            <w:shd w:val="clear" w:color="auto" w:fill="auto"/>
            <w:noWrap/>
            <w:vAlign w:val="bottom"/>
            <w:hideMark/>
          </w:tcPr>
          <w:p w14:paraId="3A29F8DC"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p>
        </w:tc>
        <w:tc>
          <w:tcPr>
            <w:tcW w:w="4002" w:type="dxa"/>
            <w:tcBorders>
              <w:top w:val="nil"/>
              <w:left w:val="nil"/>
              <w:bottom w:val="nil"/>
              <w:right w:val="nil"/>
            </w:tcBorders>
            <w:shd w:val="clear" w:color="auto" w:fill="auto"/>
            <w:noWrap/>
            <w:vAlign w:val="bottom"/>
            <w:hideMark/>
          </w:tcPr>
          <w:p w14:paraId="773CECC1"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p>
        </w:tc>
        <w:tc>
          <w:tcPr>
            <w:tcW w:w="1134" w:type="dxa"/>
            <w:tcBorders>
              <w:top w:val="nil"/>
              <w:left w:val="nil"/>
              <w:bottom w:val="nil"/>
              <w:right w:val="nil"/>
            </w:tcBorders>
            <w:shd w:val="clear" w:color="auto" w:fill="auto"/>
            <w:noWrap/>
            <w:vAlign w:val="bottom"/>
            <w:hideMark/>
          </w:tcPr>
          <w:p w14:paraId="7753AA56"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p>
        </w:tc>
        <w:tc>
          <w:tcPr>
            <w:tcW w:w="971" w:type="dxa"/>
            <w:tcBorders>
              <w:top w:val="nil"/>
              <w:left w:val="nil"/>
              <w:bottom w:val="nil"/>
              <w:right w:val="nil"/>
            </w:tcBorders>
            <w:shd w:val="clear" w:color="auto" w:fill="auto"/>
            <w:noWrap/>
            <w:vAlign w:val="bottom"/>
            <w:hideMark/>
          </w:tcPr>
          <w:p w14:paraId="5FBA99C1"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p>
        </w:tc>
        <w:tc>
          <w:tcPr>
            <w:tcW w:w="4570" w:type="dxa"/>
            <w:gridSpan w:val="5"/>
            <w:vMerge/>
            <w:tcBorders>
              <w:top w:val="nil"/>
              <w:left w:val="nil"/>
              <w:bottom w:val="nil"/>
              <w:right w:val="nil"/>
            </w:tcBorders>
            <w:vAlign w:val="center"/>
            <w:hideMark/>
          </w:tcPr>
          <w:p w14:paraId="14A96C57"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p>
        </w:tc>
      </w:tr>
      <w:tr w:rsidR="000346BB" w:rsidRPr="003E1C1D" w14:paraId="118E4661" w14:textId="77777777" w:rsidTr="000346BB">
        <w:trPr>
          <w:trHeight w:val="300"/>
        </w:trPr>
        <w:tc>
          <w:tcPr>
            <w:tcW w:w="960" w:type="dxa"/>
            <w:tcBorders>
              <w:top w:val="nil"/>
              <w:left w:val="nil"/>
              <w:bottom w:val="nil"/>
              <w:right w:val="nil"/>
            </w:tcBorders>
            <w:shd w:val="clear" w:color="auto" w:fill="auto"/>
            <w:noWrap/>
            <w:vAlign w:val="bottom"/>
            <w:hideMark/>
          </w:tcPr>
          <w:p w14:paraId="26CF1116"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p>
        </w:tc>
        <w:tc>
          <w:tcPr>
            <w:tcW w:w="4002" w:type="dxa"/>
            <w:tcBorders>
              <w:top w:val="nil"/>
              <w:left w:val="nil"/>
              <w:bottom w:val="nil"/>
              <w:right w:val="nil"/>
            </w:tcBorders>
            <w:shd w:val="clear" w:color="auto" w:fill="auto"/>
            <w:noWrap/>
            <w:vAlign w:val="bottom"/>
            <w:hideMark/>
          </w:tcPr>
          <w:p w14:paraId="70CF5168"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p>
        </w:tc>
        <w:tc>
          <w:tcPr>
            <w:tcW w:w="1134" w:type="dxa"/>
            <w:tcBorders>
              <w:top w:val="nil"/>
              <w:left w:val="nil"/>
              <w:bottom w:val="nil"/>
              <w:right w:val="nil"/>
            </w:tcBorders>
            <w:shd w:val="clear" w:color="auto" w:fill="auto"/>
            <w:noWrap/>
            <w:vAlign w:val="bottom"/>
            <w:hideMark/>
          </w:tcPr>
          <w:p w14:paraId="5C72E982"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p>
        </w:tc>
        <w:tc>
          <w:tcPr>
            <w:tcW w:w="971" w:type="dxa"/>
            <w:tcBorders>
              <w:top w:val="nil"/>
              <w:left w:val="nil"/>
              <w:bottom w:val="nil"/>
              <w:right w:val="nil"/>
            </w:tcBorders>
            <w:shd w:val="clear" w:color="auto" w:fill="auto"/>
            <w:noWrap/>
            <w:vAlign w:val="bottom"/>
            <w:hideMark/>
          </w:tcPr>
          <w:p w14:paraId="3F74FB44"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p>
        </w:tc>
        <w:tc>
          <w:tcPr>
            <w:tcW w:w="730" w:type="dxa"/>
            <w:tcBorders>
              <w:top w:val="nil"/>
              <w:left w:val="nil"/>
              <w:bottom w:val="nil"/>
              <w:right w:val="nil"/>
            </w:tcBorders>
            <w:shd w:val="clear" w:color="auto" w:fill="auto"/>
            <w:noWrap/>
            <w:vAlign w:val="bottom"/>
            <w:hideMark/>
          </w:tcPr>
          <w:p w14:paraId="05D82DC8"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noWrap/>
            <w:vAlign w:val="bottom"/>
            <w:hideMark/>
          </w:tcPr>
          <w:p w14:paraId="51610F79"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noWrap/>
            <w:vAlign w:val="bottom"/>
            <w:hideMark/>
          </w:tcPr>
          <w:p w14:paraId="139B692E"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noWrap/>
            <w:vAlign w:val="bottom"/>
            <w:hideMark/>
          </w:tcPr>
          <w:p w14:paraId="4C1EC37B"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noWrap/>
            <w:vAlign w:val="bottom"/>
            <w:hideMark/>
          </w:tcPr>
          <w:p w14:paraId="533E213F"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p>
        </w:tc>
      </w:tr>
      <w:tr w:rsidR="000346BB" w:rsidRPr="003E1C1D" w14:paraId="70EE4E95" w14:textId="77777777" w:rsidTr="000346BB">
        <w:trPr>
          <w:trHeight w:val="300"/>
        </w:trPr>
        <w:tc>
          <w:tcPr>
            <w:tcW w:w="10677" w:type="dxa"/>
            <w:gridSpan w:val="8"/>
            <w:tcBorders>
              <w:top w:val="nil"/>
              <w:left w:val="nil"/>
              <w:bottom w:val="nil"/>
              <w:right w:val="nil"/>
            </w:tcBorders>
            <w:shd w:val="clear" w:color="auto" w:fill="auto"/>
            <w:noWrap/>
            <w:vAlign w:val="bottom"/>
            <w:hideMark/>
          </w:tcPr>
          <w:p w14:paraId="1A2EBE93"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Перечень целевых показателей и показателей результативности программы с расшифровкой плановых значений, по годам.</w:t>
            </w:r>
          </w:p>
        </w:tc>
        <w:tc>
          <w:tcPr>
            <w:tcW w:w="960" w:type="dxa"/>
            <w:tcBorders>
              <w:top w:val="nil"/>
              <w:left w:val="nil"/>
              <w:bottom w:val="nil"/>
              <w:right w:val="nil"/>
            </w:tcBorders>
            <w:shd w:val="clear" w:color="auto" w:fill="auto"/>
            <w:noWrap/>
            <w:vAlign w:val="bottom"/>
            <w:hideMark/>
          </w:tcPr>
          <w:p w14:paraId="0E51BDE2"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p>
        </w:tc>
      </w:tr>
      <w:tr w:rsidR="000346BB" w:rsidRPr="003E1C1D" w14:paraId="61D60EC9" w14:textId="77777777" w:rsidTr="000346BB">
        <w:trPr>
          <w:trHeight w:val="300"/>
        </w:trPr>
        <w:tc>
          <w:tcPr>
            <w:tcW w:w="960" w:type="dxa"/>
            <w:tcBorders>
              <w:top w:val="nil"/>
              <w:left w:val="nil"/>
              <w:bottom w:val="nil"/>
              <w:right w:val="nil"/>
            </w:tcBorders>
            <w:shd w:val="clear" w:color="auto" w:fill="auto"/>
            <w:noWrap/>
            <w:vAlign w:val="bottom"/>
            <w:hideMark/>
          </w:tcPr>
          <w:p w14:paraId="01498EE9"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p>
        </w:tc>
        <w:tc>
          <w:tcPr>
            <w:tcW w:w="4002" w:type="dxa"/>
            <w:tcBorders>
              <w:top w:val="nil"/>
              <w:left w:val="nil"/>
              <w:bottom w:val="nil"/>
              <w:right w:val="nil"/>
            </w:tcBorders>
            <w:shd w:val="clear" w:color="auto" w:fill="auto"/>
            <w:noWrap/>
            <w:vAlign w:val="bottom"/>
            <w:hideMark/>
          </w:tcPr>
          <w:p w14:paraId="7DFC3FF5"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p>
        </w:tc>
        <w:tc>
          <w:tcPr>
            <w:tcW w:w="1134" w:type="dxa"/>
            <w:tcBorders>
              <w:top w:val="nil"/>
              <w:left w:val="nil"/>
              <w:bottom w:val="nil"/>
              <w:right w:val="nil"/>
            </w:tcBorders>
            <w:shd w:val="clear" w:color="auto" w:fill="auto"/>
            <w:noWrap/>
            <w:vAlign w:val="bottom"/>
            <w:hideMark/>
          </w:tcPr>
          <w:p w14:paraId="512E8680"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p>
        </w:tc>
        <w:tc>
          <w:tcPr>
            <w:tcW w:w="971" w:type="dxa"/>
            <w:tcBorders>
              <w:top w:val="nil"/>
              <w:left w:val="nil"/>
              <w:bottom w:val="nil"/>
              <w:right w:val="nil"/>
            </w:tcBorders>
            <w:shd w:val="clear" w:color="auto" w:fill="auto"/>
            <w:noWrap/>
            <w:vAlign w:val="bottom"/>
            <w:hideMark/>
          </w:tcPr>
          <w:p w14:paraId="00EAC27B"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p>
        </w:tc>
        <w:tc>
          <w:tcPr>
            <w:tcW w:w="730" w:type="dxa"/>
            <w:tcBorders>
              <w:top w:val="nil"/>
              <w:left w:val="nil"/>
              <w:bottom w:val="nil"/>
              <w:right w:val="nil"/>
            </w:tcBorders>
            <w:shd w:val="clear" w:color="auto" w:fill="auto"/>
            <w:noWrap/>
            <w:vAlign w:val="bottom"/>
            <w:hideMark/>
          </w:tcPr>
          <w:p w14:paraId="4933A454"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noWrap/>
            <w:vAlign w:val="bottom"/>
            <w:hideMark/>
          </w:tcPr>
          <w:p w14:paraId="5D33F478"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noWrap/>
            <w:vAlign w:val="bottom"/>
            <w:hideMark/>
          </w:tcPr>
          <w:p w14:paraId="2D368F9D"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noWrap/>
            <w:vAlign w:val="bottom"/>
            <w:hideMark/>
          </w:tcPr>
          <w:p w14:paraId="213042B8"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noWrap/>
            <w:vAlign w:val="bottom"/>
            <w:hideMark/>
          </w:tcPr>
          <w:p w14:paraId="537C47A9"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p>
        </w:tc>
      </w:tr>
      <w:tr w:rsidR="000346BB" w:rsidRPr="003E1C1D" w14:paraId="0D2BCFE3" w14:textId="77777777" w:rsidTr="000346BB">
        <w:trPr>
          <w:trHeight w:val="6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02208A"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xml:space="preserve">№ </w:t>
            </w:r>
            <w:proofErr w:type="gramStart"/>
            <w:r w:rsidRPr="003E1C1D">
              <w:rPr>
                <w:rFonts w:ascii="Times New Roman" w:eastAsia="Times New Roman" w:hAnsi="Times New Roman" w:cs="Times New Roman"/>
                <w:color w:val="000000"/>
                <w:lang w:eastAsia="ru-RU"/>
              </w:rPr>
              <w:t>п</w:t>
            </w:r>
            <w:proofErr w:type="gramEnd"/>
            <w:r w:rsidRPr="003E1C1D">
              <w:rPr>
                <w:rFonts w:ascii="Times New Roman" w:eastAsia="Times New Roman" w:hAnsi="Times New Roman" w:cs="Times New Roman"/>
                <w:color w:val="000000"/>
                <w:lang w:eastAsia="ru-RU"/>
              </w:rPr>
              <w:t>/п</w:t>
            </w:r>
          </w:p>
        </w:tc>
        <w:tc>
          <w:tcPr>
            <w:tcW w:w="4002" w:type="dxa"/>
            <w:tcBorders>
              <w:top w:val="single" w:sz="4" w:space="0" w:color="auto"/>
              <w:left w:val="nil"/>
              <w:bottom w:val="single" w:sz="4" w:space="0" w:color="auto"/>
              <w:right w:val="single" w:sz="4" w:space="0" w:color="auto"/>
            </w:tcBorders>
            <w:shd w:val="clear" w:color="auto" w:fill="auto"/>
            <w:vAlign w:val="bottom"/>
            <w:hideMark/>
          </w:tcPr>
          <w:p w14:paraId="28A74113"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Цели, задачи</w:t>
            </w:r>
            <w:proofErr w:type="gramStart"/>
            <w:r w:rsidRPr="003E1C1D">
              <w:rPr>
                <w:rFonts w:ascii="Times New Roman" w:eastAsia="Times New Roman" w:hAnsi="Times New Roman" w:cs="Times New Roman"/>
                <w:color w:val="000000"/>
                <w:lang w:eastAsia="ru-RU"/>
              </w:rPr>
              <w:t xml:space="preserve"> ,</w:t>
            </w:r>
            <w:proofErr w:type="gramEnd"/>
            <w:r w:rsidRPr="003E1C1D">
              <w:rPr>
                <w:rFonts w:ascii="Times New Roman" w:eastAsia="Times New Roman" w:hAnsi="Times New Roman" w:cs="Times New Roman"/>
                <w:color w:val="000000"/>
                <w:lang w:eastAsia="ru-RU"/>
              </w:rPr>
              <w:t xml:space="preserve"> показатели</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337841F5"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Ед. измерения</w:t>
            </w:r>
          </w:p>
        </w:tc>
        <w:tc>
          <w:tcPr>
            <w:tcW w:w="971" w:type="dxa"/>
            <w:tcBorders>
              <w:top w:val="single" w:sz="4" w:space="0" w:color="auto"/>
              <w:left w:val="nil"/>
              <w:bottom w:val="single" w:sz="4" w:space="0" w:color="auto"/>
              <w:right w:val="single" w:sz="4" w:space="0" w:color="auto"/>
            </w:tcBorders>
            <w:shd w:val="clear" w:color="auto" w:fill="auto"/>
            <w:vAlign w:val="bottom"/>
            <w:hideMark/>
          </w:tcPr>
          <w:p w14:paraId="2787157E"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Источник информации</w:t>
            </w:r>
          </w:p>
        </w:tc>
        <w:tc>
          <w:tcPr>
            <w:tcW w:w="730" w:type="dxa"/>
            <w:tcBorders>
              <w:top w:val="single" w:sz="4" w:space="0" w:color="auto"/>
              <w:left w:val="nil"/>
              <w:bottom w:val="single" w:sz="4" w:space="0" w:color="auto"/>
              <w:right w:val="single" w:sz="4" w:space="0" w:color="auto"/>
            </w:tcBorders>
            <w:shd w:val="clear" w:color="auto" w:fill="auto"/>
            <w:noWrap/>
            <w:vAlign w:val="bottom"/>
            <w:hideMark/>
          </w:tcPr>
          <w:p w14:paraId="0450532D"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2022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8939501"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2023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0C80EEB"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2024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5F1391E"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2025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2291587"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2026</w:t>
            </w:r>
          </w:p>
        </w:tc>
      </w:tr>
      <w:tr w:rsidR="000346BB" w:rsidRPr="003E1C1D" w14:paraId="37D70F60" w14:textId="77777777" w:rsidTr="000346BB">
        <w:trPr>
          <w:trHeight w:val="12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4D2E3E5"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w:t>
            </w:r>
          </w:p>
        </w:tc>
        <w:tc>
          <w:tcPr>
            <w:tcW w:w="10677" w:type="dxa"/>
            <w:gridSpan w:val="8"/>
            <w:tcBorders>
              <w:top w:val="single" w:sz="4" w:space="0" w:color="auto"/>
              <w:left w:val="nil"/>
              <w:bottom w:val="single" w:sz="4" w:space="0" w:color="auto"/>
              <w:right w:val="single" w:sz="4" w:space="0" w:color="000000"/>
            </w:tcBorders>
            <w:shd w:val="clear" w:color="auto" w:fill="auto"/>
            <w:vAlign w:val="bottom"/>
            <w:hideMark/>
          </w:tcPr>
          <w:p w14:paraId="097DBD62" w14:textId="77777777" w:rsidR="000346BB" w:rsidRPr="003E1C1D" w:rsidRDefault="000346BB" w:rsidP="003E1C1D">
            <w:pPr>
              <w:spacing w:after="0" w:line="240" w:lineRule="auto"/>
              <w:jc w:val="center"/>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Цель программы: Обеспечение жизнедеятельности МО Сизинский сельсовет, в том числе комплексное решение проблем благоустройства, обеспечение и улучшение внешнего вида территории МО Сизинский сельсовет, повышение уровня и качества жизни населения. Создание комфортных условий проживания и отдыха населения, создание условий для эффективного и качественного выполнения полномочий органов местного самоуправления</w:t>
            </w:r>
          </w:p>
        </w:tc>
      </w:tr>
      <w:tr w:rsidR="000346BB" w:rsidRPr="003E1C1D" w14:paraId="6469E0E9" w14:textId="77777777" w:rsidTr="000346BB">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075A73F"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xml:space="preserve"> 1.1.</w:t>
            </w:r>
          </w:p>
        </w:tc>
        <w:tc>
          <w:tcPr>
            <w:tcW w:w="10677" w:type="dxa"/>
            <w:gridSpan w:val="8"/>
            <w:tcBorders>
              <w:top w:val="single" w:sz="4" w:space="0" w:color="auto"/>
              <w:left w:val="nil"/>
              <w:bottom w:val="single" w:sz="4" w:space="0" w:color="auto"/>
              <w:right w:val="single" w:sz="4" w:space="0" w:color="000000"/>
            </w:tcBorders>
            <w:shd w:val="clear" w:color="auto" w:fill="auto"/>
            <w:vAlign w:val="bottom"/>
            <w:hideMark/>
          </w:tcPr>
          <w:p w14:paraId="4C9DFFC4"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Задача 1. Обеспечение условий для комплексного решения проблем благоустройства по повышению комфортности проживания населения и по улучшению внешнего вида территории.</w:t>
            </w:r>
          </w:p>
        </w:tc>
      </w:tr>
      <w:tr w:rsidR="000346BB" w:rsidRPr="003E1C1D" w14:paraId="58F73217" w14:textId="77777777" w:rsidTr="000346BB">
        <w:trPr>
          <w:trHeight w:val="84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CE63B43"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1.1.1.</w:t>
            </w:r>
          </w:p>
        </w:tc>
        <w:tc>
          <w:tcPr>
            <w:tcW w:w="6107" w:type="dxa"/>
            <w:gridSpan w:val="3"/>
            <w:tcBorders>
              <w:top w:val="single" w:sz="4" w:space="0" w:color="auto"/>
              <w:left w:val="nil"/>
              <w:bottom w:val="single" w:sz="4" w:space="0" w:color="auto"/>
              <w:right w:val="single" w:sz="4" w:space="0" w:color="000000"/>
            </w:tcBorders>
            <w:shd w:val="clear" w:color="auto" w:fill="auto"/>
            <w:vAlign w:val="bottom"/>
            <w:hideMark/>
          </w:tcPr>
          <w:p w14:paraId="377C5368"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Мероприятие 1. Организация благоустройства территории Сизинского сельсовета</w:t>
            </w:r>
          </w:p>
        </w:tc>
        <w:tc>
          <w:tcPr>
            <w:tcW w:w="730" w:type="dxa"/>
            <w:tcBorders>
              <w:top w:val="nil"/>
              <w:left w:val="nil"/>
              <w:bottom w:val="single" w:sz="4" w:space="0" w:color="auto"/>
              <w:right w:val="single" w:sz="4" w:space="0" w:color="auto"/>
            </w:tcBorders>
            <w:shd w:val="clear" w:color="auto" w:fill="auto"/>
            <w:noWrap/>
            <w:vAlign w:val="bottom"/>
            <w:hideMark/>
          </w:tcPr>
          <w:p w14:paraId="37987CFF"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70000FA9"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4D65BC1B"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52EE3F6F"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1904672F"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r>
      <w:tr w:rsidR="000346BB" w:rsidRPr="003E1C1D" w14:paraId="18B67C2B" w14:textId="77777777" w:rsidTr="000346BB">
        <w:trPr>
          <w:trHeight w:val="54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E498927"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4002" w:type="dxa"/>
            <w:tcBorders>
              <w:top w:val="nil"/>
              <w:left w:val="nil"/>
              <w:bottom w:val="single" w:sz="4" w:space="0" w:color="auto"/>
              <w:right w:val="single" w:sz="4" w:space="0" w:color="auto"/>
            </w:tcBorders>
            <w:shd w:val="clear" w:color="auto" w:fill="auto"/>
            <w:vAlign w:val="bottom"/>
            <w:hideMark/>
          </w:tcPr>
          <w:p w14:paraId="061F6D1F"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Ремонт и содержание детских площадок</w:t>
            </w:r>
          </w:p>
        </w:tc>
        <w:tc>
          <w:tcPr>
            <w:tcW w:w="1134" w:type="dxa"/>
            <w:tcBorders>
              <w:top w:val="nil"/>
              <w:left w:val="nil"/>
              <w:bottom w:val="single" w:sz="4" w:space="0" w:color="auto"/>
              <w:right w:val="single" w:sz="4" w:space="0" w:color="auto"/>
            </w:tcBorders>
            <w:shd w:val="clear" w:color="auto" w:fill="auto"/>
            <w:noWrap/>
            <w:vAlign w:val="bottom"/>
            <w:hideMark/>
          </w:tcPr>
          <w:p w14:paraId="7EA9EA77"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proofErr w:type="spellStart"/>
            <w:proofErr w:type="gramStart"/>
            <w:r w:rsidRPr="003E1C1D">
              <w:rPr>
                <w:rFonts w:ascii="Times New Roman" w:eastAsia="Times New Roman" w:hAnsi="Times New Roman" w:cs="Times New Roman"/>
                <w:color w:val="000000"/>
                <w:lang w:eastAsia="ru-RU"/>
              </w:rPr>
              <w:t>шт</w:t>
            </w:r>
            <w:proofErr w:type="spellEnd"/>
            <w:proofErr w:type="gramEnd"/>
          </w:p>
        </w:tc>
        <w:tc>
          <w:tcPr>
            <w:tcW w:w="971" w:type="dxa"/>
            <w:tcBorders>
              <w:top w:val="nil"/>
              <w:left w:val="nil"/>
              <w:bottom w:val="single" w:sz="4" w:space="0" w:color="auto"/>
              <w:right w:val="single" w:sz="4" w:space="0" w:color="auto"/>
            </w:tcBorders>
            <w:shd w:val="clear" w:color="auto" w:fill="auto"/>
            <w:vAlign w:val="bottom"/>
            <w:hideMark/>
          </w:tcPr>
          <w:p w14:paraId="5794DDE0"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Отчет исполнителей</w:t>
            </w:r>
          </w:p>
        </w:tc>
        <w:tc>
          <w:tcPr>
            <w:tcW w:w="730" w:type="dxa"/>
            <w:tcBorders>
              <w:top w:val="nil"/>
              <w:left w:val="nil"/>
              <w:bottom w:val="single" w:sz="4" w:space="0" w:color="auto"/>
              <w:right w:val="single" w:sz="4" w:space="0" w:color="auto"/>
            </w:tcBorders>
            <w:shd w:val="clear" w:color="auto" w:fill="auto"/>
            <w:noWrap/>
            <w:vAlign w:val="bottom"/>
            <w:hideMark/>
          </w:tcPr>
          <w:p w14:paraId="0510C3F4"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4</w:t>
            </w:r>
          </w:p>
        </w:tc>
        <w:tc>
          <w:tcPr>
            <w:tcW w:w="960" w:type="dxa"/>
            <w:tcBorders>
              <w:top w:val="nil"/>
              <w:left w:val="nil"/>
              <w:bottom w:val="single" w:sz="4" w:space="0" w:color="auto"/>
              <w:right w:val="single" w:sz="4" w:space="0" w:color="auto"/>
            </w:tcBorders>
            <w:shd w:val="clear" w:color="auto" w:fill="auto"/>
            <w:noWrap/>
            <w:vAlign w:val="bottom"/>
            <w:hideMark/>
          </w:tcPr>
          <w:p w14:paraId="6F3A187E"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4</w:t>
            </w:r>
          </w:p>
        </w:tc>
        <w:tc>
          <w:tcPr>
            <w:tcW w:w="960" w:type="dxa"/>
            <w:tcBorders>
              <w:top w:val="nil"/>
              <w:left w:val="nil"/>
              <w:bottom w:val="single" w:sz="4" w:space="0" w:color="auto"/>
              <w:right w:val="single" w:sz="4" w:space="0" w:color="auto"/>
            </w:tcBorders>
            <w:shd w:val="clear" w:color="auto" w:fill="auto"/>
            <w:noWrap/>
            <w:vAlign w:val="bottom"/>
            <w:hideMark/>
          </w:tcPr>
          <w:p w14:paraId="22CA8419"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4</w:t>
            </w:r>
          </w:p>
        </w:tc>
        <w:tc>
          <w:tcPr>
            <w:tcW w:w="960" w:type="dxa"/>
            <w:tcBorders>
              <w:top w:val="nil"/>
              <w:left w:val="nil"/>
              <w:bottom w:val="single" w:sz="4" w:space="0" w:color="auto"/>
              <w:right w:val="single" w:sz="4" w:space="0" w:color="auto"/>
            </w:tcBorders>
            <w:shd w:val="clear" w:color="auto" w:fill="auto"/>
            <w:noWrap/>
            <w:vAlign w:val="bottom"/>
            <w:hideMark/>
          </w:tcPr>
          <w:p w14:paraId="4E3A8354"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4</w:t>
            </w:r>
          </w:p>
        </w:tc>
        <w:tc>
          <w:tcPr>
            <w:tcW w:w="960" w:type="dxa"/>
            <w:tcBorders>
              <w:top w:val="nil"/>
              <w:left w:val="nil"/>
              <w:bottom w:val="single" w:sz="4" w:space="0" w:color="auto"/>
              <w:right w:val="single" w:sz="4" w:space="0" w:color="auto"/>
            </w:tcBorders>
            <w:shd w:val="clear" w:color="auto" w:fill="auto"/>
            <w:noWrap/>
            <w:vAlign w:val="bottom"/>
            <w:hideMark/>
          </w:tcPr>
          <w:p w14:paraId="35CD1BF6"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4</w:t>
            </w:r>
          </w:p>
        </w:tc>
      </w:tr>
      <w:tr w:rsidR="000346BB" w:rsidRPr="003E1C1D" w14:paraId="44A58F10" w14:textId="77777777" w:rsidTr="000346BB">
        <w:trPr>
          <w:trHeight w:val="5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BC64242"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4002" w:type="dxa"/>
            <w:tcBorders>
              <w:top w:val="nil"/>
              <w:left w:val="nil"/>
              <w:bottom w:val="single" w:sz="4" w:space="0" w:color="auto"/>
              <w:right w:val="single" w:sz="4" w:space="0" w:color="auto"/>
            </w:tcBorders>
            <w:shd w:val="clear" w:color="auto" w:fill="auto"/>
            <w:vAlign w:val="bottom"/>
            <w:hideMark/>
          </w:tcPr>
          <w:p w14:paraId="6FE8A023"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Ремонт и содержание спортивных  площадок</w:t>
            </w:r>
          </w:p>
        </w:tc>
        <w:tc>
          <w:tcPr>
            <w:tcW w:w="1134" w:type="dxa"/>
            <w:tcBorders>
              <w:top w:val="nil"/>
              <w:left w:val="nil"/>
              <w:bottom w:val="single" w:sz="4" w:space="0" w:color="auto"/>
              <w:right w:val="single" w:sz="4" w:space="0" w:color="auto"/>
            </w:tcBorders>
            <w:shd w:val="clear" w:color="auto" w:fill="auto"/>
            <w:noWrap/>
            <w:vAlign w:val="bottom"/>
            <w:hideMark/>
          </w:tcPr>
          <w:p w14:paraId="4A544777"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proofErr w:type="spellStart"/>
            <w:proofErr w:type="gramStart"/>
            <w:r w:rsidRPr="003E1C1D">
              <w:rPr>
                <w:rFonts w:ascii="Times New Roman" w:eastAsia="Times New Roman" w:hAnsi="Times New Roman" w:cs="Times New Roman"/>
                <w:color w:val="000000"/>
                <w:lang w:eastAsia="ru-RU"/>
              </w:rPr>
              <w:t>шт</w:t>
            </w:r>
            <w:proofErr w:type="spellEnd"/>
            <w:proofErr w:type="gramEnd"/>
          </w:p>
        </w:tc>
        <w:tc>
          <w:tcPr>
            <w:tcW w:w="971" w:type="dxa"/>
            <w:tcBorders>
              <w:top w:val="nil"/>
              <w:left w:val="nil"/>
              <w:bottom w:val="single" w:sz="4" w:space="0" w:color="auto"/>
              <w:right w:val="single" w:sz="4" w:space="0" w:color="auto"/>
            </w:tcBorders>
            <w:shd w:val="clear" w:color="auto" w:fill="auto"/>
            <w:vAlign w:val="bottom"/>
            <w:hideMark/>
          </w:tcPr>
          <w:p w14:paraId="1E4677AD"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Отчет исполнителей</w:t>
            </w:r>
          </w:p>
        </w:tc>
        <w:tc>
          <w:tcPr>
            <w:tcW w:w="730" w:type="dxa"/>
            <w:tcBorders>
              <w:top w:val="nil"/>
              <w:left w:val="nil"/>
              <w:bottom w:val="single" w:sz="4" w:space="0" w:color="auto"/>
              <w:right w:val="single" w:sz="4" w:space="0" w:color="auto"/>
            </w:tcBorders>
            <w:shd w:val="clear" w:color="auto" w:fill="auto"/>
            <w:noWrap/>
            <w:vAlign w:val="bottom"/>
            <w:hideMark/>
          </w:tcPr>
          <w:p w14:paraId="1069DA5A"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47EA7281"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0837A778"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3</w:t>
            </w:r>
          </w:p>
        </w:tc>
        <w:tc>
          <w:tcPr>
            <w:tcW w:w="960" w:type="dxa"/>
            <w:tcBorders>
              <w:top w:val="nil"/>
              <w:left w:val="nil"/>
              <w:bottom w:val="single" w:sz="4" w:space="0" w:color="auto"/>
              <w:right w:val="single" w:sz="4" w:space="0" w:color="auto"/>
            </w:tcBorders>
            <w:shd w:val="clear" w:color="auto" w:fill="auto"/>
            <w:noWrap/>
            <w:vAlign w:val="bottom"/>
            <w:hideMark/>
          </w:tcPr>
          <w:p w14:paraId="5A204996"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3</w:t>
            </w:r>
          </w:p>
        </w:tc>
        <w:tc>
          <w:tcPr>
            <w:tcW w:w="960" w:type="dxa"/>
            <w:tcBorders>
              <w:top w:val="nil"/>
              <w:left w:val="nil"/>
              <w:bottom w:val="single" w:sz="4" w:space="0" w:color="auto"/>
              <w:right w:val="single" w:sz="4" w:space="0" w:color="auto"/>
            </w:tcBorders>
            <w:shd w:val="clear" w:color="auto" w:fill="auto"/>
            <w:noWrap/>
            <w:vAlign w:val="bottom"/>
            <w:hideMark/>
          </w:tcPr>
          <w:p w14:paraId="23B3D2AA"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4</w:t>
            </w:r>
          </w:p>
        </w:tc>
      </w:tr>
      <w:tr w:rsidR="000346BB" w:rsidRPr="003E1C1D" w14:paraId="37005C91" w14:textId="77777777" w:rsidTr="000346BB">
        <w:trPr>
          <w:trHeight w:val="54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E6E2158"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4002" w:type="dxa"/>
            <w:tcBorders>
              <w:top w:val="nil"/>
              <w:left w:val="nil"/>
              <w:bottom w:val="single" w:sz="4" w:space="0" w:color="auto"/>
              <w:right w:val="single" w:sz="4" w:space="0" w:color="auto"/>
            </w:tcBorders>
            <w:shd w:val="clear" w:color="auto" w:fill="auto"/>
            <w:vAlign w:val="bottom"/>
            <w:hideMark/>
          </w:tcPr>
          <w:p w14:paraId="02020038"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Ликвидация несанкционированных свалок</w:t>
            </w:r>
          </w:p>
        </w:tc>
        <w:tc>
          <w:tcPr>
            <w:tcW w:w="1134" w:type="dxa"/>
            <w:tcBorders>
              <w:top w:val="nil"/>
              <w:left w:val="nil"/>
              <w:bottom w:val="single" w:sz="4" w:space="0" w:color="auto"/>
              <w:right w:val="single" w:sz="4" w:space="0" w:color="auto"/>
            </w:tcBorders>
            <w:shd w:val="clear" w:color="auto" w:fill="auto"/>
            <w:noWrap/>
            <w:vAlign w:val="bottom"/>
            <w:hideMark/>
          </w:tcPr>
          <w:p w14:paraId="21CF1041"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proofErr w:type="spellStart"/>
            <w:proofErr w:type="gramStart"/>
            <w:r w:rsidRPr="003E1C1D">
              <w:rPr>
                <w:rFonts w:ascii="Times New Roman" w:eastAsia="Times New Roman" w:hAnsi="Times New Roman" w:cs="Times New Roman"/>
                <w:color w:val="000000"/>
                <w:lang w:eastAsia="ru-RU"/>
              </w:rPr>
              <w:t>шт</w:t>
            </w:r>
            <w:proofErr w:type="spellEnd"/>
            <w:proofErr w:type="gramEnd"/>
          </w:p>
        </w:tc>
        <w:tc>
          <w:tcPr>
            <w:tcW w:w="971" w:type="dxa"/>
            <w:tcBorders>
              <w:top w:val="nil"/>
              <w:left w:val="nil"/>
              <w:bottom w:val="single" w:sz="4" w:space="0" w:color="auto"/>
              <w:right w:val="single" w:sz="4" w:space="0" w:color="auto"/>
            </w:tcBorders>
            <w:shd w:val="clear" w:color="auto" w:fill="auto"/>
            <w:vAlign w:val="bottom"/>
            <w:hideMark/>
          </w:tcPr>
          <w:p w14:paraId="1FAF5207"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Отчет исполнителей</w:t>
            </w:r>
          </w:p>
        </w:tc>
        <w:tc>
          <w:tcPr>
            <w:tcW w:w="730" w:type="dxa"/>
            <w:tcBorders>
              <w:top w:val="nil"/>
              <w:left w:val="nil"/>
              <w:bottom w:val="single" w:sz="4" w:space="0" w:color="auto"/>
              <w:right w:val="single" w:sz="4" w:space="0" w:color="auto"/>
            </w:tcBorders>
            <w:shd w:val="clear" w:color="auto" w:fill="auto"/>
            <w:noWrap/>
            <w:vAlign w:val="bottom"/>
            <w:hideMark/>
          </w:tcPr>
          <w:p w14:paraId="23EA9ACE"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7A419684"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4138434F"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267B0332"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5836524E"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w:t>
            </w:r>
          </w:p>
        </w:tc>
      </w:tr>
      <w:tr w:rsidR="000346BB" w:rsidRPr="003E1C1D" w14:paraId="07DB78FC" w14:textId="77777777" w:rsidTr="000346B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3EC0589"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4002" w:type="dxa"/>
            <w:tcBorders>
              <w:top w:val="nil"/>
              <w:left w:val="nil"/>
              <w:bottom w:val="single" w:sz="4" w:space="0" w:color="auto"/>
              <w:right w:val="single" w:sz="4" w:space="0" w:color="auto"/>
            </w:tcBorders>
            <w:shd w:val="clear" w:color="auto" w:fill="auto"/>
            <w:vAlign w:val="bottom"/>
            <w:hideMark/>
          </w:tcPr>
          <w:p w14:paraId="309D30F6"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Благоустройство кладбища</w:t>
            </w:r>
          </w:p>
        </w:tc>
        <w:tc>
          <w:tcPr>
            <w:tcW w:w="1134" w:type="dxa"/>
            <w:tcBorders>
              <w:top w:val="nil"/>
              <w:left w:val="nil"/>
              <w:bottom w:val="single" w:sz="4" w:space="0" w:color="auto"/>
              <w:right w:val="single" w:sz="4" w:space="0" w:color="auto"/>
            </w:tcBorders>
            <w:shd w:val="clear" w:color="auto" w:fill="auto"/>
            <w:noWrap/>
            <w:vAlign w:val="bottom"/>
            <w:hideMark/>
          </w:tcPr>
          <w:p w14:paraId="196C1F31"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proofErr w:type="spellStart"/>
            <w:r w:rsidRPr="003E1C1D">
              <w:rPr>
                <w:rFonts w:ascii="Times New Roman" w:eastAsia="Times New Roman" w:hAnsi="Times New Roman" w:cs="Times New Roman"/>
                <w:color w:val="000000"/>
                <w:lang w:eastAsia="ru-RU"/>
              </w:rPr>
              <w:t>п.</w:t>
            </w:r>
            <w:proofErr w:type="gramStart"/>
            <w:r w:rsidRPr="003E1C1D">
              <w:rPr>
                <w:rFonts w:ascii="Times New Roman" w:eastAsia="Times New Roman" w:hAnsi="Times New Roman" w:cs="Times New Roman"/>
                <w:color w:val="000000"/>
                <w:lang w:eastAsia="ru-RU"/>
              </w:rPr>
              <w:t>м</w:t>
            </w:r>
            <w:proofErr w:type="spellEnd"/>
            <w:proofErr w:type="gramEnd"/>
            <w:r w:rsidRPr="003E1C1D">
              <w:rPr>
                <w:rFonts w:ascii="Times New Roman" w:eastAsia="Times New Roman" w:hAnsi="Times New Roman" w:cs="Times New Roman"/>
                <w:color w:val="000000"/>
                <w:lang w:eastAsia="ru-RU"/>
              </w:rPr>
              <w:t>.</w:t>
            </w:r>
          </w:p>
        </w:tc>
        <w:tc>
          <w:tcPr>
            <w:tcW w:w="971" w:type="dxa"/>
            <w:tcBorders>
              <w:top w:val="nil"/>
              <w:left w:val="nil"/>
              <w:bottom w:val="single" w:sz="4" w:space="0" w:color="auto"/>
              <w:right w:val="single" w:sz="4" w:space="0" w:color="auto"/>
            </w:tcBorders>
            <w:shd w:val="clear" w:color="auto" w:fill="auto"/>
            <w:vAlign w:val="bottom"/>
            <w:hideMark/>
          </w:tcPr>
          <w:p w14:paraId="63F55BC3"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Отчет исполнителей</w:t>
            </w:r>
          </w:p>
        </w:tc>
        <w:tc>
          <w:tcPr>
            <w:tcW w:w="730" w:type="dxa"/>
            <w:tcBorders>
              <w:top w:val="nil"/>
              <w:left w:val="nil"/>
              <w:bottom w:val="single" w:sz="4" w:space="0" w:color="auto"/>
              <w:right w:val="single" w:sz="4" w:space="0" w:color="auto"/>
            </w:tcBorders>
            <w:shd w:val="clear" w:color="auto" w:fill="auto"/>
            <w:noWrap/>
            <w:vAlign w:val="bottom"/>
            <w:hideMark/>
          </w:tcPr>
          <w:p w14:paraId="56CE342F"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1000</w:t>
            </w:r>
          </w:p>
        </w:tc>
        <w:tc>
          <w:tcPr>
            <w:tcW w:w="960" w:type="dxa"/>
            <w:tcBorders>
              <w:top w:val="nil"/>
              <w:left w:val="nil"/>
              <w:bottom w:val="single" w:sz="4" w:space="0" w:color="auto"/>
              <w:right w:val="single" w:sz="4" w:space="0" w:color="auto"/>
            </w:tcBorders>
            <w:shd w:val="clear" w:color="auto" w:fill="auto"/>
            <w:noWrap/>
            <w:vAlign w:val="bottom"/>
            <w:hideMark/>
          </w:tcPr>
          <w:p w14:paraId="3FB4E1F1"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1000</w:t>
            </w:r>
          </w:p>
        </w:tc>
        <w:tc>
          <w:tcPr>
            <w:tcW w:w="960" w:type="dxa"/>
            <w:tcBorders>
              <w:top w:val="nil"/>
              <w:left w:val="nil"/>
              <w:bottom w:val="single" w:sz="4" w:space="0" w:color="auto"/>
              <w:right w:val="single" w:sz="4" w:space="0" w:color="auto"/>
            </w:tcBorders>
            <w:shd w:val="clear" w:color="auto" w:fill="auto"/>
            <w:noWrap/>
            <w:vAlign w:val="bottom"/>
            <w:hideMark/>
          </w:tcPr>
          <w:p w14:paraId="194C9F7D"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1000</w:t>
            </w:r>
          </w:p>
        </w:tc>
        <w:tc>
          <w:tcPr>
            <w:tcW w:w="960" w:type="dxa"/>
            <w:tcBorders>
              <w:top w:val="nil"/>
              <w:left w:val="nil"/>
              <w:bottom w:val="single" w:sz="4" w:space="0" w:color="auto"/>
              <w:right w:val="single" w:sz="4" w:space="0" w:color="auto"/>
            </w:tcBorders>
            <w:shd w:val="clear" w:color="auto" w:fill="auto"/>
            <w:noWrap/>
            <w:vAlign w:val="bottom"/>
            <w:hideMark/>
          </w:tcPr>
          <w:p w14:paraId="2B8F3615"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1000</w:t>
            </w:r>
          </w:p>
        </w:tc>
        <w:tc>
          <w:tcPr>
            <w:tcW w:w="960" w:type="dxa"/>
            <w:tcBorders>
              <w:top w:val="nil"/>
              <w:left w:val="nil"/>
              <w:bottom w:val="single" w:sz="4" w:space="0" w:color="auto"/>
              <w:right w:val="single" w:sz="4" w:space="0" w:color="auto"/>
            </w:tcBorders>
            <w:shd w:val="clear" w:color="auto" w:fill="auto"/>
            <w:noWrap/>
            <w:vAlign w:val="bottom"/>
            <w:hideMark/>
          </w:tcPr>
          <w:p w14:paraId="301A9BE5"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500</w:t>
            </w:r>
          </w:p>
        </w:tc>
      </w:tr>
      <w:tr w:rsidR="000346BB" w:rsidRPr="003E1C1D" w14:paraId="6B0B010E" w14:textId="77777777" w:rsidTr="000346BB">
        <w:trPr>
          <w:trHeight w:val="70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9BD1864"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4002" w:type="dxa"/>
            <w:tcBorders>
              <w:top w:val="nil"/>
              <w:left w:val="nil"/>
              <w:bottom w:val="single" w:sz="4" w:space="0" w:color="auto"/>
              <w:right w:val="single" w:sz="4" w:space="0" w:color="auto"/>
            </w:tcBorders>
            <w:shd w:val="clear" w:color="auto" w:fill="auto"/>
            <w:vAlign w:val="bottom"/>
            <w:hideMark/>
          </w:tcPr>
          <w:p w14:paraId="365D7AB0"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Сбор и вывоз мусора, веток по территории сельсовета</w:t>
            </w:r>
          </w:p>
        </w:tc>
        <w:tc>
          <w:tcPr>
            <w:tcW w:w="1134" w:type="dxa"/>
            <w:tcBorders>
              <w:top w:val="nil"/>
              <w:left w:val="nil"/>
              <w:bottom w:val="single" w:sz="4" w:space="0" w:color="auto"/>
              <w:right w:val="single" w:sz="4" w:space="0" w:color="auto"/>
            </w:tcBorders>
            <w:shd w:val="clear" w:color="auto" w:fill="auto"/>
            <w:noWrap/>
            <w:vAlign w:val="bottom"/>
            <w:hideMark/>
          </w:tcPr>
          <w:p w14:paraId="3B387AEB"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тонн</w:t>
            </w:r>
          </w:p>
        </w:tc>
        <w:tc>
          <w:tcPr>
            <w:tcW w:w="971" w:type="dxa"/>
            <w:tcBorders>
              <w:top w:val="nil"/>
              <w:left w:val="nil"/>
              <w:bottom w:val="single" w:sz="4" w:space="0" w:color="auto"/>
              <w:right w:val="single" w:sz="4" w:space="0" w:color="auto"/>
            </w:tcBorders>
            <w:shd w:val="clear" w:color="auto" w:fill="auto"/>
            <w:vAlign w:val="bottom"/>
            <w:hideMark/>
          </w:tcPr>
          <w:p w14:paraId="00D06011"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Отчет исполнителей</w:t>
            </w:r>
          </w:p>
        </w:tc>
        <w:tc>
          <w:tcPr>
            <w:tcW w:w="730" w:type="dxa"/>
            <w:tcBorders>
              <w:top w:val="nil"/>
              <w:left w:val="nil"/>
              <w:bottom w:val="single" w:sz="4" w:space="0" w:color="auto"/>
              <w:right w:val="single" w:sz="4" w:space="0" w:color="auto"/>
            </w:tcBorders>
            <w:shd w:val="clear" w:color="auto" w:fill="auto"/>
            <w:noWrap/>
            <w:vAlign w:val="bottom"/>
            <w:hideMark/>
          </w:tcPr>
          <w:p w14:paraId="550225B8"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100</w:t>
            </w:r>
          </w:p>
        </w:tc>
        <w:tc>
          <w:tcPr>
            <w:tcW w:w="960" w:type="dxa"/>
            <w:tcBorders>
              <w:top w:val="nil"/>
              <w:left w:val="nil"/>
              <w:bottom w:val="single" w:sz="4" w:space="0" w:color="auto"/>
              <w:right w:val="single" w:sz="4" w:space="0" w:color="auto"/>
            </w:tcBorders>
            <w:shd w:val="clear" w:color="auto" w:fill="auto"/>
            <w:noWrap/>
            <w:vAlign w:val="bottom"/>
            <w:hideMark/>
          </w:tcPr>
          <w:p w14:paraId="4E6DF0DD"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100</w:t>
            </w:r>
          </w:p>
        </w:tc>
        <w:tc>
          <w:tcPr>
            <w:tcW w:w="960" w:type="dxa"/>
            <w:tcBorders>
              <w:top w:val="nil"/>
              <w:left w:val="nil"/>
              <w:bottom w:val="single" w:sz="4" w:space="0" w:color="auto"/>
              <w:right w:val="single" w:sz="4" w:space="0" w:color="auto"/>
            </w:tcBorders>
            <w:shd w:val="clear" w:color="auto" w:fill="auto"/>
            <w:noWrap/>
            <w:vAlign w:val="bottom"/>
            <w:hideMark/>
          </w:tcPr>
          <w:p w14:paraId="6ABE3E9A"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100</w:t>
            </w:r>
          </w:p>
        </w:tc>
        <w:tc>
          <w:tcPr>
            <w:tcW w:w="960" w:type="dxa"/>
            <w:tcBorders>
              <w:top w:val="nil"/>
              <w:left w:val="nil"/>
              <w:bottom w:val="single" w:sz="4" w:space="0" w:color="auto"/>
              <w:right w:val="single" w:sz="4" w:space="0" w:color="auto"/>
            </w:tcBorders>
            <w:shd w:val="clear" w:color="auto" w:fill="auto"/>
            <w:noWrap/>
            <w:vAlign w:val="bottom"/>
            <w:hideMark/>
          </w:tcPr>
          <w:p w14:paraId="1F747E80"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100</w:t>
            </w:r>
          </w:p>
        </w:tc>
        <w:tc>
          <w:tcPr>
            <w:tcW w:w="960" w:type="dxa"/>
            <w:tcBorders>
              <w:top w:val="nil"/>
              <w:left w:val="nil"/>
              <w:bottom w:val="single" w:sz="4" w:space="0" w:color="auto"/>
              <w:right w:val="single" w:sz="4" w:space="0" w:color="auto"/>
            </w:tcBorders>
            <w:shd w:val="clear" w:color="auto" w:fill="auto"/>
            <w:noWrap/>
            <w:vAlign w:val="bottom"/>
            <w:hideMark/>
          </w:tcPr>
          <w:p w14:paraId="5325C532"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100</w:t>
            </w:r>
          </w:p>
        </w:tc>
      </w:tr>
      <w:tr w:rsidR="000346BB" w:rsidRPr="003E1C1D" w14:paraId="6EA05003" w14:textId="77777777" w:rsidTr="000346BB">
        <w:trPr>
          <w:trHeight w:val="6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0345386"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4002" w:type="dxa"/>
            <w:tcBorders>
              <w:top w:val="nil"/>
              <w:left w:val="nil"/>
              <w:bottom w:val="single" w:sz="4" w:space="0" w:color="auto"/>
              <w:right w:val="single" w:sz="4" w:space="0" w:color="auto"/>
            </w:tcBorders>
            <w:shd w:val="clear" w:color="auto" w:fill="auto"/>
            <w:vAlign w:val="bottom"/>
            <w:hideMark/>
          </w:tcPr>
          <w:p w14:paraId="127502A4"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Обслуживание светильников уличного освещения</w:t>
            </w:r>
          </w:p>
        </w:tc>
        <w:tc>
          <w:tcPr>
            <w:tcW w:w="1134" w:type="dxa"/>
            <w:tcBorders>
              <w:top w:val="nil"/>
              <w:left w:val="nil"/>
              <w:bottom w:val="single" w:sz="4" w:space="0" w:color="auto"/>
              <w:right w:val="single" w:sz="4" w:space="0" w:color="auto"/>
            </w:tcBorders>
            <w:shd w:val="clear" w:color="auto" w:fill="auto"/>
            <w:noWrap/>
            <w:vAlign w:val="bottom"/>
            <w:hideMark/>
          </w:tcPr>
          <w:p w14:paraId="2DF30194"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proofErr w:type="spellStart"/>
            <w:proofErr w:type="gramStart"/>
            <w:r w:rsidRPr="003E1C1D">
              <w:rPr>
                <w:rFonts w:ascii="Times New Roman" w:eastAsia="Times New Roman" w:hAnsi="Times New Roman" w:cs="Times New Roman"/>
                <w:color w:val="000000"/>
                <w:lang w:eastAsia="ru-RU"/>
              </w:rPr>
              <w:t>шт</w:t>
            </w:r>
            <w:proofErr w:type="spellEnd"/>
            <w:proofErr w:type="gramEnd"/>
          </w:p>
        </w:tc>
        <w:tc>
          <w:tcPr>
            <w:tcW w:w="971" w:type="dxa"/>
            <w:tcBorders>
              <w:top w:val="nil"/>
              <w:left w:val="nil"/>
              <w:bottom w:val="single" w:sz="4" w:space="0" w:color="auto"/>
              <w:right w:val="single" w:sz="4" w:space="0" w:color="auto"/>
            </w:tcBorders>
            <w:shd w:val="clear" w:color="auto" w:fill="auto"/>
            <w:vAlign w:val="bottom"/>
            <w:hideMark/>
          </w:tcPr>
          <w:p w14:paraId="5E9066DA"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Отчет исполнителей</w:t>
            </w:r>
          </w:p>
        </w:tc>
        <w:tc>
          <w:tcPr>
            <w:tcW w:w="730" w:type="dxa"/>
            <w:tcBorders>
              <w:top w:val="nil"/>
              <w:left w:val="nil"/>
              <w:bottom w:val="single" w:sz="4" w:space="0" w:color="auto"/>
              <w:right w:val="single" w:sz="4" w:space="0" w:color="auto"/>
            </w:tcBorders>
            <w:shd w:val="clear" w:color="auto" w:fill="auto"/>
            <w:noWrap/>
            <w:vAlign w:val="bottom"/>
            <w:hideMark/>
          </w:tcPr>
          <w:p w14:paraId="64C69C19"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150</w:t>
            </w:r>
          </w:p>
        </w:tc>
        <w:tc>
          <w:tcPr>
            <w:tcW w:w="960" w:type="dxa"/>
            <w:tcBorders>
              <w:top w:val="nil"/>
              <w:left w:val="nil"/>
              <w:bottom w:val="single" w:sz="4" w:space="0" w:color="auto"/>
              <w:right w:val="single" w:sz="4" w:space="0" w:color="auto"/>
            </w:tcBorders>
            <w:shd w:val="clear" w:color="auto" w:fill="auto"/>
            <w:noWrap/>
            <w:vAlign w:val="bottom"/>
            <w:hideMark/>
          </w:tcPr>
          <w:p w14:paraId="325F624B"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150</w:t>
            </w:r>
          </w:p>
        </w:tc>
        <w:tc>
          <w:tcPr>
            <w:tcW w:w="960" w:type="dxa"/>
            <w:tcBorders>
              <w:top w:val="nil"/>
              <w:left w:val="nil"/>
              <w:bottom w:val="single" w:sz="4" w:space="0" w:color="auto"/>
              <w:right w:val="single" w:sz="4" w:space="0" w:color="auto"/>
            </w:tcBorders>
            <w:shd w:val="clear" w:color="auto" w:fill="auto"/>
            <w:noWrap/>
            <w:vAlign w:val="bottom"/>
            <w:hideMark/>
          </w:tcPr>
          <w:p w14:paraId="104AB0B7"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177</w:t>
            </w:r>
          </w:p>
        </w:tc>
        <w:tc>
          <w:tcPr>
            <w:tcW w:w="960" w:type="dxa"/>
            <w:tcBorders>
              <w:top w:val="nil"/>
              <w:left w:val="nil"/>
              <w:bottom w:val="single" w:sz="4" w:space="0" w:color="auto"/>
              <w:right w:val="single" w:sz="4" w:space="0" w:color="auto"/>
            </w:tcBorders>
            <w:shd w:val="clear" w:color="auto" w:fill="auto"/>
            <w:noWrap/>
            <w:vAlign w:val="bottom"/>
            <w:hideMark/>
          </w:tcPr>
          <w:p w14:paraId="1C6A0B50"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150</w:t>
            </w:r>
          </w:p>
        </w:tc>
        <w:tc>
          <w:tcPr>
            <w:tcW w:w="960" w:type="dxa"/>
            <w:tcBorders>
              <w:top w:val="nil"/>
              <w:left w:val="nil"/>
              <w:bottom w:val="single" w:sz="4" w:space="0" w:color="auto"/>
              <w:right w:val="single" w:sz="4" w:space="0" w:color="auto"/>
            </w:tcBorders>
            <w:shd w:val="clear" w:color="auto" w:fill="auto"/>
            <w:noWrap/>
            <w:vAlign w:val="bottom"/>
            <w:hideMark/>
          </w:tcPr>
          <w:p w14:paraId="2B40C3B2"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150</w:t>
            </w:r>
          </w:p>
        </w:tc>
      </w:tr>
      <w:tr w:rsidR="000346BB" w:rsidRPr="003E1C1D" w14:paraId="54AE9E70" w14:textId="77777777" w:rsidTr="000346BB">
        <w:trPr>
          <w:trHeight w:val="54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72A86D1"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4002" w:type="dxa"/>
            <w:tcBorders>
              <w:top w:val="nil"/>
              <w:left w:val="nil"/>
              <w:bottom w:val="single" w:sz="4" w:space="0" w:color="auto"/>
              <w:right w:val="single" w:sz="4" w:space="0" w:color="auto"/>
            </w:tcBorders>
            <w:shd w:val="clear" w:color="auto" w:fill="auto"/>
            <w:vAlign w:val="bottom"/>
            <w:hideMark/>
          </w:tcPr>
          <w:p w14:paraId="5582BFFD"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Обслуживание узлов уличного освещения</w:t>
            </w:r>
          </w:p>
        </w:tc>
        <w:tc>
          <w:tcPr>
            <w:tcW w:w="1134" w:type="dxa"/>
            <w:tcBorders>
              <w:top w:val="nil"/>
              <w:left w:val="nil"/>
              <w:bottom w:val="single" w:sz="4" w:space="0" w:color="auto"/>
              <w:right w:val="single" w:sz="4" w:space="0" w:color="auto"/>
            </w:tcBorders>
            <w:shd w:val="clear" w:color="auto" w:fill="auto"/>
            <w:noWrap/>
            <w:vAlign w:val="bottom"/>
            <w:hideMark/>
          </w:tcPr>
          <w:p w14:paraId="140C325E"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proofErr w:type="spellStart"/>
            <w:proofErr w:type="gramStart"/>
            <w:r w:rsidRPr="003E1C1D">
              <w:rPr>
                <w:rFonts w:ascii="Times New Roman" w:eastAsia="Times New Roman" w:hAnsi="Times New Roman" w:cs="Times New Roman"/>
                <w:color w:val="000000"/>
                <w:lang w:eastAsia="ru-RU"/>
              </w:rPr>
              <w:t>шт</w:t>
            </w:r>
            <w:proofErr w:type="spellEnd"/>
            <w:proofErr w:type="gramEnd"/>
          </w:p>
        </w:tc>
        <w:tc>
          <w:tcPr>
            <w:tcW w:w="971" w:type="dxa"/>
            <w:tcBorders>
              <w:top w:val="nil"/>
              <w:left w:val="nil"/>
              <w:bottom w:val="single" w:sz="4" w:space="0" w:color="auto"/>
              <w:right w:val="single" w:sz="4" w:space="0" w:color="auto"/>
            </w:tcBorders>
            <w:shd w:val="clear" w:color="auto" w:fill="auto"/>
            <w:vAlign w:val="bottom"/>
            <w:hideMark/>
          </w:tcPr>
          <w:p w14:paraId="32F4F161"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Отчет исполнителей</w:t>
            </w:r>
          </w:p>
        </w:tc>
        <w:tc>
          <w:tcPr>
            <w:tcW w:w="730" w:type="dxa"/>
            <w:tcBorders>
              <w:top w:val="nil"/>
              <w:left w:val="nil"/>
              <w:bottom w:val="single" w:sz="4" w:space="0" w:color="auto"/>
              <w:right w:val="single" w:sz="4" w:space="0" w:color="auto"/>
            </w:tcBorders>
            <w:shd w:val="clear" w:color="auto" w:fill="auto"/>
            <w:noWrap/>
            <w:vAlign w:val="bottom"/>
            <w:hideMark/>
          </w:tcPr>
          <w:p w14:paraId="79DCD6AC"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7</w:t>
            </w:r>
          </w:p>
        </w:tc>
        <w:tc>
          <w:tcPr>
            <w:tcW w:w="960" w:type="dxa"/>
            <w:tcBorders>
              <w:top w:val="nil"/>
              <w:left w:val="nil"/>
              <w:bottom w:val="single" w:sz="4" w:space="0" w:color="auto"/>
              <w:right w:val="single" w:sz="4" w:space="0" w:color="auto"/>
            </w:tcBorders>
            <w:shd w:val="clear" w:color="auto" w:fill="auto"/>
            <w:noWrap/>
            <w:vAlign w:val="bottom"/>
            <w:hideMark/>
          </w:tcPr>
          <w:p w14:paraId="28248CC8"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7</w:t>
            </w:r>
          </w:p>
        </w:tc>
        <w:tc>
          <w:tcPr>
            <w:tcW w:w="960" w:type="dxa"/>
            <w:tcBorders>
              <w:top w:val="nil"/>
              <w:left w:val="nil"/>
              <w:bottom w:val="single" w:sz="4" w:space="0" w:color="auto"/>
              <w:right w:val="single" w:sz="4" w:space="0" w:color="auto"/>
            </w:tcBorders>
            <w:shd w:val="clear" w:color="auto" w:fill="auto"/>
            <w:noWrap/>
            <w:vAlign w:val="bottom"/>
            <w:hideMark/>
          </w:tcPr>
          <w:p w14:paraId="1D3997B8"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7</w:t>
            </w:r>
          </w:p>
        </w:tc>
        <w:tc>
          <w:tcPr>
            <w:tcW w:w="960" w:type="dxa"/>
            <w:tcBorders>
              <w:top w:val="nil"/>
              <w:left w:val="nil"/>
              <w:bottom w:val="single" w:sz="4" w:space="0" w:color="auto"/>
              <w:right w:val="single" w:sz="4" w:space="0" w:color="auto"/>
            </w:tcBorders>
            <w:shd w:val="clear" w:color="auto" w:fill="auto"/>
            <w:noWrap/>
            <w:vAlign w:val="bottom"/>
            <w:hideMark/>
          </w:tcPr>
          <w:p w14:paraId="457E3720"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7</w:t>
            </w:r>
          </w:p>
        </w:tc>
        <w:tc>
          <w:tcPr>
            <w:tcW w:w="960" w:type="dxa"/>
            <w:tcBorders>
              <w:top w:val="nil"/>
              <w:left w:val="nil"/>
              <w:bottom w:val="single" w:sz="4" w:space="0" w:color="auto"/>
              <w:right w:val="single" w:sz="4" w:space="0" w:color="auto"/>
            </w:tcBorders>
            <w:shd w:val="clear" w:color="auto" w:fill="auto"/>
            <w:noWrap/>
            <w:vAlign w:val="bottom"/>
            <w:hideMark/>
          </w:tcPr>
          <w:p w14:paraId="161592D4"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7</w:t>
            </w:r>
          </w:p>
        </w:tc>
      </w:tr>
      <w:tr w:rsidR="000346BB" w:rsidRPr="003E1C1D" w14:paraId="179313B2" w14:textId="77777777" w:rsidTr="000346BB">
        <w:trPr>
          <w:trHeight w:val="6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A011D35"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1.2.</w:t>
            </w:r>
          </w:p>
        </w:tc>
        <w:tc>
          <w:tcPr>
            <w:tcW w:w="10677" w:type="dxa"/>
            <w:gridSpan w:val="8"/>
            <w:tcBorders>
              <w:top w:val="single" w:sz="4" w:space="0" w:color="auto"/>
              <w:left w:val="nil"/>
              <w:bottom w:val="single" w:sz="4" w:space="0" w:color="auto"/>
              <w:right w:val="single" w:sz="4" w:space="0" w:color="000000"/>
            </w:tcBorders>
            <w:shd w:val="clear" w:color="auto" w:fill="auto"/>
            <w:vAlign w:val="bottom"/>
            <w:hideMark/>
          </w:tcPr>
          <w:p w14:paraId="27CA5106" w14:textId="77777777" w:rsidR="000346BB" w:rsidRPr="003E1C1D" w:rsidRDefault="000346BB" w:rsidP="003E1C1D">
            <w:pPr>
              <w:spacing w:after="0" w:line="240" w:lineRule="auto"/>
              <w:jc w:val="center"/>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Задача 2. Достижение требуемого технического и эксплуатационного состояния автомобильных дорог общего пользования местного значения.</w:t>
            </w:r>
          </w:p>
        </w:tc>
      </w:tr>
      <w:tr w:rsidR="000346BB" w:rsidRPr="003E1C1D" w14:paraId="4CBEB3D9" w14:textId="77777777" w:rsidTr="000346BB">
        <w:trPr>
          <w:trHeight w:val="9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0675634"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1.2.1.</w:t>
            </w:r>
          </w:p>
        </w:tc>
        <w:tc>
          <w:tcPr>
            <w:tcW w:w="6107" w:type="dxa"/>
            <w:gridSpan w:val="3"/>
            <w:tcBorders>
              <w:top w:val="single" w:sz="4" w:space="0" w:color="auto"/>
              <w:left w:val="nil"/>
              <w:bottom w:val="single" w:sz="4" w:space="0" w:color="auto"/>
              <w:right w:val="single" w:sz="4" w:space="0" w:color="000000"/>
            </w:tcBorders>
            <w:shd w:val="clear" w:color="auto" w:fill="auto"/>
            <w:vAlign w:val="bottom"/>
            <w:hideMark/>
          </w:tcPr>
          <w:p w14:paraId="1762C7C2"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Мероприятие 1. Ремонт и содержание автомобильных дорог общего пользования</w:t>
            </w:r>
          </w:p>
        </w:tc>
        <w:tc>
          <w:tcPr>
            <w:tcW w:w="730" w:type="dxa"/>
            <w:tcBorders>
              <w:top w:val="nil"/>
              <w:left w:val="nil"/>
              <w:bottom w:val="single" w:sz="4" w:space="0" w:color="auto"/>
              <w:right w:val="single" w:sz="4" w:space="0" w:color="auto"/>
            </w:tcBorders>
            <w:shd w:val="clear" w:color="auto" w:fill="auto"/>
            <w:noWrap/>
            <w:vAlign w:val="bottom"/>
            <w:hideMark/>
          </w:tcPr>
          <w:p w14:paraId="4396202A"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20</w:t>
            </w:r>
          </w:p>
        </w:tc>
        <w:tc>
          <w:tcPr>
            <w:tcW w:w="960" w:type="dxa"/>
            <w:tcBorders>
              <w:top w:val="nil"/>
              <w:left w:val="nil"/>
              <w:bottom w:val="single" w:sz="4" w:space="0" w:color="auto"/>
              <w:right w:val="single" w:sz="4" w:space="0" w:color="auto"/>
            </w:tcBorders>
            <w:shd w:val="clear" w:color="auto" w:fill="auto"/>
            <w:noWrap/>
            <w:vAlign w:val="bottom"/>
            <w:hideMark/>
          </w:tcPr>
          <w:p w14:paraId="715CC66D"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20</w:t>
            </w:r>
          </w:p>
        </w:tc>
        <w:tc>
          <w:tcPr>
            <w:tcW w:w="960" w:type="dxa"/>
            <w:tcBorders>
              <w:top w:val="nil"/>
              <w:left w:val="nil"/>
              <w:bottom w:val="single" w:sz="4" w:space="0" w:color="auto"/>
              <w:right w:val="single" w:sz="4" w:space="0" w:color="auto"/>
            </w:tcBorders>
            <w:shd w:val="clear" w:color="auto" w:fill="auto"/>
            <w:noWrap/>
            <w:vAlign w:val="bottom"/>
            <w:hideMark/>
          </w:tcPr>
          <w:p w14:paraId="0F35277B"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20</w:t>
            </w:r>
          </w:p>
        </w:tc>
        <w:tc>
          <w:tcPr>
            <w:tcW w:w="960" w:type="dxa"/>
            <w:tcBorders>
              <w:top w:val="nil"/>
              <w:left w:val="nil"/>
              <w:bottom w:val="single" w:sz="4" w:space="0" w:color="auto"/>
              <w:right w:val="single" w:sz="4" w:space="0" w:color="auto"/>
            </w:tcBorders>
            <w:shd w:val="clear" w:color="auto" w:fill="auto"/>
            <w:noWrap/>
            <w:vAlign w:val="bottom"/>
            <w:hideMark/>
          </w:tcPr>
          <w:p w14:paraId="0538521C"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20</w:t>
            </w:r>
          </w:p>
        </w:tc>
        <w:tc>
          <w:tcPr>
            <w:tcW w:w="960" w:type="dxa"/>
            <w:tcBorders>
              <w:top w:val="nil"/>
              <w:left w:val="nil"/>
              <w:bottom w:val="single" w:sz="4" w:space="0" w:color="auto"/>
              <w:right w:val="single" w:sz="4" w:space="0" w:color="auto"/>
            </w:tcBorders>
            <w:shd w:val="clear" w:color="auto" w:fill="auto"/>
            <w:noWrap/>
            <w:vAlign w:val="bottom"/>
            <w:hideMark/>
          </w:tcPr>
          <w:p w14:paraId="5CB2A708"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20</w:t>
            </w:r>
          </w:p>
        </w:tc>
      </w:tr>
      <w:tr w:rsidR="000346BB" w:rsidRPr="003E1C1D" w14:paraId="1060BFCA" w14:textId="77777777" w:rsidTr="000346B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B0672C8"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lastRenderedPageBreak/>
              <w:t>1.3.</w:t>
            </w:r>
          </w:p>
        </w:tc>
        <w:tc>
          <w:tcPr>
            <w:tcW w:w="10677" w:type="dxa"/>
            <w:gridSpan w:val="8"/>
            <w:tcBorders>
              <w:top w:val="single" w:sz="4" w:space="0" w:color="auto"/>
              <w:left w:val="nil"/>
              <w:bottom w:val="single" w:sz="4" w:space="0" w:color="auto"/>
              <w:right w:val="single" w:sz="4" w:space="0" w:color="000000"/>
            </w:tcBorders>
            <w:shd w:val="clear" w:color="auto" w:fill="auto"/>
            <w:noWrap/>
            <w:vAlign w:val="bottom"/>
            <w:hideMark/>
          </w:tcPr>
          <w:p w14:paraId="516E5286"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Задача 3. Достижение пожарной безопасности, снижение ущерба при пожарах</w:t>
            </w:r>
          </w:p>
        </w:tc>
      </w:tr>
      <w:tr w:rsidR="000346BB" w:rsidRPr="003E1C1D" w14:paraId="52FF1A75" w14:textId="77777777" w:rsidTr="000346BB">
        <w:trPr>
          <w:trHeight w:val="9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AAA6B71"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1.3.1.</w:t>
            </w:r>
          </w:p>
        </w:tc>
        <w:tc>
          <w:tcPr>
            <w:tcW w:w="6107" w:type="dxa"/>
            <w:gridSpan w:val="3"/>
            <w:tcBorders>
              <w:top w:val="single" w:sz="4" w:space="0" w:color="auto"/>
              <w:left w:val="nil"/>
              <w:bottom w:val="single" w:sz="4" w:space="0" w:color="auto"/>
              <w:right w:val="single" w:sz="4" w:space="0" w:color="000000"/>
            </w:tcBorders>
            <w:shd w:val="clear" w:color="auto" w:fill="auto"/>
            <w:vAlign w:val="bottom"/>
            <w:hideMark/>
          </w:tcPr>
          <w:p w14:paraId="26E8BDB2"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Мероприятие 1. Обеспечение пожарной безопасности Сизинского сельсовета</w:t>
            </w:r>
          </w:p>
        </w:tc>
        <w:tc>
          <w:tcPr>
            <w:tcW w:w="730" w:type="dxa"/>
            <w:tcBorders>
              <w:top w:val="nil"/>
              <w:left w:val="nil"/>
              <w:bottom w:val="single" w:sz="4" w:space="0" w:color="auto"/>
              <w:right w:val="single" w:sz="4" w:space="0" w:color="auto"/>
            </w:tcBorders>
            <w:shd w:val="clear" w:color="auto" w:fill="auto"/>
            <w:noWrap/>
            <w:vAlign w:val="bottom"/>
            <w:hideMark/>
          </w:tcPr>
          <w:p w14:paraId="49C221DE"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379A1113"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2C8DCE0F"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5726EC37"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0B40E0DC"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r>
      <w:tr w:rsidR="000346BB" w:rsidRPr="003E1C1D" w14:paraId="7B8A4C4F" w14:textId="77777777" w:rsidTr="000346BB">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FA6DFBC"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4002" w:type="dxa"/>
            <w:tcBorders>
              <w:top w:val="nil"/>
              <w:left w:val="nil"/>
              <w:bottom w:val="single" w:sz="4" w:space="0" w:color="auto"/>
              <w:right w:val="single" w:sz="4" w:space="0" w:color="auto"/>
            </w:tcBorders>
            <w:shd w:val="clear" w:color="auto" w:fill="auto"/>
            <w:vAlign w:val="bottom"/>
            <w:hideMark/>
          </w:tcPr>
          <w:p w14:paraId="5FE1F1FB"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Закупка первичных средств пожаротушения</w:t>
            </w:r>
          </w:p>
        </w:tc>
        <w:tc>
          <w:tcPr>
            <w:tcW w:w="1134" w:type="dxa"/>
            <w:tcBorders>
              <w:top w:val="nil"/>
              <w:left w:val="nil"/>
              <w:bottom w:val="single" w:sz="4" w:space="0" w:color="auto"/>
              <w:right w:val="single" w:sz="4" w:space="0" w:color="auto"/>
            </w:tcBorders>
            <w:shd w:val="clear" w:color="auto" w:fill="auto"/>
            <w:noWrap/>
            <w:vAlign w:val="bottom"/>
            <w:hideMark/>
          </w:tcPr>
          <w:p w14:paraId="7A0D1D58"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proofErr w:type="spellStart"/>
            <w:proofErr w:type="gramStart"/>
            <w:r w:rsidRPr="003E1C1D">
              <w:rPr>
                <w:rFonts w:ascii="Times New Roman" w:eastAsia="Times New Roman" w:hAnsi="Times New Roman" w:cs="Times New Roman"/>
                <w:color w:val="000000"/>
                <w:lang w:eastAsia="ru-RU"/>
              </w:rPr>
              <w:t>шт</w:t>
            </w:r>
            <w:proofErr w:type="spellEnd"/>
            <w:proofErr w:type="gramEnd"/>
          </w:p>
        </w:tc>
        <w:tc>
          <w:tcPr>
            <w:tcW w:w="971" w:type="dxa"/>
            <w:tcBorders>
              <w:top w:val="nil"/>
              <w:left w:val="nil"/>
              <w:bottom w:val="single" w:sz="4" w:space="0" w:color="auto"/>
              <w:right w:val="single" w:sz="4" w:space="0" w:color="auto"/>
            </w:tcBorders>
            <w:shd w:val="clear" w:color="auto" w:fill="auto"/>
            <w:vAlign w:val="bottom"/>
            <w:hideMark/>
          </w:tcPr>
          <w:p w14:paraId="642BC023"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Отчет исполнителей</w:t>
            </w:r>
          </w:p>
        </w:tc>
        <w:tc>
          <w:tcPr>
            <w:tcW w:w="730" w:type="dxa"/>
            <w:tcBorders>
              <w:top w:val="nil"/>
              <w:left w:val="nil"/>
              <w:bottom w:val="single" w:sz="4" w:space="0" w:color="auto"/>
              <w:right w:val="single" w:sz="4" w:space="0" w:color="auto"/>
            </w:tcBorders>
            <w:shd w:val="clear" w:color="auto" w:fill="auto"/>
            <w:noWrap/>
            <w:vAlign w:val="bottom"/>
            <w:hideMark/>
          </w:tcPr>
          <w:p w14:paraId="7D76F2A0"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5746E440"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55AF5C77"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437B2CAE"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676DD4D1"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2</w:t>
            </w:r>
          </w:p>
        </w:tc>
      </w:tr>
      <w:tr w:rsidR="000346BB" w:rsidRPr="003E1C1D" w14:paraId="11FCAB8C" w14:textId="77777777" w:rsidTr="000346BB">
        <w:trPr>
          <w:trHeight w:val="15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39E729B"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4002" w:type="dxa"/>
            <w:tcBorders>
              <w:top w:val="nil"/>
              <w:left w:val="nil"/>
              <w:bottom w:val="single" w:sz="4" w:space="0" w:color="auto"/>
              <w:right w:val="single" w:sz="4" w:space="0" w:color="auto"/>
            </w:tcBorders>
            <w:shd w:val="clear" w:color="auto" w:fill="auto"/>
            <w:vAlign w:val="bottom"/>
            <w:hideMark/>
          </w:tcPr>
          <w:p w14:paraId="709F5A2E"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xml:space="preserve">Оборудование естественных </w:t>
            </w:r>
            <w:proofErr w:type="spellStart"/>
            <w:r w:rsidRPr="003E1C1D">
              <w:rPr>
                <w:rFonts w:ascii="Times New Roman" w:eastAsia="Times New Roman" w:hAnsi="Times New Roman" w:cs="Times New Roman"/>
                <w:color w:val="000000"/>
                <w:lang w:eastAsia="ru-RU"/>
              </w:rPr>
              <w:t>водоисточников</w:t>
            </w:r>
            <w:proofErr w:type="spellEnd"/>
            <w:r w:rsidRPr="003E1C1D">
              <w:rPr>
                <w:rFonts w:ascii="Times New Roman" w:eastAsia="Times New Roman" w:hAnsi="Times New Roman" w:cs="Times New Roman"/>
                <w:color w:val="000000"/>
                <w:lang w:eastAsia="ru-RU"/>
              </w:rPr>
              <w:t>, а также подъездных путей к ним для установки пожарных автомобилей и забора воды в любое время года.</w:t>
            </w:r>
          </w:p>
        </w:tc>
        <w:tc>
          <w:tcPr>
            <w:tcW w:w="1134" w:type="dxa"/>
            <w:tcBorders>
              <w:top w:val="nil"/>
              <w:left w:val="nil"/>
              <w:bottom w:val="single" w:sz="4" w:space="0" w:color="auto"/>
              <w:right w:val="single" w:sz="4" w:space="0" w:color="auto"/>
            </w:tcBorders>
            <w:shd w:val="clear" w:color="auto" w:fill="auto"/>
            <w:noWrap/>
            <w:vAlign w:val="bottom"/>
            <w:hideMark/>
          </w:tcPr>
          <w:p w14:paraId="2C53878E"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proofErr w:type="spellStart"/>
            <w:r w:rsidRPr="003E1C1D">
              <w:rPr>
                <w:rFonts w:ascii="Times New Roman" w:eastAsia="Times New Roman" w:hAnsi="Times New Roman" w:cs="Times New Roman"/>
                <w:color w:val="000000"/>
                <w:lang w:eastAsia="ru-RU"/>
              </w:rPr>
              <w:t>шт</w:t>
            </w:r>
            <w:proofErr w:type="spellEnd"/>
          </w:p>
        </w:tc>
        <w:tc>
          <w:tcPr>
            <w:tcW w:w="971" w:type="dxa"/>
            <w:tcBorders>
              <w:top w:val="nil"/>
              <w:left w:val="nil"/>
              <w:bottom w:val="single" w:sz="4" w:space="0" w:color="auto"/>
              <w:right w:val="single" w:sz="4" w:space="0" w:color="auto"/>
            </w:tcBorders>
            <w:shd w:val="clear" w:color="auto" w:fill="auto"/>
            <w:vAlign w:val="bottom"/>
            <w:hideMark/>
          </w:tcPr>
          <w:p w14:paraId="1B841B58"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Отчет исполнителей</w:t>
            </w:r>
          </w:p>
        </w:tc>
        <w:tc>
          <w:tcPr>
            <w:tcW w:w="730" w:type="dxa"/>
            <w:tcBorders>
              <w:top w:val="nil"/>
              <w:left w:val="nil"/>
              <w:bottom w:val="single" w:sz="4" w:space="0" w:color="auto"/>
              <w:right w:val="single" w:sz="4" w:space="0" w:color="auto"/>
            </w:tcBorders>
            <w:shd w:val="clear" w:color="auto" w:fill="auto"/>
            <w:noWrap/>
            <w:vAlign w:val="bottom"/>
            <w:hideMark/>
          </w:tcPr>
          <w:p w14:paraId="3619C0C2"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15049863"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6C56D37F"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59FC9E8E"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4B5B8B52"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5</w:t>
            </w:r>
          </w:p>
        </w:tc>
      </w:tr>
      <w:tr w:rsidR="000346BB" w:rsidRPr="003E1C1D" w14:paraId="6B17319A" w14:textId="77777777" w:rsidTr="000346BB">
        <w:trPr>
          <w:trHeight w:val="12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54DDCC6"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4002" w:type="dxa"/>
            <w:tcBorders>
              <w:top w:val="nil"/>
              <w:left w:val="nil"/>
              <w:bottom w:val="single" w:sz="4" w:space="0" w:color="auto"/>
              <w:right w:val="single" w:sz="4" w:space="0" w:color="auto"/>
            </w:tcBorders>
            <w:shd w:val="clear" w:color="auto" w:fill="auto"/>
            <w:vAlign w:val="bottom"/>
            <w:hideMark/>
          </w:tcPr>
          <w:p w14:paraId="371B5346"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Информационное сопровождение, противопожарная пропаганда и обучение населения мерам пожарной безопасности.</w:t>
            </w:r>
          </w:p>
        </w:tc>
        <w:tc>
          <w:tcPr>
            <w:tcW w:w="1134" w:type="dxa"/>
            <w:tcBorders>
              <w:top w:val="nil"/>
              <w:left w:val="nil"/>
              <w:bottom w:val="single" w:sz="4" w:space="0" w:color="auto"/>
              <w:right w:val="single" w:sz="4" w:space="0" w:color="auto"/>
            </w:tcBorders>
            <w:shd w:val="clear" w:color="auto" w:fill="auto"/>
            <w:noWrap/>
            <w:vAlign w:val="bottom"/>
            <w:hideMark/>
          </w:tcPr>
          <w:p w14:paraId="2E5678E0"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proofErr w:type="spellStart"/>
            <w:r w:rsidRPr="003E1C1D">
              <w:rPr>
                <w:rFonts w:ascii="Times New Roman" w:eastAsia="Times New Roman" w:hAnsi="Times New Roman" w:cs="Times New Roman"/>
                <w:color w:val="000000"/>
                <w:lang w:eastAsia="ru-RU"/>
              </w:rPr>
              <w:t>шт</w:t>
            </w:r>
            <w:proofErr w:type="spellEnd"/>
          </w:p>
        </w:tc>
        <w:tc>
          <w:tcPr>
            <w:tcW w:w="971" w:type="dxa"/>
            <w:tcBorders>
              <w:top w:val="nil"/>
              <w:left w:val="nil"/>
              <w:bottom w:val="single" w:sz="4" w:space="0" w:color="auto"/>
              <w:right w:val="single" w:sz="4" w:space="0" w:color="auto"/>
            </w:tcBorders>
            <w:shd w:val="clear" w:color="auto" w:fill="auto"/>
            <w:vAlign w:val="bottom"/>
            <w:hideMark/>
          </w:tcPr>
          <w:p w14:paraId="4667F80D"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Отчет исполнителей</w:t>
            </w:r>
          </w:p>
        </w:tc>
        <w:tc>
          <w:tcPr>
            <w:tcW w:w="730" w:type="dxa"/>
            <w:tcBorders>
              <w:top w:val="nil"/>
              <w:left w:val="nil"/>
              <w:bottom w:val="single" w:sz="4" w:space="0" w:color="auto"/>
              <w:right w:val="single" w:sz="4" w:space="0" w:color="auto"/>
            </w:tcBorders>
            <w:shd w:val="clear" w:color="auto" w:fill="auto"/>
            <w:noWrap/>
            <w:vAlign w:val="bottom"/>
            <w:hideMark/>
          </w:tcPr>
          <w:p w14:paraId="1DA3D9ED"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3</w:t>
            </w:r>
          </w:p>
        </w:tc>
        <w:tc>
          <w:tcPr>
            <w:tcW w:w="960" w:type="dxa"/>
            <w:tcBorders>
              <w:top w:val="nil"/>
              <w:left w:val="nil"/>
              <w:bottom w:val="single" w:sz="4" w:space="0" w:color="auto"/>
              <w:right w:val="single" w:sz="4" w:space="0" w:color="auto"/>
            </w:tcBorders>
            <w:shd w:val="clear" w:color="auto" w:fill="auto"/>
            <w:noWrap/>
            <w:vAlign w:val="bottom"/>
            <w:hideMark/>
          </w:tcPr>
          <w:p w14:paraId="31EC0C5A"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3</w:t>
            </w:r>
          </w:p>
        </w:tc>
        <w:tc>
          <w:tcPr>
            <w:tcW w:w="960" w:type="dxa"/>
            <w:tcBorders>
              <w:top w:val="nil"/>
              <w:left w:val="nil"/>
              <w:bottom w:val="single" w:sz="4" w:space="0" w:color="auto"/>
              <w:right w:val="single" w:sz="4" w:space="0" w:color="auto"/>
            </w:tcBorders>
            <w:shd w:val="clear" w:color="auto" w:fill="auto"/>
            <w:noWrap/>
            <w:vAlign w:val="bottom"/>
            <w:hideMark/>
          </w:tcPr>
          <w:p w14:paraId="47A29576"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3</w:t>
            </w:r>
          </w:p>
        </w:tc>
        <w:tc>
          <w:tcPr>
            <w:tcW w:w="960" w:type="dxa"/>
            <w:tcBorders>
              <w:top w:val="nil"/>
              <w:left w:val="nil"/>
              <w:bottom w:val="single" w:sz="4" w:space="0" w:color="auto"/>
              <w:right w:val="single" w:sz="4" w:space="0" w:color="auto"/>
            </w:tcBorders>
            <w:shd w:val="clear" w:color="auto" w:fill="auto"/>
            <w:noWrap/>
            <w:vAlign w:val="bottom"/>
            <w:hideMark/>
          </w:tcPr>
          <w:p w14:paraId="434CB59F"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3</w:t>
            </w:r>
          </w:p>
        </w:tc>
        <w:tc>
          <w:tcPr>
            <w:tcW w:w="960" w:type="dxa"/>
            <w:tcBorders>
              <w:top w:val="nil"/>
              <w:left w:val="nil"/>
              <w:bottom w:val="single" w:sz="4" w:space="0" w:color="auto"/>
              <w:right w:val="single" w:sz="4" w:space="0" w:color="auto"/>
            </w:tcBorders>
            <w:shd w:val="clear" w:color="auto" w:fill="auto"/>
            <w:noWrap/>
            <w:vAlign w:val="bottom"/>
            <w:hideMark/>
          </w:tcPr>
          <w:p w14:paraId="70E061DC"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3</w:t>
            </w:r>
          </w:p>
        </w:tc>
      </w:tr>
      <w:tr w:rsidR="000346BB" w:rsidRPr="003E1C1D" w14:paraId="6C94B077" w14:textId="77777777" w:rsidTr="000346BB">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3D6C45F"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4002" w:type="dxa"/>
            <w:tcBorders>
              <w:top w:val="nil"/>
              <w:left w:val="nil"/>
              <w:bottom w:val="single" w:sz="4" w:space="0" w:color="auto"/>
              <w:right w:val="single" w:sz="4" w:space="0" w:color="auto"/>
            </w:tcBorders>
            <w:shd w:val="clear" w:color="auto" w:fill="auto"/>
            <w:vAlign w:val="bottom"/>
            <w:hideMark/>
          </w:tcPr>
          <w:p w14:paraId="11387237"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Опашка населенных пунктов</w:t>
            </w:r>
          </w:p>
        </w:tc>
        <w:tc>
          <w:tcPr>
            <w:tcW w:w="1134" w:type="dxa"/>
            <w:tcBorders>
              <w:top w:val="nil"/>
              <w:left w:val="nil"/>
              <w:bottom w:val="single" w:sz="4" w:space="0" w:color="auto"/>
              <w:right w:val="single" w:sz="4" w:space="0" w:color="auto"/>
            </w:tcBorders>
            <w:shd w:val="clear" w:color="auto" w:fill="auto"/>
            <w:noWrap/>
            <w:vAlign w:val="bottom"/>
            <w:hideMark/>
          </w:tcPr>
          <w:p w14:paraId="3D826BA4"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га</w:t>
            </w:r>
          </w:p>
        </w:tc>
        <w:tc>
          <w:tcPr>
            <w:tcW w:w="971" w:type="dxa"/>
            <w:tcBorders>
              <w:top w:val="nil"/>
              <w:left w:val="nil"/>
              <w:bottom w:val="single" w:sz="4" w:space="0" w:color="auto"/>
              <w:right w:val="single" w:sz="4" w:space="0" w:color="auto"/>
            </w:tcBorders>
            <w:shd w:val="clear" w:color="auto" w:fill="auto"/>
            <w:vAlign w:val="bottom"/>
            <w:hideMark/>
          </w:tcPr>
          <w:p w14:paraId="4F684D3E"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Отчет исполнителей</w:t>
            </w:r>
          </w:p>
        </w:tc>
        <w:tc>
          <w:tcPr>
            <w:tcW w:w="730" w:type="dxa"/>
            <w:tcBorders>
              <w:top w:val="nil"/>
              <w:left w:val="nil"/>
              <w:bottom w:val="single" w:sz="4" w:space="0" w:color="auto"/>
              <w:right w:val="single" w:sz="4" w:space="0" w:color="auto"/>
            </w:tcBorders>
            <w:shd w:val="clear" w:color="auto" w:fill="auto"/>
            <w:noWrap/>
            <w:vAlign w:val="bottom"/>
            <w:hideMark/>
          </w:tcPr>
          <w:p w14:paraId="6F68151E"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14,4</w:t>
            </w:r>
          </w:p>
        </w:tc>
        <w:tc>
          <w:tcPr>
            <w:tcW w:w="960" w:type="dxa"/>
            <w:tcBorders>
              <w:top w:val="nil"/>
              <w:left w:val="nil"/>
              <w:bottom w:val="single" w:sz="4" w:space="0" w:color="auto"/>
              <w:right w:val="single" w:sz="4" w:space="0" w:color="auto"/>
            </w:tcBorders>
            <w:shd w:val="clear" w:color="auto" w:fill="auto"/>
            <w:noWrap/>
            <w:vAlign w:val="bottom"/>
            <w:hideMark/>
          </w:tcPr>
          <w:p w14:paraId="06FF18B0"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14,4</w:t>
            </w:r>
          </w:p>
        </w:tc>
        <w:tc>
          <w:tcPr>
            <w:tcW w:w="960" w:type="dxa"/>
            <w:tcBorders>
              <w:top w:val="nil"/>
              <w:left w:val="nil"/>
              <w:bottom w:val="single" w:sz="4" w:space="0" w:color="auto"/>
              <w:right w:val="single" w:sz="4" w:space="0" w:color="auto"/>
            </w:tcBorders>
            <w:shd w:val="clear" w:color="auto" w:fill="auto"/>
            <w:noWrap/>
            <w:vAlign w:val="bottom"/>
            <w:hideMark/>
          </w:tcPr>
          <w:p w14:paraId="0362C3ED"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14,4</w:t>
            </w:r>
          </w:p>
        </w:tc>
        <w:tc>
          <w:tcPr>
            <w:tcW w:w="960" w:type="dxa"/>
            <w:tcBorders>
              <w:top w:val="nil"/>
              <w:left w:val="nil"/>
              <w:bottom w:val="single" w:sz="4" w:space="0" w:color="auto"/>
              <w:right w:val="single" w:sz="4" w:space="0" w:color="auto"/>
            </w:tcBorders>
            <w:shd w:val="clear" w:color="auto" w:fill="auto"/>
            <w:noWrap/>
            <w:vAlign w:val="bottom"/>
            <w:hideMark/>
          </w:tcPr>
          <w:p w14:paraId="7F03001C"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14,4</w:t>
            </w:r>
          </w:p>
        </w:tc>
        <w:tc>
          <w:tcPr>
            <w:tcW w:w="960" w:type="dxa"/>
            <w:tcBorders>
              <w:top w:val="nil"/>
              <w:left w:val="nil"/>
              <w:bottom w:val="single" w:sz="4" w:space="0" w:color="auto"/>
              <w:right w:val="single" w:sz="4" w:space="0" w:color="auto"/>
            </w:tcBorders>
            <w:shd w:val="clear" w:color="auto" w:fill="auto"/>
            <w:noWrap/>
            <w:vAlign w:val="bottom"/>
            <w:hideMark/>
          </w:tcPr>
          <w:p w14:paraId="31282809"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14,4</w:t>
            </w:r>
          </w:p>
        </w:tc>
      </w:tr>
      <w:tr w:rsidR="000346BB" w:rsidRPr="003E1C1D" w14:paraId="6A002D78" w14:textId="77777777" w:rsidTr="000346BB">
        <w:trPr>
          <w:trHeight w:val="9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F42C536"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4002" w:type="dxa"/>
            <w:tcBorders>
              <w:top w:val="nil"/>
              <w:left w:val="nil"/>
              <w:bottom w:val="single" w:sz="4" w:space="0" w:color="auto"/>
              <w:right w:val="single" w:sz="4" w:space="0" w:color="auto"/>
            </w:tcBorders>
            <w:shd w:val="clear" w:color="auto" w:fill="auto"/>
            <w:vAlign w:val="bottom"/>
            <w:hideMark/>
          </w:tcPr>
          <w:p w14:paraId="5F946562"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Изготовление и установка указателей к источникам пожарного водоснабжения</w:t>
            </w:r>
          </w:p>
        </w:tc>
        <w:tc>
          <w:tcPr>
            <w:tcW w:w="1134" w:type="dxa"/>
            <w:tcBorders>
              <w:top w:val="nil"/>
              <w:left w:val="nil"/>
              <w:bottom w:val="single" w:sz="4" w:space="0" w:color="auto"/>
              <w:right w:val="single" w:sz="4" w:space="0" w:color="auto"/>
            </w:tcBorders>
            <w:shd w:val="clear" w:color="auto" w:fill="auto"/>
            <w:noWrap/>
            <w:vAlign w:val="bottom"/>
            <w:hideMark/>
          </w:tcPr>
          <w:p w14:paraId="5B02465A"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proofErr w:type="spellStart"/>
            <w:r w:rsidRPr="003E1C1D">
              <w:rPr>
                <w:rFonts w:ascii="Times New Roman" w:eastAsia="Times New Roman" w:hAnsi="Times New Roman" w:cs="Times New Roman"/>
                <w:color w:val="000000"/>
                <w:lang w:eastAsia="ru-RU"/>
              </w:rPr>
              <w:t>шт</w:t>
            </w:r>
            <w:proofErr w:type="spellEnd"/>
          </w:p>
        </w:tc>
        <w:tc>
          <w:tcPr>
            <w:tcW w:w="971" w:type="dxa"/>
            <w:tcBorders>
              <w:top w:val="nil"/>
              <w:left w:val="nil"/>
              <w:bottom w:val="single" w:sz="4" w:space="0" w:color="auto"/>
              <w:right w:val="single" w:sz="4" w:space="0" w:color="auto"/>
            </w:tcBorders>
            <w:shd w:val="clear" w:color="auto" w:fill="auto"/>
            <w:vAlign w:val="bottom"/>
            <w:hideMark/>
          </w:tcPr>
          <w:p w14:paraId="0151DE2A"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Отчет исполнителей</w:t>
            </w:r>
          </w:p>
        </w:tc>
        <w:tc>
          <w:tcPr>
            <w:tcW w:w="730" w:type="dxa"/>
            <w:tcBorders>
              <w:top w:val="nil"/>
              <w:left w:val="nil"/>
              <w:bottom w:val="single" w:sz="4" w:space="0" w:color="auto"/>
              <w:right w:val="single" w:sz="4" w:space="0" w:color="auto"/>
            </w:tcBorders>
            <w:shd w:val="clear" w:color="auto" w:fill="auto"/>
            <w:noWrap/>
            <w:vAlign w:val="bottom"/>
            <w:hideMark/>
          </w:tcPr>
          <w:p w14:paraId="3CC4A136"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5E69780C"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0F2F4B17"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246065F5"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21342F1D"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2</w:t>
            </w:r>
          </w:p>
        </w:tc>
      </w:tr>
      <w:tr w:rsidR="000346BB" w:rsidRPr="003E1C1D" w14:paraId="4A23B2D7" w14:textId="77777777" w:rsidTr="000346BB">
        <w:trPr>
          <w:trHeight w:val="9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3DD4ECE"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4002" w:type="dxa"/>
            <w:tcBorders>
              <w:top w:val="nil"/>
              <w:left w:val="nil"/>
              <w:bottom w:val="single" w:sz="4" w:space="0" w:color="auto"/>
              <w:right w:val="single" w:sz="4" w:space="0" w:color="auto"/>
            </w:tcBorders>
            <w:shd w:val="clear" w:color="auto" w:fill="auto"/>
            <w:vAlign w:val="bottom"/>
            <w:hideMark/>
          </w:tcPr>
          <w:p w14:paraId="7C24F220"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Ремонт и обслуживание автоматических установок пожарной сигнализации</w:t>
            </w:r>
          </w:p>
        </w:tc>
        <w:tc>
          <w:tcPr>
            <w:tcW w:w="1134" w:type="dxa"/>
            <w:tcBorders>
              <w:top w:val="nil"/>
              <w:left w:val="nil"/>
              <w:bottom w:val="single" w:sz="4" w:space="0" w:color="auto"/>
              <w:right w:val="single" w:sz="4" w:space="0" w:color="auto"/>
            </w:tcBorders>
            <w:shd w:val="clear" w:color="auto" w:fill="auto"/>
            <w:noWrap/>
            <w:vAlign w:val="bottom"/>
            <w:hideMark/>
          </w:tcPr>
          <w:p w14:paraId="3069A5CB"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proofErr w:type="spellStart"/>
            <w:r w:rsidRPr="003E1C1D">
              <w:rPr>
                <w:rFonts w:ascii="Times New Roman" w:eastAsia="Times New Roman" w:hAnsi="Times New Roman" w:cs="Times New Roman"/>
                <w:color w:val="000000"/>
                <w:lang w:eastAsia="ru-RU"/>
              </w:rPr>
              <w:t>шт</w:t>
            </w:r>
            <w:proofErr w:type="spellEnd"/>
          </w:p>
        </w:tc>
        <w:tc>
          <w:tcPr>
            <w:tcW w:w="971" w:type="dxa"/>
            <w:tcBorders>
              <w:top w:val="nil"/>
              <w:left w:val="nil"/>
              <w:bottom w:val="single" w:sz="4" w:space="0" w:color="auto"/>
              <w:right w:val="single" w:sz="4" w:space="0" w:color="auto"/>
            </w:tcBorders>
            <w:shd w:val="clear" w:color="auto" w:fill="auto"/>
            <w:vAlign w:val="bottom"/>
            <w:hideMark/>
          </w:tcPr>
          <w:p w14:paraId="600A3370"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Отчет исполнителей</w:t>
            </w:r>
          </w:p>
        </w:tc>
        <w:tc>
          <w:tcPr>
            <w:tcW w:w="730" w:type="dxa"/>
            <w:tcBorders>
              <w:top w:val="nil"/>
              <w:left w:val="nil"/>
              <w:bottom w:val="single" w:sz="4" w:space="0" w:color="auto"/>
              <w:right w:val="single" w:sz="4" w:space="0" w:color="auto"/>
            </w:tcBorders>
            <w:shd w:val="clear" w:color="auto" w:fill="auto"/>
            <w:noWrap/>
            <w:vAlign w:val="bottom"/>
            <w:hideMark/>
          </w:tcPr>
          <w:p w14:paraId="02642F9A"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5882C73D"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2C225404"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3BFDFAAA"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1986241A"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w:t>
            </w:r>
          </w:p>
        </w:tc>
      </w:tr>
      <w:tr w:rsidR="000346BB" w:rsidRPr="003E1C1D" w14:paraId="1B61B31F" w14:textId="77777777" w:rsidTr="000346BB">
        <w:trPr>
          <w:trHeight w:val="12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690C130"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4002" w:type="dxa"/>
            <w:tcBorders>
              <w:top w:val="nil"/>
              <w:left w:val="nil"/>
              <w:bottom w:val="single" w:sz="4" w:space="0" w:color="auto"/>
              <w:right w:val="single" w:sz="4" w:space="0" w:color="auto"/>
            </w:tcBorders>
            <w:shd w:val="clear" w:color="auto" w:fill="auto"/>
            <w:vAlign w:val="bottom"/>
            <w:hideMark/>
          </w:tcPr>
          <w:p w14:paraId="0A503B89"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Приобретение, мо</w:t>
            </w:r>
            <w:r>
              <w:rPr>
                <w:rFonts w:ascii="Times New Roman" w:eastAsia="Times New Roman" w:hAnsi="Times New Roman" w:cs="Times New Roman"/>
                <w:color w:val="000000"/>
                <w:lang w:eastAsia="ru-RU"/>
              </w:rPr>
              <w:t>нтаж, обслуживание и ремонт сис</w:t>
            </w:r>
            <w:r w:rsidRPr="003E1C1D">
              <w:rPr>
                <w:rFonts w:ascii="Times New Roman" w:eastAsia="Times New Roman" w:hAnsi="Times New Roman" w:cs="Times New Roman"/>
                <w:color w:val="000000"/>
                <w:lang w:eastAsia="ru-RU"/>
              </w:rPr>
              <w:t>темы оповещения людей на случай пожара</w:t>
            </w:r>
          </w:p>
        </w:tc>
        <w:tc>
          <w:tcPr>
            <w:tcW w:w="1134" w:type="dxa"/>
            <w:tcBorders>
              <w:top w:val="nil"/>
              <w:left w:val="nil"/>
              <w:bottom w:val="single" w:sz="4" w:space="0" w:color="auto"/>
              <w:right w:val="single" w:sz="4" w:space="0" w:color="auto"/>
            </w:tcBorders>
            <w:shd w:val="clear" w:color="auto" w:fill="auto"/>
            <w:noWrap/>
            <w:vAlign w:val="bottom"/>
            <w:hideMark/>
          </w:tcPr>
          <w:p w14:paraId="4308BC3A"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proofErr w:type="spellStart"/>
            <w:r w:rsidRPr="003E1C1D">
              <w:rPr>
                <w:rFonts w:ascii="Times New Roman" w:eastAsia="Times New Roman" w:hAnsi="Times New Roman" w:cs="Times New Roman"/>
                <w:color w:val="000000"/>
                <w:lang w:eastAsia="ru-RU"/>
              </w:rPr>
              <w:t>шт</w:t>
            </w:r>
            <w:proofErr w:type="spellEnd"/>
          </w:p>
        </w:tc>
        <w:tc>
          <w:tcPr>
            <w:tcW w:w="971" w:type="dxa"/>
            <w:tcBorders>
              <w:top w:val="nil"/>
              <w:left w:val="nil"/>
              <w:bottom w:val="single" w:sz="4" w:space="0" w:color="auto"/>
              <w:right w:val="single" w:sz="4" w:space="0" w:color="auto"/>
            </w:tcBorders>
            <w:shd w:val="clear" w:color="auto" w:fill="auto"/>
            <w:vAlign w:val="bottom"/>
            <w:hideMark/>
          </w:tcPr>
          <w:p w14:paraId="4129E585"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Отчет исполнителей</w:t>
            </w:r>
          </w:p>
        </w:tc>
        <w:tc>
          <w:tcPr>
            <w:tcW w:w="730" w:type="dxa"/>
            <w:tcBorders>
              <w:top w:val="nil"/>
              <w:left w:val="nil"/>
              <w:bottom w:val="single" w:sz="4" w:space="0" w:color="auto"/>
              <w:right w:val="single" w:sz="4" w:space="0" w:color="auto"/>
            </w:tcBorders>
            <w:shd w:val="clear" w:color="auto" w:fill="auto"/>
            <w:noWrap/>
            <w:vAlign w:val="bottom"/>
            <w:hideMark/>
          </w:tcPr>
          <w:p w14:paraId="7F570118"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3</w:t>
            </w:r>
          </w:p>
        </w:tc>
        <w:tc>
          <w:tcPr>
            <w:tcW w:w="960" w:type="dxa"/>
            <w:tcBorders>
              <w:top w:val="nil"/>
              <w:left w:val="nil"/>
              <w:bottom w:val="single" w:sz="4" w:space="0" w:color="auto"/>
              <w:right w:val="single" w:sz="4" w:space="0" w:color="auto"/>
            </w:tcBorders>
            <w:shd w:val="clear" w:color="auto" w:fill="auto"/>
            <w:noWrap/>
            <w:vAlign w:val="bottom"/>
            <w:hideMark/>
          </w:tcPr>
          <w:p w14:paraId="47D1F77F"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3</w:t>
            </w:r>
          </w:p>
        </w:tc>
        <w:tc>
          <w:tcPr>
            <w:tcW w:w="960" w:type="dxa"/>
            <w:tcBorders>
              <w:top w:val="nil"/>
              <w:left w:val="nil"/>
              <w:bottom w:val="single" w:sz="4" w:space="0" w:color="auto"/>
              <w:right w:val="single" w:sz="4" w:space="0" w:color="auto"/>
            </w:tcBorders>
            <w:shd w:val="clear" w:color="auto" w:fill="auto"/>
            <w:noWrap/>
            <w:vAlign w:val="bottom"/>
            <w:hideMark/>
          </w:tcPr>
          <w:p w14:paraId="5D108DB0"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3</w:t>
            </w:r>
          </w:p>
        </w:tc>
        <w:tc>
          <w:tcPr>
            <w:tcW w:w="960" w:type="dxa"/>
            <w:tcBorders>
              <w:top w:val="nil"/>
              <w:left w:val="nil"/>
              <w:bottom w:val="single" w:sz="4" w:space="0" w:color="auto"/>
              <w:right w:val="single" w:sz="4" w:space="0" w:color="auto"/>
            </w:tcBorders>
            <w:shd w:val="clear" w:color="auto" w:fill="auto"/>
            <w:noWrap/>
            <w:vAlign w:val="bottom"/>
            <w:hideMark/>
          </w:tcPr>
          <w:p w14:paraId="5F188EE0"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3</w:t>
            </w:r>
          </w:p>
        </w:tc>
        <w:tc>
          <w:tcPr>
            <w:tcW w:w="960" w:type="dxa"/>
            <w:tcBorders>
              <w:top w:val="nil"/>
              <w:left w:val="nil"/>
              <w:bottom w:val="single" w:sz="4" w:space="0" w:color="auto"/>
              <w:right w:val="single" w:sz="4" w:space="0" w:color="auto"/>
            </w:tcBorders>
            <w:shd w:val="clear" w:color="auto" w:fill="auto"/>
            <w:noWrap/>
            <w:vAlign w:val="bottom"/>
            <w:hideMark/>
          </w:tcPr>
          <w:p w14:paraId="4C2DFD78"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3</w:t>
            </w:r>
          </w:p>
        </w:tc>
      </w:tr>
      <w:tr w:rsidR="000346BB" w:rsidRPr="003E1C1D" w14:paraId="73565D26" w14:textId="77777777" w:rsidTr="000346B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E216D87"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10677" w:type="dxa"/>
            <w:gridSpan w:val="8"/>
            <w:tcBorders>
              <w:top w:val="single" w:sz="4" w:space="0" w:color="auto"/>
              <w:left w:val="nil"/>
              <w:bottom w:val="single" w:sz="4" w:space="0" w:color="auto"/>
              <w:right w:val="single" w:sz="4" w:space="0" w:color="000000"/>
            </w:tcBorders>
            <w:shd w:val="clear" w:color="auto" w:fill="auto"/>
            <w:vAlign w:val="bottom"/>
            <w:hideMark/>
          </w:tcPr>
          <w:p w14:paraId="33738F8A"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Задача 4. Предупреждение террористических и экстремистских проявлений на территории сельсовета</w:t>
            </w:r>
          </w:p>
        </w:tc>
      </w:tr>
      <w:tr w:rsidR="000346BB" w:rsidRPr="003E1C1D" w14:paraId="7653EF7C" w14:textId="77777777" w:rsidTr="000346BB">
        <w:trPr>
          <w:trHeight w:val="76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340679A"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6107" w:type="dxa"/>
            <w:gridSpan w:val="3"/>
            <w:tcBorders>
              <w:top w:val="single" w:sz="4" w:space="0" w:color="auto"/>
              <w:left w:val="nil"/>
              <w:bottom w:val="single" w:sz="4" w:space="0" w:color="auto"/>
              <w:right w:val="single" w:sz="4" w:space="0" w:color="000000"/>
            </w:tcBorders>
            <w:shd w:val="clear" w:color="auto" w:fill="auto"/>
            <w:vAlign w:val="bottom"/>
            <w:hideMark/>
          </w:tcPr>
          <w:p w14:paraId="68D34EE4"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Мероприятие 1. Обеспечение антитеррористической безопасности Сизинского сельсовета</w:t>
            </w:r>
          </w:p>
        </w:tc>
        <w:tc>
          <w:tcPr>
            <w:tcW w:w="730" w:type="dxa"/>
            <w:tcBorders>
              <w:top w:val="nil"/>
              <w:left w:val="nil"/>
              <w:bottom w:val="single" w:sz="4" w:space="0" w:color="auto"/>
              <w:right w:val="single" w:sz="4" w:space="0" w:color="auto"/>
            </w:tcBorders>
            <w:shd w:val="clear" w:color="auto" w:fill="auto"/>
            <w:noWrap/>
            <w:vAlign w:val="bottom"/>
            <w:hideMark/>
          </w:tcPr>
          <w:p w14:paraId="0D8679C4"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7AFA0E1F"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65FCA4C2"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28499D17"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2B1C4370"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r>
      <w:tr w:rsidR="000346BB" w:rsidRPr="003E1C1D" w14:paraId="3F373163" w14:textId="77777777" w:rsidTr="000346BB">
        <w:trPr>
          <w:trHeight w:val="2729"/>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D17530C"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4002" w:type="dxa"/>
            <w:tcBorders>
              <w:top w:val="nil"/>
              <w:left w:val="nil"/>
              <w:bottom w:val="single" w:sz="4" w:space="0" w:color="auto"/>
              <w:right w:val="nil"/>
            </w:tcBorders>
            <w:shd w:val="clear" w:color="auto" w:fill="auto"/>
            <w:vAlign w:val="bottom"/>
            <w:hideMark/>
          </w:tcPr>
          <w:p w14:paraId="52D9B585"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xml:space="preserve">Обход  территории муниципального образования на предмет выявления фактов осквернения зданий или иных сооружений, в том числе, посредством нанесения на них нацистской атрибутики или символики либо атрибутики или символики, сходных с нацистской атрибутикой или символикой до степени смешения, лозунгов экстремистского характера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5159812"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proofErr w:type="spellStart"/>
            <w:r w:rsidRPr="003E1C1D">
              <w:rPr>
                <w:rFonts w:ascii="Times New Roman" w:eastAsia="Times New Roman" w:hAnsi="Times New Roman" w:cs="Times New Roman"/>
                <w:color w:val="000000"/>
                <w:lang w:eastAsia="ru-RU"/>
              </w:rPr>
              <w:t>шт</w:t>
            </w:r>
            <w:proofErr w:type="spellEnd"/>
          </w:p>
        </w:tc>
        <w:tc>
          <w:tcPr>
            <w:tcW w:w="971" w:type="dxa"/>
            <w:tcBorders>
              <w:top w:val="nil"/>
              <w:left w:val="nil"/>
              <w:bottom w:val="single" w:sz="4" w:space="0" w:color="auto"/>
              <w:right w:val="single" w:sz="4" w:space="0" w:color="auto"/>
            </w:tcBorders>
            <w:shd w:val="clear" w:color="auto" w:fill="auto"/>
            <w:vAlign w:val="bottom"/>
            <w:hideMark/>
          </w:tcPr>
          <w:p w14:paraId="28779B78"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Отчет исполнителей</w:t>
            </w:r>
          </w:p>
        </w:tc>
        <w:tc>
          <w:tcPr>
            <w:tcW w:w="730" w:type="dxa"/>
            <w:tcBorders>
              <w:top w:val="nil"/>
              <w:left w:val="nil"/>
              <w:bottom w:val="single" w:sz="4" w:space="0" w:color="auto"/>
              <w:right w:val="single" w:sz="4" w:space="0" w:color="auto"/>
            </w:tcBorders>
            <w:shd w:val="clear" w:color="auto" w:fill="auto"/>
            <w:noWrap/>
            <w:vAlign w:val="bottom"/>
            <w:hideMark/>
          </w:tcPr>
          <w:p w14:paraId="0F941586"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3F0A81BB"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111FCACA"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0BB3516C"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79474BE3"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5</w:t>
            </w:r>
          </w:p>
        </w:tc>
      </w:tr>
      <w:tr w:rsidR="000346BB" w:rsidRPr="003E1C1D" w14:paraId="6C11141A" w14:textId="77777777" w:rsidTr="000346BB">
        <w:trPr>
          <w:trHeight w:val="24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36E686C"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4002" w:type="dxa"/>
            <w:tcBorders>
              <w:top w:val="nil"/>
              <w:left w:val="nil"/>
              <w:bottom w:val="single" w:sz="4" w:space="0" w:color="auto"/>
              <w:right w:val="nil"/>
            </w:tcBorders>
            <w:shd w:val="clear" w:color="auto" w:fill="auto"/>
            <w:vAlign w:val="bottom"/>
            <w:hideMark/>
          </w:tcPr>
          <w:p w14:paraId="7DA8DFAE"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Координация деятельности по</w:t>
            </w:r>
            <w:r w:rsidRPr="003E1C1D">
              <w:rPr>
                <w:rFonts w:ascii="Times New Roman" w:eastAsia="Times New Roman" w:hAnsi="Times New Roman" w:cs="Times New Roman"/>
                <w:color w:val="000000"/>
                <w:lang w:eastAsia="ru-RU"/>
              </w:rPr>
              <w:br/>
              <w:t>противодействию терроризму,</w:t>
            </w:r>
            <w:r w:rsidRPr="003E1C1D">
              <w:rPr>
                <w:rFonts w:ascii="Times New Roman" w:eastAsia="Times New Roman" w:hAnsi="Times New Roman" w:cs="Times New Roman"/>
                <w:color w:val="000000"/>
                <w:lang w:eastAsia="ru-RU"/>
              </w:rPr>
              <w:br/>
              <w:t>экстремизму и национализму</w:t>
            </w:r>
            <w:r w:rsidRPr="003E1C1D">
              <w:rPr>
                <w:rFonts w:ascii="Times New Roman" w:eastAsia="Times New Roman" w:hAnsi="Times New Roman" w:cs="Times New Roman"/>
                <w:color w:val="000000"/>
                <w:lang w:eastAsia="ru-RU"/>
              </w:rPr>
              <w:br/>
              <w:t>с правоохранительными</w:t>
            </w:r>
            <w:r w:rsidRPr="003E1C1D">
              <w:rPr>
                <w:rFonts w:ascii="Times New Roman" w:eastAsia="Times New Roman" w:hAnsi="Times New Roman" w:cs="Times New Roman"/>
                <w:color w:val="000000"/>
                <w:lang w:eastAsia="ru-RU"/>
              </w:rPr>
              <w:br/>
              <w:t>органами, другими</w:t>
            </w:r>
            <w:r w:rsidRPr="003E1C1D">
              <w:rPr>
                <w:rFonts w:ascii="Times New Roman" w:eastAsia="Times New Roman" w:hAnsi="Times New Roman" w:cs="Times New Roman"/>
                <w:color w:val="000000"/>
                <w:lang w:eastAsia="ru-RU"/>
              </w:rPr>
              <w:br/>
              <w:t>заинтересованными</w:t>
            </w:r>
            <w:r w:rsidRPr="003E1C1D">
              <w:rPr>
                <w:rFonts w:ascii="Times New Roman" w:eastAsia="Times New Roman" w:hAnsi="Times New Roman" w:cs="Times New Roman"/>
                <w:color w:val="000000"/>
                <w:lang w:eastAsia="ru-RU"/>
              </w:rPr>
              <w:br/>
              <w:t>ведомствами и организациями.</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29A1E5B"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proofErr w:type="spellStart"/>
            <w:r w:rsidRPr="003E1C1D">
              <w:rPr>
                <w:rFonts w:ascii="Times New Roman" w:eastAsia="Times New Roman" w:hAnsi="Times New Roman" w:cs="Times New Roman"/>
                <w:color w:val="000000"/>
                <w:lang w:eastAsia="ru-RU"/>
              </w:rPr>
              <w:t>шт</w:t>
            </w:r>
            <w:proofErr w:type="spellEnd"/>
          </w:p>
        </w:tc>
        <w:tc>
          <w:tcPr>
            <w:tcW w:w="971" w:type="dxa"/>
            <w:tcBorders>
              <w:top w:val="nil"/>
              <w:left w:val="nil"/>
              <w:bottom w:val="single" w:sz="4" w:space="0" w:color="auto"/>
              <w:right w:val="single" w:sz="4" w:space="0" w:color="auto"/>
            </w:tcBorders>
            <w:shd w:val="clear" w:color="auto" w:fill="auto"/>
            <w:vAlign w:val="bottom"/>
            <w:hideMark/>
          </w:tcPr>
          <w:p w14:paraId="7D8B648B"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Отчет исполнителей</w:t>
            </w:r>
          </w:p>
        </w:tc>
        <w:tc>
          <w:tcPr>
            <w:tcW w:w="730" w:type="dxa"/>
            <w:tcBorders>
              <w:top w:val="nil"/>
              <w:left w:val="nil"/>
              <w:bottom w:val="single" w:sz="4" w:space="0" w:color="auto"/>
              <w:right w:val="single" w:sz="4" w:space="0" w:color="auto"/>
            </w:tcBorders>
            <w:shd w:val="clear" w:color="auto" w:fill="auto"/>
            <w:noWrap/>
            <w:vAlign w:val="bottom"/>
            <w:hideMark/>
          </w:tcPr>
          <w:p w14:paraId="679D2061"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11F01B0F"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434ABE8E"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257D1897"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4B252BE0"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2</w:t>
            </w:r>
          </w:p>
        </w:tc>
      </w:tr>
      <w:tr w:rsidR="000346BB" w:rsidRPr="003E1C1D" w14:paraId="6D94A3B5" w14:textId="77777777" w:rsidTr="000346BB">
        <w:trPr>
          <w:trHeight w:val="24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63D2094"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lastRenderedPageBreak/>
              <w:t> </w:t>
            </w:r>
          </w:p>
        </w:tc>
        <w:tc>
          <w:tcPr>
            <w:tcW w:w="4002" w:type="dxa"/>
            <w:tcBorders>
              <w:top w:val="nil"/>
              <w:left w:val="nil"/>
              <w:bottom w:val="single" w:sz="4" w:space="0" w:color="auto"/>
              <w:right w:val="nil"/>
            </w:tcBorders>
            <w:shd w:val="clear" w:color="auto" w:fill="auto"/>
            <w:vAlign w:val="bottom"/>
            <w:hideMark/>
          </w:tcPr>
          <w:p w14:paraId="5217C6C6"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Информирование жителей</w:t>
            </w:r>
            <w:r w:rsidRPr="003E1C1D">
              <w:rPr>
                <w:rFonts w:ascii="Times New Roman" w:eastAsia="Times New Roman" w:hAnsi="Times New Roman" w:cs="Times New Roman"/>
                <w:color w:val="000000"/>
                <w:lang w:eastAsia="ru-RU"/>
              </w:rPr>
              <w:br/>
              <w:t>Сизинского сельсовета</w:t>
            </w:r>
            <w:r w:rsidRPr="003E1C1D">
              <w:rPr>
                <w:rFonts w:ascii="Times New Roman" w:eastAsia="Times New Roman" w:hAnsi="Times New Roman" w:cs="Times New Roman"/>
                <w:color w:val="000000"/>
                <w:lang w:eastAsia="ru-RU"/>
              </w:rPr>
              <w:br/>
              <w:t>о порядке действий при угрозе</w:t>
            </w:r>
            <w:r w:rsidRPr="003E1C1D">
              <w:rPr>
                <w:rFonts w:ascii="Times New Roman" w:eastAsia="Times New Roman" w:hAnsi="Times New Roman" w:cs="Times New Roman"/>
                <w:color w:val="000000"/>
                <w:lang w:eastAsia="ru-RU"/>
              </w:rPr>
              <w:br/>
              <w:t>возникновения террористических</w:t>
            </w:r>
            <w:r w:rsidRPr="003E1C1D">
              <w:rPr>
                <w:rFonts w:ascii="Times New Roman" w:eastAsia="Times New Roman" w:hAnsi="Times New Roman" w:cs="Times New Roman"/>
                <w:color w:val="000000"/>
                <w:lang w:eastAsia="ru-RU"/>
              </w:rPr>
              <w:br/>
              <w:t>актов, посредством размещения</w:t>
            </w:r>
            <w:r w:rsidRPr="003E1C1D">
              <w:rPr>
                <w:rFonts w:ascii="Times New Roman" w:eastAsia="Times New Roman" w:hAnsi="Times New Roman" w:cs="Times New Roman"/>
                <w:color w:val="000000"/>
                <w:lang w:eastAsia="ru-RU"/>
              </w:rPr>
              <w:br/>
              <w:t>информации в газете Сизинские вести</w:t>
            </w:r>
            <w:r>
              <w:rPr>
                <w:rFonts w:ascii="Times New Roman" w:eastAsia="Times New Roman" w:hAnsi="Times New Roman" w:cs="Times New Roman"/>
                <w:color w:val="000000"/>
                <w:lang w:eastAsia="ru-RU"/>
              </w:rPr>
              <w:t xml:space="preserve"> </w:t>
            </w:r>
            <w:r w:rsidRPr="003E1C1D">
              <w:rPr>
                <w:rFonts w:ascii="Times New Roman" w:eastAsia="Times New Roman" w:hAnsi="Times New Roman" w:cs="Times New Roman"/>
                <w:color w:val="000000"/>
                <w:lang w:eastAsia="ru-RU"/>
              </w:rPr>
              <w:t>и на официальном сайте администрации</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531812E"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proofErr w:type="spellStart"/>
            <w:r w:rsidRPr="003E1C1D">
              <w:rPr>
                <w:rFonts w:ascii="Times New Roman" w:eastAsia="Times New Roman" w:hAnsi="Times New Roman" w:cs="Times New Roman"/>
                <w:color w:val="000000"/>
                <w:lang w:eastAsia="ru-RU"/>
              </w:rPr>
              <w:t>шт</w:t>
            </w:r>
            <w:proofErr w:type="spellEnd"/>
          </w:p>
        </w:tc>
        <w:tc>
          <w:tcPr>
            <w:tcW w:w="971" w:type="dxa"/>
            <w:tcBorders>
              <w:top w:val="nil"/>
              <w:left w:val="nil"/>
              <w:bottom w:val="single" w:sz="4" w:space="0" w:color="auto"/>
              <w:right w:val="single" w:sz="4" w:space="0" w:color="auto"/>
            </w:tcBorders>
            <w:shd w:val="clear" w:color="auto" w:fill="auto"/>
            <w:vAlign w:val="bottom"/>
            <w:hideMark/>
          </w:tcPr>
          <w:p w14:paraId="0735A718"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Отчет исполнителей</w:t>
            </w:r>
          </w:p>
        </w:tc>
        <w:tc>
          <w:tcPr>
            <w:tcW w:w="730" w:type="dxa"/>
            <w:tcBorders>
              <w:top w:val="nil"/>
              <w:left w:val="nil"/>
              <w:bottom w:val="single" w:sz="4" w:space="0" w:color="auto"/>
              <w:right w:val="single" w:sz="4" w:space="0" w:color="auto"/>
            </w:tcBorders>
            <w:shd w:val="clear" w:color="auto" w:fill="auto"/>
            <w:noWrap/>
            <w:vAlign w:val="bottom"/>
            <w:hideMark/>
          </w:tcPr>
          <w:p w14:paraId="3057EE0E"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38545A9D"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17251679"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04DBE6D8"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03339981"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5</w:t>
            </w:r>
          </w:p>
        </w:tc>
      </w:tr>
      <w:tr w:rsidR="000346BB" w:rsidRPr="003E1C1D" w14:paraId="031D36FA" w14:textId="77777777" w:rsidTr="000346BB">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A593949"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4002" w:type="dxa"/>
            <w:tcBorders>
              <w:top w:val="nil"/>
              <w:left w:val="nil"/>
              <w:bottom w:val="single" w:sz="4" w:space="0" w:color="auto"/>
              <w:right w:val="nil"/>
            </w:tcBorders>
            <w:shd w:val="clear" w:color="auto" w:fill="auto"/>
            <w:vAlign w:val="bottom"/>
            <w:hideMark/>
          </w:tcPr>
          <w:p w14:paraId="4BF790E4"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Обслуживание видеокамер наружного наблюдения</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37E5FE7"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proofErr w:type="spellStart"/>
            <w:r w:rsidRPr="003E1C1D">
              <w:rPr>
                <w:rFonts w:ascii="Times New Roman" w:eastAsia="Times New Roman" w:hAnsi="Times New Roman" w:cs="Times New Roman"/>
                <w:color w:val="000000"/>
                <w:lang w:eastAsia="ru-RU"/>
              </w:rPr>
              <w:t>шт</w:t>
            </w:r>
            <w:proofErr w:type="spellEnd"/>
          </w:p>
        </w:tc>
        <w:tc>
          <w:tcPr>
            <w:tcW w:w="971" w:type="dxa"/>
            <w:tcBorders>
              <w:top w:val="nil"/>
              <w:left w:val="nil"/>
              <w:bottom w:val="single" w:sz="4" w:space="0" w:color="auto"/>
              <w:right w:val="single" w:sz="4" w:space="0" w:color="auto"/>
            </w:tcBorders>
            <w:shd w:val="clear" w:color="auto" w:fill="auto"/>
            <w:vAlign w:val="bottom"/>
            <w:hideMark/>
          </w:tcPr>
          <w:p w14:paraId="52322265"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Отчет исполнителей</w:t>
            </w:r>
          </w:p>
        </w:tc>
        <w:tc>
          <w:tcPr>
            <w:tcW w:w="730" w:type="dxa"/>
            <w:tcBorders>
              <w:top w:val="nil"/>
              <w:left w:val="nil"/>
              <w:bottom w:val="single" w:sz="4" w:space="0" w:color="auto"/>
              <w:right w:val="single" w:sz="4" w:space="0" w:color="auto"/>
            </w:tcBorders>
            <w:shd w:val="clear" w:color="auto" w:fill="auto"/>
            <w:noWrap/>
            <w:vAlign w:val="bottom"/>
            <w:hideMark/>
          </w:tcPr>
          <w:p w14:paraId="685E51BC"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0572795C"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13A66CA8"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72A31F47"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76F3D41C"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w:t>
            </w:r>
          </w:p>
        </w:tc>
      </w:tr>
      <w:tr w:rsidR="000346BB" w:rsidRPr="003E1C1D" w14:paraId="28818C13" w14:textId="77777777" w:rsidTr="000346BB">
        <w:trPr>
          <w:trHeight w:val="9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2D2D197"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4002" w:type="dxa"/>
            <w:tcBorders>
              <w:top w:val="nil"/>
              <w:left w:val="nil"/>
              <w:bottom w:val="single" w:sz="4" w:space="0" w:color="auto"/>
              <w:right w:val="nil"/>
            </w:tcBorders>
            <w:shd w:val="clear" w:color="auto" w:fill="auto"/>
            <w:vAlign w:val="bottom"/>
            <w:hideMark/>
          </w:tcPr>
          <w:p w14:paraId="3CBF4D3F"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Приобретение (изготовление)  и распространение брошюр "антитеррор"</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2034DFE"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proofErr w:type="spellStart"/>
            <w:r w:rsidRPr="003E1C1D">
              <w:rPr>
                <w:rFonts w:ascii="Times New Roman" w:eastAsia="Times New Roman" w:hAnsi="Times New Roman" w:cs="Times New Roman"/>
                <w:color w:val="000000"/>
                <w:lang w:eastAsia="ru-RU"/>
              </w:rPr>
              <w:t>шт</w:t>
            </w:r>
            <w:proofErr w:type="spellEnd"/>
          </w:p>
        </w:tc>
        <w:tc>
          <w:tcPr>
            <w:tcW w:w="971" w:type="dxa"/>
            <w:tcBorders>
              <w:top w:val="nil"/>
              <w:left w:val="nil"/>
              <w:bottom w:val="single" w:sz="4" w:space="0" w:color="auto"/>
              <w:right w:val="single" w:sz="4" w:space="0" w:color="auto"/>
            </w:tcBorders>
            <w:shd w:val="clear" w:color="auto" w:fill="auto"/>
            <w:vAlign w:val="bottom"/>
            <w:hideMark/>
          </w:tcPr>
          <w:p w14:paraId="23D3D687"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Отчет исполнителей</w:t>
            </w:r>
          </w:p>
        </w:tc>
        <w:tc>
          <w:tcPr>
            <w:tcW w:w="730" w:type="dxa"/>
            <w:tcBorders>
              <w:top w:val="nil"/>
              <w:left w:val="nil"/>
              <w:bottom w:val="single" w:sz="4" w:space="0" w:color="auto"/>
              <w:right w:val="single" w:sz="4" w:space="0" w:color="auto"/>
            </w:tcBorders>
            <w:shd w:val="clear" w:color="auto" w:fill="auto"/>
            <w:noWrap/>
            <w:vAlign w:val="bottom"/>
            <w:hideMark/>
          </w:tcPr>
          <w:p w14:paraId="10D9B6F0"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14:paraId="0B4BCA04"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50</w:t>
            </w:r>
          </w:p>
        </w:tc>
        <w:tc>
          <w:tcPr>
            <w:tcW w:w="960" w:type="dxa"/>
            <w:tcBorders>
              <w:top w:val="nil"/>
              <w:left w:val="nil"/>
              <w:bottom w:val="single" w:sz="4" w:space="0" w:color="auto"/>
              <w:right w:val="single" w:sz="4" w:space="0" w:color="auto"/>
            </w:tcBorders>
            <w:shd w:val="clear" w:color="auto" w:fill="auto"/>
            <w:noWrap/>
            <w:vAlign w:val="bottom"/>
            <w:hideMark/>
          </w:tcPr>
          <w:p w14:paraId="7591B119"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50</w:t>
            </w:r>
          </w:p>
        </w:tc>
        <w:tc>
          <w:tcPr>
            <w:tcW w:w="960" w:type="dxa"/>
            <w:tcBorders>
              <w:top w:val="nil"/>
              <w:left w:val="nil"/>
              <w:bottom w:val="single" w:sz="4" w:space="0" w:color="auto"/>
              <w:right w:val="single" w:sz="4" w:space="0" w:color="auto"/>
            </w:tcBorders>
            <w:shd w:val="clear" w:color="auto" w:fill="auto"/>
            <w:noWrap/>
            <w:vAlign w:val="bottom"/>
            <w:hideMark/>
          </w:tcPr>
          <w:p w14:paraId="71440E61"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30</w:t>
            </w:r>
          </w:p>
        </w:tc>
        <w:tc>
          <w:tcPr>
            <w:tcW w:w="960" w:type="dxa"/>
            <w:tcBorders>
              <w:top w:val="nil"/>
              <w:left w:val="nil"/>
              <w:bottom w:val="single" w:sz="4" w:space="0" w:color="auto"/>
              <w:right w:val="single" w:sz="4" w:space="0" w:color="auto"/>
            </w:tcBorders>
            <w:shd w:val="clear" w:color="auto" w:fill="auto"/>
            <w:noWrap/>
            <w:vAlign w:val="bottom"/>
            <w:hideMark/>
          </w:tcPr>
          <w:p w14:paraId="5AE89AA5"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30</w:t>
            </w:r>
          </w:p>
        </w:tc>
      </w:tr>
      <w:tr w:rsidR="000346BB" w:rsidRPr="003E1C1D" w14:paraId="0A1B698B" w14:textId="77777777" w:rsidTr="000346BB">
        <w:trPr>
          <w:trHeight w:val="57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CE79078"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1.4.</w:t>
            </w:r>
          </w:p>
        </w:tc>
        <w:tc>
          <w:tcPr>
            <w:tcW w:w="10677" w:type="dxa"/>
            <w:gridSpan w:val="8"/>
            <w:tcBorders>
              <w:top w:val="single" w:sz="4" w:space="0" w:color="auto"/>
              <w:left w:val="nil"/>
              <w:bottom w:val="single" w:sz="4" w:space="0" w:color="auto"/>
              <w:right w:val="single" w:sz="4" w:space="0" w:color="000000"/>
            </w:tcBorders>
            <w:shd w:val="clear" w:color="auto" w:fill="auto"/>
            <w:vAlign w:val="bottom"/>
            <w:hideMark/>
          </w:tcPr>
          <w:p w14:paraId="2A9DFDB9"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Задача 5. Создание условий для эффективного выполнения полномочий органов местного самоуправления.</w:t>
            </w:r>
          </w:p>
        </w:tc>
      </w:tr>
      <w:tr w:rsidR="000346BB" w:rsidRPr="003E1C1D" w14:paraId="13290748" w14:textId="77777777" w:rsidTr="000346BB">
        <w:trPr>
          <w:trHeight w:val="15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8ACA9F9"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1.4.1.</w:t>
            </w:r>
          </w:p>
        </w:tc>
        <w:tc>
          <w:tcPr>
            <w:tcW w:w="6107" w:type="dxa"/>
            <w:gridSpan w:val="3"/>
            <w:tcBorders>
              <w:top w:val="single" w:sz="4" w:space="0" w:color="auto"/>
              <w:left w:val="nil"/>
              <w:bottom w:val="single" w:sz="4" w:space="0" w:color="auto"/>
              <w:right w:val="single" w:sz="4" w:space="0" w:color="000000"/>
            </w:tcBorders>
            <w:shd w:val="clear" w:color="auto" w:fill="auto"/>
            <w:vAlign w:val="bottom"/>
            <w:hideMark/>
          </w:tcPr>
          <w:p w14:paraId="7301A34D"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Мероприятие 1. Обеспечение реализации программы и прочие мероприятия по созданию условий для оптимизации и повышения эффективности расходов бюджета МО Сизинский сельсовет, создание условий для эффективного выполнения полномочий органов местного самоуправления.</w:t>
            </w:r>
          </w:p>
        </w:tc>
        <w:tc>
          <w:tcPr>
            <w:tcW w:w="730" w:type="dxa"/>
            <w:tcBorders>
              <w:top w:val="nil"/>
              <w:left w:val="nil"/>
              <w:bottom w:val="single" w:sz="4" w:space="0" w:color="auto"/>
              <w:right w:val="single" w:sz="4" w:space="0" w:color="auto"/>
            </w:tcBorders>
            <w:shd w:val="clear" w:color="auto" w:fill="auto"/>
            <w:noWrap/>
            <w:vAlign w:val="bottom"/>
            <w:hideMark/>
          </w:tcPr>
          <w:p w14:paraId="20E2A5C1"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31FD9C6E"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6966EE17"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2CC8E929"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32A58696"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r>
      <w:tr w:rsidR="000346BB" w:rsidRPr="003E1C1D" w14:paraId="52AB18F2" w14:textId="77777777" w:rsidTr="000346BB">
        <w:trPr>
          <w:trHeight w:val="9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8090004"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4002" w:type="dxa"/>
            <w:tcBorders>
              <w:top w:val="nil"/>
              <w:left w:val="nil"/>
              <w:bottom w:val="single" w:sz="4" w:space="0" w:color="auto"/>
              <w:right w:val="single" w:sz="4" w:space="0" w:color="auto"/>
            </w:tcBorders>
            <w:shd w:val="clear" w:color="auto" w:fill="auto"/>
            <w:vAlign w:val="bottom"/>
            <w:hideMark/>
          </w:tcPr>
          <w:p w14:paraId="7C526F64"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Бухгалтерия</w:t>
            </w:r>
          </w:p>
        </w:tc>
        <w:tc>
          <w:tcPr>
            <w:tcW w:w="1134" w:type="dxa"/>
            <w:tcBorders>
              <w:top w:val="nil"/>
              <w:left w:val="nil"/>
              <w:bottom w:val="single" w:sz="4" w:space="0" w:color="auto"/>
              <w:right w:val="single" w:sz="4" w:space="0" w:color="auto"/>
            </w:tcBorders>
            <w:shd w:val="clear" w:color="auto" w:fill="auto"/>
            <w:vAlign w:val="bottom"/>
            <w:hideMark/>
          </w:tcPr>
          <w:p w14:paraId="01885CA6"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Кол-во обслуживаемых учреждений</w:t>
            </w:r>
          </w:p>
        </w:tc>
        <w:tc>
          <w:tcPr>
            <w:tcW w:w="971" w:type="dxa"/>
            <w:tcBorders>
              <w:top w:val="nil"/>
              <w:left w:val="nil"/>
              <w:bottom w:val="single" w:sz="4" w:space="0" w:color="auto"/>
              <w:right w:val="single" w:sz="4" w:space="0" w:color="auto"/>
            </w:tcBorders>
            <w:shd w:val="clear" w:color="auto" w:fill="auto"/>
            <w:vAlign w:val="bottom"/>
            <w:hideMark/>
          </w:tcPr>
          <w:p w14:paraId="6756EF98"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Ведомственная отчетность</w:t>
            </w:r>
          </w:p>
        </w:tc>
        <w:tc>
          <w:tcPr>
            <w:tcW w:w="730" w:type="dxa"/>
            <w:tcBorders>
              <w:top w:val="nil"/>
              <w:left w:val="nil"/>
              <w:bottom w:val="single" w:sz="4" w:space="0" w:color="auto"/>
              <w:right w:val="single" w:sz="4" w:space="0" w:color="auto"/>
            </w:tcBorders>
            <w:shd w:val="clear" w:color="auto" w:fill="auto"/>
            <w:noWrap/>
            <w:vAlign w:val="bottom"/>
            <w:hideMark/>
          </w:tcPr>
          <w:p w14:paraId="0D328944"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66C8BBFC"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3DE09AEC"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6CA42A8C"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71011C64"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w:t>
            </w:r>
          </w:p>
        </w:tc>
      </w:tr>
      <w:tr w:rsidR="000346BB" w:rsidRPr="003E1C1D" w14:paraId="4F337DD1" w14:textId="77777777" w:rsidTr="000346BB">
        <w:trPr>
          <w:trHeight w:val="9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8E8D60E"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4002" w:type="dxa"/>
            <w:tcBorders>
              <w:top w:val="nil"/>
              <w:left w:val="nil"/>
              <w:bottom w:val="single" w:sz="4" w:space="0" w:color="auto"/>
              <w:right w:val="single" w:sz="4" w:space="0" w:color="auto"/>
            </w:tcBorders>
            <w:shd w:val="clear" w:color="auto" w:fill="auto"/>
            <w:vAlign w:val="bottom"/>
            <w:hideMark/>
          </w:tcPr>
          <w:p w14:paraId="67689E44"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Хоз. группа</w:t>
            </w:r>
          </w:p>
        </w:tc>
        <w:tc>
          <w:tcPr>
            <w:tcW w:w="1134" w:type="dxa"/>
            <w:tcBorders>
              <w:top w:val="nil"/>
              <w:left w:val="nil"/>
              <w:bottom w:val="single" w:sz="4" w:space="0" w:color="auto"/>
              <w:right w:val="single" w:sz="4" w:space="0" w:color="auto"/>
            </w:tcBorders>
            <w:shd w:val="clear" w:color="auto" w:fill="auto"/>
            <w:vAlign w:val="bottom"/>
            <w:hideMark/>
          </w:tcPr>
          <w:p w14:paraId="338C85F9"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Кол-во обслуживаемых учреждений</w:t>
            </w:r>
          </w:p>
        </w:tc>
        <w:tc>
          <w:tcPr>
            <w:tcW w:w="971" w:type="dxa"/>
            <w:tcBorders>
              <w:top w:val="nil"/>
              <w:left w:val="nil"/>
              <w:bottom w:val="single" w:sz="4" w:space="0" w:color="auto"/>
              <w:right w:val="single" w:sz="4" w:space="0" w:color="auto"/>
            </w:tcBorders>
            <w:shd w:val="clear" w:color="auto" w:fill="auto"/>
            <w:vAlign w:val="bottom"/>
            <w:hideMark/>
          </w:tcPr>
          <w:p w14:paraId="30FC712F"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Ведомственная отчетность</w:t>
            </w:r>
          </w:p>
        </w:tc>
        <w:tc>
          <w:tcPr>
            <w:tcW w:w="730" w:type="dxa"/>
            <w:tcBorders>
              <w:top w:val="nil"/>
              <w:left w:val="nil"/>
              <w:bottom w:val="single" w:sz="4" w:space="0" w:color="auto"/>
              <w:right w:val="single" w:sz="4" w:space="0" w:color="auto"/>
            </w:tcBorders>
            <w:shd w:val="clear" w:color="auto" w:fill="auto"/>
            <w:noWrap/>
            <w:vAlign w:val="bottom"/>
            <w:hideMark/>
          </w:tcPr>
          <w:p w14:paraId="5F8ED5BD"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05AAA04F"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7DD4B8B5"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64BEF8EE"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0D60A1FF"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w:t>
            </w:r>
          </w:p>
        </w:tc>
      </w:tr>
      <w:tr w:rsidR="000346BB" w:rsidRPr="003E1C1D" w14:paraId="627AB844" w14:textId="77777777" w:rsidTr="000346BB">
        <w:trPr>
          <w:trHeight w:val="79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56E8E06"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4002" w:type="dxa"/>
            <w:tcBorders>
              <w:top w:val="nil"/>
              <w:left w:val="nil"/>
              <w:bottom w:val="single" w:sz="4" w:space="0" w:color="auto"/>
              <w:right w:val="single" w:sz="4" w:space="0" w:color="auto"/>
            </w:tcBorders>
            <w:shd w:val="clear" w:color="auto" w:fill="auto"/>
            <w:vAlign w:val="bottom"/>
            <w:hideMark/>
          </w:tcPr>
          <w:p w14:paraId="7D4B4083"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Организация работы по воинскому учету</w:t>
            </w:r>
          </w:p>
        </w:tc>
        <w:tc>
          <w:tcPr>
            <w:tcW w:w="1134" w:type="dxa"/>
            <w:tcBorders>
              <w:top w:val="nil"/>
              <w:left w:val="nil"/>
              <w:bottom w:val="single" w:sz="4" w:space="0" w:color="auto"/>
              <w:right w:val="single" w:sz="4" w:space="0" w:color="auto"/>
            </w:tcBorders>
            <w:shd w:val="clear" w:color="auto" w:fill="auto"/>
            <w:vAlign w:val="bottom"/>
            <w:hideMark/>
          </w:tcPr>
          <w:p w14:paraId="4AF6D49B"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Кол-во чел. на военном учете</w:t>
            </w:r>
          </w:p>
        </w:tc>
        <w:tc>
          <w:tcPr>
            <w:tcW w:w="971" w:type="dxa"/>
            <w:tcBorders>
              <w:top w:val="nil"/>
              <w:left w:val="nil"/>
              <w:bottom w:val="single" w:sz="4" w:space="0" w:color="auto"/>
              <w:right w:val="single" w:sz="4" w:space="0" w:color="auto"/>
            </w:tcBorders>
            <w:shd w:val="clear" w:color="auto" w:fill="auto"/>
            <w:vAlign w:val="bottom"/>
            <w:hideMark/>
          </w:tcPr>
          <w:p w14:paraId="7A471140"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Ведомственная отчетность</w:t>
            </w:r>
          </w:p>
        </w:tc>
        <w:tc>
          <w:tcPr>
            <w:tcW w:w="730" w:type="dxa"/>
            <w:tcBorders>
              <w:top w:val="nil"/>
              <w:left w:val="nil"/>
              <w:bottom w:val="single" w:sz="4" w:space="0" w:color="auto"/>
              <w:right w:val="single" w:sz="4" w:space="0" w:color="auto"/>
            </w:tcBorders>
            <w:shd w:val="clear" w:color="auto" w:fill="auto"/>
            <w:noWrap/>
            <w:vAlign w:val="bottom"/>
            <w:hideMark/>
          </w:tcPr>
          <w:p w14:paraId="136DC761"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513</w:t>
            </w:r>
          </w:p>
        </w:tc>
        <w:tc>
          <w:tcPr>
            <w:tcW w:w="960" w:type="dxa"/>
            <w:tcBorders>
              <w:top w:val="nil"/>
              <w:left w:val="nil"/>
              <w:bottom w:val="single" w:sz="4" w:space="0" w:color="auto"/>
              <w:right w:val="single" w:sz="4" w:space="0" w:color="auto"/>
            </w:tcBorders>
            <w:shd w:val="clear" w:color="auto" w:fill="auto"/>
            <w:noWrap/>
            <w:vAlign w:val="bottom"/>
            <w:hideMark/>
          </w:tcPr>
          <w:p w14:paraId="758682EA"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513</w:t>
            </w:r>
          </w:p>
        </w:tc>
        <w:tc>
          <w:tcPr>
            <w:tcW w:w="960" w:type="dxa"/>
            <w:tcBorders>
              <w:top w:val="nil"/>
              <w:left w:val="nil"/>
              <w:bottom w:val="single" w:sz="4" w:space="0" w:color="auto"/>
              <w:right w:val="single" w:sz="4" w:space="0" w:color="auto"/>
            </w:tcBorders>
            <w:shd w:val="clear" w:color="auto" w:fill="auto"/>
            <w:noWrap/>
            <w:vAlign w:val="bottom"/>
            <w:hideMark/>
          </w:tcPr>
          <w:p w14:paraId="4459516E"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513</w:t>
            </w:r>
          </w:p>
        </w:tc>
        <w:tc>
          <w:tcPr>
            <w:tcW w:w="960" w:type="dxa"/>
            <w:tcBorders>
              <w:top w:val="nil"/>
              <w:left w:val="nil"/>
              <w:bottom w:val="single" w:sz="4" w:space="0" w:color="auto"/>
              <w:right w:val="single" w:sz="4" w:space="0" w:color="auto"/>
            </w:tcBorders>
            <w:shd w:val="clear" w:color="auto" w:fill="auto"/>
            <w:noWrap/>
            <w:vAlign w:val="bottom"/>
            <w:hideMark/>
          </w:tcPr>
          <w:p w14:paraId="3195BDB5"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513</w:t>
            </w:r>
          </w:p>
        </w:tc>
        <w:tc>
          <w:tcPr>
            <w:tcW w:w="960" w:type="dxa"/>
            <w:tcBorders>
              <w:top w:val="nil"/>
              <w:left w:val="nil"/>
              <w:bottom w:val="single" w:sz="4" w:space="0" w:color="auto"/>
              <w:right w:val="single" w:sz="4" w:space="0" w:color="auto"/>
            </w:tcBorders>
            <w:shd w:val="clear" w:color="auto" w:fill="auto"/>
            <w:noWrap/>
            <w:vAlign w:val="bottom"/>
            <w:hideMark/>
          </w:tcPr>
          <w:p w14:paraId="589B8CF0"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513</w:t>
            </w:r>
          </w:p>
        </w:tc>
      </w:tr>
      <w:tr w:rsidR="000346BB" w:rsidRPr="003E1C1D" w14:paraId="30D65189" w14:textId="77777777" w:rsidTr="000346BB">
        <w:trPr>
          <w:trHeight w:val="9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8FBE3D2"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4002" w:type="dxa"/>
            <w:tcBorders>
              <w:top w:val="nil"/>
              <w:left w:val="nil"/>
              <w:bottom w:val="single" w:sz="4" w:space="0" w:color="auto"/>
              <w:right w:val="single" w:sz="4" w:space="0" w:color="auto"/>
            </w:tcBorders>
            <w:shd w:val="clear" w:color="auto" w:fill="auto"/>
            <w:vAlign w:val="bottom"/>
            <w:hideMark/>
          </w:tcPr>
          <w:p w14:paraId="125F9DF9"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Работа административной комиссии</w:t>
            </w:r>
          </w:p>
        </w:tc>
        <w:tc>
          <w:tcPr>
            <w:tcW w:w="1134" w:type="dxa"/>
            <w:tcBorders>
              <w:top w:val="nil"/>
              <w:left w:val="nil"/>
              <w:bottom w:val="single" w:sz="4" w:space="0" w:color="auto"/>
              <w:right w:val="single" w:sz="4" w:space="0" w:color="auto"/>
            </w:tcBorders>
            <w:shd w:val="clear" w:color="auto" w:fill="auto"/>
            <w:vAlign w:val="bottom"/>
            <w:hideMark/>
          </w:tcPr>
          <w:p w14:paraId="793C1326"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Кол-во рассмотренных протоколов</w:t>
            </w:r>
          </w:p>
        </w:tc>
        <w:tc>
          <w:tcPr>
            <w:tcW w:w="971" w:type="dxa"/>
            <w:tcBorders>
              <w:top w:val="nil"/>
              <w:left w:val="nil"/>
              <w:bottom w:val="single" w:sz="4" w:space="0" w:color="auto"/>
              <w:right w:val="single" w:sz="4" w:space="0" w:color="auto"/>
            </w:tcBorders>
            <w:shd w:val="clear" w:color="auto" w:fill="auto"/>
            <w:vAlign w:val="bottom"/>
            <w:hideMark/>
          </w:tcPr>
          <w:p w14:paraId="10B793C4" w14:textId="77777777" w:rsidR="000346BB" w:rsidRPr="003E1C1D" w:rsidRDefault="000346BB" w:rsidP="003E1C1D">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Ведомственная отчетность</w:t>
            </w:r>
          </w:p>
        </w:tc>
        <w:tc>
          <w:tcPr>
            <w:tcW w:w="730" w:type="dxa"/>
            <w:tcBorders>
              <w:top w:val="nil"/>
              <w:left w:val="nil"/>
              <w:bottom w:val="single" w:sz="4" w:space="0" w:color="auto"/>
              <w:right w:val="single" w:sz="4" w:space="0" w:color="auto"/>
            </w:tcBorders>
            <w:shd w:val="clear" w:color="auto" w:fill="auto"/>
            <w:noWrap/>
            <w:vAlign w:val="bottom"/>
            <w:hideMark/>
          </w:tcPr>
          <w:p w14:paraId="6DAC7C86"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14:paraId="0D3214F9"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14:paraId="555B4456"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14:paraId="295973B5"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14:paraId="67B89FC6" w14:textId="77777777" w:rsidR="000346BB" w:rsidRPr="003E1C1D" w:rsidRDefault="000346BB" w:rsidP="003E1C1D">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0</w:t>
            </w:r>
          </w:p>
        </w:tc>
      </w:tr>
    </w:tbl>
    <w:p w14:paraId="2902D01C" w14:textId="77777777" w:rsidR="000346BB" w:rsidRDefault="000346BB" w:rsidP="005E4925">
      <w:pPr>
        <w:pStyle w:val="a5"/>
        <w:spacing w:after="0" w:line="240" w:lineRule="auto"/>
        <w:ind w:left="0" w:firstLine="567"/>
        <w:jc w:val="both"/>
        <w:rPr>
          <w:rFonts w:ascii="Times New Roman" w:hAnsi="Times New Roman" w:cs="Times New Roman"/>
          <w:sz w:val="24"/>
          <w:szCs w:val="24"/>
        </w:rPr>
      </w:pPr>
    </w:p>
    <w:tbl>
      <w:tblPr>
        <w:tblW w:w="11341" w:type="dxa"/>
        <w:tblInd w:w="-601" w:type="dxa"/>
        <w:tblLayout w:type="fixed"/>
        <w:tblLook w:val="04A0" w:firstRow="1" w:lastRow="0" w:firstColumn="1" w:lastColumn="0" w:noHBand="0" w:noVBand="1"/>
      </w:tblPr>
      <w:tblGrid>
        <w:gridCol w:w="850"/>
        <w:gridCol w:w="1224"/>
        <w:gridCol w:w="1328"/>
        <w:gridCol w:w="960"/>
        <w:gridCol w:w="960"/>
        <w:gridCol w:w="967"/>
        <w:gridCol w:w="591"/>
        <w:gridCol w:w="1058"/>
        <w:gridCol w:w="1139"/>
        <w:gridCol w:w="1032"/>
        <w:gridCol w:w="1232"/>
      </w:tblGrid>
      <w:tr w:rsidR="000346BB" w:rsidRPr="004B687F" w14:paraId="4614053B" w14:textId="77777777" w:rsidTr="000346BB">
        <w:trPr>
          <w:trHeight w:val="1440"/>
        </w:trPr>
        <w:tc>
          <w:tcPr>
            <w:tcW w:w="850" w:type="dxa"/>
            <w:tcBorders>
              <w:top w:val="nil"/>
              <w:left w:val="nil"/>
              <w:bottom w:val="nil"/>
              <w:right w:val="nil"/>
            </w:tcBorders>
            <w:shd w:val="clear" w:color="auto" w:fill="auto"/>
            <w:noWrap/>
            <w:vAlign w:val="bottom"/>
            <w:hideMark/>
          </w:tcPr>
          <w:p w14:paraId="6BF685C1"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bookmarkStart w:id="4" w:name="RANGE!A1:K51"/>
            <w:bookmarkEnd w:id="4"/>
          </w:p>
        </w:tc>
        <w:tc>
          <w:tcPr>
            <w:tcW w:w="1224" w:type="dxa"/>
            <w:tcBorders>
              <w:top w:val="nil"/>
              <w:left w:val="nil"/>
              <w:bottom w:val="nil"/>
              <w:right w:val="nil"/>
            </w:tcBorders>
            <w:shd w:val="clear" w:color="auto" w:fill="auto"/>
            <w:noWrap/>
            <w:vAlign w:val="bottom"/>
            <w:hideMark/>
          </w:tcPr>
          <w:p w14:paraId="6B76372B"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p>
        </w:tc>
        <w:tc>
          <w:tcPr>
            <w:tcW w:w="1328" w:type="dxa"/>
            <w:tcBorders>
              <w:top w:val="nil"/>
              <w:left w:val="nil"/>
              <w:bottom w:val="nil"/>
              <w:right w:val="nil"/>
            </w:tcBorders>
            <w:shd w:val="clear" w:color="auto" w:fill="auto"/>
            <w:noWrap/>
            <w:vAlign w:val="bottom"/>
            <w:hideMark/>
          </w:tcPr>
          <w:p w14:paraId="312F68C7"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noWrap/>
            <w:vAlign w:val="bottom"/>
            <w:hideMark/>
          </w:tcPr>
          <w:p w14:paraId="02D37363"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noWrap/>
            <w:vAlign w:val="bottom"/>
            <w:hideMark/>
          </w:tcPr>
          <w:p w14:paraId="04FE4F52"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p>
        </w:tc>
        <w:tc>
          <w:tcPr>
            <w:tcW w:w="6019" w:type="dxa"/>
            <w:gridSpan w:val="6"/>
            <w:tcBorders>
              <w:top w:val="nil"/>
              <w:left w:val="nil"/>
              <w:bottom w:val="nil"/>
              <w:right w:val="nil"/>
            </w:tcBorders>
            <w:shd w:val="clear" w:color="auto" w:fill="auto"/>
            <w:vAlign w:val="bottom"/>
            <w:hideMark/>
          </w:tcPr>
          <w:p w14:paraId="2B35B2AB" w14:textId="77777777" w:rsidR="000346BB" w:rsidRPr="004B687F" w:rsidRDefault="000346BB" w:rsidP="004B687F">
            <w:pPr>
              <w:spacing w:after="0" w:line="240" w:lineRule="auto"/>
              <w:jc w:val="right"/>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 xml:space="preserve">Приложение №2 к муниципальной программе </w:t>
            </w:r>
            <w:r w:rsidRPr="004B687F">
              <w:rPr>
                <w:rFonts w:ascii="Times New Roman" w:eastAsia="Times New Roman" w:hAnsi="Times New Roman" w:cs="Times New Roman"/>
                <w:color w:val="000000"/>
                <w:lang w:eastAsia="ru-RU"/>
              </w:rPr>
              <w:br/>
              <w:t xml:space="preserve">Сизинского сельсовета «Обеспечение жизнедеятельности </w:t>
            </w:r>
            <w:r w:rsidRPr="004B687F">
              <w:rPr>
                <w:rFonts w:ascii="Times New Roman" w:eastAsia="Times New Roman" w:hAnsi="Times New Roman" w:cs="Times New Roman"/>
                <w:color w:val="000000"/>
                <w:lang w:eastAsia="ru-RU"/>
              </w:rPr>
              <w:br/>
              <w:t>муниципального образования Сизинский сельсовет»</w:t>
            </w:r>
            <w:r w:rsidRPr="004B687F">
              <w:rPr>
                <w:rFonts w:ascii="Times New Roman" w:eastAsia="Times New Roman" w:hAnsi="Times New Roman" w:cs="Times New Roman"/>
                <w:color w:val="000000"/>
                <w:lang w:eastAsia="ru-RU"/>
              </w:rPr>
              <w:br/>
              <w:t xml:space="preserve"> на 2024-2026 гг.</w:t>
            </w:r>
          </w:p>
        </w:tc>
      </w:tr>
      <w:tr w:rsidR="000346BB" w:rsidRPr="004B687F" w14:paraId="322D5EA3" w14:textId="77777777" w:rsidTr="000346BB">
        <w:trPr>
          <w:trHeight w:val="795"/>
        </w:trPr>
        <w:tc>
          <w:tcPr>
            <w:tcW w:w="11341" w:type="dxa"/>
            <w:gridSpan w:val="11"/>
            <w:tcBorders>
              <w:top w:val="nil"/>
              <w:left w:val="nil"/>
              <w:bottom w:val="single" w:sz="4" w:space="0" w:color="auto"/>
              <w:right w:val="nil"/>
            </w:tcBorders>
            <w:shd w:val="clear" w:color="auto" w:fill="auto"/>
            <w:vAlign w:val="bottom"/>
            <w:hideMark/>
          </w:tcPr>
          <w:p w14:paraId="09197F18" w14:textId="77777777" w:rsidR="000346BB" w:rsidRPr="004B687F" w:rsidRDefault="000346BB" w:rsidP="004B687F">
            <w:pPr>
              <w:spacing w:after="0" w:line="240" w:lineRule="auto"/>
              <w:jc w:val="center"/>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Распределение планируемых расходов по отдельным мероприятиям муниципальной программы «Обеспечение жизнедеятельности муниципального образования Сизинский сельсовет»   на 2024-2026 гг.</w:t>
            </w:r>
          </w:p>
        </w:tc>
      </w:tr>
      <w:tr w:rsidR="000346BB" w:rsidRPr="004B687F" w14:paraId="58B161BC" w14:textId="77777777" w:rsidTr="000346BB">
        <w:trPr>
          <w:trHeight w:val="945"/>
        </w:trPr>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11945F6C"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Статус (муниципальная програ</w:t>
            </w:r>
            <w:r w:rsidRPr="004B687F">
              <w:rPr>
                <w:rFonts w:ascii="Times New Roman" w:eastAsia="Times New Roman" w:hAnsi="Times New Roman" w:cs="Times New Roman"/>
                <w:color w:val="000000"/>
                <w:sz w:val="20"/>
                <w:szCs w:val="20"/>
                <w:lang w:eastAsia="ru-RU"/>
              </w:rPr>
              <w:lastRenderedPageBreak/>
              <w:t>мма, подпрограмма)</w:t>
            </w:r>
          </w:p>
        </w:tc>
        <w:tc>
          <w:tcPr>
            <w:tcW w:w="1224" w:type="dxa"/>
            <w:vMerge w:val="restart"/>
            <w:tcBorders>
              <w:top w:val="nil"/>
              <w:left w:val="single" w:sz="4" w:space="0" w:color="auto"/>
              <w:bottom w:val="single" w:sz="4" w:space="0" w:color="auto"/>
              <w:right w:val="single" w:sz="4" w:space="0" w:color="auto"/>
            </w:tcBorders>
            <w:shd w:val="clear" w:color="auto" w:fill="auto"/>
            <w:vAlign w:val="center"/>
            <w:hideMark/>
          </w:tcPr>
          <w:p w14:paraId="041D5B4D"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lastRenderedPageBreak/>
              <w:t>Наименование  программы, подпрогра</w:t>
            </w:r>
            <w:r w:rsidRPr="004B687F">
              <w:rPr>
                <w:rFonts w:ascii="Times New Roman" w:eastAsia="Times New Roman" w:hAnsi="Times New Roman" w:cs="Times New Roman"/>
                <w:color w:val="000000"/>
                <w:sz w:val="20"/>
                <w:szCs w:val="20"/>
                <w:lang w:eastAsia="ru-RU"/>
              </w:rPr>
              <w:lastRenderedPageBreak/>
              <w:t>ммы</w:t>
            </w:r>
          </w:p>
        </w:tc>
        <w:tc>
          <w:tcPr>
            <w:tcW w:w="1328" w:type="dxa"/>
            <w:vMerge w:val="restart"/>
            <w:tcBorders>
              <w:top w:val="nil"/>
              <w:left w:val="single" w:sz="4" w:space="0" w:color="auto"/>
              <w:bottom w:val="single" w:sz="4" w:space="0" w:color="auto"/>
              <w:right w:val="single" w:sz="4" w:space="0" w:color="auto"/>
            </w:tcBorders>
            <w:shd w:val="clear" w:color="auto" w:fill="auto"/>
            <w:vAlign w:val="center"/>
            <w:hideMark/>
          </w:tcPr>
          <w:p w14:paraId="75443AC3"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lastRenderedPageBreak/>
              <w:t xml:space="preserve">ГРБС </w:t>
            </w:r>
          </w:p>
        </w:tc>
        <w:tc>
          <w:tcPr>
            <w:tcW w:w="3478"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8F47F8"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Код бюджетной классификации</w:t>
            </w:r>
          </w:p>
        </w:tc>
        <w:tc>
          <w:tcPr>
            <w:tcW w:w="4461" w:type="dxa"/>
            <w:gridSpan w:val="4"/>
            <w:tcBorders>
              <w:top w:val="single" w:sz="4" w:space="0" w:color="auto"/>
              <w:left w:val="nil"/>
              <w:bottom w:val="single" w:sz="4" w:space="0" w:color="auto"/>
              <w:right w:val="single" w:sz="4" w:space="0" w:color="auto"/>
            </w:tcBorders>
            <w:shd w:val="clear" w:color="auto" w:fill="auto"/>
            <w:vAlign w:val="center"/>
            <w:hideMark/>
          </w:tcPr>
          <w:p w14:paraId="74C8DC1E"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Расходы</w:t>
            </w:r>
          </w:p>
        </w:tc>
      </w:tr>
      <w:tr w:rsidR="000346BB" w:rsidRPr="004B687F" w14:paraId="5058504A" w14:textId="77777777" w:rsidTr="000346BB">
        <w:trPr>
          <w:trHeight w:val="300"/>
        </w:trPr>
        <w:tc>
          <w:tcPr>
            <w:tcW w:w="850" w:type="dxa"/>
            <w:vMerge/>
            <w:tcBorders>
              <w:top w:val="nil"/>
              <w:left w:val="single" w:sz="4" w:space="0" w:color="auto"/>
              <w:bottom w:val="single" w:sz="4" w:space="0" w:color="auto"/>
              <w:right w:val="single" w:sz="4" w:space="0" w:color="auto"/>
            </w:tcBorders>
            <w:vAlign w:val="center"/>
            <w:hideMark/>
          </w:tcPr>
          <w:p w14:paraId="27FF466F" w14:textId="77777777" w:rsidR="000346BB" w:rsidRPr="004B687F" w:rsidRDefault="000346BB" w:rsidP="004B687F">
            <w:pPr>
              <w:spacing w:after="0" w:line="240" w:lineRule="auto"/>
              <w:rPr>
                <w:rFonts w:ascii="Times New Roman" w:eastAsia="Times New Roman" w:hAnsi="Times New Roman" w:cs="Times New Roman"/>
                <w:color w:val="000000"/>
                <w:sz w:val="20"/>
                <w:szCs w:val="20"/>
                <w:lang w:eastAsia="ru-RU"/>
              </w:rPr>
            </w:pPr>
          </w:p>
        </w:tc>
        <w:tc>
          <w:tcPr>
            <w:tcW w:w="1224" w:type="dxa"/>
            <w:vMerge/>
            <w:tcBorders>
              <w:top w:val="nil"/>
              <w:left w:val="single" w:sz="4" w:space="0" w:color="auto"/>
              <w:bottom w:val="single" w:sz="4" w:space="0" w:color="auto"/>
              <w:right w:val="single" w:sz="4" w:space="0" w:color="auto"/>
            </w:tcBorders>
            <w:vAlign w:val="center"/>
            <w:hideMark/>
          </w:tcPr>
          <w:p w14:paraId="073DE1B3" w14:textId="77777777" w:rsidR="000346BB" w:rsidRPr="004B687F" w:rsidRDefault="000346BB" w:rsidP="004B687F">
            <w:pPr>
              <w:spacing w:after="0" w:line="240" w:lineRule="auto"/>
              <w:rPr>
                <w:rFonts w:ascii="Times New Roman" w:eastAsia="Times New Roman" w:hAnsi="Times New Roman" w:cs="Times New Roman"/>
                <w:color w:val="000000"/>
                <w:sz w:val="20"/>
                <w:szCs w:val="20"/>
                <w:lang w:eastAsia="ru-RU"/>
              </w:rPr>
            </w:pPr>
          </w:p>
        </w:tc>
        <w:tc>
          <w:tcPr>
            <w:tcW w:w="1328" w:type="dxa"/>
            <w:vMerge/>
            <w:tcBorders>
              <w:top w:val="nil"/>
              <w:left w:val="single" w:sz="4" w:space="0" w:color="auto"/>
              <w:bottom w:val="single" w:sz="4" w:space="0" w:color="auto"/>
              <w:right w:val="single" w:sz="4" w:space="0" w:color="auto"/>
            </w:tcBorders>
            <w:vAlign w:val="center"/>
            <w:hideMark/>
          </w:tcPr>
          <w:p w14:paraId="6C084D8B" w14:textId="77777777" w:rsidR="000346BB" w:rsidRPr="004B687F" w:rsidRDefault="000346BB" w:rsidP="004B687F">
            <w:pPr>
              <w:spacing w:after="0" w:line="240" w:lineRule="auto"/>
              <w:rPr>
                <w:rFonts w:ascii="Times New Roman" w:eastAsia="Times New Roman" w:hAnsi="Times New Roman" w:cs="Times New Roman"/>
                <w:color w:val="000000"/>
                <w:sz w:val="20"/>
                <w:szCs w:val="20"/>
                <w:lang w:eastAsia="ru-RU"/>
              </w:rPr>
            </w:pPr>
          </w:p>
        </w:tc>
        <w:tc>
          <w:tcPr>
            <w:tcW w:w="3478" w:type="dxa"/>
            <w:gridSpan w:val="4"/>
            <w:vMerge/>
            <w:tcBorders>
              <w:top w:val="single" w:sz="4" w:space="0" w:color="auto"/>
              <w:left w:val="single" w:sz="4" w:space="0" w:color="auto"/>
              <w:bottom w:val="single" w:sz="4" w:space="0" w:color="auto"/>
              <w:right w:val="single" w:sz="4" w:space="0" w:color="auto"/>
            </w:tcBorders>
            <w:vAlign w:val="center"/>
            <w:hideMark/>
          </w:tcPr>
          <w:p w14:paraId="1593AC35" w14:textId="77777777" w:rsidR="000346BB" w:rsidRPr="004B687F" w:rsidRDefault="000346BB" w:rsidP="004B687F">
            <w:pPr>
              <w:spacing w:after="0" w:line="240" w:lineRule="auto"/>
              <w:rPr>
                <w:rFonts w:ascii="Times New Roman" w:eastAsia="Times New Roman" w:hAnsi="Times New Roman" w:cs="Times New Roman"/>
                <w:color w:val="000000"/>
                <w:sz w:val="20"/>
                <w:szCs w:val="20"/>
                <w:lang w:eastAsia="ru-RU"/>
              </w:rPr>
            </w:pPr>
          </w:p>
        </w:tc>
        <w:tc>
          <w:tcPr>
            <w:tcW w:w="4461" w:type="dxa"/>
            <w:gridSpan w:val="4"/>
            <w:tcBorders>
              <w:top w:val="single" w:sz="4" w:space="0" w:color="auto"/>
              <w:left w:val="nil"/>
              <w:bottom w:val="single" w:sz="4" w:space="0" w:color="auto"/>
              <w:right w:val="single" w:sz="4" w:space="0" w:color="auto"/>
            </w:tcBorders>
            <w:shd w:val="clear" w:color="auto" w:fill="auto"/>
            <w:vAlign w:val="center"/>
            <w:hideMark/>
          </w:tcPr>
          <w:p w14:paraId="5D423782"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(тыс. руб.), годы</w:t>
            </w:r>
          </w:p>
        </w:tc>
      </w:tr>
      <w:tr w:rsidR="000346BB" w:rsidRPr="004B687F" w14:paraId="7BA8FF21" w14:textId="77777777" w:rsidTr="000346BB">
        <w:trPr>
          <w:trHeight w:val="300"/>
        </w:trPr>
        <w:tc>
          <w:tcPr>
            <w:tcW w:w="850" w:type="dxa"/>
            <w:vMerge/>
            <w:tcBorders>
              <w:top w:val="nil"/>
              <w:left w:val="single" w:sz="4" w:space="0" w:color="auto"/>
              <w:bottom w:val="single" w:sz="4" w:space="0" w:color="auto"/>
              <w:right w:val="single" w:sz="4" w:space="0" w:color="auto"/>
            </w:tcBorders>
            <w:vAlign w:val="center"/>
            <w:hideMark/>
          </w:tcPr>
          <w:p w14:paraId="670D0D75" w14:textId="77777777" w:rsidR="000346BB" w:rsidRPr="004B687F" w:rsidRDefault="000346BB" w:rsidP="004B687F">
            <w:pPr>
              <w:spacing w:after="0" w:line="240" w:lineRule="auto"/>
              <w:rPr>
                <w:rFonts w:ascii="Times New Roman" w:eastAsia="Times New Roman" w:hAnsi="Times New Roman" w:cs="Times New Roman"/>
                <w:color w:val="000000"/>
                <w:sz w:val="20"/>
                <w:szCs w:val="20"/>
                <w:lang w:eastAsia="ru-RU"/>
              </w:rPr>
            </w:pPr>
          </w:p>
        </w:tc>
        <w:tc>
          <w:tcPr>
            <w:tcW w:w="1224" w:type="dxa"/>
            <w:vMerge/>
            <w:tcBorders>
              <w:top w:val="nil"/>
              <w:left w:val="single" w:sz="4" w:space="0" w:color="auto"/>
              <w:bottom w:val="single" w:sz="4" w:space="0" w:color="auto"/>
              <w:right w:val="single" w:sz="4" w:space="0" w:color="auto"/>
            </w:tcBorders>
            <w:vAlign w:val="center"/>
            <w:hideMark/>
          </w:tcPr>
          <w:p w14:paraId="7ACA34E4" w14:textId="77777777" w:rsidR="000346BB" w:rsidRPr="004B687F" w:rsidRDefault="000346BB" w:rsidP="004B687F">
            <w:pPr>
              <w:spacing w:after="0" w:line="240" w:lineRule="auto"/>
              <w:rPr>
                <w:rFonts w:ascii="Times New Roman" w:eastAsia="Times New Roman" w:hAnsi="Times New Roman" w:cs="Times New Roman"/>
                <w:color w:val="000000"/>
                <w:sz w:val="20"/>
                <w:szCs w:val="20"/>
                <w:lang w:eastAsia="ru-RU"/>
              </w:rPr>
            </w:pPr>
          </w:p>
        </w:tc>
        <w:tc>
          <w:tcPr>
            <w:tcW w:w="1328" w:type="dxa"/>
            <w:vMerge/>
            <w:tcBorders>
              <w:top w:val="nil"/>
              <w:left w:val="single" w:sz="4" w:space="0" w:color="auto"/>
              <w:bottom w:val="single" w:sz="4" w:space="0" w:color="auto"/>
              <w:right w:val="single" w:sz="4" w:space="0" w:color="auto"/>
            </w:tcBorders>
            <w:vAlign w:val="center"/>
            <w:hideMark/>
          </w:tcPr>
          <w:p w14:paraId="3A5C048B" w14:textId="77777777" w:rsidR="000346BB" w:rsidRPr="004B687F" w:rsidRDefault="000346BB" w:rsidP="004B687F">
            <w:pPr>
              <w:spacing w:after="0" w:line="240" w:lineRule="auto"/>
              <w:rPr>
                <w:rFonts w:ascii="Times New Roman" w:eastAsia="Times New Roman" w:hAnsi="Times New Roman" w:cs="Times New Roman"/>
                <w:color w:val="000000"/>
                <w:sz w:val="20"/>
                <w:szCs w:val="20"/>
                <w:lang w:eastAsia="ru-RU"/>
              </w:rPr>
            </w:pPr>
          </w:p>
        </w:tc>
        <w:tc>
          <w:tcPr>
            <w:tcW w:w="960" w:type="dxa"/>
            <w:tcBorders>
              <w:top w:val="nil"/>
              <w:left w:val="nil"/>
              <w:bottom w:val="single" w:sz="4" w:space="0" w:color="auto"/>
              <w:right w:val="single" w:sz="4" w:space="0" w:color="auto"/>
            </w:tcBorders>
            <w:shd w:val="clear" w:color="auto" w:fill="auto"/>
            <w:vAlign w:val="center"/>
            <w:hideMark/>
          </w:tcPr>
          <w:p w14:paraId="772709C1"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ГРБС</w:t>
            </w:r>
          </w:p>
        </w:tc>
        <w:tc>
          <w:tcPr>
            <w:tcW w:w="960" w:type="dxa"/>
            <w:tcBorders>
              <w:top w:val="nil"/>
              <w:left w:val="nil"/>
              <w:bottom w:val="single" w:sz="4" w:space="0" w:color="auto"/>
              <w:right w:val="single" w:sz="4" w:space="0" w:color="auto"/>
            </w:tcBorders>
            <w:shd w:val="clear" w:color="auto" w:fill="auto"/>
            <w:vAlign w:val="center"/>
            <w:hideMark/>
          </w:tcPr>
          <w:p w14:paraId="2FAE3956"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proofErr w:type="spellStart"/>
            <w:r w:rsidRPr="004B687F">
              <w:rPr>
                <w:rFonts w:ascii="Times New Roman" w:eastAsia="Times New Roman" w:hAnsi="Times New Roman" w:cs="Times New Roman"/>
                <w:color w:val="000000"/>
                <w:sz w:val="20"/>
                <w:szCs w:val="20"/>
                <w:lang w:eastAsia="ru-RU"/>
              </w:rPr>
              <w:t>РзПр</w:t>
            </w:r>
            <w:proofErr w:type="spellEnd"/>
          </w:p>
        </w:tc>
        <w:tc>
          <w:tcPr>
            <w:tcW w:w="967" w:type="dxa"/>
            <w:tcBorders>
              <w:top w:val="nil"/>
              <w:left w:val="nil"/>
              <w:bottom w:val="single" w:sz="4" w:space="0" w:color="auto"/>
              <w:right w:val="single" w:sz="4" w:space="0" w:color="auto"/>
            </w:tcBorders>
            <w:shd w:val="clear" w:color="auto" w:fill="auto"/>
            <w:vAlign w:val="center"/>
            <w:hideMark/>
          </w:tcPr>
          <w:p w14:paraId="49DA5469"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ЦСР</w:t>
            </w:r>
          </w:p>
        </w:tc>
        <w:tc>
          <w:tcPr>
            <w:tcW w:w="591" w:type="dxa"/>
            <w:tcBorders>
              <w:top w:val="nil"/>
              <w:left w:val="nil"/>
              <w:bottom w:val="single" w:sz="4" w:space="0" w:color="auto"/>
              <w:right w:val="single" w:sz="4" w:space="0" w:color="auto"/>
            </w:tcBorders>
            <w:shd w:val="clear" w:color="auto" w:fill="auto"/>
            <w:vAlign w:val="center"/>
            <w:hideMark/>
          </w:tcPr>
          <w:p w14:paraId="57E51483"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ВР</w:t>
            </w:r>
          </w:p>
        </w:tc>
        <w:tc>
          <w:tcPr>
            <w:tcW w:w="1058" w:type="dxa"/>
            <w:tcBorders>
              <w:top w:val="nil"/>
              <w:left w:val="nil"/>
              <w:bottom w:val="single" w:sz="4" w:space="0" w:color="auto"/>
              <w:right w:val="single" w:sz="4" w:space="0" w:color="auto"/>
            </w:tcBorders>
            <w:shd w:val="clear" w:color="auto" w:fill="auto"/>
            <w:vAlign w:val="center"/>
            <w:hideMark/>
          </w:tcPr>
          <w:p w14:paraId="0A50D3AA"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2024</w:t>
            </w:r>
          </w:p>
        </w:tc>
        <w:tc>
          <w:tcPr>
            <w:tcW w:w="1139" w:type="dxa"/>
            <w:tcBorders>
              <w:top w:val="nil"/>
              <w:left w:val="nil"/>
              <w:bottom w:val="single" w:sz="4" w:space="0" w:color="auto"/>
              <w:right w:val="single" w:sz="4" w:space="0" w:color="auto"/>
            </w:tcBorders>
            <w:shd w:val="clear" w:color="auto" w:fill="auto"/>
            <w:vAlign w:val="center"/>
            <w:hideMark/>
          </w:tcPr>
          <w:p w14:paraId="59D4CDB7"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2025</w:t>
            </w:r>
          </w:p>
        </w:tc>
        <w:tc>
          <w:tcPr>
            <w:tcW w:w="1032" w:type="dxa"/>
            <w:tcBorders>
              <w:top w:val="nil"/>
              <w:left w:val="nil"/>
              <w:bottom w:val="single" w:sz="4" w:space="0" w:color="auto"/>
              <w:right w:val="single" w:sz="4" w:space="0" w:color="auto"/>
            </w:tcBorders>
            <w:shd w:val="clear" w:color="auto" w:fill="auto"/>
            <w:vAlign w:val="center"/>
            <w:hideMark/>
          </w:tcPr>
          <w:p w14:paraId="53E4BEB8"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2026</w:t>
            </w:r>
          </w:p>
        </w:tc>
        <w:tc>
          <w:tcPr>
            <w:tcW w:w="1232" w:type="dxa"/>
            <w:tcBorders>
              <w:top w:val="nil"/>
              <w:left w:val="nil"/>
              <w:bottom w:val="single" w:sz="4" w:space="0" w:color="auto"/>
              <w:right w:val="single" w:sz="4" w:space="0" w:color="auto"/>
            </w:tcBorders>
            <w:shd w:val="clear" w:color="auto" w:fill="auto"/>
            <w:vAlign w:val="center"/>
            <w:hideMark/>
          </w:tcPr>
          <w:p w14:paraId="09757F80"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Итого на период</w:t>
            </w:r>
          </w:p>
        </w:tc>
      </w:tr>
      <w:tr w:rsidR="000346BB" w:rsidRPr="004B687F" w14:paraId="204932BD" w14:textId="77777777" w:rsidTr="000346BB">
        <w:trPr>
          <w:trHeight w:val="1485"/>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1D508695" w14:textId="77777777" w:rsidR="000346BB" w:rsidRPr="004B687F" w:rsidRDefault="000346BB" w:rsidP="004B687F">
            <w:pPr>
              <w:spacing w:after="0" w:line="240" w:lineRule="auto"/>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lastRenderedPageBreak/>
              <w:t>Муниципальная программа</w:t>
            </w:r>
          </w:p>
        </w:tc>
        <w:tc>
          <w:tcPr>
            <w:tcW w:w="2552" w:type="dxa"/>
            <w:gridSpan w:val="2"/>
            <w:tcBorders>
              <w:top w:val="single" w:sz="4" w:space="0" w:color="auto"/>
              <w:left w:val="nil"/>
              <w:bottom w:val="single" w:sz="4" w:space="0" w:color="auto"/>
              <w:right w:val="single" w:sz="4" w:space="0" w:color="000000"/>
            </w:tcBorders>
            <w:shd w:val="clear" w:color="auto" w:fill="auto"/>
            <w:vAlign w:val="center"/>
            <w:hideMark/>
          </w:tcPr>
          <w:p w14:paraId="3547C3B1"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Обеспечение жизнедеятельности муниципального образования Сизинский сельсовет</w:t>
            </w:r>
          </w:p>
        </w:tc>
        <w:tc>
          <w:tcPr>
            <w:tcW w:w="960" w:type="dxa"/>
            <w:tcBorders>
              <w:top w:val="nil"/>
              <w:left w:val="nil"/>
              <w:bottom w:val="nil"/>
              <w:right w:val="single" w:sz="4" w:space="0" w:color="auto"/>
            </w:tcBorders>
            <w:shd w:val="clear" w:color="auto" w:fill="auto"/>
            <w:noWrap/>
            <w:vAlign w:val="center"/>
            <w:hideMark/>
          </w:tcPr>
          <w:p w14:paraId="1D2B34AB" w14:textId="77777777" w:rsidR="000346BB" w:rsidRPr="004B687F" w:rsidRDefault="000346BB" w:rsidP="004B687F">
            <w:pPr>
              <w:spacing w:after="0" w:line="240" w:lineRule="auto"/>
              <w:jc w:val="right"/>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814</w:t>
            </w:r>
          </w:p>
        </w:tc>
        <w:tc>
          <w:tcPr>
            <w:tcW w:w="960" w:type="dxa"/>
            <w:tcBorders>
              <w:top w:val="nil"/>
              <w:left w:val="nil"/>
              <w:bottom w:val="nil"/>
              <w:right w:val="single" w:sz="4" w:space="0" w:color="auto"/>
            </w:tcBorders>
            <w:shd w:val="clear" w:color="auto" w:fill="auto"/>
            <w:noWrap/>
            <w:vAlign w:val="center"/>
            <w:hideMark/>
          </w:tcPr>
          <w:p w14:paraId="1D905605" w14:textId="77777777" w:rsidR="000346BB" w:rsidRPr="004B687F" w:rsidRDefault="000346BB" w:rsidP="004B687F">
            <w:pPr>
              <w:spacing w:after="0" w:line="240" w:lineRule="auto"/>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 </w:t>
            </w:r>
          </w:p>
        </w:tc>
        <w:tc>
          <w:tcPr>
            <w:tcW w:w="967" w:type="dxa"/>
            <w:tcBorders>
              <w:top w:val="nil"/>
              <w:left w:val="nil"/>
              <w:bottom w:val="nil"/>
              <w:right w:val="single" w:sz="4" w:space="0" w:color="auto"/>
            </w:tcBorders>
            <w:shd w:val="clear" w:color="auto" w:fill="auto"/>
            <w:noWrap/>
            <w:vAlign w:val="center"/>
            <w:hideMark/>
          </w:tcPr>
          <w:p w14:paraId="4540C5BF" w14:textId="77777777" w:rsidR="000346BB" w:rsidRPr="004B687F" w:rsidRDefault="000346BB" w:rsidP="004B687F">
            <w:pPr>
              <w:spacing w:after="0" w:line="240" w:lineRule="auto"/>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 </w:t>
            </w:r>
          </w:p>
        </w:tc>
        <w:tc>
          <w:tcPr>
            <w:tcW w:w="591" w:type="dxa"/>
            <w:tcBorders>
              <w:top w:val="nil"/>
              <w:left w:val="nil"/>
              <w:bottom w:val="nil"/>
              <w:right w:val="single" w:sz="4" w:space="0" w:color="auto"/>
            </w:tcBorders>
            <w:shd w:val="clear" w:color="auto" w:fill="auto"/>
            <w:noWrap/>
            <w:vAlign w:val="center"/>
            <w:hideMark/>
          </w:tcPr>
          <w:p w14:paraId="60EF189C" w14:textId="77777777" w:rsidR="000346BB" w:rsidRPr="004B687F" w:rsidRDefault="000346BB" w:rsidP="004B687F">
            <w:pPr>
              <w:spacing w:after="0" w:line="240" w:lineRule="auto"/>
              <w:jc w:val="right"/>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 </w:t>
            </w:r>
          </w:p>
        </w:tc>
        <w:tc>
          <w:tcPr>
            <w:tcW w:w="1058" w:type="dxa"/>
            <w:tcBorders>
              <w:top w:val="nil"/>
              <w:left w:val="nil"/>
              <w:bottom w:val="nil"/>
              <w:right w:val="single" w:sz="4" w:space="0" w:color="auto"/>
            </w:tcBorders>
            <w:shd w:val="clear" w:color="auto" w:fill="auto"/>
            <w:noWrap/>
            <w:vAlign w:val="center"/>
            <w:hideMark/>
          </w:tcPr>
          <w:p w14:paraId="4F900BE9"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7 746,80</w:t>
            </w:r>
          </w:p>
        </w:tc>
        <w:tc>
          <w:tcPr>
            <w:tcW w:w="1139" w:type="dxa"/>
            <w:tcBorders>
              <w:top w:val="nil"/>
              <w:left w:val="nil"/>
              <w:bottom w:val="nil"/>
              <w:right w:val="single" w:sz="4" w:space="0" w:color="auto"/>
            </w:tcBorders>
            <w:shd w:val="clear" w:color="000000" w:fill="FFFFFF"/>
            <w:noWrap/>
            <w:vAlign w:val="center"/>
            <w:hideMark/>
          </w:tcPr>
          <w:p w14:paraId="6425D16B"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7 111,70</w:t>
            </w:r>
          </w:p>
        </w:tc>
        <w:tc>
          <w:tcPr>
            <w:tcW w:w="1032" w:type="dxa"/>
            <w:tcBorders>
              <w:top w:val="nil"/>
              <w:left w:val="nil"/>
              <w:bottom w:val="nil"/>
              <w:right w:val="single" w:sz="4" w:space="0" w:color="auto"/>
            </w:tcBorders>
            <w:shd w:val="clear" w:color="000000" w:fill="FFFFFF"/>
            <w:noWrap/>
            <w:vAlign w:val="center"/>
            <w:hideMark/>
          </w:tcPr>
          <w:p w14:paraId="19DFE5AB"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7 120,10</w:t>
            </w:r>
          </w:p>
        </w:tc>
        <w:tc>
          <w:tcPr>
            <w:tcW w:w="1232" w:type="dxa"/>
            <w:tcBorders>
              <w:top w:val="nil"/>
              <w:left w:val="nil"/>
              <w:bottom w:val="nil"/>
              <w:right w:val="single" w:sz="4" w:space="0" w:color="auto"/>
            </w:tcBorders>
            <w:shd w:val="clear" w:color="auto" w:fill="auto"/>
            <w:vAlign w:val="center"/>
            <w:hideMark/>
          </w:tcPr>
          <w:p w14:paraId="3D7A84E6"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21 978,60</w:t>
            </w:r>
          </w:p>
        </w:tc>
      </w:tr>
      <w:tr w:rsidR="000346BB" w:rsidRPr="004B687F" w14:paraId="3A38782E" w14:textId="77777777" w:rsidTr="000346BB">
        <w:trPr>
          <w:trHeight w:val="480"/>
        </w:trPr>
        <w:tc>
          <w:tcPr>
            <w:tcW w:w="850" w:type="dxa"/>
            <w:vMerge w:val="restart"/>
            <w:tcBorders>
              <w:top w:val="nil"/>
              <w:left w:val="single" w:sz="4" w:space="0" w:color="auto"/>
              <w:bottom w:val="nil"/>
              <w:right w:val="single" w:sz="4" w:space="0" w:color="auto"/>
            </w:tcBorders>
            <w:shd w:val="clear" w:color="000000" w:fill="FFFFFF"/>
            <w:vAlign w:val="center"/>
            <w:hideMark/>
          </w:tcPr>
          <w:p w14:paraId="332C4591"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Мероприятие 1:</w:t>
            </w:r>
          </w:p>
        </w:tc>
        <w:tc>
          <w:tcPr>
            <w:tcW w:w="1224" w:type="dxa"/>
            <w:vMerge w:val="restart"/>
            <w:tcBorders>
              <w:top w:val="nil"/>
              <w:left w:val="single" w:sz="4" w:space="0" w:color="auto"/>
              <w:bottom w:val="nil"/>
              <w:right w:val="single" w:sz="4" w:space="0" w:color="auto"/>
            </w:tcBorders>
            <w:shd w:val="clear" w:color="000000" w:fill="FFFFFF"/>
            <w:vAlign w:val="center"/>
            <w:hideMark/>
          </w:tcPr>
          <w:p w14:paraId="44759B66"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Организация благоустройства территории Сизинский сельсовет</w:t>
            </w:r>
          </w:p>
        </w:tc>
        <w:tc>
          <w:tcPr>
            <w:tcW w:w="1328" w:type="dxa"/>
            <w:vMerge w:val="restart"/>
            <w:tcBorders>
              <w:top w:val="nil"/>
              <w:left w:val="single" w:sz="4" w:space="0" w:color="auto"/>
              <w:bottom w:val="nil"/>
              <w:right w:val="nil"/>
            </w:tcBorders>
            <w:shd w:val="clear" w:color="000000" w:fill="FFFFFF"/>
            <w:vAlign w:val="center"/>
            <w:hideMark/>
          </w:tcPr>
          <w:p w14:paraId="6ED77C15"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Администрация Сизинского сельсовета</w:t>
            </w:r>
          </w:p>
        </w:tc>
        <w:tc>
          <w:tcPr>
            <w:tcW w:w="960" w:type="dxa"/>
            <w:tcBorders>
              <w:top w:val="single" w:sz="8" w:space="0" w:color="auto"/>
              <w:left w:val="single" w:sz="8" w:space="0" w:color="auto"/>
              <w:bottom w:val="single" w:sz="8" w:space="0" w:color="auto"/>
              <w:right w:val="single" w:sz="4" w:space="0" w:color="auto"/>
            </w:tcBorders>
            <w:shd w:val="clear" w:color="000000" w:fill="FFFFFF"/>
            <w:noWrap/>
            <w:vAlign w:val="center"/>
            <w:hideMark/>
          </w:tcPr>
          <w:p w14:paraId="5BC01E46"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814</w:t>
            </w:r>
          </w:p>
        </w:tc>
        <w:tc>
          <w:tcPr>
            <w:tcW w:w="960" w:type="dxa"/>
            <w:tcBorders>
              <w:top w:val="single" w:sz="8" w:space="0" w:color="auto"/>
              <w:left w:val="nil"/>
              <w:bottom w:val="single" w:sz="8" w:space="0" w:color="auto"/>
              <w:right w:val="single" w:sz="4" w:space="0" w:color="auto"/>
            </w:tcBorders>
            <w:shd w:val="clear" w:color="000000" w:fill="FFFFFF"/>
            <w:noWrap/>
            <w:vAlign w:val="center"/>
            <w:hideMark/>
          </w:tcPr>
          <w:p w14:paraId="74564BF4"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0503</w:t>
            </w:r>
          </w:p>
        </w:tc>
        <w:tc>
          <w:tcPr>
            <w:tcW w:w="967" w:type="dxa"/>
            <w:tcBorders>
              <w:top w:val="single" w:sz="8" w:space="0" w:color="auto"/>
              <w:left w:val="nil"/>
              <w:bottom w:val="single" w:sz="8" w:space="0" w:color="auto"/>
              <w:right w:val="single" w:sz="4" w:space="0" w:color="auto"/>
            </w:tcBorders>
            <w:shd w:val="clear" w:color="000000" w:fill="FFFFFF"/>
            <w:noWrap/>
            <w:vAlign w:val="center"/>
            <w:hideMark/>
          </w:tcPr>
          <w:p w14:paraId="2DACB864"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 </w:t>
            </w:r>
          </w:p>
        </w:tc>
        <w:tc>
          <w:tcPr>
            <w:tcW w:w="591" w:type="dxa"/>
            <w:tcBorders>
              <w:top w:val="single" w:sz="8" w:space="0" w:color="auto"/>
              <w:left w:val="nil"/>
              <w:bottom w:val="single" w:sz="8" w:space="0" w:color="auto"/>
              <w:right w:val="single" w:sz="4" w:space="0" w:color="auto"/>
            </w:tcBorders>
            <w:shd w:val="clear" w:color="000000" w:fill="FFFFFF"/>
            <w:noWrap/>
            <w:vAlign w:val="center"/>
            <w:hideMark/>
          </w:tcPr>
          <w:p w14:paraId="562AABC5"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 </w:t>
            </w:r>
          </w:p>
        </w:tc>
        <w:tc>
          <w:tcPr>
            <w:tcW w:w="1058" w:type="dxa"/>
            <w:tcBorders>
              <w:top w:val="single" w:sz="8" w:space="0" w:color="auto"/>
              <w:left w:val="nil"/>
              <w:bottom w:val="single" w:sz="8" w:space="0" w:color="auto"/>
              <w:right w:val="single" w:sz="4" w:space="0" w:color="auto"/>
            </w:tcBorders>
            <w:shd w:val="clear" w:color="000000" w:fill="FFFFFF"/>
            <w:noWrap/>
            <w:vAlign w:val="center"/>
            <w:hideMark/>
          </w:tcPr>
          <w:p w14:paraId="3E0C7D6F"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1 461,60</w:t>
            </w:r>
          </w:p>
        </w:tc>
        <w:tc>
          <w:tcPr>
            <w:tcW w:w="1139" w:type="dxa"/>
            <w:tcBorders>
              <w:top w:val="single" w:sz="8" w:space="0" w:color="auto"/>
              <w:left w:val="nil"/>
              <w:bottom w:val="single" w:sz="8" w:space="0" w:color="auto"/>
              <w:right w:val="single" w:sz="4" w:space="0" w:color="auto"/>
            </w:tcBorders>
            <w:shd w:val="clear" w:color="000000" w:fill="FFFFFF"/>
            <w:noWrap/>
            <w:vAlign w:val="center"/>
            <w:hideMark/>
          </w:tcPr>
          <w:p w14:paraId="0034CF23"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1 281,60</w:t>
            </w:r>
          </w:p>
        </w:tc>
        <w:tc>
          <w:tcPr>
            <w:tcW w:w="1032" w:type="dxa"/>
            <w:tcBorders>
              <w:top w:val="single" w:sz="8" w:space="0" w:color="auto"/>
              <w:left w:val="nil"/>
              <w:bottom w:val="single" w:sz="8" w:space="0" w:color="auto"/>
              <w:right w:val="single" w:sz="4" w:space="0" w:color="auto"/>
            </w:tcBorders>
            <w:shd w:val="clear" w:color="000000" w:fill="FFFFFF"/>
            <w:noWrap/>
            <w:vAlign w:val="center"/>
            <w:hideMark/>
          </w:tcPr>
          <w:p w14:paraId="04FB33F5"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1 281,60</w:t>
            </w:r>
          </w:p>
        </w:tc>
        <w:tc>
          <w:tcPr>
            <w:tcW w:w="1232" w:type="dxa"/>
            <w:tcBorders>
              <w:top w:val="single" w:sz="8" w:space="0" w:color="auto"/>
              <w:left w:val="nil"/>
              <w:bottom w:val="single" w:sz="8" w:space="0" w:color="auto"/>
              <w:right w:val="single" w:sz="8" w:space="0" w:color="auto"/>
            </w:tcBorders>
            <w:shd w:val="clear" w:color="000000" w:fill="FFFFFF"/>
            <w:vAlign w:val="center"/>
            <w:hideMark/>
          </w:tcPr>
          <w:p w14:paraId="3404E0FF"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4 024,80</w:t>
            </w:r>
          </w:p>
        </w:tc>
      </w:tr>
      <w:tr w:rsidR="000346BB" w:rsidRPr="004B687F" w14:paraId="2D4B9464" w14:textId="77777777" w:rsidTr="000346BB">
        <w:trPr>
          <w:trHeight w:val="300"/>
        </w:trPr>
        <w:tc>
          <w:tcPr>
            <w:tcW w:w="850" w:type="dxa"/>
            <w:vMerge/>
            <w:tcBorders>
              <w:top w:val="nil"/>
              <w:left w:val="single" w:sz="4" w:space="0" w:color="auto"/>
              <w:bottom w:val="nil"/>
              <w:right w:val="single" w:sz="4" w:space="0" w:color="auto"/>
            </w:tcBorders>
            <w:vAlign w:val="center"/>
            <w:hideMark/>
          </w:tcPr>
          <w:p w14:paraId="236752B1" w14:textId="77777777" w:rsidR="000346BB" w:rsidRPr="004B687F" w:rsidRDefault="000346BB" w:rsidP="004B687F">
            <w:pPr>
              <w:spacing w:after="0" w:line="240" w:lineRule="auto"/>
              <w:rPr>
                <w:rFonts w:ascii="Times New Roman" w:eastAsia="Times New Roman" w:hAnsi="Times New Roman" w:cs="Times New Roman"/>
                <w:color w:val="000000"/>
                <w:sz w:val="20"/>
                <w:szCs w:val="20"/>
                <w:lang w:eastAsia="ru-RU"/>
              </w:rPr>
            </w:pPr>
          </w:p>
        </w:tc>
        <w:tc>
          <w:tcPr>
            <w:tcW w:w="1224" w:type="dxa"/>
            <w:vMerge/>
            <w:tcBorders>
              <w:top w:val="nil"/>
              <w:left w:val="single" w:sz="4" w:space="0" w:color="auto"/>
              <w:bottom w:val="nil"/>
              <w:right w:val="single" w:sz="4" w:space="0" w:color="auto"/>
            </w:tcBorders>
            <w:vAlign w:val="center"/>
            <w:hideMark/>
          </w:tcPr>
          <w:p w14:paraId="4DDC2784" w14:textId="77777777" w:rsidR="000346BB" w:rsidRPr="004B687F" w:rsidRDefault="000346BB" w:rsidP="004B687F">
            <w:pPr>
              <w:spacing w:after="0" w:line="240" w:lineRule="auto"/>
              <w:rPr>
                <w:rFonts w:ascii="Times New Roman" w:eastAsia="Times New Roman" w:hAnsi="Times New Roman" w:cs="Times New Roman"/>
                <w:color w:val="000000"/>
                <w:sz w:val="20"/>
                <w:szCs w:val="20"/>
                <w:lang w:eastAsia="ru-RU"/>
              </w:rPr>
            </w:pPr>
          </w:p>
        </w:tc>
        <w:tc>
          <w:tcPr>
            <w:tcW w:w="1328" w:type="dxa"/>
            <w:vMerge/>
            <w:tcBorders>
              <w:top w:val="nil"/>
              <w:left w:val="single" w:sz="4" w:space="0" w:color="auto"/>
              <w:bottom w:val="nil"/>
              <w:right w:val="nil"/>
            </w:tcBorders>
            <w:vAlign w:val="center"/>
            <w:hideMark/>
          </w:tcPr>
          <w:p w14:paraId="11E4DD48" w14:textId="77777777" w:rsidR="000346BB" w:rsidRPr="004B687F" w:rsidRDefault="000346BB" w:rsidP="004B687F">
            <w:pPr>
              <w:spacing w:after="0" w:line="240" w:lineRule="auto"/>
              <w:rPr>
                <w:rFonts w:ascii="Times New Roman" w:eastAsia="Times New Roman" w:hAnsi="Times New Roman" w:cs="Times New Roman"/>
                <w:color w:val="000000"/>
                <w:sz w:val="20"/>
                <w:szCs w:val="20"/>
                <w:lang w:eastAsia="ru-RU"/>
              </w:rPr>
            </w:pP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1409BCF8"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814</w:t>
            </w:r>
          </w:p>
        </w:tc>
        <w:tc>
          <w:tcPr>
            <w:tcW w:w="960" w:type="dxa"/>
            <w:tcBorders>
              <w:top w:val="nil"/>
              <w:left w:val="nil"/>
              <w:bottom w:val="single" w:sz="4" w:space="0" w:color="auto"/>
              <w:right w:val="single" w:sz="4" w:space="0" w:color="auto"/>
            </w:tcBorders>
            <w:shd w:val="clear" w:color="000000" w:fill="FFFFFF"/>
            <w:noWrap/>
            <w:vAlign w:val="center"/>
            <w:hideMark/>
          </w:tcPr>
          <w:p w14:paraId="54A33735"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0503</w:t>
            </w:r>
          </w:p>
        </w:tc>
        <w:tc>
          <w:tcPr>
            <w:tcW w:w="967" w:type="dxa"/>
            <w:tcBorders>
              <w:top w:val="nil"/>
              <w:left w:val="nil"/>
              <w:bottom w:val="single" w:sz="4" w:space="0" w:color="auto"/>
              <w:right w:val="single" w:sz="4" w:space="0" w:color="auto"/>
            </w:tcBorders>
            <w:shd w:val="clear" w:color="000000" w:fill="FFFFFF"/>
            <w:noWrap/>
            <w:vAlign w:val="center"/>
            <w:hideMark/>
          </w:tcPr>
          <w:p w14:paraId="1489C02D"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0110080010</w:t>
            </w:r>
          </w:p>
        </w:tc>
        <w:tc>
          <w:tcPr>
            <w:tcW w:w="591" w:type="dxa"/>
            <w:tcBorders>
              <w:top w:val="nil"/>
              <w:left w:val="nil"/>
              <w:bottom w:val="single" w:sz="4" w:space="0" w:color="auto"/>
              <w:right w:val="single" w:sz="4" w:space="0" w:color="auto"/>
            </w:tcBorders>
            <w:shd w:val="clear" w:color="000000" w:fill="FFFFFF"/>
            <w:noWrap/>
            <w:vAlign w:val="center"/>
            <w:hideMark/>
          </w:tcPr>
          <w:p w14:paraId="039E429D"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240</w:t>
            </w:r>
          </w:p>
        </w:tc>
        <w:tc>
          <w:tcPr>
            <w:tcW w:w="1058" w:type="dxa"/>
            <w:tcBorders>
              <w:top w:val="nil"/>
              <w:left w:val="nil"/>
              <w:bottom w:val="single" w:sz="4" w:space="0" w:color="auto"/>
              <w:right w:val="single" w:sz="4" w:space="0" w:color="auto"/>
            </w:tcBorders>
            <w:shd w:val="clear" w:color="000000" w:fill="FFFFFF"/>
            <w:noWrap/>
            <w:vAlign w:val="center"/>
            <w:hideMark/>
          </w:tcPr>
          <w:p w14:paraId="696E205A"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816,60</w:t>
            </w:r>
          </w:p>
        </w:tc>
        <w:tc>
          <w:tcPr>
            <w:tcW w:w="1139" w:type="dxa"/>
            <w:tcBorders>
              <w:top w:val="nil"/>
              <w:left w:val="nil"/>
              <w:bottom w:val="single" w:sz="4" w:space="0" w:color="auto"/>
              <w:right w:val="single" w:sz="4" w:space="0" w:color="auto"/>
            </w:tcBorders>
            <w:shd w:val="clear" w:color="000000" w:fill="FFFFFF"/>
            <w:noWrap/>
            <w:vAlign w:val="center"/>
            <w:hideMark/>
          </w:tcPr>
          <w:p w14:paraId="40DC1A0D"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816,60</w:t>
            </w:r>
          </w:p>
        </w:tc>
        <w:tc>
          <w:tcPr>
            <w:tcW w:w="1032" w:type="dxa"/>
            <w:tcBorders>
              <w:top w:val="nil"/>
              <w:left w:val="nil"/>
              <w:bottom w:val="single" w:sz="4" w:space="0" w:color="auto"/>
              <w:right w:val="single" w:sz="4" w:space="0" w:color="auto"/>
            </w:tcBorders>
            <w:shd w:val="clear" w:color="000000" w:fill="FFFFFF"/>
            <w:noWrap/>
            <w:vAlign w:val="center"/>
            <w:hideMark/>
          </w:tcPr>
          <w:p w14:paraId="56E03A24"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816,60</w:t>
            </w:r>
          </w:p>
        </w:tc>
        <w:tc>
          <w:tcPr>
            <w:tcW w:w="1232" w:type="dxa"/>
            <w:tcBorders>
              <w:top w:val="nil"/>
              <w:left w:val="nil"/>
              <w:bottom w:val="single" w:sz="4" w:space="0" w:color="auto"/>
              <w:right w:val="single" w:sz="4" w:space="0" w:color="auto"/>
            </w:tcBorders>
            <w:shd w:val="clear" w:color="000000" w:fill="FFFFFF"/>
            <w:vAlign w:val="center"/>
            <w:hideMark/>
          </w:tcPr>
          <w:p w14:paraId="7323539D"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2 449,80</w:t>
            </w:r>
          </w:p>
        </w:tc>
      </w:tr>
      <w:tr w:rsidR="000346BB" w:rsidRPr="004B687F" w14:paraId="2E75B852" w14:textId="77777777" w:rsidTr="000346BB">
        <w:trPr>
          <w:trHeight w:val="300"/>
        </w:trPr>
        <w:tc>
          <w:tcPr>
            <w:tcW w:w="850" w:type="dxa"/>
            <w:vMerge/>
            <w:tcBorders>
              <w:top w:val="nil"/>
              <w:left w:val="single" w:sz="4" w:space="0" w:color="auto"/>
              <w:bottom w:val="nil"/>
              <w:right w:val="single" w:sz="4" w:space="0" w:color="auto"/>
            </w:tcBorders>
            <w:vAlign w:val="center"/>
            <w:hideMark/>
          </w:tcPr>
          <w:p w14:paraId="47887899" w14:textId="77777777" w:rsidR="000346BB" w:rsidRPr="004B687F" w:rsidRDefault="000346BB" w:rsidP="004B687F">
            <w:pPr>
              <w:spacing w:after="0" w:line="240" w:lineRule="auto"/>
              <w:rPr>
                <w:rFonts w:ascii="Times New Roman" w:eastAsia="Times New Roman" w:hAnsi="Times New Roman" w:cs="Times New Roman"/>
                <w:color w:val="000000"/>
                <w:sz w:val="20"/>
                <w:szCs w:val="20"/>
                <w:lang w:eastAsia="ru-RU"/>
              </w:rPr>
            </w:pPr>
          </w:p>
        </w:tc>
        <w:tc>
          <w:tcPr>
            <w:tcW w:w="1224" w:type="dxa"/>
            <w:vMerge/>
            <w:tcBorders>
              <w:top w:val="nil"/>
              <w:left w:val="single" w:sz="4" w:space="0" w:color="auto"/>
              <w:bottom w:val="nil"/>
              <w:right w:val="single" w:sz="4" w:space="0" w:color="auto"/>
            </w:tcBorders>
            <w:vAlign w:val="center"/>
            <w:hideMark/>
          </w:tcPr>
          <w:p w14:paraId="59876F3B" w14:textId="77777777" w:rsidR="000346BB" w:rsidRPr="004B687F" w:rsidRDefault="000346BB" w:rsidP="004B687F">
            <w:pPr>
              <w:spacing w:after="0" w:line="240" w:lineRule="auto"/>
              <w:rPr>
                <w:rFonts w:ascii="Times New Roman" w:eastAsia="Times New Roman" w:hAnsi="Times New Roman" w:cs="Times New Roman"/>
                <w:color w:val="000000"/>
                <w:sz w:val="20"/>
                <w:szCs w:val="20"/>
                <w:lang w:eastAsia="ru-RU"/>
              </w:rPr>
            </w:pPr>
          </w:p>
        </w:tc>
        <w:tc>
          <w:tcPr>
            <w:tcW w:w="1328" w:type="dxa"/>
            <w:vMerge/>
            <w:tcBorders>
              <w:top w:val="nil"/>
              <w:left w:val="single" w:sz="4" w:space="0" w:color="auto"/>
              <w:bottom w:val="nil"/>
              <w:right w:val="nil"/>
            </w:tcBorders>
            <w:vAlign w:val="center"/>
            <w:hideMark/>
          </w:tcPr>
          <w:p w14:paraId="3BC3089E" w14:textId="77777777" w:rsidR="000346BB" w:rsidRPr="004B687F" w:rsidRDefault="000346BB" w:rsidP="004B687F">
            <w:pPr>
              <w:spacing w:after="0" w:line="240" w:lineRule="auto"/>
              <w:rPr>
                <w:rFonts w:ascii="Times New Roman" w:eastAsia="Times New Roman" w:hAnsi="Times New Roman" w:cs="Times New Roman"/>
                <w:color w:val="000000"/>
                <w:sz w:val="20"/>
                <w:szCs w:val="20"/>
                <w:lang w:eastAsia="ru-RU"/>
              </w:rPr>
            </w:pP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442E7B9A"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814</w:t>
            </w:r>
          </w:p>
        </w:tc>
        <w:tc>
          <w:tcPr>
            <w:tcW w:w="960" w:type="dxa"/>
            <w:tcBorders>
              <w:top w:val="nil"/>
              <w:left w:val="nil"/>
              <w:bottom w:val="single" w:sz="4" w:space="0" w:color="auto"/>
              <w:right w:val="single" w:sz="4" w:space="0" w:color="auto"/>
            </w:tcBorders>
            <w:shd w:val="clear" w:color="000000" w:fill="FFFFFF"/>
            <w:noWrap/>
            <w:vAlign w:val="center"/>
            <w:hideMark/>
          </w:tcPr>
          <w:p w14:paraId="4648937E"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0503</w:t>
            </w:r>
          </w:p>
        </w:tc>
        <w:tc>
          <w:tcPr>
            <w:tcW w:w="967" w:type="dxa"/>
            <w:tcBorders>
              <w:top w:val="nil"/>
              <w:left w:val="nil"/>
              <w:bottom w:val="single" w:sz="4" w:space="0" w:color="auto"/>
              <w:right w:val="single" w:sz="4" w:space="0" w:color="auto"/>
            </w:tcBorders>
            <w:shd w:val="clear" w:color="000000" w:fill="FFFFFF"/>
            <w:noWrap/>
            <w:vAlign w:val="center"/>
            <w:hideMark/>
          </w:tcPr>
          <w:p w14:paraId="694F2CBA"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0110080020</w:t>
            </w:r>
          </w:p>
        </w:tc>
        <w:tc>
          <w:tcPr>
            <w:tcW w:w="591" w:type="dxa"/>
            <w:tcBorders>
              <w:top w:val="nil"/>
              <w:left w:val="nil"/>
              <w:bottom w:val="single" w:sz="4" w:space="0" w:color="auto"/>
              <w:right w:val="single" w:sz="4" w:space="0" w:color="auto"/>
            </w:tcBorders>
            <w:shd w:val="clear" w:color="000000" w:fill="FFFFFF"/>
            <w:noWrap/>
            <w:vAlign w:val="center"/>
            <w:hideMark/>
          </w:tcPr>
          <w:p w14:paraId="1D73C140"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240</w:t>
            </w:r>
          </w:p>
        </w:tc>
        <w:tc>
          <w:tcPr>
            <w:tcW w:w="1058" w:type="dxa"/>
            <w:tcBorders>
              <w:top w:val="nil"/>
              <w:left w:val="nil"/>
              <w:bottom w:val="single" w:sz="4" w:space="0" w:color="auto"/>
              <w:right w:val="single" w:sz="4" w:space="0" w:color="auto"/>
            </w:tcBorders>
            <w:shd w:val="clear" w:color="000000" w:fill="FFFFFF"/>
            <w:noWrap/>
            <w:vAlign w:val="center"/>
            <w:hideMark/>
          </w:tcPr>
          <w:p w14:paraId="7CC97A61"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645,00</w:t>
            </w:r>
          </w:p>
        </w:tc>
        <w:tc>
          <w:tcPr>
            <w:tcW w:w="1139" w:type="dxa"/>
            <w:tcBorders>
              <w:top w:val="nil"/>
              <w:left w:val="nil"/>
              <w:bottom w:val="single" w:sz="4" w:space="0" w:color="auto"/>
              <w:right w:val="single" w:sz="4" w:space="0" w:color="auto"/>
            </w:tcBorders>
            <w:shd w:val="clear" w:color="000000" w:fill="FFFFFF"/>
            <w:noWrap/>
            <w:vAlign w:val="center"/>
            <w:hideMark/>
          </w:tcPr>
          <w:p w14:paraId="5868DC0A"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465,00</w:t>
            </w:r>
          </w:p>
        </w:tc>
        <w:tc>
          <w:tcPr>
            <w:tcW w:w="1032" w:type="dxa"/>
            <w:tcBorders>
              <w:top w:val="nil"/>
              <w:left w:val="nil"/>
              <w:bottom w:val="single" w:sz="4" w:space="0" w:color="auto"/>
              <w:right w:val="single" w:sz="4" w:space="0" w:color="auto"/>
            </w:tcBorders>
            <w:shd w:val="clear" w:color="000000" w:fill="FFFFFF"/>
            <w:noWrap/>
            <w:vAlign w:val="center"/>
            <w:hideMark/>
          </w:tcPr>
          <w:p w14:paraId="49CE4EC3"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465,00</w:t>
            </w:r>
          </w:p>
        </w:tc>
        <w:tc>
          <w:tcPr>
            <w:tcW w:w="1232" w:type="dxa"/>
            <w:tcBorders>
              <w:top w:val="nil"/>
              <w:left w:val="nil"/>
              <w:bottom w:val="single" w:sz="4" w:space="0" w:color="auto"/>
              <w:right w:val="single" w:sz="4" w:space="0" w:color="auto"/>
            </w:tcBorders>
            <w:shd w:val="clear" w:color="000000" w:fill="FFFFFF"/>
            <w:vAlign w:val="center"/>
            <w:hideMark/>
          </w:tcPr>
          <w:p w14:paraId="0AB07499"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1 575,00</w:t>
            </w:r>
          </w:p>
        </w:tc>
      </w:tr>
      <w:tr w:rsidR="000346BB" w:rsidRPr="004B687F" w14:paraId="1D926170" w14:textId="77777777" w:rsidTr="000346BB">
        <w:trPr>
          <w:trHeight w:val="345"/>
        </w:trPr>
        <w:tc>
          <w:tcPr>
            <w:tcW w:w="850" w:type="dxa"/>
            <w:vMerge w:val="restart"/>
            <w:tcBorders>
              <w:top w:val="single" w:sz="4" w:space="0" w:color="auto"/>
              <w:left w:val="single" w:sz="4" w:space="0" w:color="auto"/>
              <w:bottom w:val="nil"/>
              <w:right w:val="single" w:sz="4" w:space="0" w:color="auto"/>
            </w:tcBorders>
            <w:shd w:val="clear" w:color="000000" w:fill="FFFFFF"/>
            <w:vAlign w:val="center"/>
            <w:hideMark/>
          </w:tcPr>
          <w:p w14:paraId="752CF81B"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Мероприятие 2</w:t>
            </w:r>
          </w:p>
        </w:tc>
        <w:tc>
          <w:tcPr>
            <w:tcW w:w="1224" w:type="dxa"/>
            <w:vMerge w:val="restart"/>
            <w:tcBorders>
              <w:top w:val="single" w:sz="4" w:space="0" w:color="auto"/>
              <w:left w:val="single" w:sz="4" w:space="0" w:color="auto"/>
              <w:bottom w:val="nil"/>
              <w:right w:val="single" w:sz="4" w:space="0" w:color="auto"/>
            </w:tcBorders>
            <w:shd w:val="clear" w:color="000000" w:fill="FFFFFF"/>
            <w:vAlign w:val="center"/>
            <w:hideMark/>
          </w:tcPr>
          <w:p w14:paraId="5937073D"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Ремонт и содержание автомобильных дорог общего пользования</w:t>
            </w:r>
          </w:p>
        </w:tc>
        <w:tc>
          <w:tcPr>
            <w:tcW w:w="1328" w:type="dxa"/>
            <w:vMerge w:val="restart"/>
            <w:tcBorders>
              <w:top w:val="single" w:sz="4" w:space="0" w:color="auto"/>
              <w:left w:val="single" w:sz="4" w:space="0" w:color="auto"/>
              <w:bottom w:val="nil"/>
              <w:right w:val="nil"/>
            </w:tcBorders>
            <w:shd w:val="clear" w:color="000000" w:fill="FFFFFF"/>
            <w:vAlign w:val="center"/>
            <w:hideMark/>
          </w:tcPr>
          <w:p w14:paraId="2F1D8A80"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Администрация Сизинского сельсовета</w:t>
            </w:r>
          </w:p>
        </w:tc>
        <w:tc>
          <w:tcPr>
            <w:tcW w:w="960" w:type="dxa"/>
            <w:tcBorders>
              <w:top w:val="single" w:sz="8" w:space="0" w:color="auto"/>
              <w:left w:val="single" w:sz="8" w:space="0" w:color="auto"/>
              <w:bottom w:val="single" w:sz="8" w:space="0" w:color="auto"/>
              <w:right w:val="single" w:sz="4" w:space="0" w:color="auto"/>
            </w:tcBorders>
            <w:shd w:val="clear" w:color="000000" w:fill="FFFFFF"/>
            <w:noWrap/>
            <w:vAlign w:val="center"/>
            <w:hideMark/>
          </w:tcPr>
          <w:p w14:paraId="1B571416"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814</w:t>
            </w:r>
          </w:p>
        </w:tc>
        <w:tc>
          <w:tcPr>
            <w:tcW w:w="960" w:type="dxa"/>
            <w:tcBorders>
              <w:top w:val="single" w:sz="8" w:space="0" w:color="auto"/>
              <w:left w:val="nil"/>
              <w:bottom w:val="single" w:sz="8" w:space="0" w:color="auto"/>
              <w:right w:val="single" w:sz="4" w:space="0" w:color="auto"/>
            </w:tcBorders>
            <w:shd w:val="clear" w:color="000000" w:fill="FFFFFF"/>
            <w:noWrap/>
            <w:vAlign w:val="center"/>
            <w:hideMark/>
          </w:tcPr>
          <w:p w14:paraId="76AA63AF"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0409</w:t>
            </w:r>
          </w:p>
        </w:tc>
        <w:tc>
          <w:tcPr>
            <w:tcW w:w="967" w:type="dxa"/>
            <w:tcBorders>
              <w:top w:val="single" w:sz="8" w:space="0" w:color="auto"/>
              <w:left w:val="nil"/>
              <w:bottom w:val="single" w:sz="8" w:space="0" w:color="auto"/>
              <w:right w:val="single" w:sz="4" w:space="0" w:color="auto"/>
            </w:tcBorders>
            <w:shd w:val="clear" w:color="000000" w:fill="FFFFFF"/>
            <w:noWrap/>
            <w:vAlign w:val="center"/>
            <w:hideMark/>
          </w:tcPr>
          <w:p w14:paraId="01BF2CA9"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 </w:t>
            </w:r>
          </w:p>
        </w:tc>
        <w:tc>
          <w:tcPr>
            <w:tcW w:w="591" w:type="dxa"/>
            <w:tcBorders>
              <w:top w:val="single" w:sz="8" w:space="0" w:color="auto"/>
              <w:left w:val="nil"/>
              <w:bottom w:val="single" w:sz="8" w:space="0" w:color="auto"/>
              <w:right w:val="single" w:sz="4" w:space="0" w:color="auto"/>
            </w:tcBorders>
            <w:shd w:val="clear" w:color="000000" w:fill="FFFFFF"/>
            <w:noWrap/>
            <w:vAlign w:val="center"/>
            <w:hideMark/>
          </w:tcPr>
          <w:p w14:paraId="1E20FB15"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 </w:t>
            </w:r>
          </w:p>
        </w:tc>
        <w:tc>
          <w:tcPr>
            <w:tcW w:w="1058" w:type="dxa"/>
            <w:tcBorders>
              <w:top w:val="single" w:sz="8" w:space="0" w:color="auto"/>
              <w:left w:val="nil"/>
              <w:bottom w:val="single" w:sz="8" w:space="0" w:color="auto"/>
              <w:right w:val="single" w:sz="4" w:space="0" w:color="auto"/>
            </w:tcBorders>
            <w:shd w:val="clear" w:color="000000" w:fill="FFFFFF"/>
            <w:noWrap/>
            <w:vAlign w:val="center"/>
            <w:hideMark/>
          </w:tcPr>
          <w:p w14:paraId="724D0422"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1 812,80</w:t>
            </w:r>
          </w:p>
        </w:tc>
        <w:tc>
          <w:tcPr>
            <w:tcW w:w="1139" w:type="dxa"/>
            <w:tcBorders>
              <w:top w:val="single" w:sz="8" w:space="0" w:color="auto"/>
              <w:left w:val="nil"/>
              <w:bottom w:val="single" w:sz="8" w:space="0" w:color="auto"/>
              <w:right w:val="single" w:sz="4" w:space="0" w:color="auto"/>
            </w:tcBorders>
            <w:shd w:val="clear" w:color="000000" w:fill="FFFFFF"/>
            <w:noWrap/>
            <w:vAlign w:val="center"/>
            <w:hideMark/>
          </w:tcPr>
          <w:p w14:paraId="0FA48357"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1 693,00</w:t>
            </w:r>
          </w:p>
        </w:tc>
        <w:tc>
          <w:tcPr>
            <w:tcW w:w="1032" w:type="dxa"/>
            <w:tcBorders>
              <w:top w:val="single" w:sz="8" w:space="0" w:color="auto"/>
              <w:left w:val="nil"/>
              <w:bottom w:val="single" w:sz="8" w:space="0" w:color="auto"/>
              <w:right w:val="single" w:sz="4" w:space="0" w:color="auto"/>
            </w:tcBorders>
            <w:shd w:val="clear" w:color="000000" w:fill="FFFFFF"/>
            <w:noWrap/>
            <w:vAlign w:val="center"/>
            <w:hideMark/>
          </w:tcPr>
          <w:p w14:paraId="354F652A"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1 701,40</w:t>
            </w:r>
          </w:p>
        </w:tc>
        <w:tc>
          <w:tcPr>
            <w:tcW w:w="1232" w:type="dxa"/>
            <w:tcBorders>
              <w:top w:val="single" w:sz="8" w:space="0" w:color="auto"/>
              <w:left w:val="nil"/>
              <w:bottom w:val="single" w:sz="8" w:space="0" w:color="auto"/>
              <w:right w:val="single" w:sz="8" w:space="0" w:color="auto"/>
            </w:tcBorders>
            <w:shd w:val="clear" w:color="000000" w:fill="FFFFFF"/>
            <w:vAlign w:val="center"/>
            <w:hideMark/>
          </w:tcPr>
          <w:p w14:paraId="41E8DDD1"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2 649,30</w:t>
            </w:r>
          </w:p>
        </w:tc>
      </w:tr>
      <w:tr w:rsidR="000346BB" w:rsidRPr="004B687F" w14:paraId="3A805945" w14:textId="77777777" w:rsidTr="000346BB">
        <w:trPr>
          <w:trHeight w:val="495"/>
        </w:trPr>
        <w:tc>
          <w:tcPr>
            <w:tcW w:w="850" w:type="dxa"/>
            <w:vMerge/>
            <w:tcBorders>
              <w:top w:val="single" w:sz="4" w:space="0" w:color="auto"/>
              <w:left w:val="single" w:sz="4" w:space="0" w:color="auto"/>
              <w:bottom w:val="nil"/>
              <w:right w:val="single" w:sz="4" w:space="0" w:color="auto"/>
            </w:tcBorders>
            <w:vAlign w:val="center"/>
            <w:hideMark/>
          </w:tcPr>
          <w:p w14:paraId="13B0B63E" w14:textId="77777777" w:rsidR="000346BB" w:rsidRPr="004B687F" w:rsidRDefault="000346BB" w:rsidP="004B687F">
            <w:pPr>
              <w:spacing w:after="0" w:line="240" w:lineRule="auto"/>
              <w:rPr>
                <w:rFonts w:ascii="Times New Roman" w:eastAsia="Times New Roman" w:hAnsi="Times New Roman" w:cs="Times New Roman"/>
                <w:color w:val="000000"/>
                <w:sz w:val="20"/>
                <w:szCs w:val="20"/>
                <w:lang w:eastAsia="ru-RU"/>
              </w:rPr>
            </w:pPr>
          </w:p>
        </w:tc>
        <w:tc>
          <w:tcPr>
            <w:tcW w:w="1224" w:type="dxa"/>
            <w:vMerge/>
            <w:tcBorders>
              <w:top w:val="single" w:sz="4" w:space="0" w:color="auto"/>
              <w:left w:val="single" w:sz="4" w:space="0" w:color="auto"/>
              <w:bottom w:val="nil"/>
              <w:right w:val="single" w:sz="4" w:space="0" w:color="auto"/>
            </w:tcBorders>
            <w:vAlign w:val="center"/>
            <w:hideMark/>
          </w:tcPr>
          <w:p w14:paraId="7D4C36F8" w14:textId="77777777" w:rsidR="000346BB" w:rsidRPr="004B687F" w:rsidRDefault="000346BB" w:rsidP="004B687F">
            <w:pPr>
              <w:spacing w:after="0" w:line="240" w:lineRule="auto"/>
              <w:rPr>
                <w:rFonts w:ascii="Times New Roman" w:eastAsia="Times New Roman" w:hAnsi="Times New Roman" w:cs="Times New Roman"/>
                <w:color w:val="000000"/>
                <w:sz w:val="20"/>
                <w:szCs w:val="20"/>
                <w:lang w:eastAsia="ru-RU"/>
              </w:rPr>
            </w:pPr>
          </w:p>
        </w:tc>
        <w:tc>
          <w:tcPr>
            <w:tcW w:w="1328" w:type="dxa"/>
            <w:vMerge/>
            <w:tcBorders>
              <w:top w:val="single" w:sz="4" w:space="0" w:color="auto"/>
              <w:left w:val="single" w:sz="4" w:space="0" w:color="auto"/>
              <w:bottom w:val="nil"/>
              <w:right w:val="nil"/>
            </w:tcBorders>
            <w:vAlign w:val="center"/>
            <w:hideMark/>
          </w:tcPr>
          <w:p w14:paraId="6FE5CF1D" w14:textId="77777777" w:rsidR="000346BB" w:rsidRPr="004B687F" w:rsidRDefault="000346BB" w:rsidP="004B687F">
            <w:pPr>
              <w:spacing w:after="0" w:line="240" w:lineRule="auto"/>
              <w:rPr>
                <w:rFonts w:ascii="Times New Roman" w:eastAsia="Times New Roman" w:hAnsi="Times New Roman" w:cs="Times New Roman"/>
                <w:color w:val="000000"/>
                <w:sz w:val="20"/>
                <w:szCs w:val="20"/>
                <w:lang w:eastAsia="ru-RU"/>
              </w:rPr>
            </w:pP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5E4771A9"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814</w:t>
            </w:r>
          </w:p>
        </w:tc>
        <w:tc>
          <w:tcPr>
            <w:tcW w:w="960" w:type="dxa"/>
            <w:tcBorders>
              <w:top w:val="nil"/>
              <w:left w:val="nil"/>
              <w:bottom w:val="single" w:sz="4" w:space="0" w:color="auto"/>
              <w:right w:val="single" w:sz="4" w:space="0" w:color="auto"/>
            </w:tcBorders>
            <w:shd w:val="clear" w:color="000000" w:fill="FFFFFF"/>
            <w:noWrap/>
            <w:vAlign w:val="center"/>
            <w:hideMark/>
          </w:tcPr>
          <w:p w14:paraId="75E05069"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0409</w:t>
            </w:r>
          </w:p>
        </w:tc>
        <w:tc>
          <w:tcPr>
            <w:tcW w:w="967" w:type="dxa"/>
            <w:tcBorders>
              <w:top w:val="nil"/>
              <w:left w:val="nil"/>
              <w:bottom w:val="single" w:sz="4" w:space="0" w:color="auto"/>
              <w:right w:val="single" w:sz="4" w:space="0" w:color="auto"/>
            </w:tcBorders>
            <w:shd w:val="clear" w:color="000000" w:fill="FFFFFF"/>
            <w:noWrap/>
            <w:vAlign w:val="center"/>
            <w:hideMark/>
          </w:tcPr>
          <w:p w14:paraId="3979BB30"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0110091790</w:t>
            </w:r>
          </w:p>
        </w:tc>
        <w:tc>
          <w:tcPr>
            <w:tcW w:w="591" w:type="dxa"/>
            <w:tcBorders>
              <w:top w:val="nil"/>
              <w:left w:val="nil"/>
              <w:bottom w:val="single" w:sz="4" w:space="0" w:color="auto"/>
              <w:right w:val="single" w:sz="4" w:space="0" w:color="auto"/>
            </w:tcBorders>
            <w:shd w:val="clear" w:color="000000" w:fill="FFFFFF"/>
            <w:noWrap/>
            <w:vAlign w:val="center"/>
            <w:hideMark/>
          </w:tcPr>
          <w:p w14:paraId="0E0F01C6"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240</w:t>
            </w:r>
          </w:p>
        </w:tc>
        <w:tc>
          <w:tcPr>
            <w:tcW w:w="1058" w:type="dxa"/>
            <w:tcBorders>
              <w:top w:val="nil"/>
              <w:left w:val="nil"/>
              <w:bottom w:val="single" w:sz="4" w:space="0" w:color="auto"/>
              <w:right w:val="single" w:sz="4" w:space="0" w:color="auto"/>
            </w:tcBorders>
            <w:shd w:val="clear" w:color="000000" w:fill="FFFFFF"/>
            <w:noWrap/>
            <w:vAlign w:val="center"/>
            <w:hideMark/>
          </w:tcPr>
          <w:p w14:paraId="70C3BA88"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842,70</w:t>
            </w:r>
          </w:p>
        </w:tc>
        <w:tc>
          <w:tcPr>
            <w:tcW w:w="1139" w:type="dxa"/>
            <w:tcBorders>
              <w:top w:val="nil"/>
              <w:left w:val="nil"/>
              <w:bottom w:val="single" w:sz="4" w:space="0" w:color="auto"/>
              <w:right w:val="single" w:sz="4" w:space="0" w:color="auto"/>
            </w:tcBorders>
            <w:shd w:val="clear" w:color="000000" w:fill="FFFFFF"/>
            <w:noWrap/>
            <w:vAlign w:val="center"/>
            <w:hideMark/>
          </w:tcPr>
          <w:p w14:paraId="1FD7D6B0"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842,60</w:t>
            </w:r>
          </w:p>
        </w:tc>
        <w:tc>
          <w:tcPr>
            <w:tcW w:w="1032" w:type="dxa"/>
            <w:tcBorders>
              <w:top w:val="nil"/>
              <w:left w:val="nil"/>
              <w:bottom w:val="single" w:sz="4" w:space="0" w:color="auto"/>
              <w:right w:val="single" w:sz="4" w:space="0" w:color="auto"/>
            </w:tcBorders>
            <w:shd w:val="clear" w:color="000000" w:fill="FFFFFF"/>
            <w:noWrap/>
            <w:vAlign w:val="center"/>
            <w:hideMark/>
          </w:tcPr>
          <w:p w14:paraId="3653EB57"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842,60</w:t>
            </w:r>
          </w:p>
        </w:tc>
        <w:tc>
          <w:tcPr>
            <w:tcW w:w="1232" w:type="dxa"/>
            <w:tcBorders>
              <w:top w:val="nil"/>
              <w:left w:val="nil"/>
              <w:bottom w:val="single" w:sz="4" w:space="0" w:color="auto"/>
              <w:right w:val="single" w:sz="4" w:space="0" w:color="auto"/>
            </w:tcBorders>
            <w:shd w:val="clear" w:color="000000" w:fill="FFFFFF"/>
            <w:vAlign w:val="center"/>
            <w:hideMark/>
          </w:tcPr>
          <w:p w14:paraId="4C78346F"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2 527,90</w:t>
            </w:r>
          </w:p>
        </w:tc>
      </w:tr>
      <w:tr w:rsidR="000346BB" w:rsidRPr="004B687F" w14:paraId="23720942" w14:textId="77777777" w:rsidTr="000346BB">
        <w:trPr>
          <w:trHeight w:val="495"/>
        </w:trPr>
        <w:tc>
          <w:tcPr>
            <w:tcW w:w="850" w:type="dxa"/>
            <w:vMerge/>
            <w:tcBorders>
              <w:top w:val="single" w:sz="4" w:space="0" w:color="auto"/>
              <w:left w:val="single" w:sz="4" w:space="0" w:color="auto"/>
              <w:bottom w:val="nil"/>
              <w:right w:val="single" w:sz="4" w:space="0" w:color="auto"/>
            </w:tcBorders>
            <w:vAlign w:val="center"/>
            <w:hideMark/>
          </w:tcPr>
          <w:p w14:paraId="68ED88D3" w14:textId="77777777" w:rsidR="000346BB" w:rsidRPr="004B687F" w:rsidRDefault="000346BB" w:rsidP="004B687F">
            <w:pPr>
              <w:spacing w:after="0" w:line="240" w:lineRule="auto"/>
              <w:rPr>
                <w:rFonts w:ascii="Times New Roman" w:eastAsia="Times New Roman" w:hAnsi="Times New Roman" w:cs="Times New Roman"/>
                <w:color w:val="000000"/>
                <w:sz w:val="20"/>
                <w:szCs w:val="20"/>
                <w:lang w:eastAsia="ru-RU"/>
              </w:rPr>
            </w:pPr>
          </w:p>
        </w:tc>
        <w:tc>
          <w:tcPr>
            <w:tcW w:w="1224" w:type="dxa"/>
            <w:vMerge/>
            <w:tcBorders>
              <w:top w:val="single" w:sz="4" w:space="0" w:color="auto"/>
              <w:left w:val="single" w:sz="4" w:space="0" w:color="auto"/>
              <w:bottom w:val="nil"/>
              <w:right w:val="single" w:sz="4" w:space="0" w:color="auto"/>
            </w:tcBorders>
            <w:vAlign w:val="center"/>
            <w:hideMark/>
          </w:tcPr>
          <w:p w14:paraId="7BA701E8" w14:textId="77777777" w:rsidR="000346BB" w:rsidRPr="004B687F" w:rsidRDefault="000346BB" w:rsidP="004B687F">
            <w:pPr>
              <w:spacing w:after="0" w:line="240" w:lineRule="auto"/>
              <w:rPr>
                <w:rFonts w:ascii="Times New Roman" w:eastAsia="Times New Roman" w:hAnsi="Times New Roman" w:cs="Times New Roman"/>
                <w:color w:val="000000"/>
                <w:sz w:val="20"/>
                <w:szCs w:val="20"/>
                <w:lang w:eastAsia="ru-RU"/>
              </w:rPr>
            </w:pPr>
          </w:p>
        </w:tc>
        <w:tc>
          <w:tcPr>
            <w:tcW w:w="1328" w:type="dxa"/>
            <w:vMerge/>
            <w:tcBorders>
              <w:top w:val="single" w:sz="4" w:space="0" w:color="auto"/>
              <w:left w:val="single" w:sz="4" w:space="0" w:color="auto"/>
              <w:bottom w:val="nil"/>
              <w:right w:val="nil"/>
            </w:tcBorders>
            <w:vAlign w:val="center"/>
            <w:hideMark/>
          </w:tcPr>
          <w:p w14:paraId="510119C4" w14:textId="77777777" w:rsidR="000346BB" w:rsidRPr="004B687F" w:rsidRDefault="000346BB" w:rsidP="004B687F">
            <w:pPr>
              <w:spacing w:after="0" w:line="240" w:lineRule="auto"/>
              <w:rPr>
                <w:rFonts w:ascii="Times New Roman" w:eastAsia="Times New Roman" w:hAnsi="Times New Roman" w:cs="Times New Roman"/>
                <w:color w:val="000000"/>
                <w:sz w:val="20"/>
                <w:szCs w:val="20"/>
                <w:lang w:eastAsia="ru-RU"/>
              </w:rPr>
            </w:pP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3246510A"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814</w:t>
            </w:r>
          </w:p>
        </w:tc>
        <w:tc>
          <w:tcPr>
            <w:tcW w:w="960" w:type="dxa"/>
            <w:tcBorders>
              <w:top w:val="nil"/>
              <w:left w:val="nil"/>
              <w:bottom w:val="single" w:sz="4" w:space="0" w:color="auto"/>
              <w:right w:val="single" w:sz="4" w:space="0" w:color="auto"/>
            </w:tcBorders>
            <w:shd w:val="clear" w:color="000000" w:fill="FFFFFF"/>
            <w:noWrap/>
            <w:vAlign w:val="center"/>
            <w:hideMark/>
          </w:tcPr>
          <w:p w14:paraId="4E9FC87F"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0409</w:t>
            </w:r>
          </w:p>
        </w:tc>
        <w:tc>
          <w:tcPr>
            <w:tcW w:w="967" w:type="dxa"/>
            <w:tcBorders>
              <w:top w:val="nil"/>
              <w:left w:val="nil"/>
              <w:bottom w:val="single" w:sz="4" w:space="0" w:color="auto"/>
              <w:right w:val="single" w:sz="4" w:space="0" w:color="auto"/>
            </w:tcBorders>
            <w:shd w:val="clear" w:color="000000" w:fill="FFFFFF"/>
            <w:noWrap/>
            <w:vAlign w:val="center"/>
            <w:hideMark/>
          </w:tcPr>
          <w:p w14:paraId="62DB7E23"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0110080030</w:t>
            </w:r>
          </w:p>
        </w:tc>
        <w:tc>
          <w:tcPr>
            <w:tcW w:w="591" w:type="dxa"/>
            <w:tcBorders>
              <w:top w:val="nil"/>
              <w:left w:val="nil"/>
              <w:bottom w:val="single" w:sz="4" w:space="0" w:color="auto"/>
              <w:right w:val="single" w:sz="4" w:space="0" w:color="auto"/>
            </w:tcBorders>
            <w:shd w:val="clear" w:color="000000" w:fill="FFFFFF"/>
            <w:noWrap/>
            <w:vAlign w:val="center"/>
            <w:hideMark/>
          </w:tcPr>
          <w:p w14:paraId="1982E1EE"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240</w:t>
            </w:r>
          </w:p>
        </w:tc>
        <w:tc>
          <w:tcPr>
            <w:tcW w:w="1058" w:type="dxa"/>
            <w:tcBorders>
              <w:top w:val="nil"/>
              <w:left w:val="nil"/>
              <w:bottom w:val="single" w:sz="4" w:space="0" w:color="auto"/>
              <w:right w:val="single" w:sz="4" w:space="0" w:color="auto"/>
            </w:tcBorders>
            <w:shd w:val="clear" w:color="000000" w:fill="FFFFFF"/>
            <w:noWrap/>
            <w:vAlign w:val="center"/>
            <w:hideMark/>
          </w:tcPr>
          <w:p w14:paraId="4D221970"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955,10</w:t>
            </w:r>
          </w:p>
        </w:tc>
        <w:tc>
          <w:tcPr>
            <w:tcW w:w="1139" w:type="dxa"/>
            <w:tcBorders>
              <w:top w:val="nil"/>
              <w:left w:val="nil"/>
              <w:bottom w:val="single" w:sz="4" w:space="0" w:color="auto"/>
              <w:right w:val="single" w:sz="4" w:space="0" w:color="auto"/>
            </w:tcBorders>
            <w:shd w:val="clear" w:color="000000" w:fill="FFFFFF"/>
            <w:noWrap/>
            <w:vAlign w:val="center"/>
            <w:hideMark/>
          </w:tcPr>
          <w:p w14:paraId="3036BD72"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835,40</w:t>
            </w:r>
          </w:p>
        </w:tc>
        <w:tc>
          <w:tcPr>
            <w:tcW w:w="1032" w:type="dxa"/>
            <w:tcBorders>
              <w:top w:val="nil"/>
              <w:left w:val="nil"/>
              <w:bottom w:val="single" w:sz="4" w:space="0" w:color="auto"/>
              <w:right w:val="single" w:sz="4" w:space="0" w:color="auto"/>
            </w:tcBorders>
            <w:shd w:val="clear" w:color="000000" w:fill="FFFFFF"/>
            <w:noWrap/>
            <w:vAlign w:val="center"/>
            <w:hideMark/>
          </w:tcPr>
          <w:p w14:paraId="3F0E9D80"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843,80</w:t>
            </w:r>
          </w:p>
        </w:tc>
        <w:tc>
          <w:tcPr>
            <w:tcW w:w="1232" w:type="dxa"/>
            <w:tcBorders>
              <w:top w:val="nil"/>
              <w:left w:val="nil"/>
              <w:bottom w:val="single" w:sz="4" w:space="0" w:color="auto"/>
              <w:right w:val="single" w:sz="4" w:space="0" w:color="auto"/>
            </w:tcBorders>
            <w:shd w:val="clear" w:color="000000" w:fill="FFFFFF"/>
            <w:vAlign w:val="center"/>
            <w:hideMark/>
          </w:tcPr>
          <w:p w14:paraId="2EBCFE3C"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2 634,30</w:t>
            </w:r>
          </w:p>
        </w:tc>
      </w:tr>
      <w:tr w:rsidR="000346BB" w:rsidRPr="004B687F" w14:paraId="71FD9CDA" w14:textId="77777777" w:rsidTr="000346BB">
        <w:trPr>
          <w:trHeight w:val="360"/>
        </w:trPr>
        <w:tc>
          <w:tcPr>
            <w:tcW w:w="850" w:type="dxa"/>
            <w:vMerge/>
            <w:tcBorders>
              <w:top w:val="single" w:sz="4" w:space="0" w:color="auto"/>
              <w:left w:val="single" w:sz="4" w:space="0" w:color="auto"/>
              <w:bottom w:val="nil"/>
              <w:right w:val="single" w:sz="4" w:space="0" w:color="auto"/>
            </w:tcBorders>
            <w:vAlign w:val="center"/>
            <w:hideMark/>
          </w:tcPr>
          <w:p w14:paraId="68D9EB10" w14:textId="77777777" w:rsidR="000346BB" w:rsidRPr="004B687F" w:rsidRDefault="000346BB" w:rsidP="004B687F">
            <w:pPr>
              <w:spacing w:after="0" w:line="240" w:lineRule="auto"/>
              <w:rPr>
                <w:rFonts w:ascii="Times New Roman" w:eastAsia="Times New Roman" w:hAnsi="Times New Roman" w:cs="Times New Roman"/>
                <w:color w:val="000000"/>
                <w:sz w:val="20"/>
                <w:szCs w:val="20"/>
                <w:lang w:eastAsia="ru-RU"/>
              </w:rPr>
            </w:pPr>
          </w:p>
        </w:tc>
        <w:tc>
          <w:tcPr>
            <w:tcW w:w="1224" w:type="dxa"/>
            <w:vMerge/>
            <w:tcBorders>
              <w:top w:val="single" w:sz="4" w:space="0" w:color="auto"/>
              <w:left w:val="single" w:sz="4" w:space="0" w:color="auto"/>
              <w:bottom w:val="nil"/>
              <w:right w:val="single" w:sz="4" w:space="0" w:color="auto"/>
            </w:tcBorders>
            <w:vAlign w:val="center"/>
            <w:hideMark/>
          </w:tcPr>
          <w:p w14:paraId="0B1BA699" w14:textId="77777777" w:rsidR="000346BB" w:rsidRPr="004B687F" w:rsidRDefault="000346BB" w:rsidP="004B687F">
            <w:pPr>
              <w:spacing w:after="0" w:line="240" w:lineRule="auto"/>
              <w:rPr>
                <w:rFonts w:ascii="Times New Roman" w:eastAsia="Times New Roman" w:hAnsi="Times New Roman" w:cs="Times New Roman"/>
                <w:color w:val="000000"/>
                <w:sz w:val="20"/>
                <w:szCs w:val="20"/>
                <w:lang w:eastAsia="ru-RU"/>
              </w:rPr>
            </w:pPr>
          </w:p>
        </w:tc>
        <w:tc>
          <w:tcPr>
            <w:tcW w:w="1328" w:type="dxa"/>
            <w:vMerge/>
            <w:tcBorders>
              <w:top w:val="single" w:sz="4" w:space="0" w:color="auto"/>
              <w:left w:val="single" w:sz="4" w:space="0" w:color="auto"/>
              <w:bottom w:val="nil"/>
              <w:right w:val="nil"/>
            </w:tcBorders>
            <w:vAlign w:val="center"/>
            <w:hideMark/>
          </w:tcPr>
          <w:p w14:paraId="3ED2F0A2" w14:textId="77777777" w:rsidR="000346BB" w:rsidRPr="004B687F" w:rsidRDefault="000346BB" w:rsidP="004B687F">
            <w:pPr>
              <w:spacing w:after="0" w:line="240" w:lineRule="auto"/>
              <w:rPr>
                <w:rFonts w:ascii="Times New Roman" w:eastAsia="Times New Roman" w:hAnsi="Times New Roman" w:cs="Times New Roman"/>
                <w:color w:val="000000"/>
                <w:sz w:val="20"/>
                <w:szCs w:val="20"/>
                <w:lang w:eastAsia="ru-RU"/>
              </w:rPr>
            </w:pP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3D664168"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814</w:t>
            </w:r>
          </w:p>
        </w:tc>
        <w:tc>
          <w:tcPr>
            <w:tcW w:w="960" w:type="dxa"/>
            <w:tcBorders>
              <w:top w:val="nil"/>
              <w:left w:val="nil"/>
              <w:bottom w:val="single" w:sz="4" w:space="0" w:color="auto"/>
              <w:right w:val="single" w:sz="4" w:space="0" w:color="auto"/>
            </w:tcBorders>
            <w:shd w:val="clear" w:color="000000" w:fill="FFFFFF"/>
            <w:noWrap/>
            <w:vAlign w:val="center"/>
            <w:hideMark/>
          </w:tcPr>
          <w:p w14:paraId="16E8025C"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0409</w:t>
            </w:r>
          </w:p>
        </w:tc>
        <w:tc>
          <w:tcPr>
            <w:tcW w:w="967" w:type="dxa"/>
            <w:tcBorders>
              <w:top w:val="nil"/>
              <w:left w:val="nil"/>
              <w:bottom w:val="single" w:sz="4" w:space="0" w:color="auto"/>
              <w:right w:val="single" w:sz="4" w:space="0" w:color="auto"/>
            </w:tcBorders>
            <w:shd w:val="clear" w:color="000000" w:fill="FFFFFF"/>
            <w:noWrap/>
            <w:vAlign w:val="center"/>
            <w:hideMark/>
          </w:tcPr>
          <w:p w14:paraId="5DAF3326"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0110081030</w:t>
            </w:r>
          </w:p>
        </w:tc>
        <w:tc>
          <w:tcPr>
            <w:tcW w:w="591" w:type="dxa"/>
            <w:tcBorders>
              <w:top w:val="nil"/>
              <w:left w:val="nil"/>
              <w:bottom w:val="single" w:sz="4" w:space="0" w:color="auto"/>
              <w:right w:val="single" w:sz="4" w:space="0" w:color="auto"/>
            </w:tcBorders>
            <w:shd w:val="clear" w:color="000000" w:fill="FFFFFF"/>
            <w:noWrap/>
            <w:vAlign w:val="center"/>
            <w:hideMark/>
          </w:tcPr>
          <w:p w14:paraId="254A2DB2"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240</w:t>
            </w:r>
          </w:p>
        </w:tc>
        <w:tc>
          <w:tcPr>
            <w:tcW w:w="1058" w:type="dxa"/>
            <w:tcBorders>
              <w:top w:val="nil"/>
              <w:left w:val="nil"/>
              <w:bottom w:val="single" w:sz="4" w:space="0" w:color="auto"/>
              <w:right w:val="single" w:sz="4" w:space="0" w:color="auto"/>
            </w:tcBorders>
            <w:shd w:val="clear" w:color="000000" w:fill="FFFFFF"/>
            <w:noWrap/>
            <w:vAlign w:val="center"/>
            <w:hideMark/>
          </w:tcPr>
          <w:p w14:paraId="29C7C6EE"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15,00</w:t>
            </w:r>
          </w:p>
        </w:tc>
        <w:tc>
          <w:tcPr>
            <w:tcW w:w="1139" w:type="dxa"/>
            <w:tcBorders>
              <w:top w:val="nil"/>
              <w:left w:val="nil"/>
              <w:bottom w:val="single" w:sz="4" w:space="0" w:color="auto"/>
              <w:right w:val="single" w:sz="4" w:space="0" w:color="auto"/>
            </w:tcBorders>
            <w:shd w:val="clear" w:color="000000" w:fill="FFFFFF"/>
            <w:noWrap/>
            <w:vAlign w:val="center"/>
            <w:hideMark/>
          </w:tcPr>
          <w:p w14:paraId="702753F4"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15,00</w:t>
            </w:r>
          </w:p>
        </w:tc>
        <w:tc>
          <w:tcPr>
            <w:tcW w:w="1032" w:type="dxa"/>
            <w:tcBorders>
              <w:top w:val="nil"/>
              <w:left w:val="nil"/>
              <w:bottom w:val="single" w:sz="4" w:space="0" w:color="auto"/>
              <w:right w:val="single" w:sz="4" w:space="0" w:color="auto"/>
            </w:tcBorders>
            <w:shd w:val="clear" w:color="000000" w:fill="FFFFFF"/>
            <w:noWrap/>
            <w:vAlign w:val="center"/>
            <w:hideMark/>
          </w:tcPr>
          <w:p w14:paraId="2FCC9A06"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15,00</w:t>
            </w:r>
          </w:p>
        </w:tc>
        <w:tc>
          <w:tcPr>
            <w:tcW w:w="1232" w:type="dxa"/>
            <w:tcBorders>
              <w:top w:val="nil"/>
              <w:left w:val="nil"/>
              <w:bottom w:val="single" w:sz="4" w:space="0" w:color="auto"/>
              <w:right w:val="single" w:sz="4" w:space="0" w:color="auto"/>
            </w:tcBorders>
            <w:shd w:val="clear" w:color="000000" w:fill="FFFFFF"/>
            <w:vAlign w:val="center"/>
            <w:hideMark/>
          </w:tcPr>
          <w:p w14:paraId="573D9EB0"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15,00</w:t>
            </w:r>
          </w:p>
        </w:tc>
      </w:tr>
      <w:tr w:rsidR="000346BB" w:rsidRPr="004B687F" w14:paraId="5051B7E0" w14:textId="77777777" w:rsidTr="000346BB">
        <w:trPr>
          <w:trHeight w:val="15"/>
        </w:trPr>
        <w:tc>
          <w:tcPr>
            <w:tcW w:w="850" w:type="dxa"/>
            <w:vMerge/>
            <w:tcBorders>
              <w:top w:val="single" w:sz="4" w:space="0" w:color="auto"/>
              <w:left w:val="single" w:sz="4" w:space="0" w:color="auto"/>
              <w:bottom w:val="nil"/>
              <w:right w:val="single" w:sz="4" w:space="0" w:color="auto"/>
            </w:tcBorders>
            <w:vAlign w:val="center"/>
            <w:hideMark/>
          </w:tcPr>
          <w:p w14:paraId="29774C03" w14:textId="77777777" w:rsidR="000346BB" w:rsidRPr="004B687F" w:rsidRDefault="000346BB" w:rsidP="004B687F">
            <w:pPr>
              <w:spacing w:after="0" w:line="240" w:lineRule="auto"/>
              <w:rPr>
                <w:rFonts w:ascii="Times New Roman" w:eastAsia="Times New Roman" w:hAnsi="Times New Roman" w:cs="Times New Roman"/>
                <w:color w:val="000000"/>
                <w:sz w:val="20"/>
                <w:szCs w:val="20"/>
                <w:lang w:eastAsia="ru-RU"/>
              </w:rPr>
            </w:pPr>
          </w:p>
        </w:tc>
        <w:tc>
          <w:tcPr>
            <w:tcW w:w="1224" w:type="dxa"/>
            <w:vMerge/>
            <w:tcBorders>
              <w:top w:val="single" w:sz="4" w:space="0" w:color="auto"/>
              <w:left w:val="single" w:sz="4" w:space="0" w:color="auto"/>
              <w:bottom w:val="nil"/>
              <w:right w:val="single" w:sz="4" w:space="0" w:color="auto"/>
            </w:tcBorders>
            <w:vAlign w:val="center"/>
            <w:hideMark/>
          </w:tcPr>
          <w:p w14:paraId="60ABC975" w14:textId="77777777" w:rsidR="000346BB" w:rsidRPr="004B687F" w:rsidRDefault="000346BB" w:rsidP="004B687F">
            <w:pPr>
              <w:spacing w:after="0" w:line="240" w:lineRule="auto"/>
              <w:rPr>
                <w:rFonts w:ascii="Times New Roman" w:eastAsia="Times New Roman" w:hAnsi="Times New Roman" w:cs="Times New Roman"/>
                <w:color w:val="000000"/>
                <w:sz w:val="20"/>
                <w:szCs w:val="20"/>
                <w:lang w:eastAsia="ru-RU"/>
              </w:rPr>
            </w:pPr>
          </w:p>
        </w:tc>
        <w:tc>
          <w:tcPr>
            <w:tcW w:w="1328" w:type="dxa"/>
            <w:vMerge/>
            <w:tcBorders>
              <w:top w:val="single" w:sz="4" w:space="0" w:color="auto"/>
              <w:left w:val="single" w:sz="4" w:space="0" w:color="auto"/>
              <w:bottom w:val="nil"/>
              <w:right w:val="nil"/>
            </w:tcBorders>
            <w:vAlign w:val="center"/>
            <w:hideMark/>
          </w:tcPr>
          <w:p w14:paraId="395C7A73" w14:textId="77777777" w:rsidR="000346BB" w:rsidRPr="004B687F" w:rsidRDefault="000346BB" w:rsidP="004B687F">
            <w:pPr>
              <w:spacing w:after="0" w:line="240" w:lineRule="auto"/>
              <w:rPr>
                <w:rFonts w:ascii="Times New Roman" w:eastAsia="Times New Roman" w:hAnsi="Times New Roman" w:cs="Times New Roman"/>
                <w:color w:val="000000"/>
                <w:sz w:val="20"/>
                <w:szCs w:val="20"/>
                <w:lang w:eastAsia="ru-RU"/>
              </w:rPr>
            </w:pPr>
          </w:p>
        </w:tc>
        <w:tc>
          <w:tcPr>
            <w:tcW w:w="960" w:type="dxa"/>
            <w:tcBorders>
              <w:top w:val="single" w:sz="4" w:space="0" w:color="auto"/>
              <w:left w:val="single" w:sz="4" w:space="0" w:color="auto"/>
              <w:bottom w:val="nil"/>
              <w:right w:val="single" w:sz="4" w:space="0" w:color="auto"/>
            </w:tcBorders>
            <w:shd w:val="clear" w:color="000000" w:fill="FFFFFF"/>
            <w:noWrap/>
            <w:vAlign w:val="center"/>
            <w:hideMark/>
          </w:tcPr>
          <w:p w14:paraId="2BD26BAA"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814</w:t>
            </w:r>
          </w:p>
        </w:tc>
        <w:tc>
          <w:tcPr>
            <w:tcW w:w="960" w:type="dxa"/>
            <w:tcBorders>
              <w:top w:val="single" w:sz="4" w:space="0" w:color="auto"/>
              <w:left w:val="nil"/>
              <w:bottom w:val="nil"/>
              <w:right w:val="single" w:sz="4" w:space="0" w:color="auto"/>
            </w:tcBorders>
            <w:shd w:val="clear" w:color="000000" w:fill="FFFFFF"/>
            <w:noWrap/>
            <w:vAlign w:val="center"/>
            <w:hideMark/>
          </w:tcPr>
          <w:p w14:paraId="42792316"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0409</w:t>
            </w:r>
          </w:p>
        </w:tc>
        <w:tc>
          <w:tcPr>
            <w:tcW w:w="967" w:type="dxa"/>
            <w:tcBorders>
              <w:top w:val="single" w:sz="4" w:space="0" w:color="auto"/>
              <w:left w:val="nil"/>
              <w:bottom w:val="nil"/>
              <w:right w:val="single" w:sz="4" w:space="0" w:color="auto"/>
            </w:tcBorders>
            <w:shd w:val="clear" w:color="000000" w:fill="FFFFFF"/>
            <w:noWrap/>
            <w:vAlign w:val="center"/>
            <w:hideMark/>
          </w:tcPr>
          <w:p w14:paraId="3C43E406"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0110091790</w:t>
            </w:r>
          </w:p>
        </w:tc>
        <w:tc>
          <w:tcPr>
            <w:tcW w:w="591" w:type="dxa"/>
            <w:tcBorders>
              <w:top w:val="single" w:sz="4" w:space="0" w:color="auto"/>
              <w:left w:val="nil"/>
              <w:bottom w:val="nil"/>
              <w:right w:val="single" w:sz="4" w:space="0" w:color="auto"/>
            </w:tcBorders>
            <w:shd w:val="clear" w:color="000000" w:fill="FFFFFF"/>
            <w:noWrap/>
            <w:vAlign w:val="center"/>
            <w:hideMark/>
          </w:tcPr>
          <w:p w14:paraId="138F9CA3"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240</w:t>
            </w:r>
          </w:p>
        </w:tc>
        <w:tc>
          <w:tcPr>
            <w:tcW w:w="1058" w:type="dxa"/>
            <w:tcBorders>
              <w:top w:val="single" w:sz="4" w:space="0" w:color="auto"/>
              <w:left w:val="nil"/>
              <w:bottom w:val="nil"/>
              <w:right w:val="single" w:sz="4" w:space="0" w:color="auto"/>
            </w:tcBorders>
            <w:shd w:val="clear" w:color="000000" w:fill="FFFFFF"/>
            <w:noWrap/>
            <w:vAlign w:val="center"/>
            <w:hideMark/>
          </w:tcPr>
          <w:p w14:paraId="0778E69F"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 </w:t>
            </w:r>
          </w:p>
        </w:tc>
        <w:tc>
          <w:tcPr>
            <w:tcW w:w="1139" w:type="dxa"/>
            <w:tcBorders>
              <w:top w:val="single" w:sz="4" w:space="0" w:color="auto"/>
              <w:left w:val="nil"/>
              <w:bottom w:val="nil"/>
              <w:right w:val="single" w:sz="4" w:space="0" w:color="auto"/>
            </w:tcBorders>
            <w:shd w:val="clear" w:color="000000" w:fill="FFFFFF"/>
            <w:noWrap/>
            <w:vAlign w:val="center"/>
            <w:hideMark/>
          </w:tcPr>
          <w:p w14:paraId="4434073A"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 </w:t>
            </w:r>
          </w:p>
        </w:tc>
        <w:tc>
          <w:tcPr>
            <w:tcW w:w="1032" w:type="dxa"/>
            <w:tcBorders>
              <w:top w:val="single" w:sz="4" w:space="0" w:color="auto"/>
              <w:left w:val="nil"/>
              <w:bottom w:val="nil"/>
              <w:right w:val="single" w:sz="4" w:space="0" w:color="auto"/>
            </w:tcBorders>
            <w:shd w:val="clear" w:color="000000" w:fill="FFFFFF"/>
            <w:noWrap/>
            <w:vAlign w:val="center"/>
            <w:hideMark/>
          </w:tcPr>
          <w:p w14:paraId="1B060F05"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 </w:t>
            </w:r>
          </w:p>
        </w:tc>
        <w:tc>
          <w:tcPr>
            <w:tcW w:w="1232" w:type="dxa"/>
            <w:tcBorders>
              <w:top w:val="single" w:sz="4" w:space="0" w:color="auto"/>
              <w:left w:val="nil"/>
              <w:bottom w:val="nil"/>
              <w:right w:val="single" w:sz="4" w:space="0" w:color="auto"/>
            </w:tcBorders>
            <w:shd w:val="clear" w:color="000000" w:fill="FFFFFF"/>
            <w:vAlign w:val="center"/>
            <w:hideMark/>
          </w:tcPr>
          <w:p w14:paraId="527AE937"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0,00</w:t>
            </w:r>
          </w:p>
        </w:tc>
      </w:tr>
      <w:tr w:rsidR="000346BB" w:rsidRPr="004B687F" w14:paraId="096A46A0" w14:textId="77777777" w:rsidTr="000346BB">
        <w:trPr>
          <w:trHeight w:val="15"/>
        </w:trPr>
        <w:tc>
          <w:tcPr>
            <w:tcW w:w="850" w:type="dxa"/>
            <w:tcBorders>
              <w:top w:val="nil"/>
              <w:left w:val="single" w:sz="4" w:space="0" w:color="auto"/>
              <w:bottom w:val="nil"/>
              <w:right w:val="single" w:sz="4" w:space="0" w:color="auto"/>
            </w:tcBorders>
            <w:shd w:val="clear" w:color="000000" w:fill="FFFFFF"/>
            <w:vAlign w:val="center"/>
            <w:hideMark/>
          </w:tcPr>
          <w:p w14:paraId="6A07DE7F"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 </w:t>
            </w:r>
          </w:p>
        </w:tc>
        <w:tc>
          <w:tcPr>
            <w:tcW w:w="1224" w:type="dxa"/>
            <w:tcBorders>
              <w:top w:val="nil"/>
              <w:left w:val="nil"/>
              <w:bottom w:val="nil"/>
              <w:right w:val="single" w:sz="4" w:space="0" w:color="auto"/>
            </w:tcBorders>
            <w:shd w:val="clear" w:color="000000" w:fill="FFFFFF"/>
            <w:vAlign w:val="center"/>
            <w:hideMark/>
          </w:tcPr>
          <w:p w14:paraId="4AEF8AF9"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 </w:t>
            </w:r>
          </w:p>
        </w:tc>
        <w:tc>
          <w:tcPr>
            <w:tcW w:w="1328" w:type="dxa"/>
            <w:tcBorders>
              <w:top w:val="nil"/>
              <w:left w:val="nil"/>
              <w:bottom w:val="nil"/>
              <w:right w:val="nil"/>
            </w:tcBorders>
            <w:shd w:val="clear" w:color="000000" w:fill="FFFFFF"/>
            <w:vAlign w:val="center"/>
            <w:hideMark/>
          </w:tcPr>
          <w:p w14:paraId="62B34E51"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 </w:t>
            </w:r>
          </w:p>
        </w:tc>
        <w:tc>
          <w:tcPr>
            <w:tcW w:w="960" w:type="dxa"/>
            <w:tcBorders>
              <w:top w:val="single" w:sz="4" w:space="0" w:color="auto"/>
              <w:left w:val="single" w:sz="4" w:space="0" w:color="auto"/>
              <w:bottom w:val="nil"/>
              <w:right w:val="single" w:sz="4" w:space="0" w:color="auto"/>
            </w:tcBorders>
            <w:shd w:val="clear" w:color="000000" w:fill="FFFFFF"/>
            <w:noWrap/>
            <w:vAlign w:val="center"/>
            <w:hideMark/>
          </w:tcPr>
          <w:p w14:paraId="13D06DCB"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814</w:t>
            </w:r>
          </w:p>
        </w:tc>
        <w:tc>
          <w:tcPr>
            <w:tcW w:w="960" w:type="dxa"/>
            <w:tcBorders>
              <w:top w:val="single" w:sz="4" w:space="0" w:color="auto"/>
              <w:left w:val="nil"/>
              <w:bottom w:val="nil"/>
              <w:right w:val="single" w:sz="4" w:space="0" w:color="auto"/>
            </w:tcBorders>
            <w:shd w:val="clear" w:color="000000" w:fill="FFFFFF"/>
            <w:noWrap/>
            <w:vAlign w:val="center"/>
            <w:hideMark/>
          </w:tcPr>
          <w:p w14:paraId="3E10BB98"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0409</w:t>
            </w:r>
          </w:p>
        </w:tc>
        <w:tc>
          <w:tcPr>
            <w:tcW w:w="967" w:type="dxa"/>
            <w:tcBorders>
              <w:top w:val="single" w:sz="4" w:space="0" w:color="auto"/>
              <w:left w:val="nil"/>
              <w:bottom w:val="nil"/>
              <w:right w:val="single" w:sz="4" w:space="0" w:color="auto"/>
            </w:tcBorders>
            <w:shd w:val="clear" w:color="000000" w:fill="FFFFFF"/>
            <w:noWrap/>
            <w:vAlign w:val="center"/>
            <w:hideMark/>
          </w:tcPr>
          <w:p w14:paraId="22F98E90"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01100S5090</w:t>
            </w:r>
          </w:p>
        </w:tc>
        <w:tc>
          <w:tcPr>
            <w:tcW w:w="591" w:type="dxa"/>
            <w:tcBorders>
              <w:top w:val="single" w:sz="4" w:space="0" w:color="auto"/>
              <w:left w:val="nil"/>
              <w:bottom w:val="nil"/>
              <w:right w:val="single" w:sz="4" w:space="0" w:color="auto"/>
            </w:tcBorders>
            <w:shd w:val="clear" w:color="000000" w:fill="FFFFFF"/>
            <w:noWrap/>
            <w:vAlign w:val="center"/>
            <w:hideMark/>
          </w:tcPr>
          <w:p w14:paraId="5ADEE3B5"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240</w:t>
            </w:r>
          </w:p>
        </w:tc>
        <w:tc>
          <w:tcPr>
            <w:tcW w:w="1058" w:type="dxa"/>
            <w:tcBorders>
              <w:top w:val="single" w:sz="4" w:space="0" w:color="auto"/>
              <w:left w:val="nil"/>
              <w:bottom w:val="nil"/>
              <w:right w:val="single" w:sz="4" w:space="0" w:color="auto"/>
            </w:tcBorders>
            <w:shd w:val="clear" w:color="000000" w:fill="FFFFFF"/>
            <w:noWrap/>
            <w:vAlign w:val="center"/>
            <w:hideMark/>
          </w:tcPr>
          <w:p w14:paraId="33D275D7"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 </w:t>
            </w:r>
          </w:p>
        </w:tc>
        <w:tc>
          <w:tcPr>
            <w:tcW w:w="1139" w:type="dxa"/>
            <w:tcBorders>
              <w:top w:val="single" w:sz="4" w:space="0" w:color="auto"/>
              <w:left w:val="nil"/>
              <w:bottom w:val="nil"/>
              <w:right w:val="single" w:sz="4" w:space="0" w:color="auto"/>
            </w:tcBorders>
            <w:shd w:val="clear" w:color="000000" w:fill="FFFFFF"/>
            <w:noWrap/>
            <w:vAlign w:val="center"/>
            <w:hideMark/>
          </w:tcPr>
          <w:p w14:paraId="2BFF7FD7"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 </w:t>
            </w:r>
          </w:p>
        </w:tc>
        <w:tc>
          <w:tcPr>
            <w:tcW w:w="1032" w:type="dxa"/>
            <w:tcBorders>
              <w:top w:val="single" w:sz="4" w:space="0" w:color="auto"/>
              <w:left w:val="nil"/>
              <w:bottom w:val="nil"/>
              <w:right w:val="single" w:sz="4" w:space="0" w:color="auto"/>
            </w:tcBorders>
            <w:shd w:val="clear" w:color="000000" w:fill="FFFFFF"/>
            <w:noWrap/>
            <w:vAlign w:val="center"/>
            <w:hideMark/>
          </w:tcPr>
          <w:p w14:paraId="03D82091"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 </w:t>
            </w:r>
          </w:p>
        </w:tc>
        <w:tc>
          <w:tcPr>
            <w:tcW w:w="1232" w:type="dxa"/>
            <w:tcBorders>
              <w:top w:val="single" w:sz="4" w:space="0" w:color="auto"/>
              <w:left w:val="nil"/>
              <w:bottom w:val="nil"/>
              <w:right w:val="single" w:sz="4" w:space="0" w:color="auto"/>
            </w:tcBorders>
            <w:shd w:val="clear" w:color="000000" w:fill="FFFFFF"/>
            <w:vAlign w:val="center"/>
            <w:hideMark/>
          </w:tcPr>
          <w:p w14:paraId="15661CC4"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0,00</w:t>
            </w:r>
          </w:p>
        </w:tc>
      </w:tr>
      <w:tr w:rsidR="000346BB" w:rsidRPr="004B687F" w14:paraId="4A8D29A6" w14:textId="77777777" w:rsidTr="000346BB">
        <w:trPr>
          <w:trHeight w:val="390"/>
        </w:trPr>
        <w:tc>
          <w:tcPr>
            <w:tcW w:w="850" w:type="dxa"/>
            <w:vMerge w:val="restart"/>
            <w:tcBorders>
              <w:top w:val="single" w:sz="4" w:space="0" w:color="auto"/>
              <w:left w:val="single" w:sz="4" w:space="0" w:color="auto"/>
              <w:bottom w:val="nil"/>
              <w:right w:val="single" w:sz="4" w:space="0" w:color="auto"/>
            </w:tcBorders>
            <w:shd w:val="clear" w:color="000000" w:fill="FFFFFF"/>
            <w:vAlign w:val="center"/>
            <w:hideMark/>
          </w:tcPr>
          <w:p w14:paraId="4D241D2C"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 xml:space="preserve">Мероприятие 3 </w:t>
            </w:r>
          </w:p>
        </w:tc>
        <w:tc>
          <w:tcPr>
            <w:tcW w:w="1224" w:type="dxa"/>
            <w:vMerge w:val="restart"/>
            <w:tcBorders>
              <w:top w:val="single" w:sz="4" w:space="0" w:color="auto"/>
              <w:left w:val="single" w:sz="4" w:space="0" w:color="auto"/>
              <w:bottom w:val="nil"/>
              <w:right w:val="single" w:sz="4" w:space="0" w:color="auto"/>
            </w:tcBorders>
            <w:shd w:val="clear" w:color="000000" w:fill="FFFFFF"/>
            <w:vAlign w:val="center"/>
            <w:hideMark/>
          </w:tcPr>
          <w:p w14:paraId="7D8011E6" w14:textId="407EDF02"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Обеспечение </w:t>
            </w:r>
            <w:r w:rsidRPr="004B687F">
              <w:rPr>
                <w:rFonts w:ascii="Times New Roman" w:eastAsia="Times New Roman" w:hAnsi="Times New Roman" w:cs="Times New Roman"/>
                <w:color w:val="000000"/>
                <w:sz w:val="20"/>
                <w:szCs w:val="20"/>
                <w:lang w:eastAsia="ru-RU"/>
              </w:rPr>
              <w:t>пожарной безопасности</w:t>
            </w:r>
            <w:r>
              <w:rPr>
                <w:rFonts w:ascii="Times New Roman" w:eastAsia="Times New Roman" w:hAnsi="Times New Roman" w:cs="Times New Roman"/>
                <w:color w:val="000000"/>
                <w:sz w:val="20"/>
                <w:szCs w:val="20"/>
                <w:lang w:eastAsia="ru-RU"/>
              </w:rPr>
              <w:t xml:space="preserve"> </w:t>
            </w:r>
            <w:r w:rsidRPr="004B687F">
              <w:rPr>
                <w:rFonts w:ascii="Times New Roman" w:eastAsia="Times New Roman" w:hAnsi="Times New Roman" w:cs="Times New Roman"/>
                <w:color w:val="000000"/>
                <w:sz w:val="20"/>
                <w:szCs w:val="20"/>
                <w:lang w:eastAsia="ru-RU"/>
              </w:rPr>
              <w:t>Сизинского сельсовета</w:t>
            </w:r>
          </w:p>
        </w:tc>
        <w:tc>
          <w:tcPr>
            <w:tcW w:w="1328" w:type="dxa"/>
            <w:vMerge w:val="restart"/>
            <w:tcBorders>
              <w:top w:val="single" w:sz="4" w:space="0" w:color="auto"/>
              <w:left w:val="single" w:sz="4" w:space="0" w:color="auto"/>
              <w:bottom w:val="nil"/>
              <w:right w:val="single" w:sz="4" w:space="0" w:color="auto"/>
            </w:tcBorders>
            <w:shd w:val="clear" w:color="000000" w:fill="FFFFFF"/>
            <w:vAlign w:val="center"/>
            <w:hideMark/>
          </w:tcPr>
          <w:p w14:paraId="353B9A7E"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Администрация Сизинского сельсовета</w:t>
            </w:r>
          </w:p>
        </w:tc>
        <w:tc>
          <w:tcPr>
            <w:tcW w:w="960" w:type="dxa"/>
            <w:tcBorders>
              <w:top w:val="single" w:sz="8" w:space="0" w:color="auto"/>
              <w:left w:val="nil"/>
              <w:bottom w:val="single" w:sz="8" w:space="0" w:color="auto"/>
              <w:right w:val="single" w:sz="4" w:space="0" w:color="auto"/>
            </w:tcBorders>
            <w:shd w:val="clear" w:color="000000" w:fill="FFFFFF"/>
            <w:noWrap/>
            <w:vAlign w:val="center"/>
            <w:hideMark/>
          </w:tcPr>
          <w:p w14:paraId="4AA2AA04"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814</w:t>
            </w:r>
          </w:p>
        </w:tc>
        <w:tc>
          <w:tcPr>
            <w:tcW w:w="960" w:type="dxa"/>
            <w:tcBorders>
              <w:top w:val="single" w:sz="8" w:space="0" w:color="auto"/>
              <w:left w:val="nil"/>
              <w:bottom w:val="single" w:sz="8" w:space="0" w:color="auto"/>
              <w:right w:val="single" w:sz="4" w:space="0" w:color="auto"/>
            </w:tcBorders>
            <w:shd w:val="clear" w:color="000000" w:fill="FFFFFF"/>
            <w:noWrap/>
            <w:vAlign w:val="center"/>
            <w:hideMark/>
          </w:tcPr>
          <w:p w14:paraId="5D6137EA"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0310</w:t>
            </w:r>
          </w:p>
        </w:tc>
        <w:tc>
          <w:tcPr>
            <w:tcW w:w="967" w:type="dxa"/>
            <w:tcBorders>
              <w:top w:val="single" w:sz="8" w:space="0" w:color="auto"/>
              <w:left w:val="nil"/>
              <w:bottom w:val="single" w:sz="8" w:space="0" w:color="auto"/>
              <w:right w:val="single" w:sz="4" w:space="0" w:color="auto"/>
            </w:tcBorders>
            <w:shd w:val="clear" w:color="000000" w:fill="FFFFFF"/>
            <w:noWrap/>
            <w:vAlign w:val="center"/>
            <w:hideMark/>
          </w:tcPr>
          <w:p w14:paraId="75AAEB63"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 </w:t>
            </w:r>
          </w:p>
        </w:tc>
        <w:tc>
          <w:tcPr>
            <w:tcW w:w="591" w:type="dxa"/>
            <w:tcBorders>
              <w:top w:val="single" w:sz="8" w:space="0" w:color="auto"/>
              <w:left w:val="nil"/>
              <w:bottom w:val="single" w:sz="8" w:space="0" w:color="auto"/>
              <w:right w:val="single" w:sz="4" w:space="0" w:color="auto"/>
            </w:tcBorders>
            <w:shd w:val="clear" w:color="000000" w:fill="FFFFFF"/>
            <w:noWrap/>
            <w:vAlign w:val="center"/>
            <w:hideMark/>
          </w:tcPr>
          <w:p w14:paraId="39153DEF"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 </w:t>
            </w:r>
          </w:p>
        </w:tc>
        <w:tc>
          <w:tcPr>
            <w:tcW w:w="1058" w:type="dxa"/>
            <w:tcBorders>
              <w:top w:val="single" w:sz="8" w:space="0" w:color="auto"/>
              <w:left w:val="nil"/>
              <w:bottom w:val="single" w:sz="8" w:space="0" w:color="auto"/>
              <w:right w:val="single" w:sz="4" w:space="0" w:color="auto"/>
            </w:tcBorders>
            <w:shd w:val="clear" w:color="000000" w:fill="FFFFFF"/>
            <w:noWrap/>
            <w:vAlign w:val="center"/>
            <w:hideMark/>
          </w:tcPr>
          <w:p w14:paraId="7EF5D529"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23,20</w:t>
            </w:r>
          </w:p>
        </w:tc>
        <w:tc>
          <w:tcPr>
            <w:tcW w:w="1139" w:type="dxa"/>
            <w:tcBorders>
              <w:top w:val="single" w:sz="8" w:space="0" w:color="auto"/>
              <w:left w:val="nil"/>
              <w:bottom w:val="single" w:sz="8" w:space="0" w:color="auto"/>
              <w:right w:val="single" w:sz="4" w:space="0" w:color="auto"/>
            </w:tcBorders>
            <w:shd w:val="clear" w:color="000000" w:fill="FFFFFF"/>
            <w:noWrap/>
            <w:vAlign w:val="center"/>
            <w:hideMark/>
          </w:tcPr>
          <w:p w14:paraId="37FF6FD8"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23,20</w:t>
            </w:r>
          </w:p>
        </w:tc>
        <w:tc>
          <w:tcPr>
            <w:tcW w:w="1032" w:type="dxa"/>
            <w:tcBorders>
              <w:top w:val="single" w:sz="8" w:space="0" w:color="auto"/>
              <w:left w:val="nil"/>
              <w:bottom w:val="single" w:sz="8" w:space="0" w:color="auto"/>
              <w:right w:val="single" w:sz="4" w:space="0" w:color="auto"/>
            </w:tcBorders>
            <w:shd w:val="clear" w:color="000000" w:fill="FFFFFF"/>
            <w:noWrap/>
            <w:vAlign w:val="center"/>
            <w:hideMark/>
          </w:tcPr>
          <w:p w14:paraId="5D728550"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23,20</w:t>
            </w:r>
          </w:p>
        </w:tc>
        <w:tc>
          <w:tcPr>
            <w:tcW w:w="1232" w:type="dxa"/>
            <w:tcBorders>
              <w:top w:val="single" w:sz="8" w:space="0" w:color="auto"/>
              <w:left w:val="nil"/>
              <w:bottom w:val="single" w:sz="8" w:space="0" w:color="auto"/>
              <w:right w:val="single" w:sz="8" w:space="0" w:color="auto"/>
            </w:tcBorders>
            <w:shd w:val="clear" w:color="000000" w:fill="FFFFFF"/>
            <w:vAlign w:val="center"/>
            <w:hideMark/>
          </w:tcPr>
          <w:p w14:paraId="0D7131B8"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69,60</w:t>
            </w:r>
          </w:p>
        </w:tc>
      </w:tr>
      <w:tr w:rsidR="000346BB" w:rsidRPr="004B687F" w14:paraId="1DE0DA0F" w14:textId="77777777" w:rsidTr="000346BB">
        <w:trPr>
          <w:trHeight w:val="360"/>
        </w:trPr>
        <w:tc>
          <w:tcPr>
            <w:tcW w:w="850" w:type="dxa"/>
            <w:vMerge/>
            <w:tcBorders>
              <w:top w:val="single" w:sz="4" w:space="0" w:color="auto"/>
              <w:left w:val="single" w:sz="4" w:space="0" w:color="auto"/>
              <w:bottom w:val="nil"/>
              <w:right w:val="single" w:sz="4" w:space="0" w:color="auto"/>
            </w:tcBorders>
            <w:vAlign w:val="center"/>
            <w:hideMark/>
          </w:tcPr>
          <w:p w14:paraId="24839BEC" w14:textId="77777777" w:rsidR="000346BB" w:rsidRPr="004B687F" w:rsidRDefault="000346BB" w:rsidP="004B687F">
            <w:pPr>
              <w:spacing w:after="0" w:line="240" w:lineRule="auto"/>
              <w:rPr>
                <w:rFonts w:ascii="Times New Roman" w:eastAsia="Times New Roman" w:hAnsi="Times New Roman" w:cs="Times New Roman"/>
                <w:color w:val="000000"/>
                <w:sz w:val="20"/>
                <w:szCs w:val="20"/>
                <w:lang w:eastAsia="ru-RU"/>
              </w:rPr>
            </w:pPr>
          </w:p>
        </w:tc>
        <w:tc>
          <w:tcPr>
            <w:tcW w:w="1224" w:type="dxa"/>
            <w:vMerge/>
            <w:tcBorders>
              <w:top w:val="single" w:sz="4" w:space="0" w:color="auto"/>
              <w:left w:val="single" w:sz="4" w:space="0" w:color="auto"/>
              <w:bottom w:val="nil"/>
              <w:right w:val="single" w:sz="4" w:space="0" w:color="auto"/>
            </w:tcBorders>
            <w:vAlign w:val="center"/>
            <w:hideMark/>
          </w:tcPr>
          <w:p w14:paraId="680185AC" w14:textId="77777777" w:rsidR="000346BB" w:rsidRPr="004B687F" w:rsidRDefault="000346BB" w:rsidP="004B687F">
            <w:pPr>
              <w:spacing w:after="0" w:line="240" w:lineRule="auto"/>
              <w:rPr>
                <w:rFonts w:ascii="Times New Roman" w:eastAsia="Times New Roman" w:hAnsi="Times New Roman" w:cs="Times New Roman"/>
                <w:color w:val="000000"/>
                <w:sz w:val="20"/>
                <w:szCs w:val="20"/>
                <w:lang w:eastAsia="ru-RU"/>
              </w:rPr>
            </w:pPr>
          </w:p>
        </w:tc>
        <w:tc>
          <w:tcPr>
            <w:tcW w:w="1328" w:type="dxa"/>
            <w:vMerge/>
            <w:tcBorders>
              <w:top w:val="single" w:sz="4" w:space="0" w:color="auto"/>
              <w:left w:val="single" w:sz="4" w:space="0" w:color="auto"/>
              <w:bottom w:val="nil"/>
              <w:right w:val="single" w:sz="4" w:space="0" w:color="auto"/>
            </w:tcBorders>
            <w:vAlign w:val="center"/>
            <w:hideMark/>
          </w:tcPr>
          <w:p w14:paraId="1D7208A1" w14:textId="77777777" w:rsidR="000346BB" w:rsidRPr="004B687F" w:rsidRDefault="000346BB" w:rsidP="004B687F">
            <w:pPr>
              <w:spacing w:after="0" w:line="240" w:lineRule="auto"/>
              <w:rPr>
                <w:rFonts w:ascii="Times New Roman" w:eastAsia="Times New Roman" w:hAnsi="Times New Roman" w:cs="Times New Roman"/>
                <w:color w:val="000000"/>
                <w:sz w:val="20"/>
                <w:szCs w:val="20"/>
                <w:lang w:eastAsia="ru-RU"/>
              </w:rPr>
            </w:pPr>
          </w:p>
        </w:tc>
        <w:tc>
          <w:tcPr>
            <w:tcW w:w="960" w:type="dxa"/>
            <w:tcBorders>
              <w:top w:val="nil"/>
              <w:left w:val="nil"/>
              <w:bottom w:val="nil"/>
              <w:right w:val="single" w:sz="4" w:space="0" w:color="auto"/>
            </w:tcBorders>
            <w:shd w:val="clear" w:color="000000" w:fill="FFFFFF"/>
            <w:noWrap/>
            <w:vAlign w:val="center"/>
            <w:hideMark/>
          </w:tcPr>
          <w:p w14:paraId="3AC1C69B"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814</w:t>
            </w:r>
          </w:p>
        </w:tc>
        <w:tc>
          <w:tcPr>
            <w:tcW w:w="960" w:type="dxa"/>
            <w:tcBorders>
              <w:top w:val="nil"/>
              <w:left w:val="nil"/>
              <w:bottom w:val="nil"/>
              <w:right w:val="single" w:sz="4" w:space="0" w:color="auto"/>
            </w:tcBorders>
            <w:shd w:val="clear" w:color="000000" w:fill="FFFFFF"/>
            <w:noWrap/>
            <w:vAlign w:val="center"/>
            <w:hideMark/>
          </w:tcPr>
          <w:p w14:paraId="36ECF20A"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0310</w:t>
            </w:r>
          </w:p>
        </w:tc>
        <w:tc>
          <w:tcPr>
            <w:tcW w:w="967" w:type="dxa"/>
            <w:tcBorders>
              <w:top w:val="nil"/>
              <w:left w:val="nil"/>
              <w:bottom w:val="nil"/>
              <w:right w:val="single" w:sz="4" w:space="0" w:color="auto"/>
            </w:tcBorders>
            <w:shd w:val="clear" w:color="000000" w:fill="FFFFFF"/>
            <w:noWrap/>
            <w:vAlign w:val="center"/>
            <w:hideMark/>
          </w:tcPr>
          <w:p w14:paraId="3B0E3948"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0110080040</w:t>
            </w:r>
          </w:p>
        </w:tc>
        <w:tc>
          <w:tcPr>
            <w:tcW w:w="591" w:type="dxa"/>
            <w:tcBorders>
              <w:top w:val="nil"/>
              <w:left w:val="nil"/>
              <w:bottom w:val="nil"/>
              <w:right w:val="single" w:sz="4" w:space="0" w:color="auto"/>
            </w:tcBorders>
            <w:shd w:val="clear" w:color="000000" w:fill="FFFFFF"/>
            <w:noWrap/>
            <w:vAlign w:val="center"/>
            <w:hideMark/>
          </w:tcPr>
          <w:p w14:paraId="2BB85C38"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244</w:t>
            </w:r>
          </w:p>
        </w:tc>
        <w:tc>
          <w:tcPr>
            <w:tcW w:w="1058" w:type="dxa"/>
            <w:tcBorders>
              <w:top w:val="nil"/>
              <w:left w:val="nil"/>
              <w:bottom w:val="nil"/>
              <w:right w:val="single" w:sz="4" w:space="0" w:color="auto"/>
            </w:tcBorders>
            <w:shd w:val="clear" w:color="000000" w:fill="FFFFFF"/>
            <w:noWrap/>
            <w:vAlign w:val="center"/>
            <w:hideMark/>
          </w:tcPr>
          <w:p w14:paraId="5AB69ABF"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23,20</w:t>
            </w:r>
          </w:p>
        </w:tc>
        <w:tc>
          <w:tcPr>
            <w:tcW w:w="1139" w:type="dxa"/>
            <w:tcBorders>
              <w:top w:val="nil"/>
              <w:left w:val="nil"/>
              <w:bottom w:val="nil"/>
              <w:right w:val="single" w:sz="4" w:space="0" w:color="auto"/>
            </w:tcBorders>
            <w:shd w:val="clear" w:color="000000" w:fill="FFFFFF"/>
            <w:noWrap/>
            <w:vAlign w:val="center"/>
            <w:hideMark/>
          </w:tcPr>
          <w:p w14:paraId="2A5B7964"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23,20</w:t>
            </w:r>
          </w:p>
        </w:tc>
        <w:tc>
          <w:tcPr>
            <w:tcW w:w="1032" w:type="dxa"/>
            <w:tcBorders>
              <w:top w:val="nil"/>
              <w:left w:val="nil"/>
              <w:bottom w:val="nil"/>
              <w:right w:val="single" w:sz="4" w:space="0" w:color="auto"/>
            </w:tcBorders>
            <w:shd w:val="clear" w:color="000000" w:fill="FFFFFF"/>
            <w:noWrap/>
            <w:vAlign w:val="center"/>
            <w:hideMark/>
          </w:tcPr>
          <w:p w14:paraId="124CA94D"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23,20</w:t>
            </w:r>
          </w:p>
        </w:tc>
        <w:tc>
          <w:tcPr>
            <w:tcW w:w="1232" w:type="dxa"/>
            <w:tcBorders>
              <w:top w:val="nil"/>
              <w:left w:val="nil"/>
              <w:bottom w:val="nil"/>
              <w:right w:val="nil"/>
            </w:tcBorders>
            <w:shd w:val="clear" w:color="000000" w:fill="FFFFFF"/>
            <w:vAlign w:val="center"/>
            <w:hideMark/>
          </w:tcPr>
          <w:p w14:paraId="2207BCC0"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69,60</w:t>
            </w:r>
          </w:p>
        </w:tc>
      </w:tr>
      <w:tr w:rsidR="000346BB" w:rsidRPr="004B687F" w14:paraId="2AA6EC68" w14:textId="77777777" w:rsidTr="000346BB">
        <w:trPr>
          <w:trHeight w:val="540"/>
        </w:trPr>
        <w:tc>
          <w:tcPr>
            <w:tcW w:w="85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561A2FCA"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Мероприятие 4</w:t>
            </w:r>
          </w:p>
        </w:tc>
        <w:tc>
          <w:tcPr>
            <w:tcW w:w="122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45A83704"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Обеспечение антитеррористической безопасности Сизинского сельсовета</w:t>
            </w:r>
          </w:p>
        </w:tc>
        <w:tc>
          <w:tcPr>
            <w:tcW w:w="1328" w:type="dxa"/>
            <w:vMerge w:val="restart"/>
            <w:tcBorders>
              <w:top w:val="nil"/>
              <w:left w:val="single" w:sz="4" w:space="0" w:color="auto"/>
              <w:bottom w:val="single" w:sz="4" w:space="0" w:color="000000"/>
              <w:right w:val="single" w:sz="4" w:space="0" w:color="000000"/>
            </w:tcBorders>
            <w:shd w:val="clear" w:color="000000" w:fill="FFFFFF"/>
            <w:vAlign w:val="center"/>
            <w:hideMark/>
          </w:tcPr>
          <w:p w14:paraId="61537E1A"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Администрация Сизинского сельсовета</w:t>
            </w:r>
          </w:p>
        </w:tc>
        <w:tc>
          <w:tcPr>
            <w:tcW w:w="960" w:type="dxa"/>
            <w:tcBorders>
              <w:top w:val="single" w:sz="8" w:space="0" w:color="auto"/>
              <w:left w:val="single" w:sz="8" w:space="0" w:color="auto"/>
              <w:bottom w:val="single" w:sz="8" w:space="0" w:color="auto"/>
              <w:right w:val="single" w:sz="4" w:space="0" w:color="auto"/>
            </w:tcBorders>
            <w:shd w:val="clear" w:color="000000" w:fill="FFFFFF"/>
            <w:noWrap/>
            <w:vAlign w:val="center"/>
            <w:hideMark/>
          </w:tcPr>
          <w:p w14:paraId="5B1989A1"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814</w:t>
            </w:r>
          </w:p>
        </w:tc>
        <w:tc>
          <w:tcPr>
            <w:tcW w:w="960" w:type="dxa"/>
            <w:tcBorders>
              <w:top w:val="single" w:sz="8" w:space="0" w:color="auto"/>
              <w:left w:val="nil"/>
              <w:bottom w:val="single" w:sz="8" w:space="0" w:color="auto"/>
              <w:right w:val="single" w:sz="4" w:space="0" w:color="auto"/>
            </w:tcBorders>
            <w:shd w:val="clear" w:color="000000" w:fill="FFFFFF"/>
            <w:noWrap/>
            <w:vAlign w:val="center"/>
            <w:hideMark/>
          </w:tcPr>
          <w:p w14:paraId="7DC1CBB0"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0314</w:t>
            </w:r>
          </w:p>
        </w:tc>
        <w:tc>
          <w:tcPr>
            <w:tcW w:w="967" w:type="dxa"/>
            <w:tcBorders>
              <w:top w:val="single" w:sz="8" w:space="0" w:color="auto"/>
              <w:left w:val="nil"/>
              <w:bottom w:val="single" w:sz="8" w:space="0" w:color="auto"/>
              <w:right w:val="single" w:sz="4" w:space="0" w:color="auto"/>
            </w:tcBorders>
            <w:shd w:val="clear" w:color="000000" w:fill="FFFFFF"/>
            <w:noWrap/>
            <w:vAlign w:val="center"/>
            <w:hideMark/>
          </w:tcPr>
          <w:p w14:paraId="0EB015DA"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 </w:t>
            </w:r>
          </w:p>
        </w:tc>
        <w:tc>
          <w:tcPr>
            <w:tcW w:w="591" w:type="dxa"/>
            <w:tcBorders>
              <w:top w:val="single" w:sz="8" w:space="0" w:color="auto"/>
              <w:left w:val="nil"/>
              <w:bottom w:val="single" w:sz="8" w:space="0" w:color="auto"/>
              <w:right w:val="single" w:sz="4" w:space="0" w:color="auto"/>
            </w:tcBorders>
            <w:shd w:val="clear" w:color="000000" w:fill="FFFFFF"/>
            <w:noWrap/>
            <w:vAlign w:val="center"/>
            <w:hideMark/>
          </w:tcPr>
          <w:p w14:paraId="144309DD"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 </w:t>
            </w:r>
          </w:p>
        </w:tc>
        <w:tc>
          <w:tcPr>
            <w:tcW w:w="1058" w:type="dxa"/>
            <w:tcBorders>
              <w:top w:val="single" w:sz="8" w:space="0" w:color="auto"/>
              <w:left w:val="nil"/>
              <w:bottom w:val="single" w:sz="8" w:space="0" w:color="auto"/>
              <w:right w:val="single" w:sz="4" w:space="0" w:color="auto"/>
            </w:tcBorders>
            <w:shd w:val="clear" w:color="000000" w:fill="FFFFFF"/>
            <w:noWrap/>
            <w:vAlign w:val="center"/>
            <w:hideMark/>
          </w:tcPr>
          <w:p w14:paraId="6ADE2991"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3,20</w:t>
            </w:r>
          </w:p>
        </w:tc>
        <w:tc>
          <w:tcPr>
            <w:tcW w:w="1139" w:type="dxa"/>
            <w:tcBorders>
              <w:top w:val="single" w:sz="8" w:space="0" w:color="auto"/>
              <w:left w:val="nil"/>
              <w:bottom w:val="single" w:sz="8" w:space="0" w:color="auto"/>
              <w:right w:val="single" w:sz="4" w:space="0" w:color="auto"/>
            </w:tcBorders>
            <w:shd w:val="clear" w:color="000000" w:fill="FFFFFF"/>
            <w:noWrap/>
            <w:vAlign w:val="center"/>
            <w:hideMark/>
          </w:tcPr>
          <w:p w14:paraId="67ED880C"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3,20</w:t>
            </w:r>
          </w:p>
        </w:tc>
        <w:tc>
          <w:tcPr>
            <w:tcW w:w="1032" w:type="dxa"/>
            <w:tcBorders>
              <w:top w:val="single" w:sz="8" w:space="0" w:color="auto"/>
              <w:left w:val="nil"/>
              <w:bottom w:val="single" w:sz="8" w:space="0" w:color="auto"/>
              <w:right w:val="single" w:sz="4" w:space="0" w:color="auto"/>
            </w:tcBorders>
            <w:shd w:val="clear" w:color="000000" w:fill="FFFFFF"/>
            <w:noWrap/>
            <w:vAlign w:val="center"/>
            <w:hideMark/>
          </w:tcPr>
          <w:p w14:paraId="1E89359D"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3,20</w:t>
            </w:r>
          </w:p>
        </w:tc>
        <w:tc>
          <w:tcPr>
            <w:tcW w:w="1232" w:type="dxa"/>
            <w:tcBorders>
              <w:top w:val="single" w:sz="8" w:space="0" w:color="auto"/>
              <w:left w:val="nil"/>
              <w:bottom w:val="single" w:sz="8" w:space="0" w:color="auto"/>
              <w:right w:val="single" w:sz="8" w:space="0" w:color="auto"/>
            </w:tcBorders>
            <w:shd w:val="clear" w:color="000000" w:fill="FFFFFF"/>
            <w:vAlign w:val="center"/>
            <w:hideMark/>
          </w:tcPr>
          <w:p w14:paraId="10DA882D"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9,60</w:t>
            </w:r>
          </w:p>
        </w:tc>
      </w:tr>
      <w:tr w:rsidR="000346BB" w:rsidRPr="004B687F" w14:paraId="3153ED69" w14:textId="77777777" w:rsidTr="000346BB">
        <w:trPr>
          <w:trHeight w:val="510"/>
        </w:trPr>
        <w:tc>
          <w:tcPr>
            <w:tcW w:w="850" w:type="dxa"/>
            <w:vMerge/>
            <w:tcBorders>
              <w:top w:val="single" w:sz="4" w:space="0" w:color="auto"/>
              <w:left w:val="single" w:sz="4" w:space="0" w:color="auto"/>
              <w:bottom w:val="single" w:sz="4" w:space="0" w:color="000000"/>
              <w:right w:val="single" w:sz="4" w:space="0" w:color="auto"/>
            </w:tcBorders>
            <w:vAlign w:val="center"/>
            <w:hideMark/>
          </w:tcPr>
          <w:p w14:paraId="60C82540" w14:textId="77777777" w:rsidR="000346BB" w:rsidRPr="004B687F" w:rsidRDefault="000346BB" w:rsidP="004B687F">
            <w:pPr>
              <w:spacing w:after="0" w:line="240" w:lineRule="auto"/>
              <w:rPr>
                <w:rFonts w:ascii="Times New Roman" w:eastAsia="Times New Roman" w:hAnsi="Times New Roman" w:cs="Times New Roman"/>
                <w:color w:val="000000"/>
                <w:sz w:val="20"/>
                <w:szCs w:val="20"/>
                <w:lang w:eastAsia="ru-RU"/>
              </w:rPr>
            </w:pPr>
          </w:p>
        </w:tc>
        <w:tc>
          <w:tcPr>
            <w:tcW w:w="1224" w:type="dxa"/>
            <w:vMerge/>
            <w:tcBorders>
              <w:top w:val="single" w:sz="4" w:space="0" w:color="auto"/>
              <w:left w:val="single" w:sz="4" w:space="0" w:color="auto"/>
              <w:bottom w:val="single" w:sz="4" w:space="0" w:color="000000"/>
              <w:right w:val="single" w:sz="4" w:space="0" w:color="auto"/>
            </w:tcBorders>
            <w:vAlign w:val="center"/>
            <w:hideMark/>
          </w:tcPr>
          <w:p w14:paraId="7949EF6C" w14:textId="77777777" w:rsidR="000346BB" w:rsidRPr="004B687F" w:rsidRDefault="000346BB" w:rsidP="004B687F">
            <w:pPr>
              <w:spacing w:after="0" w:line="240" w:lineRule="auto"/>
              <w:rPr>
                <w:rFonts w:ascii="Times New Roman" w:eastAsia="Times New Roman" w:hAnsi="Times New Roman" w:cs="Times New Roman"/>
                <w:color w:val="000000"/>
                <w:sz w:val="20"/>
                <w:szCs w:val="20"/>
                <w:lang w:eastAsia="ru-RU"/>
              </w:rPr>
            </w:pPr>
          </w:p>
        </w:tc>
        <w:tc>
          <w:tcPr>
            <w:tcW w:w="1328" w:type="dxa"/>
            <w:vMerge/>
            <w:tcBorders>
              <w:top w:val="nil"/>
              <w:left w:val="single" w:sz="4" w:space="0" w:color="auto"/>
              <w:bottom w:val="single" w:sz="4" w:space="0" w:color="000000"/>
              <w:right w:val="single" w:sz="4" w:space="0" w:color="000000"/>
            </w:tcBorders>
            <w:vAlign w:val="center"/>
            <w:hideMark/>
          </w:tcPr>
          <w:p w14:paraId="24730702" w14:textId="77777777" w:rsidR="000346BB" w:rsidRPr="004B687F" w:rsidRDefault="000346BB" w:rsidP="004B687F">
            <w:pPr>
              <w:spacing w:after="0" w:line="240" w:lineRule="auto"/>
              <w:rPr>
                <w:rFonts w:ascii="Times New Roman" w:eastAsia="Times New Roman" w:hAnsi="Times New Roman" w:cs="Times New Roman"/>
                <w:color w:val="000000"/>
                <w:sz w:val="20"/>
                <w:szCs w:val="20"/>
                <w:lang w:eastAsia="ru-RU"/>
              </w:rPr>
            </w:pPr>
          </w:p>
        </w:tc>
        <w:tc>
          <w:tcPr>
            <w:tcW w:w="960" w:type="dxa"/>
            <w:tcBorders>
              <w:top w:val="nil"/>
              <w:left w:val="nil"/>
              <w:bottom w:val="nil"/>
              <w:right w:val="single" w:sz="4" w:space="0" w:color="auto"/>
            </w:tcBorders>
            <w:shd w:val="clear" w:color="000000" w:fill="FFFFFF"/>
            <w:noWrap/>
            <w:vAlign w:val="center"/>
            <w:hideMark/>
          </w:tcPr>
          <w:p w14:paraId="6BE0AC78"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814</w:t>
            </w:r>
          </w:p>
        </w:tc>
        <w:tc>
          <w:tcPr>
            <w:tcW w:w="960" w:type="dxa"/>
            <w:tcBorders>
              <w:top w:val="nil"/>
              <w:left w:val="nil"/>
              <w:bottom w:val="nil"/>
              <w:right w:val="single" w:sz="4" w:space="0" w:color="auto"/>
            </w:tcBorders>
            <w:shd w:val="clear" w:color="000000" w:fill="FFFFFF"/>
            <w:noWrap/>
            <w:vAlign w:val="center"/>
            <w:hideMark/>
          </w:tcPr>
          <w:p w14:paraId="25456225"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0314</w:t>
            </w:r>
          </w:p>
        </w:tc>
        <w:tc>
          <w:tcPr>
            <w:tcW w:w="967" w:type="dxa"/>
            <w:tcBorders>
              <w:top w:val="nil"/>
              <w:left w:val="nil"/>
              <w:bottom w:val="nil"/>
              <w:right w:val="single" w:sz="4" w:space="0" w:color="auto"/>
            </w:tcBorders>
            <w:shd w:val="clear" w:color="000000" w:fill="FFFFFF"/>
            <w:noWrap/>
            <w:vAlign w:val="center"/>
            <w:hideMark/>
          </w:tcPr>
          <w:p w14:paraId="71D2E44E"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0110080070</w:t>
            </w:r>
          </w:p>
        </w:tc>
        <w:tc>
          <w:tcPr>
            <w:tcW w:w="591" w:type="dxa"/>
            <w:tcBorders>
              <w:top w:val="nil"/>
              <w:left w:val="nil"/>
              <w:bottom w:val="nil"/>
              <w:right w:val="single" w:sz="4" w:space="0" w:color="auto"/>
            </w:tcBorders>
            <w:shd w:val="clear" w:color="000000" w:fill="FFFFFF"/>
            <w:noWrap/>
            <w:vAlign w:val="center"/>
            <w:hideMark/>
          </w:tcPr>
          <w:p w14:paraId="428D6D63"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240</w:t>
            </w:r>
          </w:p>
        </w:tc>
        <w:tc>
          <w:tcPr>
            <w:tcW w:w="1058" w:type="dxa"/>
            <w:tcBorders>
              <w:top w:val="nil"/>
              <w:left w:val="nil"/>
              <w:bottom w:val="nil"/>
              <w:right w:val="single" w:sz="4" w:space="0" w:color="auto"/>
            </w:tcBorders>
            <w:shd w:val="clear" w:color="000000" w:fill="FFFFFF"/>
            <w:noWrap/>
            <w:vAlign w:val="center"/>
            <w:hideMark/>
          </w:tcPr>
          <w:p w14:paraId="46AA3BEB"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3,20</w:t>
            </w:r>
          </w:p>
        </w:tc>
        <w:tc>
          <w:tcPr>
            <w:tcW w:w="1139" w:type="dxa"/>
            <w:tcBorders>
              <w:top w:val="nil"/>
              <w:left w:val="nil"/>
              <w:bottom w:val="nil"/>
              <w:right w:val="single" w:sz="4" w:space="0" w:color="auto"/>
            </w:tcBorders>
            <w:shd w:val="clear" w:color="000000" w:fill="FFFFFF"/>
            <w:noWrap/>
            <w:vAlign w:val="center"/>
            <w:hideMark/>
          </w:tcPr>
          <w:p w14:paraId="0BC96EC1"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3,20</w:t>
            </w:r>
          </w:p>
        </w:tc>
        <w:tc>
          <w:tcPr>
            <w:tcW w:w="1032" w:type="dxa"/>
            <w:tcBorders>
              <w:top w:val="nil"/>
              <w:left w:val="nil"/>
              <w:bottom w:val="nil"/>
              <w:right w:val="single" w:sz="4" w:space="0" w:color="auto"/>
            </w:tcBorders>
            <w:shd w:val="clear" w:color="000000" w:fill="FFFFFF"/>
            <w:noWrap/>
            <w:vAlign w:val="center"/>
            <w:hideMark/>
          </w:tcPr>
          <w:p w14:paraId="49AAA76C"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3,20</w:t>
            </w:r>
          </w:p>
        </w:tc>
        <w:tc>
          <w:tcPr>
            <w:tcW w:w="1232" w:type="dxa"/>
            <w:tcBorders>
              <w:top w:val="nil"/>
              <w:left w:val="nil"/>
              <w:bottom w:val="nil"/>
              <w:right w:val="single" w:sz="4" w:space="0" w:color="auto"/>
            </w:tcBorders>
            <w:shd w:val="clear" w:color="000000" w:fill="FFFFFF"/>
            <w:vAlign w:val="center"/>
            <w:hideMark/>
          </w:tcPr>
          <w:p w14:paraId="32E5B4C0"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9,60</w:t>
            </w:r>
          </w:p>
        </w:tc>
      </w:tr>
      <w:tr w:rsidR="000346BB" w:rsidRPr="004B687F" w14:paraId="6A11DCE4" w14:textId="77777777" w:rsidTr="000346BB">
        <w:trPr>
          <w:trHeight w:val="330"/>
        </w:trPr>
        <w:tc>
          <w:tcPr>
            <w:tcW w:w="850" w:type="dxa"/>
            <w:vMerge w:val="restart"/>
            <w:tcBorders>
              <w:top w:val="nil"/>
              <w:left w:val="single" w:sz="4" w:space="0" w:color="auto"/>
              <w:bottom w:val="nil"/>
              <w:right w:val="single" w:sz="4" w:space="0" w:color="auto"/>
            </w:tcBorders>
            <w:shd w:val="clear" w:color="000000" w:fill="FFFFFF"/>
            <w:vAlign w:val="center"/>
            <w:hideMark/>
          </w:tcPr>
          <w:p w14:paraId="7BC7AFCE"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Мероприятие 5</w:t>
            </w:r>
          </w:p>
        </w:tc>
        <w:tc>
          <w:tcPr>
            <w:tcW w:w="1224" w:type="dxa"/>
            <w:vMerge w:val="restart"/>
            <w:tcBorders>
              <w:top w:val="nil"/>
              <w:left w:val="single" w:sz="4" w:space="0" w:color="auto"/>
              <w:bottom w:val="nil"/>
              <w:right w:val="single" w:sz="4" w:space="0" w:color="auto"/>
            </w:tcBorders>
            <w:shd w:val="clear" w:color="000000" w:fill="FFFFFF"/>
            <w:vAlign w:val="center"/>
            <w:hideMark/>
          </w:tcPr>
          <w:p w14:paraId="36B069CC"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 xml:space="preserve">Обеспечение реализации программы и прочие мероприятия по созданию условий для оптимизации и повышения эффективности расходов бюджета МО Сизинский </w:t>
            </w:r>
            <w:r w:rsidRPr="004B687F">
              <w:rPr>
                <w:rFonts w:ascii="Times New Roman" w:eastAsia="Times New Roman" w:hAnsi="Times New Roman" w:cs="Times New Roman"/>
                <w:color w:val="000000"/>
                <w:sz w:val="20"/>
                <w:szCs w:val="20"/>
                <w:lang w:eastAsia="ru-RU"/>
              </w:rPr>
              <w:lastRenderedPageBreak/>
              <w:t>сельсовет, создание условий для эффективного выполнения полномочий органов местного самоуправления.</w:t>
            </w:r>
          </w:p>
        </w:tc>
        <w:tc>
          <w:tcPr>
            <w:tcW w:w="1328" w:type="dxa"/>
            <w:vMerge w:val="restart"/>
            <w:tcBorders>
              <w:top w:val="nil"/>
              <w:left w:val="single" w:sz="4" w:space="0" w:color="auto"/>
              <w:bottom w:val="nil"/>
              <w:right w:val="single" w:sz="4" w:space="0" w:color="auto"/>
            </w:tcBorders>
            <w:shd w:val="clear" w:color="000000" w:fill="FFFFFF"/>
            <w:vAlign w:val="center"/>
            <w:hideMark/>
          </w:tcPr>
          <w:p w14:paraId="28D7899B"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lastRenderedPageBreak/>
              <w:t>Администрация Сизинского сельсовета</w:t>
            </w:r>
          </w:p>
        </w:tc>
        <w:tc>
          <w:tcPr>
            <w:tcW w:w="960" w:type="dxa"/>
            <w:tcBorders>
              <w:top w:val="single" w:sz="8" w:space="0" w:color="auto"/>
              <w:left w:val="nil"/>
              <w:bottom w:val="single" w:sz="8" w:space="0" w:color="auto"/>
              <w:right w:val="single" w:sz="4" w:space="0" w:color="auto"/>
            </w:tcBorders>
            <w:shd w:val="clear" w:color="000000" w:fill="FFFFFF"/>
            <w:noWrap/>
            <w:vAlign w:val="center"/>
            <w:hideMark/>
          </w:tcPr>
          <w:p w14:paraId="6FC6D89F"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814</w:t>
            </w:r>
          </w:p>
        </w:tc>
        <w:tc>
          <w:tcPr>
            <w:tcW w:w="960" w:type="dxa"/>
            <w:tcBorders>
              <w:top w:val="single" w:sz="8" w:space="0" w:color="auto"/>
              <w:left w:val="nil"/>
              <w:bottom w:val="single" w:sz="8" w:space="0" w:color="auto"/>
              <w:right w:val="single" w:sz="4" w:space="0" w:color="auto"/>
            </w:tcBorders>
            <w:shd w:val="clear" w:color="000000" w:fill="FFFFFF"/>
            <w:noWrap/>
            <w:vAlign w:val="center"/>
            <w:hideMark/>
          </w:tcPr>
          <w:p w14:paraId="3A713962"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0113</w:t>
            </w:r>
          </w:p>
        </w:tc>
        <w:tc>
          <w:tcPr>
            <w:tcW w:w="967" w:type="dxa"/>
            <w:tcBorders>
              <w:top w:val="single" w:sz="8" w:space="0" w:color="auto"/>
              <w:left w:val="nil"/>
              <w:bottom w:val="single" w:sz="8" w:space="0" w:color="auto"/>
              <w:right w:val="single" w:sz="4" w:space="0" w:color="auto"/>
            </w:tcBorders>
            <w:shd w:val="clear" w:color="000000" w:fill="FFFFFF"/>
            <w:noWrap/>
            <w:vAlign w:val="center"/>
            <w:hideMark/>
          </w:tcPr>
          <w:p w14:paraId="24B3348D"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 </w:t>
            </w:r>
          </w:p>
        </w:tc>
        <w:tc>
          <w:tcPr>
            <w:tcW w:w="591" w:type="dxa"/>
            <w:tcBorders>
              <w:top w:val="single" w:sz="8" w:space="0" w:color="auto"/>
              <w:left w:val="nil"/>
              <w:bottom w:val="single" w:sz="8" w:space="0" w:color="auto"/>
              <w:right w:val="single" w:sz="4" w:space="0" w:color="auto"/>
            </w:tcBorders>
            <w:shd w:val="clear" w:color="000000" w:fill="FFFFFF"/>
            <w:noWrap/>
            <w:vAlign w:val="center"/>
            <w:hideMark/>
          </w:tcPr>
          <w:p w14:paraId="09F3D7CC"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 </w:t>
            </w:r>
          </w:p>
        </w:tc>
        <w:tc>
          <w:tcPr>
            <w:tcW w:w="1058" w:type="dxa"/>
            <w:tcBorders>
              <w:top w:val="single" w:sz="8" w:space="0" w:color="auto"/>
              <w:left w:val="nil"/>
              <w:bottom w:val="single" w:sz="8" w:space="0" w:color="auto"/>
              <w:right w:val="single" w:sz="4" w:space="0" w:color="auto"/>
            </w:tcBorders>
            <w:shd w:val="clear" w:color="000000" w:fill="FFFFFF"/>
            <w:noWrap/>
            <w:vAlign w:val="center"/>
            <w:hideMark/>
          </w:tcPr>
          <w:p w14:paraId="6AAA6707"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1 611,10</w:t>
            </w:r>
          </w:p>
        </w:tc>
        <w:tc>
          <w:tcPr>
            <w:tcW w:w="1139" w:type="dxa"/>
            <w:tcBorders>
              <w:top w:val="single" w:sz="8" w:space="0" w:color="auto"/>
              <w:left w:val="nil"/>
              <w:bottom w:val="single" w:sz="8" w:space="0" w:color="auto"/>
              <w:right w:val="single" w:sz="4" w:space="0" w:color="auto"/>
            </w:tcBorders>
            <w:shd w:val="clear" w:color="000000" w:fill="FFFFFF"/>
            <w:noWrap/>
            <w:vAlign w:val="center"/>
            <w:hideMark/>
          </w:tcPr>
          <w:p w14:paraId="263F610B"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1 448,60</w:t>
            </w:r>
          </w:p>
        </w:tc>
        <w:tc>
          <w:tcPr>
            <w:tcW w:w="1032" w:type="dxa"/>
            <w:tcBorders>
              <w:top w:val="single" w:sz="8" w:space="0" w:color="auto"/>
              <w:left w:val="nil"/>
              <w:bottom w:val="single" w:sz="8" w:space="0" w:color="auto"/>
              <w:right w:val="single" w:sz="4" w:space="0" w:color="auto"/>
            </w:tcBorders>
            <w:shd w:val="clear" w:color="000000" w:fill="FFFFFF"/>
            <w:noWrap/>
            <w:vAlign w:val="center"/>
            <w:hideMark/>
          </w:tcPr>
          <w:p w14:paraId="687AB33E"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1 448,60</w:t>
            </w:r>
          </w:p>
        </w:tc>
        <w:tc>
          <w:tcPr>
            <w:tcW w:w="1232" w:type="dxa"/>
            <w:tcBorders>
              <w:top w:val="single" w:sz="8" w:space="0" w:color="auto"/>
              <w:left w:val="nil"/>
              <w:bottom w:val="single" w:sz="8" w:space="0" w:color="auto"/>
              <w:right w:val="single" w:sz="8" w:space="0" w:color="auto"/>
            </w:tcBorders>
            <w:shd w:val="clear" w:color="000000" w:fill="FFFFFF"/>
            <w:vAlign w:val="center"/>
            <w:hideMark/>
          </w:tcPr>
          <w:p w14:paraId="463B3FF8"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4 378,52</w:t>
            </w:r>
          </w:p>
        </w:tc>
      </w:tr>
      <w:tr w:rsidR="000346BB" w:rsidRPr="004B687F" w14:paraId="0CEDDDA1" w14:textId="77777777" w:rsidTr="000346BB">
        <w:trPr>
          <w:trHeight w:val="465"/>
        </w:trPr>
        <w:tc>
          <w:tcPr>
            <w:tcW w:w="850" w:type="dxa"/>
            <w:vMerge/>
            <w:tcBorders>
              <w:top w:val="nil"/>
              <w:left w:val="single" w:sz="4" w:space="0" w:color="auto"/>
              <w:bottom w:val="nil"/>
              <w:right w:val="single" w:sz="4" w:space="0" w:color="auto"/>
            </w:tcBorders>
            <w:vAlign w:val="center"/>
            <w:hideMark/>
          </w:tcPr>
          <w:p w14:paraId="4A5401D3" w14:textId="77777777" w:rsidR="000346BB" w:rsidRPr="004B687F" w:rsidRDefault="000346BB" w:rsidP="004B687F">
            <w:pPr>
              <w:spacing w:after="0" w:line="240" w:lineRule="auto"/>
              <w:rPr>
                <w:rFonts w:ascii="Times New Roman" w:eastAsia="Times New Roman" w:hAnsi="Times New Roman" w:cs="Times New Roman"/>
                <w:color w:val="000000"/>
                <w:sz w:val="20"/>
                <w:szCs w:val="20"/>
                <w:lang w:eastAsia="ru-RU"/>
              </w:rPr>
            </w:pPr>
          </w:p>
        </w:tc>
        <w:tc>
          <w:tcPr>
            <w:tcW w:w="1224" w:type="dxa"/>
            <w:vMerge/>
            <w:tcBorders>
              <w:top w:val="nil"/>
              <w:left w:val="single" w:sz="4" w:space="0" w:color="auto"/>
              <w:bottom w:val="nil"/>
              <w:right w:val="single" w:sz="4" w:space="0" w:color="auto"/>
            </w:tcBorders>
            <w:vAlign w:val="center"/>
            <w:hideMark/>
          </w:tcPr>
          <w:p w14:paraId="13D6E42E" w14:textId="77777777" w:rsidR="000346BB" w:rsidRPr="004B687F" w:rsidRDefault="000346BB" w:rsidP="004B687F">
            <w:pPr>
              <w:spacing w:after="0" w:line="240" w:lineRule="auto"/>
              <w:rPr>
                <w:rFonts w:ascii="Times New Roman" w:eastAsia="Times New Roman" w:hAnsi="Times New Roman" w:cs="Times New Roman"/>
                <w:color w:val="000000"/>
                <w:sz w:val="20"/>
                <w:szCs w:val="20"/>
                <w:lang w:eastAsia="ru-RU"/>
              </w:rPr>
            </w:pPr>
          </w:p>
        </w:tc>
        <w:tc>
          <w:tcPr>
            <w:tcW w:w="1328" w:type="dxa"/>
            <w:vMerge/>
            <w:tcBorders>
              <w:top w:val="nil"/>
              <w:left w:val="single" w:sz="4" w:space="0" w:color="auto"/>
              <w:bottom w:val="nil"/>
              <w:right w:val="single" w:sz="4" w:space="0" w:color="auto"/>
            </w:tcBorders>
            <w:vAlign w:val="center"/>
            <w:hideMark/>
          </w:tcPr>
          <w:p w14:paraId="35FC7B19" w14:textId="77777777" w:rsidR="000346BB" w:rsidRPr="004B687F" w:rsidRDefault="000346BB" w:rsidP="004B687F">
            <w:pPr>
              <w:spacing w:after="0" w:line="240" w:lineRule="auto"/>
              <w:rPr>
                <w:rFonts w:ascii="Times New Roman" w:eastAsia="Times New Roman" w:hAnsi="Times New Roman" w:cs="Times New Roman"/>
                <w:color w:val="000000"/>
                <w:sz w:val="20"/>
                <w:szCs w:val="20"/>
                <w:lang w:eastAsia="ru-RU"/>
              </w:rPr>
            </w:pPr>
          </w:p>
        </w:tc>
        <w:tc>
          <w:tcPr>
            <w:tcW w:w="960" w:type="dxa"/>
            <w:tcBorders>
              <w:top w:val="nil"/>
              <w:left w:val="nil"/>
              <w:bottom w:val="single" w:sz="4" w:space="0" w:color="auto"/>
              <w:right w:val="single" w:sz="4" w:space="0" w:color="auto"/>
            </w:tcBorders>
            <w:shd w:val="clear" w:color="000000" w:fill="FFFFFF"/>
            <w:noWrap/>
            <w:vAlign w:val="center"/>
            <w:hideMark/>
          </w:tcPr>
          <w:p w14:paraId="320B4560" w14:textId="77777777" w:rsidR="000346BB" w:rsidRPr="004B687F" w:rsidRDefault="000346BB" w:rsidP="004B687F">
            <w:pPr>
              <w:spacing w:after="0" w:line="240" w:lineRule="auto"/>
              <w:jc w:val="center"/>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814</w:t>
            </w:r>
          </w:p>
        </w:tc>
        <w:tc>
          <w:tcPr>
            <w:tcW w:w="960" w:type="dxa"/>
            <w:tcBorders>
              <w:top w:val="nil"/>
              <w:left w:val="nil"/>
              <w:bottom w:val="single" w:sz="4" w:space="0" w:color="auto"/>
              <w:right w:val="single" w:sz="4" w:space="0" w:color="auto"/>
            </w:tcBorders>
            <w:shd w:val="clear" w:color="000000" w:fill="FFFFFF"/>
            <w:noWrap/>
            <w:vAlign w:val="center"/>
            <w:hideMark/>
          </w:tcPr>
          <w:p w14:paraId="75713ECD" w14:textId="77777777" w:rsidR="000346BB" w:rsidRPr="004B687F" w:rsidRDefault="000346BB" w:rsidP="004B687F">
            <w:pPr>
              <w:spacing w:after="0" w:line="240" w:lineRule="auto"/>
              <w:jc w:val="center"/>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0113</w:t>
            </w:r>
          </w:p>
        </w:tc>
        <w:tc>
          <w:tcPr>
            <w:tcW w:w="967" w:type="dxa"/>
            <w:tcBorders>
              <w:top w:val="nil"/>
              <w:left w:val="nil"/>
              <w:bottom w:val="single" w:sz="4" w:space="0" w:color="auto"/>
              <w:right w:val="single" w:sz="4" w:space="0" w:color="auto"/>
            </w:tcBorders>
            <w:shd w:val="clear" w:color="000000" w:fill="FFFFFF"/>
            <w:noWrap/>
            <w:vAlign w:val="center"/>
            <w:hideMark/>
          </w:tcPr>
          <w:p w14:paraId="148330E4" w14:textId="77777777" w:rsidR="000346BB" w:rsidRPr="004B687F" w:rsidRDefault="000346BB" w:rsidP="004B687F">
            <w:pPr>
              <w:spacing w:after="0" w:line="240" w:lineRule="auto"/>
              <w:jc w:val="center"/>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0110080060</w:t>
            </w:r>
          </w:p>
        </w:tc>
        <w:tc>
          <w:tcPr>
            <w:tcW w:w="591" w:type="dxa"/>
            <w:tcBorders>
              <w:top w:val="nil"/>
              <w:left w:val="nil"/>
              <w:bottom w:val="single" w:sz="4" w:space="0" w:color="auto"/>
              <w:right w:val="single" w:sz="4" w:space="0" w:color="auto"/>
            </w:tcBorders>
            <w:shd w:val="clear" w:color="000000" w:fill="FFFFFF"/>
            <w:noWrap/>
            <w:vAlign w:val="center"/>
            <w:hideMark/>
          </w:tcPr>
          <w:p w14:paraId="07F75C65" w14:textId="77777777" w:rsidR="000346BB" w:rsidRPr="004B687F" w:rsidRDefault="000346BB" w:rsidP="004B687F">
            <w:pPr>
              <w:spacing w:after="0" w:line="240" w:lineRule="auto"/>
              <w:jc w:val="center"/>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110</w:t>
            </w:r>
          </w:p>
        </w:tc>
        <w:tc>
          <w:tcPr>
            <w:tcW w:w="1058" w:type="dxa"/>
            <w:tcBorders>
              <w:top w:val="nil"/>
              <w:left w:val="nil"/>
              <w:bottom w:val="single" w:sz="4" w:space="0" w:color="auto"/>
              <w:right w:val="single" w:sz="4" w:space="0" w:color="auto"/>
            </w:tcBorders>
            <w:shd w:val="clear" w:color="000000" w:fill="FFFFFF"/>
            <w:noWrap/>
            <w:vAlign w:val="center"/>
            <w:hideMark/>
          </w:tcPr>
          <w:p w14:paraId="37A03FB2" w14:textId="77777777" w:rsidR="000346BB" w:rsidRPr="004B687F" w:rsidRDefault="000346BB" w:rsidP="004B687F">
            <w:pPr>
              <w:spacing w:after="0" w:line="240" w:lineRule="auto"/>
              <w:jc w:val="center"/>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1 268,90</w:t>
            </w:r>
          </w:p>
        </w:tc>
        <w:tc>
          <w:tcPr>
            <w:tcW w:w="1139" w:type="dxa"/>
            <w:tcBorders>
              <w:top w:val="nil"/>
              <w:left w:val="nil"/>
              <w:bottom w:val="single" w:sz="4" w:space="0" w:color="auto"/>
              <w:right w:val="single" w:sz="4" w:space="0" w:color="auto"/>
            </w:tcBorders>
            <w:shd w:val="clear" w:color="000000" w:fill="FFFFFF"/>
            <w:noWrap/>
            <w:vAlign w:val="center"/>
            <w:hideMark/>
          </w:tcPr>
          <w:p w14:paraId="19B86190" w14:textId="77777777" w:rsidR="000346BB" w:rsidRPr="004B687F" w:rsidRDefault="000346BB" w:rsidP="004B687F">
            <w:pPr>
              <w:spacing w:after="0" w:line="240" w:lineRule="auto"/>
              <w:jc w:val="center"/>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1 268,90</w:t>
            </w:r>
          </w:p>
        </w:tc>
        <w:tc>
          <w:tcPr>
            <w:tcW w:w="1032" w:type="dxa"/>
            <w:tcBorders>
              <w:top w:val="nil"/>
              <w:left w:val="nil"/>
              <w:bottom w:val="single" w:sz="4" w:space="0" w:color="auto"/>
              <w:right w:val="single" w:sz="4" w:space="0" w:color="auto"/>
            </w:tcBorders>
            <w:shd w:val="clear" w:color="000000" w:fill="FFFFFF"/>
            <w:noWrap/>
            <w:vAlign w:val="center"/>
            <w:hideMark/>
          </w:tcPr>
          <w:p w14:paraId="5183993E" w14:textId="77777777" w:rsidR="000346BB" w:rsidRPr="004B687F" w:rsidRDefault="000346BB" w:rsidP="004B687F">
            <w:pPr>
              <w:spacing w:after="0" w:line="240" w:lineRule="auto"/>
              <w:jc w:val="center"/>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1 268,90</w:t>
            </w:r>
          </w:p>
        </w:tc>
        <w:tc>
          <w:tcPr>
            <w:tcW w:w="1232" w:type="dxa"/>
            <w:tcBorders>
              <w:top w:val="nil"/>
              <w:left w:val="nil"/>
              <w:bottom w:val="single" w:sz="4" w:space="0" w:color="auto"/>
              <w:right w:val="single" w:sz="4" w:space="0" w:color="auto"/>
            </w:tcBorders>
            <w:shd w:val="clear" w:color="000000" w:fill="FFFFFF"/>
            <w:vAlign w:val="center"/>
            <w:hideMark/>
          </w:tcPr>
          <w:p w14:paraId="409AC7C0" w14:textId="77777777" w:rsidR="000346BB" w:rsidRPr="004B687F" w:rsidRDefault="000346BB" w:rsidP="004B687F">
            <w:pPr>
              <w:spacing w:after="0" w:line="240" w:lineRule="auto"/>
              <w:jc w:val="center"/>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3 806,70</w:t>
            </w:r>
          </w:p>
        </w:tc>
      </w:tr>
      <w:tr w:rsidR="000346BB" w:rsidRPr="004B687F" w14:paraId="33DB7D10" w14:textId="77777777" w:rsidTr="000346BB">
        <w:trPr>
          <w:trHeight w:val="420"/>
        </w:trPr>
        <w:tc>
          <w:tcPr>
            <w:tcW w:w="850" w:type="dxa"/>
            <w:vMerge/>
            <w:tcBorders>
              <w:top w:val="nil"/>
              <w:left w:val="single" w:sz="4" w:space="0" w:color="auto"/>
              <w:bottom w:val="nil"/>
              <w:right w:val="single" w:sz="4" w:space="0" w:color="auto"/>
            </w:tcBorders>
            <w:vAlign w:val="center"/>
            <w:hideMark/>
          </w:tcPr>
          <w:p w14:paraId="1C5C2AE7" w14:textId="77777777" w:rsidR="000346BB" w:rsidRPr="004B687F" w:rsidRDefault="000346BB" w:rsidP="004B687F">
            <w:pPr>
              <w:spacing w:after="0" w:line="240" w:lineRule="auto"/>
              <w:rPr>
                <w:rFonts w:ascii="Times New Roman" w:eastAsia="Times New Roman" w:hAnsi="Times New Roman" w:cs="Times New Roman"/>
                <w:color w:val="000000"/>
                <w:sz w:val="20"/>
                <w:szCs w:val="20"/>
                <w:lang w:eastAsia="ru-RU"/>
              </w:rPr>
            </w:pPr>
          </w:p>
        </w:tc>
        <w:tc>
          <w:tcPr>
            <w:tcW w:w="1224" w:type="dxa"/>
            <w:vMerge/>
            <w:tcBorders>
              <w:top w:val="nil"/>
              <w:left w:val="single" w:sz="4" w:space="0" w:color="auto"/>
              <w:bottom w:val="nil"/>
              <w:right w:val="single" w:sz="4" w:space="0" w:color="auto"/>
            </w:tcBorders>
            <w:vAlign w:val="center"/>
            <w:hideMark/>
          </w:tcPr>
          <w:p w14:paraId="16E6A95A" w14:textId="77777777" w:rsidR="000346BB" w:rsidRPr="004B687F" w:rsidRDefault="000346BB" w:rsidP="004B687F">
            <w:pPr>
              <w:spacing w:after="0" w:line="240" w:lineRule="auto"/>
              <w:rPr>
                <w:rFonts w:ascii="Times New Roman" w:eastAsia="Times New Roman" w:hAnsi="Times New Roman" w:cs="Times New Roman"/>
                <w:color w:val="000000"/>
                <w:sz w:val="20"/>
                <w:szCs w:val="20"/>
                <w:lang w:eastAsia="ru-RU"/>
              </w:rPr>
            </w:pPr>
          </w:p>
        </w:tc>
        <w:tc>
          <w:tcPr>
            <w:tcW w:w="1328" w:type="dxa"/>
            <w:vMerge/>
            <w:tcBorders>
              <w:top w:val="nil"/>
              <w:left w:val="single" w:sz="4" w:space="0" w:color="auto"/>
              <w:bottom w:val="nil"/>
              <w:right w:val="single" w:sz="4" w:space="0" w:color="auto"/>
            </w:tcBorders>
            <w:vAlign w:val="center"/>
            <w:hideMark/>
          </w:tcPr>
          <w:p w14:paraId="29FB9579" w14:textId="77777777" w:rsidR="000346BB" w:rsidRPr="004B687F" w:rsidRDefault="000346BB" w:rsidP="004B687F">
            <w:pPr>
              <w:spacing w:after="0" w:line="240" w:lineRule="auto"/>
              <w:rPr>
                <w:rFonts w:ascii="Times New Roman" w:eastAsia="Times New Roman" w:hAnsi="Times New Roman" w:cs="Times New Roman"/>
                <w:color w:val="000000"/>
                <w:sz w:val="20"/>
                <w:szCs w:val="20"/>
                <w:lang w:eastAsia="ru-RU"/>
              </w:rPr>
            </w:pPr>
          </w:p>
        </w:tc>
        <w:tc>
          <w:tcPr>
            <w:tcW w:w="960" w:type="dxa"/>
            <w:tcBorders>
              <w:top w:val="nil"/>
              <w:left w:val="nil"/>
              <w:bottom w:val="single" w:sz="4" w:space="0" w:color="auto"/>
              <w:right w:val="single" w:sz="4" w:space="0" w:color="auto"/>
            </w:tcBorders>
            <w:shd w:val="clear" w:color="000000" w:fill="FFFFFF"/>
            <w:noWrap/>
            <w:vAlign w:val="center"/>
            <w:hideMark/>
          </w:tcPr>
          <w:p w14:paraId="33A20A24" w14:textId="77777777" w:rsidR="000346BB" w:rsidRPr="004B687F" w:rsidRDefault="000346BB" w:rsidP="004B687F">
            <w:pPr>
              <w:spacing w:after="0" w:line="240" w:lineRule="auto"/>
              <w:jc w:val="center"/>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814</w:t>
            </w:r>
          </w:p>
        </w:tc>
        <w:tc>
          <w:tcPr>
            <w:tcW w:w="960" w:type="dxa"/>
            <w:tcBorders>
              <w:top w:val="nil"/>
              <w:left w:val="nil"/>
              <w:bottom w:val="single" w:sz="4" w:space="0" w:color="auto"/>
              <w:right w:val="single" w:sz="4" w:space="0" w:color="auto"/>
            </w:tcBorders>
            <w:shd w:val="clear" w:color="000000" w:fill="FFFFFF"/>
            <w:noWrap/>
            <w:vAlign w:val="center"/>
            <w:hideMark/>
          </w:tcPr>
          <w:p w14:paraId="6A6BCFFB" w14:textId="77777777" w:rsidR="000346BB" w:rsidRPr="004B687F" w:rsidRDefault="000346BB" w:rsidP="004B687F">
            <w:pPr>
              <w:spacing w:after="0" w:line="240" w:lineRule="auto"/>
              <w:jc w:val="center"/>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0113</w:t>
            </w:r>
          </w:p>
        </w:tc>
        <w:tc>
          <w:tcPr>
            <w:tcW w:w="967" w:type="dxa"/>
            <w:tcBorders>
              <w:top w:val="nil"/>
              <w:left w:val="nil"/>
              <w:bottom w:val="single" w:sz="4" w:space="0" w:color="auto"/>
              <w:right w:val="single" w:sz="4" w:space="0" w:color="auto"/>
            </w:tcBorders>
            <w:shd w:val="clear" w:color="000000" w:fill="FFFFFF"/>
            <w:noWrap/>
            <w:vAlign w:val="center"/>
            <w:hideMark/>
          </w:tcPr>
          <w:p w14:paraId="4516C645" w14:textId="77777777" w:rsidR="000346BB" w:rsidRPr="004B687F" w:rsidRDefault="000346BB" w:rsidP="004B687F">
            <w:pPr>
              <w:spacing w:after="0" w:line="240" w:lineRule="auto"/>
              <w:jc w:val="center"/>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0110080060</w:t>
            </w:r>
          </w:p>
        </w:tc>
        <w:tc>
          <w:tcPr>
            <w:tcW w:w="591" w:type="dxa"/>
            <w:tcBorders>
              <w:top w:val="nil"/>
              <w:left w:val="nil"/>
              <w:bottom w:val="single" w:sz="4" w:space="0" w:color="auto"/>
              <w:right w:val="single" w:sz="4" w:space="0" w:color="auto"/>
            </w:tcBorders>
            <w:shd w:val="clear" w:color="000000" w:fill="FFFFFF"/>
            <w:noWrap/>
            <w:vAlign w:val="center"/>
            <w:hideMark/>
          </w:tcPr>
          <w:p w14:paraId="15C12919" w14:textId="77777777" w:rsidR="000346BB" w:rsidRPr="004B687F" w:rsidRDefault="000346BB" w:rsidP="004B687F">
            <w:pPr>
              <w:spacing w:after="0" w:line="240" w:lineRule="auto"/>
              <w:jc w:val="center"/>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240</w:t>
            </w:r>
          </w:p>
        </w:tc>
        <w:tc>
          <w:tcPr>
            <w:tcW w:w="1058" w:type="dxa"/>
            <w:tcBorders>
              <w:top w:val="nil"/>
              <w:left w:val="nil"/>
              <w:bottom w:val="single" w:sz="4" w:space="0" w:color="auto"/>
              <w:right w:val="single" w:sz="4" w:space="0" w:color="auto"/>
            </w:tcBorders>
            <w:shd w:val="clear" w:color="000000" w:fill="FFFFFF"/>
            <w:noWrap/>
            <w:vAlign w:val="center"/>
            <w:hideMark/>
          </w:tcPr>
          <w:p w14:paraId="2E526A5E" w14:textId="77777777" w:rsidR="000346BB" w:rsidRPr="004B687F" w:rsidRDefault="000346BB" w:rsidP="004B687F">
            <w:pPr>
              <w:spacing w:after="0" w:line="240" w:lineRule="auto"/>
              <w:jc w:val="center"/>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98,00</w:t>
            </w:r>
          </w:p>
        </w:tc>
        <w:tc>
          <w:tcPr>
            <w:tcW w:w="1139" w:type="dxa"/>
            <w:tcBorders>
              <w:top w:val="nil"/>
              <w:left w:val="nil"/>
              <w:bottom w:val="single" w:sz="4" w:space="0" w:color="auto"/>
              <w:right w:val="single" w:sz="4" w:space="0" w:color="auto"/>
            </w:tcBorders>
            <w:shd w:val="clear" w:color="000000" w:fill="FFFFFF"/>
            <w:noWrap/>
            <w:vAlign w:val="center"/>
            <w:hideMark/>
          </w:tcPr>
          <w:p w14:paraId="2AC75A29" w14:textId="77777777" w:rsidR="000346BB" w:rsidRPr="004B687F" w:rsidRDefault="000346BB" w:rsidP="004B687F">
            <w:pPr>
              <w:spacing w:after="0" w:line="240" w:lineRule="auto"/>
              <w:jc w:val="center"/>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98,00</w:t>
            </w:r>
          </w:p>
        </w:tc>
        <w:tc>
          <w:tcPr>
            <w:tcW w:w="1032" w:type="dxa"/>
            <w:tcBorders>
              <w:top w:val="nil"/>
              <w:left w:val="nil"/>
              <w:bottom w:val="single" w:sz="4" w:space="0" w:color="auto"/>
              <w:right w:val="single" w:sz="4" w:space="0" w:color="auto"/>
            </w:tcBorders>
            <w:shd w:val="clear" w:color="000000" w:fill="FFFFFF"/>
            <w:noWrap/>
            <w:vAlign w:val="center"/>
            <w:hideMark/>
          </w:tcPr>
          <w:p w14:paraId="3CDAB1B5" w14:textId="77777777" w:rsidR="000346BB" w:rsidRPr="004B687F" w:rsidRDefault="000346BB" w:rsidP="004B687F">
            <w:pPr>
              <w:spacing w:after="0" w:line="240" w:lineRule="auto"/>
              <w:jc w:val="center"/>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98,00</w:t>
            </w:r>
          </w:p>
        </w:tc>
        <w:tc>
          <w:tcPr>
            <w:tcW w:w="1232" w:type="dxa"/>
            <w:tcBorders>
              <w:top w:val="nil"/>
              <w:left w:val="nil"/>
              <w:bottom w:val="single" w:sz="4" w:space="0" w:color="auto"/>
              <w:right w:val="single" w:sz="4" w:space="0" w:color="auto"/>
            </w:tcBorders>
            <w:shd w:val="clear" w:color="000000" w:fill="FFFFFF"/>
            <w:vAlign w:val="center"/>
            <w:hideMark/>
          </w:tcPr>
          <w:p w14:paraId="2CE04C4A" w14:textId="77777777" w:rsidR="000346BB" w:rsidRPr="004B687F" w:rsidRDefault="000346BB" w:rsidP="004B687F">
            <w:pPr>
              <w:spacing w:after="0" w:line="240" w:lineRule="auto"/>
              <w:jc w:val="center"/>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294,00</w:t>
            </w:r>
          </w:p>
        </w:tc>
      </w:tr>
      <w:tr w:rsidR="000346BB" w:rsidRPr="004B687F" w14:paraId="1FA311F0" w14:textId="77777777" w:rsidTr="000346BB">
        <w:trPr>
          <w:trHeight w:val="585"/>
        </w:trPr>
        <w:tc>
          <w:tcPr>
            <w:tcW w:w="850" w:type="dxa"/>
            <w:vMerge/>
            <w:tcBorders>
              <w:top w:val="nil"/>
              <w:left w:val="single" w:sz="4" w:space="0" w:color="auto"/>
              <w:bottom w:val="nil"/>
              <w:right w:val="single" w:sz="4" w:space="0" w:color="auto"/>
            </w:tcBorders>
            <w:vAlign w:val="center"/>
            <w:hideMark/>
          </w:tcPr>
          <w:p w14:paraId="0659A1E9" w14:textId="77777777" w:rsidR="000346BB" w:rsidRPr="004B687F" w:rsidRDefault="000346BB" w:rsidP="004B687F">
            <w:pPr>
              <w:spacing w:after="0" w:line="240" w:lineRule="auto"/>
              <w:rPr>
                <w:rFonts w:ascii="Times New Roman" w:eastAsia="Times New Roman" w:hAnsi="Times New Roman" w:cs="Times New Roman"/>
                <w:color w:val="000000"/>
                <w:sz w:val="20"/>
                <w:szCs w:val="20"/>
                <w:lang w:eastAsia="ru-RU"/>
              </w:rPr>
            </w:pPr>
          </w:p>
        </w:tc>
        <w:tc>
          <w:tcPr>
            <w:tcW w:w="1224" w:type="dxa"/>
            <w:vMerge/>
            <w:tcBorders>
              <w:top w:val="nil"/>
              <w:left w:val="single" w:sz="4" w:space="0" w:color="auto"/>
              <w:bottom w:val="nil"/>
              <w:right w:val="single" w:sz="4" w:space="0" w:color="auto"/>
            </w:tcBorders>
            <w:vAlign w:val="center"/>
            <w:hideMark/>
          </w:tcPr>
          <w:p w14:paraId="37A52BFB" w14:textId="77777777" w:rsidR="000346BB" w:rsidRPr="004B687F" w:rsidRDefault="000346BB" w:rsidP="004B687F">
            <w:pPr>
              <w:spacing w:after="0" w:line="240" w:lineRule="auto"/>
              <w:rPr>
                <w:rFonts w:ascii="Times New Roman" w:eastAsia="Times New Roman" w:hAnsi="Times New Roman" w:cs="Times New Roman"/>
                <w:color w:val="000000"/>
                <w:sz w:val="20"/>
                <w:szCs w:val="20"/>
                <w:lang w:eastAsia="ru-RU"/>
              </w:rPr>
            </w:pPr>
          </w:p>
        </w:tc>
        <w:tc>
          <w:tcPr>
            <w:tcW w:w="1328" w:type="dxa"/>
            <w:vMerge/>
            <w:tcBorders>
              <w:top w:val="nil"/>
              <w:left w:val="single" w:sz="4" w:space="0" w:color="auto"/>
              <w:bottom w:val="nil"/>
              <w:right w:val="single" w:sz="4" w:space="0" w:color="auto"/>
            </w:tcBorders>
            <w:vAlign w:val="center"/>
            <w:hideMark/>
          </w:tcPr>
          <w:p w14:paraId="569508D6" w14:textId="77777777" w:rsidR="000346BB" w:rsidRPr="004B687F" w:rsidRDefault="000346BB" w:rsidP="004B687F">
            <w:pPr>
              <w:spacing w:after="0" w:line="240" w:lineRule="auto"/>
              <w:rPr>
                <w:rFonts w:ascii="Times New Roman" w:eastAsia="Times New Roman" w:hAnsi="Times New Roman" w:cs="Times New Roman"/>
                <w:color w:val="000000"/>
                <w:sz w:val="20"/>
                <w:szCs w:val="20"/>
                <w:lang w:eastAsia="ru-RU"/>
              </w:rPr>
            </w:pPr>
          </w:p>
        </w:tc>
        <w:tc>
          <w:tcPr>
            <w:tcW w:w="960" w:type="dxa"/>
            <w:tcBorders>
              <w:top w:val="nil"/>
              <w:left w:val="nil"/>
              <w:bottom w:val="single" w:sz="4" w:space="0" w:color="auto"/>
              <w:right w:val="single" w:sz="4" w:space="0" w:color="auto"/>
            </w:tcBorders>
            <w:shd w:val="clear" w:color="000000" w:fill="FFFFFF"/>
            <w:noWrap/>
            <w:vAlign w:val="center"/>
            <w:hideMark/>
          </w:tcPr>
          <w:p w14:paraId="2E80CC9D" w14:textId="77777777" w:rsidR="000346BB" w:rsidRPr="004B687F" w:rsidRDefault="000346BB" w:rsidP="004B687F">
            <w:pPr>
              <w:spacing w:after="0" w:line="240" w:lineRule="auto"/>
              <w:jc w:val="center"/>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814</w:t>
            </w:r>
          </w:p>
        </w:tc>
        <w:tc>
          <w:tcPr>
            <w:tcW w:w="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E3678D5" w14:textId="77777777" w:rsidR="000346BB" w:rsidRPr="004B687F" w:rsidRDefault="000346BB" w:rsidP="004B687F">
            <w:pPr>
              <w:spacing w:after="0" w:line="240" w:lineRule="auto"/>
              <w:jc w:val="center"/>
              <w:rPr>
                <w:rFonts w:ascii="Times New Roman" w:eastAsia="Times New Roman" w:hAnsi="Times New Roman" w:cs="Times New Roman"/>
                <w:lang w:eastAsia="ru-RU"/>
              </w:rPr>
            </w:pPr>
            <w:r w:rsidRPr="004B687F">
              <w:rPr>
                <w:rFonts w:ascii="Times New Roman" w:eastAsia="Times New Roman" w:hAnsi="Times New Roman" w:cs="Times New Roman"/>
                <w:lang w:eastAsia="ru-RU"/>
              </w:rPr>
              <w:t>0113</w:t>
            </w:r>
          </w:p>
        </w:tc>
        <w:tc>
          <w:tcPr>
            <w:tcW w:w="967" w:type="dxa"/>
            <w:tcBorders>
              <w:top w:val="single" w:sz="4" w:space="0" w:color="auto"/>
              <w:left w:val="nil"/>
              <w:bottom w:val="single" w:sz="4" w:space="0" w:color="auto"/>
              <w:right w:val="single" w:sz="4" w:space="0" w:color="auto"/>
            </w:tcBorders>
            <w:shd w:val="clear" w:color="000000" w:fill="FFFFFF"/>
            <w:vAlign w:val="center"/>
            <w:hideMark/>
          </w:tcPr>
          <w:p w14:paraId="2AC63608" w14:textId="77777777" w:rsidR="000346BB" w:rsidRPr="004B687F" w:rsidRDefault="000346BB" w:rsidP="004B687F">
            <w:pPr>
              <w:spacing w:after="0" w:line="240" w:lineRule="auto"/>
              <w:jc w:val="center"/>
              <w:rPr>
                <w:rFonts w:ascii="Times New Roman" w:eastAsia="Times New Roman" w:hAnsi="Times New Roman" w:cs="Times New Roman"/>
                <w:lang w:eastAsia="ru-RU"/>
              </w:rPr>
            </w:pPr>
            <w:r w:rsidRPr="004B687F">
              <w:rPr>
                <w:rFonts w:ascii="Times New Roman" w:eastAsia="Times New Roman" w:hAnsi="Times New Roman" w:cs="Times New Roman"/>
                <w:lang w:eastAsia="ru-RU"/>
              </w:rPr>
              <w:t>0110080060</w:t>
            </w:r>
          </w:p>
        </w:tc>
        <w:tc>
          <w:tcPr>
            <w:tcW w:w="591" w:type="dxa"/>
            <w:tcBorders>
              <w:top w:val="single" w:sz="4" w:space="0" w:color="auto"/>
              <w:left w:val="nil"/>
              <w:bottom w:val="single" w:sz="4" w:space="0" w:color="auto"/>
              <w:right w:val="single" w:sz="4" w:space="0" w:color="auto"/>
            </w:tcBorders>
            <w:shd w:val="clear" w:color="000000" w:fill="FFFFFF"/>
            <w:vAlign w:val="center"/>
            <w:hideMark/>
          </w:tcPr>
          <w:p w14:paraId="1113A2A8" w14:textId="77777777" w:rsidR="000346BB" w:rsidRPr="004B687F" w:rsidRDefault="000346BB" w:rsidP="004B687F">
            <w:pPr>
              <w:spacing w:after="0" w:line="240" w:lineRule="auto"/>
              <w:jc w:val="center"/>
              <w:rPr>
                <w:rFonts w:ascii="Times New Roman" w:eastAsia="Times New Roman" w:hAnsi="Times New Roman" w:cs="Times New Roman"/>
                <w:lang w:eastAsia="ru-RU"/>
              </w:rPr>
            </w:pPr>
            <w:r w:rsidRPr="004B687F">
              <w:rPr>
                <w:rFonts w:ascii="Times New Roman" w:eastAsia="Times New Roman" w:hAnsi="Times New Roman" w:cs="Times New Roman"/>
                <w:lang w:eastAsia="ru-RU"/>
              </w:rPr>
              <w:t>850</w:t>
            </w:r>
          </w:p>
        </w:tc>
        <w:tc>
          <w:tcPr>
            <w:tcW w:w="1058" w:type="dxa"/>
            <w:tcBorders>
              <w:top w:val="nil"/>
              <w:left w:val="single" w:sz="4" w:space="0" w:color="auto"/>
              <w:bottom w:val="nil"/>
              <w:right w:val="single" w:sz="4" w:space="0" w:color="auto"/>
            </w:tcBorders>
            <w:shd w:val="clear" w:color="000000" w:fill="FFFFFF"/>
            <w:noWrap/>
            <w:vAlign w:val="center"/>
            <w:hideMark/>
          </w:tcPr>
          <w:p w14:paraId="3953C107" w14:textId="77777777" w:rsidR="000346BB" w:rsidRPr="004B687F" w:rsidRDefault="000346BB" w:rsidP="004B687F">
            <w:pPr>
              <w:spacing w:after="0" w:line="240" w:lineRule="auto"/>
              <w:jc w:val="center"/>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1,00</w:t>
            </w:r>
          </w:p>
        </w:tc>
        <w:tc>
          <w:tcPr>
            <w:tcW w:w="1139" w:type="dxa"/>
            <w:tcBorders>
              <w:top w:val="nil"/>
              <w:left w:val="nil"/>
              <w:bottom w:val="nil"/>
              <w:right w:val="single" w:sz="4" w:space="0" w:color="auto"/>
            </w:tcBorders>
            <w:shd w:val="clear" w:color="000000" w:fill="FFFFFF"/>
            <w:noWrap/>
            <w:vAlign w:val="center"/>
            <w:hideMark/>
          </w:tcPr>
          <w:p w14:paraId="5D20F3A5" w14:textId="77777777" w:rsidR="000346BB" w:rsidRPr="004B687F" w:rsidRDefault="000346BB" w:rsidP="004B687F">
            <w:pPr>
              <w:spacing w:after="0" w:line="240" w:lineRule="auto"/>
              <w:jc w:val="center"/>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1,00</w:t>
            </w:r>
          </w:p>
        </w:tc>
        <w:tc>
          <w:tcPr>
            <w:tcW w:w="1032" w:type="dxa"/>
            <w:tcBorders>
              <w:top w:val="nil"/>
              <w:left w:val="nil"/>
              <w:bottom w:val="nil"/>
              <w:right w:val="single" w:sz="4" w:space="0" w:color="auto"/>
            </w:tcBorders>
            <w:shd w:val="clear" w:color="000000" w:fill="FFFFFF"/>
            <w:noWrap/>
            <w:vAlign w:val="center"/>
            <w:hideMark/>
          </w:tcPr>
          <w:p w14:paraId="542FF36E" w14:textId="77777777" w:rsidR="000346BB" w:rsidRPr="004B687F" w:rsidRDefault="000346BB" w:rsidP="004B687F">
            <w:pPr>
              <w:spacing w:after="0" w:line="240" w:lineRule="auto"/>
              <w:jc w:val="center"/>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1,00</w:t>
            </w:r>
          </w:p>
        </w:tc>
        <w:tc>
          <w:tcPr>
            <w:tcW w:w="1232" w:type="dxa"/>
            <w:tcBorders>
              <w:top w:val="nil"/>
              <w:left w:val="nil"/>
              <w:bottom w:val="nil"/>
              <w:right w:val="single" w:sz="4" w:space="0" w:color="auto"/>
            </w:tcBorders>
            <w:shd w:val="clear" w:color="000000" w:fill="FFFFFF"/>
            <w:vAlign w:val="center"/>
            <w:hideMark/>
          </w:tcPr>
          <w:p w14:paraId="4E9AB1C8" w14:textId="77777777" w:rsidR="000346BB" w:rsidRPr="004B687F" w:rsidRDefault="000346BB" w:rsidP="004B687F">
            <w:pPr>
              <w:spacing w:after="0" w:line="240" w:lineRule="auto"/>
              <w:jc w:val="center"/>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3,00</w:t>
            </w:r>
          </w:p>
        </w:tc>
      </w:tr>
      <w:tr w:rsidR="000346BB" w:rsidRPr="004B687F" w14:paraId="30DADA33" w14:textId="77777777" w:rsidTr="000346BB">
        <w:trPr>
          <w:trHeight w:val="465"/>
        </w:trPr>
        <w:tc>
          <w:tcPr>
            <w:tcW w:w="850" w:type="dxa"/>
            <w:vMerge/>
            <w:tcBorders>
              <w:top w:val="nil"/>
              <w:left w:val="single" w:sz="4" w:space="0" w:color="auto"/>
              <w:bottom w:val="nil"/>
              <w:right w:val="single" w:sz="4" w:space="0" w:color="auto"/>
            </w:tcBorders>
            <w:vAlign w:val="center"/>
            <w:hideMark/>
          </w:tcPr>
          <w:p w14:paraId="4DF3D437" w14:textId="77777777" w:rsidR="000346BB" w:rsidRPr="004B687F" w:rsidRDefault="000346BB" w:rsidP="004B687F">
            <w:pPr>
              <w:spacing w:after="0" w:line="240" w:lineRule="auto"/>
              <w:rPr>
                <w:rFonts w:ascii="Times New Roman" w:eastAsia="Times New Roman" w:hAnsi="Times New Roman" w:cs="Times New Roman"/>
                <w:color w:val="000000"/>
                <w:sz w:val="20"/>
                <w:szCs w:val="20"/>
                <w:lang w:eastAsia="ru-RU"/>
              </w:rPr>
            </w:pPr>
          </w:p>
        </w:tc>
        <w:tc>
          <w:tcPr>
            <w:tcW w:w="1224" w:type="dxa"/>
            <w:vMerge/>
            <w:tcBorders>
              <w:top w:val="nil"/>
              <w:left w:val="single" w:sz="4" w:space="0" w:color="auto"/>
              <w:bottom w:val="nil"/>
              <w:right w:val="single" w:sz="4" w:space="0" w:color="auto"/>
            </w:tcBorders>
            <w:vAlign w:val="center"/>
            <w:hideMark/>
          </w:tcPr>
          <w:p w14:paraId="1E212C62" w14:textId="77777777" w:rsidR="000346BB" w:rsidRPr="004B687F" w:rsidRDefault="000346BB" w:rsidP="004B687F">
            <w:pPr>
              <w:spacing w:after="0" w:line="240" w:lineRule="auto"/>
              <w:rPr>
                <w:rFonts w:ascii="Times New Roman" w:eastAsia="Times New Roman" w:hAnsi="Times New Roman" w:cs="Times New Roman"/>
                <w:color w:val="000000"/>
                <w:sz w:val="20"/>
                <w:szCs w:val="20"/>
                <w:lang w:eastAsia="ru-RU"/>
              </w:rPr>
            </w:pPr>
          </w:p>
        </w:tc>
        <w:tc>
          <w:tcPr>
            <w:tcW w:w="1328" w:type="dxa"/>
            <w:vMerge/>
            <w:tcBorders>
              <w:top w:val="nil"/>
              <w:left w:val="single" w:sz="4" w:space="0" w:color="auto"/>
              <w:bottom w:val="nil"/>
              <w:right w:val="single" w:sz="4" w:space="0" w:color="auto"/>
            </w:tcBorders>
            <w:vAlign w:val="center"/>
            <w:hideMark/>
          </w:tcPr>
          <w:p w14:paraId="79B05C60" w14:textId="77777777" w:rsidR="000346BB" w:rsidRPr="004B687F" w:rsidRDefault="000346BB" w:rsidP="004B687F">
            <w:pPr>
              <w:spacing w:after="0" w:line="240" w:lineRule="auto"/>
              <w:rPr>
                <w:rFonts w:ascii="Times New Roman" w:eastAsia="Times New Roman" w:hAnsi="Times New Roman" w:cs="Times New Roman"/>
                <w:color w:val="000000"/>
                <w:sz w:val="20"/>
                <w:szCs w:val="20"/>
                <w:lang w:eastAsia="ru-RU"/>
              </w:rPr>
            </w:pPr>
          </w:p>
        </w:tc>
        <w:tc>
          <w:tcPr>
            <w:tcW w:w="960" w:type="dxa"/>
            <w:tcBorders>
              <w:top w:val="nil"/>
              <w:left w:val="nil"/>
              <w:bottom w:val="single" w:sz="4" w:space="0" w:color="auto"/>
              <w:right w:val="single" w:sz="4" w:space="0" w:color="auto"/>
            </w:tcBorders>
            <w:shd w:val="clear" w:color="000000" w:fill="FFFFFF"/>
            <w:noWrap/>
            <w:vAlign w:val="center"/>
            <w:hideMark/>
          </w:tcPr>
          <w:p w14:paraId="7DD4D897" w14:textId="77777777" w:rsidR="000346BB" w:rsidRPr="004B687F" w:rsidRDefault="000346BB" w:rsidP="004B687F">
            <w:pPr>
              <w:spacing w:after="0" w:line="240" w:lineRule="auto"/>
              <w:jc w:val="center"/>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814</w:t>
            </w:r>
          </w:p>
        </w:tc>
        <w:tc>
          <w:tcPr>
            <w:tcW w:w="960" w:type="dxa"/>
            <w:tcBorders>
              <w:top w:val="nil"/>
              <w:left w:val="single" w:sz="4" w:space="0" w:color="auto"/>
              <w:bottom w:val="single" w:sz="4" w:space="0" w:color="auto"/>
              <w:right w:val="single" w:sz="4" w:space="0" w:color="auto"/>
            </w:tcBorders>
            <w:shd w:val="clear" w:color="000000" w:fill="FFFFFF"/>
            <w:vAlign w:val="center"/>
            <w:hideMark/>
          </w:tcPr>
          <w:p w14:paraId="698613A9" w14:textId="77777777" w:rsidR="000346BB" w:rsidRPr="004B687F" w:rsidRDefault="000346BB" w:rsidP="004B687F">
            <w:pPr>
              <w:spacing w:after="0" w:line="240" w:lineRule="auto"/>
              <w:jc w:val="center"/>
              <w:rPr>
                <w:rFonts w:ascii="Times New Roman" w:eastAsia="Times New Roman" w:hAnsi="Times New Roman" w:cs="Times New Roman"/>
                <w:lang w:eastAsia="ru-RU"/>
              </w:rPr>
            </w:pPr>
            <w:r w:rsidRPr="004B687F">
              <w:rPr>
                <w:rFonts w:ascii="Times New Roman" w:eastAsia="Times New Roman" w:hAnsi="Times New Roman" w:cs="Times New Roman"/>
                <w:lang w:eastAsia="ru-RU"/>
              </w:rPr>
              <w:t>0113</w:t>
            </w:r>
          </w:p>
        </w:tc>
        <w:tc>
          <w:tcPr>
            <w:tcW w:w="967" w:type="dxa"/>
            <w:tcBorders>
              <w:top w:val="nil"/>
              <w:left w:val="nil"/>
              <w:bottom w:val="single" w:sz="4" w:space="0" w:color="auto"/>
              <w:right w:val="single" w:sz="4" w:space="0" w:color="auto"/>
            </w:tcBorders>
            <w:shd w:val="clear" w:color="000000" w:fill="FFFFFF"/>
            <w:vAlign w:val="center"/>
            <w:hideMark/>
          </w:tcPr>
          <w:p w14:paraId="57AD2F82" w14:textId="77777777" w:rsidR="000346BB" w:rsidRPr="004B687F" w:rsidRDefault="000346BB" w:rsidP="004B687F">
            <w:pPr>
              <w:spacing w:after="0" w:line="240" w:lineRule="auto"/>
              <w:jc w:val="center"/>
              <w:rPr>
                <w:rFonts w:ascii="Times New Roman" w:eastAsia="Times New Roman" w:hAnsi="Times New Roman" w:cs="Times New Roman"/>
                <w:lang w:eastAsia="ru-RU"/>
              </w:rPr>
            </w:pPr>
            <w:r w:rsidRPr="004B687F">
              <w:rPr>
                <w:rFonts w:ascii="Times New Roman" w:eastAsia="Times New Roman" w:hAnsi="Times New Roman" w:cs="Times New Roman"/>
                <w:lang w:eastAsia="ru-RU"/>
              </w:rPr>
              <w:t>0110080070</w:t>
            </w:r>
          </w:p>
        </w:tc>
        <w:tc>
          <w:tcPr>
            <w:tcW w:w="591" w:type="dxa"/>
            <w:tcBorders>
              <w:top w:val="nil"/>
              <w:left w:val="nil"/>
              <w:bottom w:val="single" w:sz="4" w:space="0" w:color="auto"/>
              <w:right w:val="single" w:sz="4" w:space="0" w:color="auto"/>
            </w:tcBorders>
            <w:shd w:val="clear" w:color="000000" w:fill="FFFFFF"/>
            <w:vAlign w:val="center"/>
            <w:hideMark/>
          </w:tcPr>
          <w:p w14:paraId="2A046465" w14:textId="77777777" w:rsidR="000346BB" w:rsidRPr="004B687F" w:rsidRDefault="000346BB" w:rsidP="004B687F">
            <w:pPr>
              <w:spacing w:after="0" w:line="240" w:lineRule="auto"/>
              <w:jc w:val="center"/>
              <w:rPr>
                <w:rFonts w:ascii="Times New Roman" w:eastAsia="Times New Roman" w:hAnsi="Times New Roman" w:cs="Times New Roman"/>
                <w:lang w:eastAsia="ru-RU"/>
              </w:rPr>
            </w:pPr>
            <w:r w:rsidRPr="004B687F">
              <w:rPr>
                <w:rFonts w:ascii="Times New Roman" w:eastAsia="Times New Roman" w:hAnsi="Times New Roman" w:cs="Times New Roman"/>
                <w:lang w:eastAsia="ru-RU"/>
              </w:rPr>
              <w:t>240</w:t>
            </w:r>
          </w:p>
        </w:tc>
        <w:tc>
          <w:tcPr>
            <w:tcW w:w="1058" w:type="dxa"/>
            <w:tcBorders>
              <w:top w:val="single" w:sz="4" w:space="0" w:color="auto"/>
              <w:left w:val="single" w:sz="4" w:space="0" w:color="auto"/>
              <w:bottom w:val="nil"/>
              <w:right w:val="single" w:sz="4" w:space="0" w:color="auto"/>
            </w:tcBorders>
            <w:shd w:val="clear" w:color="000000" w:fill="FFFFFF"/>
            <w:noWrap/>
            <w:vAlign w:val="center"/>
            <w:hideMark/>
          </w:tcPr>
          <w:p w14:paraId="058C4C30" w14:textId="77777777" w:rsidR="000346BB" w:rsidRPr="004B687F" w:rsidRDefault="000346BB" w:rsidP="004B687F">
            <w:pPr>
              <w:spacing w:after="0" w:line="240" w:lineRule="auto"/>
              <w:jc w:val="center"/>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77,60</w:t>
            </w:r>
          </w:p>
        </w:tc>
        <w:tc>
          <w:tcPr>
            <w:tcW w:w="1139" w:type="dxa"/>
            <w:tcBorders>
              <w:top w:val="single" w:sz="4" w:space="0" w:color="auto"/>
              <w:left w:val="nil"/>
              <w:bottom w:val="nil"/>
              <w:right w:val="single" w:sz="4" w:space="0" w:color="auto"/>
            </w:tcBorders>
            <w:shd w:val="clear" w:color="000000" w:fill="FFFFFF"/>
            <w:noWrap/>
            <w:vAlign w:val="center"/>
            <w:hideMark/>
          </w:tcPr>
          <w:p w14:paraId="72538A94" w14:textId="77777777" w:rsidR="000346BB" w:rsidRPr="004B687F" w:rsidRDefault="000346BB" w:rsidP="004B687F">
            <w:pPr>
              <w:spacing w:after="0" w:line="240" w:lineRule="auto"/>
              <w:jc w:val="center"/>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77,60</w:t>
            </w:r>
          </w:p>
        </w:tc>
        <w:tc>
          <w:tcPr>
            <w:tcW w:w="1032" w:type="dxa"/>
            <w:tcBorders>
              <w:top w:val="single" w:sz="4" w:space="0" w:color="auto"/>
              <w:left w:val="nil"/>
              <w:bottom w:val="nil"/>
              <w:right w:val="single" w:sz="4" w:space="0" w:color="auto"/>
            </w:tcBorders>
            <w:shd w:val="clear" w:color="000000" w:fill="FFFFFF"/>
            <w:noWrap/>
            <w:vAlign w:val="center"/>
            <w:hideMark/>
          </w:tcPr>
          <w:p w14:paraId="09F83200" w14:textId="77777777" w:rsidR="000346BB" w:rsidRPr="004B687F" w:rsidRDefault="000346BB" w:rsidP="004B687F">
            <w:pPr>
              <w:spacing w:after="0" w:line="240" w:lineRule="auto"/>
              <w:jc w:val="center"/>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77,60</w:t>
            </w:r>
          </w:p>
        </w:tc>
        <w:tc>
          <w:tcPr>
            <w:tcW w:w="1232" w:type="dxa"/>
            <w:tcBorders>
              <w:top w:val="single" w:sz="4" w:space="0" w:color="auto"/>
              <w:left w:val="nil"/>
              <w:bottom w:val="nil"/>
              <w:right w:val="single" w:sz="4" w:space="0" w:color="auto"/>
            </w:tcBorders>
            <w:shd w:val="clear" w:color="000000" w:fill="FFFFFF"/>
            <w:vAlign w:val="center"/>
            <w:hideMark/>
          </w:tcPr>
          <w:p w14:paraId="11A2E293" w14:textId="77777777" w:rsidR="000346BB" w:rsidRPr="004B687F" w:rsidRDefault="000346BB" w:rsidP="004B687F">
            <w:pPr>
              <w:spacing w:after="0" w:line="240" w:lineRule="auto"/>
              <w:jc w:val="center"/>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232,80</w:t>
            </w:r>
          </w:p>
        </w:tc>
      </w:tr>
      <w:tr w:rsidR="000346BB" w:rsidRPr="004B687F" w14:paraId="36A0758A" w14:textId="77777777" w:rsidTr="000346BB">
        <w:trPr>
          <w:trHeight w:val="585"/>
        </w:trPr>
        <w:tc>
          <w:tcPr>
            <w:tcW w:w="850" w:type="dxa"/>
            <w:vMerge/>
            <w:tcBorders>
              <w:top w:val="nil"/>
              <w:left w:val="single" w:sz="4" w:space="0" w:color="auto"/>
              <w:bottom w:val="nil"/>
              <w:right w:val="single" w:sz="4" w:space="0" w:color="auto"/>
            </w:tcBorders>
            <w:vAlign w:val="center"/>
            <w:hideMark/>
          </w:tcPr>
          <w:p w14:paraId="56F1A43A" w14:textId="77777777" w:rsidR="000346BB" w:rsidRPr="004B687F" w:rsidRDefault="000346BB" w:rsidP="004B687F">
            <w:pPr>
              <w:spacing w:after="0" w:line="240" w:lineRule="auto"/>
              <w:rPr>
                <w:rFonts w:ascii="Times New Roman" w:eastAsia="Times New Roman" w:hAnsi="Times New Roman" w:cs="Times New Roman"/>
                <w:color w:val="000000"/>
                <w:sz w:val="20"/>
                <w:szCs w:val="20"/>
                <w:lang w:eastAsia="ru-RU"/>
              </w:rPr>
            </w:pPr>
          </w:p>
        </w:tc>
        <w:tc>
          <w:tcPr>
            <w:tcW w:w="1224" w:type="dxa"/>
            <w:vMerge/>
            <w:tcBorders>
              <w:top w:val="nil"/>
              <w:left w:val="single" w:sz="4" w:space="0" w:color="auto"/>
              <w:bottom w:val="nil"/>
              <w:right w:val="single" w:sz="4" w:space="0" w:color="auto"/>
            </w:tcBorders>
            <w:vAlign w:val="center"/>
            <w:hideMark/>
          </w:tcPr>
          <w:p w14:paraId="0F362CC6" w14:textId="77777777" w:rsidR="000346BB" w:rsidRPr="004B687F" w:rsidRDefault="000346BB" w:rsidP="004B687F">
            <w:pPr>
              <w:spacing w:after="0" w:line="240" w:lineRule="auto"/>
              <w:rPr>
                <w:rFonts w:ascii="Times New Roman" w:eastAsia="Times New Roman" w:hAnsi="Times New Roman" w:cs="Times New Roman"/>
                <w:color w:val="000000"/>
                <w:sz w:val="20"/>
                <w:szCs w:val="20"/>
                <w:lang w:eastAsia="ru-RU"/>
              </w:rPr>
            </w:pPr>
          </w:p>
        </w:tc>
        <w:tc>
          <w:tcPr>
            <w:tcW w:w="1328" w:type="dxa"/>
            <w:vMerge/>
            <w:tcBorders>
              <w:top w:val="nil"/>
              <w:left w:val="single" w:sz="4" w:space="0" w:color="auto"/>
              <w:bottom w:val="nil"/>
              <w:right w:val="single" w:sz="4" w:space="0" w:color="auto"/>
            </w:tcBorders>
            <w:vAlign w:val="center"/>
            <w:hideMark/>
          </w:tcPr>
          <w:p w14:paraId="2C606A65" w14:textId="77777777" w:rsidR="000346BB" w:rsidRPr="004B687F" w:rsidRDefault="000346BB" w:rsidP="004B687F">
            <w:pPr>
              <w:spacing w:after="0" w:line="240" w:lineRule="auto"/>
              <w:rPr>
                <w:rFonts w:ascii="Times New Roman" w:eastAsia="Times New Roman" w:hAnsi="Times New Roman" w:cs="Times New Roman"/>
                <w:color w:val="000000"/>
                <w:sz w:val="20"/>
                <w:szCs w:val="20"/>
                <w:lang w:eastAsia="ru-RU"/>
              </w:rPr>
            </w:pPr>
          </w:p>
        </w:tc>
        <w:tc>
          <w:tcPr>
            <w:tcW w:w="960" w:type="dxa"/>
            <w:tcBorders>
              <w:top w:val="nil"/>
              <w:left w:val="nil"/>
              <w:bottom w:val="single" w:sz="4" w:space="0" w:color="auto"/>
              <w:right w:val="single" w:sz="4" w:space="0" w:color="auto"/>
            </w:tcBorders>
            <w:shd w:val="clear" w:color="000000" w:fill="FFFFFF"/>
            <w:noWrap/>
            <w:vAlign w:val="center"/>
            <w:hideMark/>
          </w:tcPr>
          <w:p w14:paraId="09DE5C97" w14:textId="77777777" w:rsidR="000346BB" w:rsidRPr="004B687F" w:rsidRDefault="000346BB" w:rsidP="004B687F">
            <w:pPr>
              <w:spacing w:after="0" w:line="240" w:lineRule="auto"/>
              <w:jc w:val="center"/>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814</w:t>
            </w:r>
          </w:p>
        </w:tc>
        <w:tc>
          <w:tcPr>
            <w:tcW w:w="960" w:type="dxa"/>
            <w:tcBorders>
              <w:top w:val="nil"/>
              <w:left w:val="single" w:sz="4" w:space="0" w:color="auto"/>
              <w:bottom w:val="single" w:sz="4" w:space="0" w:color="auto"/>
              <w:right w:val="single" w:sz="4" w:space="0" w:color="auto"/>
            </w:tcBorders>
            <w:shd w:val="clear" w:color="000000" w:fill="FFFFFF"/>
            <w:vAlign w:val="center"/>
            <w:hideMark/>
          </w:tcPr>
          <w:p w14:paraId="3292D3AA" w14:textId="77777777" w:rsidR="000346BB" w:rsidRPr="004B687F" w:rsidRDefault="000346BB" w:rsidP="004B687F">
            <w:pPr>
              <w:spacing w:after="0" w:line="240" w:lineRule="auto"/>
              <w:jc w:val="center"/>
              <w:rPr>
                <w:rFonts w:ascii="Times New Roman" w:eastAsia="Times New Roman" w:hAnsi="Times New Roman" w:cs="Times New Roman"/>
                <w:lang w:eastAsia="ru-RU"/>
              </w:rPr>
            </w:pPr>
            <w:r w:rsidRPr="004B687F">
              <w:rPr>
                <w:rFonts w:ascii="Times New Roman" w:eastAsia="Times New Roman" w:hAnsi="Times New Roman" w:cs="Times New Roman"/>
                <w:lang w:eastAsia="ru-RU"/>
              </w:rPr>
              <w:t>0113</w:t>
            </w:r>
          </w:p>
        </w:tc>
        <w:tc>
          <w:tcPr>
            <w:tcW w:w="967" w:type="dxa"/>
            <w:tcBorders>
              <w:top w:val="nil"/>
              <w:left w:val="nil"/>
              <w:bottom w:val="single" w:sz="4" w:space="0" w:color="auto"/>
              <w:right w:val="single" w:sz="4" w:space="0" w:color="auto"/>
            </w:tcBorders>
            <w:shd w:val="clear" w:color="000000" w:fill="FFFFFF"/>
            <w:vAlign w:val="center"/>
            <w:hideMark/>
          </w:tcPr>
          <w:p w14:paraId="45CEED2F" w14:textId="77777777" w:rsidR="000346BB" w:rsidRPr="004B687F" w:rsidRDefault="000346BB" w:rsidP="004B687F">
            <w:pPr>
              <w:spacing w:after="0" w:line="240" w:lineRule="auto"/>
              <w:jc w:val="center"/>
              <w:rPr>
                <w:rFonts w:ascii="Times New Roman" w:eastAsia="Times New Roman" w:hAnsi="Times New Roman" w:cs="Times New Roman"/>
                <w:lang w:eastAsia="ru-RU"/>
              </w:rPr>
            </w:pPr>
            <w:r w:rsidRPr="004B687F">
              <w:rPr>
                <w:rFonts w:ascii="Times New Roman" w:eastAsia="Times New Roman" w:hAnsi="Times New Roman" w:cs="Times New Roman"/>
                <w:lang w:eastAsia="ru-RU"/>
              </w:rPr>
              <w:t>0110080070</w:t>
            </w:r>
          </w:p>
        </w:tc>
        <w:tc>
          <w:tcPr>
            <w:tcW w:w="591" w:type="dxa"/>
            <w:tcBorders>
              <w:top w:val="nil"/>
              <w:left w:val="nil"/>
              <w:bottom w:val="single" w:sz="4" w:space="0" w:color="auto"/>
              <w:right w:val="single" w:sz="4" w:space="0" w:color="auto"/>
            </w:tcBorders>
            <w:shd w:val="clear" w:color="000000" w:fill="FFFFFF"/>
            <w:vAlign w:val="center"/>
            <w:hideMark/>
          </w:tcPr>
          <w:p w14:paraId="2E6E0868" w14:textId="77777777" w:rsidR="000346BB" w:rsidRPr="004B687F" w:rsidRDefault="000346BB" w:rsidP="004B687F">
            <w:pPr>
              <w:spacing w:after="0" w:line="240" w:lineRule="auto"/>
              <w:jc w:val="center"/>
              <w:rPr>
                <w:rFonts w:ascii="Times New Roman" w:eastAsia="Times New Roman" w:hAnsi="Times New Roman" w:cs="Times New Roman"/>
                <w:lang w:eastAsia="ru-RU"/>
              </w:rPr>
            </w:pPr>
            <w:r w:rsidRPr="004B687F">
              <w:rPr>
                <w:rFonts w:ascii="Times New Roman" w:eastAsia="Times New Roman" w:hAnsi="Times New Roman" w:cs="Times New Roman"/>
                <w:lang w:eastAsia="ru-RU"/>
              </w:rPr>
              <w:t>850</w:t>
            </w:r>
          </w:p>
        </w:tc>
        <w:tc>
          <w:tcPr>
            <w:tcW w:w="1058" w:type="dxa"/>
            <w:tcBorders>
              <w:top w:val="single" w:sz="4" w:space="0" w:color="auto"/>
              <w:left w:val="single" w:sz="4" w:space="0" w:color="auto"/>
              <w:bottom w:val="nil"/>
              <w:right w:val="single" w:sz="4" w:space="0" w:color="auto"/>
            </w:tcBorders>
            <w:shd w:val="clear" w:color="000000" w:fill="FFFFFF"/>
            <w:noWrap/>
            <w:vAlign w:val="center"/>
            <w:hideMark/>
          </w:tcPr>
          <w:p w14:paraId="4E453993" w14:textId="77777777" w:rsidR="000346BB" w:rsidRPr="004B687F" w:rsidRDefault="000346BB" w:rsidP="004B687F">
            <w:pPr>
              <w:spacing w:after="0" w:line="240" w:lineRule="auto"/>
              <w:jc w:val="center"/>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3,10</w:t>
            </w:r>
          </w:p>
        </w:tc>
        <w:tc>
          <w:tcPr>
            <w:tcW w:w="1139" w:type="dxa"/>
            <w:tcBorders>
              <w:top w:val="single" w:sz="4" w:space="0" w:color="auto"/>
              <w:left w:val="nil"/>
              <w:bottom w:val="nil"/>
              <w:right w:val="single" w:sz="4" w:space="0" w:color="auto"/>
            </w:tcBorders>
            <w:shd w:val="clear" w:color="000000" w:fill="FFFFFF"/>
            <w:noWrap/>
            <w:vAlign w:val="center"/>
            <w:hideMark/>
          </w:tcPr>
          <w:p w14:paraId="50BE944B" w14:textId="77777777" w:rsidR="000346BB" w:rsidRPr="004B687F" w:rsidRDefault="000346BB" w:rsidP="004B687F">
            <w:pPr>
              <w:spacing w:after="0" w:line="240" w:lineRule="auto"/>
              <w:jc w:val="center"/>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3,10</w:t>
            </w:r>
          </w:p>
        </w:tc>
        <w:tc>
          <w:tcPr>
            <w:tcW w:w="1032" w:type="dxa"/>
            <w:tcBorders>
              <w:top w:val="single" w:sz="4" w:space="0" w:color="auto"/>
              <w:left w:val="nil"/>
              <w:bottom w:val="nil"/>
              <w:right w:val="single" w:sz="4" w:space="0" w:color="auto"/>
            </w:tcBorders>
            <w:shd w:val="clear" w:color="000000" w:fill="FFFFFF"/>
            <w:noWrap/>
            <w:vAlign w:val="center"/>
            <w:hideMark/>
          </w:tcPr>
          <w:p w14:paraId="3A4BDD8F" w14:textId="77777777" w:rsidR="000346BB" w:rsidRPr="004B687F" w:rsidRDefault="000346BB" w:rsidP="004B687F">
            <w:pPr>
              <w:spacing w:after="0" w:line="240" w:lineRule="auto"/>
              <w:jc w:val="center"/>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3,10</w:t>
            </w:r>
          </w:p>
        </w:tc>
        <w:tc>
          <w:tcPr>
            <w:tcW w:w="1232" w:type="dxa"/>
            <w:tcBorders>
              <w:top w:val="single" w:sz="4" w:space="0" w:color="auto"/>
              <w:left w:val="nil"/>
              <w:bottom w:val="nil"/>
              <w:right w:val="single" w:sz="4" w:space="0" w:color="auto"/>
            </w:tcBorders>
            <w:shd w:val="clear" w:color="000000" w:fill="FFFFFF"/>
            <w:vAlign w:val="center"/>
            <w:hideMark/>
          </w:tcPr>
          <w:p w14:paraId="0B7F8866" w14:textId="77777777" w:rsidR="000346BB" w:rsidRPr="004B687F" w:rsidRDefault="000346BB" w:rsidP="004B687F">
            <w:pPr>
              <w:spacing w:after="0" w:line="240" w:lineRule="auto"/>
              <w:jc w:val="center"/>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9,30</w:t>
            </w:r>
          </w:p>
        </w:tc>
      </w:tr>
      <w:tr w:rsidR="000346BB" w:rsidRPr="004B687F" w14:paraId="692B57EA" w14:textId="77777777" w:rsidTr="000346BB">
        <w:trPr>
          <w:trHeight w:val="315"/>
        </w:trPr>
        <w:tc>
          <w:tcPr>
            <w:tcW w:w="850" w:type="dxa"/>
            <w:vMerge/>
            <w:tcBorders>
              <w:top w:val="nil"/>
              <w:left w:val="single" w:sz="4" w:space="0" w:color="auto"/>
              <w:bottom w:val="nil"/>
              <w:right w:val="single" w:sz="4" w:space="0" w:color="auto"/>
            </w:tcBorders>
            <w:vAlign w:val="center"/>
            <w:hideMark/>
          </w:tcPr>
          <w:p w14:paraId="44CA09B9" w14:textId="77777777" w:rsidR="000346BB" w:rsidRPr="004B687F" w:rsidRDefault="000346BB" w:rsidP="004B687F">
            <w:pPr>
              <w:spacing w:after="0" w:line="240" w:lineRule="auto"/>
              <w:rPr>
                <w:rFonts w:ascii="Times New Roman" w:eastAsia="Times New Roman" w:hAnsi="Times New Roman" w:cs="Times New Roman"/>
                <w:color w:val="000000"/>
                <w:sz w:val="20"/>
                <w:szCs w:val="20"/>
                <w:lang w:eastAsia="ru-RU"/>
              </w:rPr>
            </w:pPr>
          </w:p>
        </w:tc>
        <w:tc>
          <w:tcPr>
            <w:tcW w:w="1224" w:type="dxa"/>
            <w:vMerge/>
            <w:tcBorders>
              <w:top w:val="nil"/>
              <w:left w:val="single" w:sz="4" w:space="0" w:color="auto"/>
              <w:bottom w:val="nil"/>
              <w:right w:val="single" w:sz="4" w:space="0" w:color="auto"/>
            </w:tcBorders>
            <w:vAlign w:val="center"/>
            <w:hideMark/>
          </w:tcPr>
          <w:p w14:paraId="15E3C8D7" w14:textId="77777777" w:rsidR="000346BB" w:rsidRPr="004B687F" w:rsidRDefault="000346BB" w:rsidP="004B687F">
            <w:pPr>
              <w:spacing w:after="0" w:line="240" w:lineRule="auto"/>
              <w:rPr>
                <w:rFonts w:ascii="Times New Roman" w:eastAsia="Times New Roman" w:hAnsi="Times New Roman" w:cs="Times New Roman"/>
                <w:color w:val="000000"/>
                <w:sz w:val="20"/>
                <w:szCs w:val="20"/>
                <w:lang w:eastAsia="ru-RU"/>
              </w:rPr>
            </w:pPr>
          </w:p>
        </w:tc>
        <w:tc>
          <w:tcPr>
            <w:tcW w:w="1328" w:type="dxa"/>
            <w:vMerge/>
            <w:tcBorders>
              <w:top w:val="nil"/>
              <w:left w:val="single" w:sz="4" w:space="0" w:color="auto"/>
              <w:bottom w:val="nil"/>
              <w:right w:val="single" w:sz="4" w:space="0" w:color="auto"/>
            </w:tcBorders>
            <w:vAlign w:val="center"/>
            <w:hideMark/>
          </w:tcPr>
          <w:p w14:paraId="5E9C9048" w14:textId="77777777" w:rsidR="000346BB" w:rsidRPr="004B687F" w:rsidRDefault="000346BB" w:rsidP="004B687F">
            <w:pPr>
              <w:spacing w:after="0" w:line="240" w:lineRule="auto"/>
              <w:rPr>
                <w:rFonts w:ascii="Times New Roman" w:eastAsia="Times New Roman" w:hAnsi="Times New Roman" w:cs="Times New Roman"/>
                <w:color w:val="000000"/>
                <w:sz w:val="20"/>
                <w:szCs w:val="20"/>
                <w:lang w:eastAsia="ru-RU"/>
              </w:rPr>
            </w:pPr>
          </w:p>
        </w:tc>
        <w:tc>
          <w:tcPr>
            <w:tcW w:w="960" w:type="dxa"/>
            <w:tcBorders>
              <w:top w:val="nil"/>
              <w:left w:val="nil"/>
              <w:bottom w:val="single" w:sz="4" w:space="0" w:color="auto"/>
              <w:right w:val="single" w:sz="4" w:space="0" w:color="auto"/>
            </w:tcBorders>
            <w:shd w:val="clear" w:color="000000" w:fill="FFFFFF"/>
            <w:noWrap/>
            <w:vAlign w:val="center"/>
            <w:hideMark/>
          </w:tcPr>
          <w:p w14:paraId="3758127E" w14:textId="77777777" w:rsidR="000346BB" w:rsidRPr="004B687F" w:rsidRDefault="000346BB" w:rsidP="004B687F">
            <w:pPr>
              <w:spacing w:after="0" w:line="240" w:lineRule="auto"/>
              <w:jc w:val="center"/>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814</w:t>
            </w:r>
          </w:p>
        </w:tc>
        <w:tc>
          <w:tcPr>
            <w:tcW w:w="960" w:type="dxa"/>
            <w:tcBorders>
              <w:top w:val="nil"/>
              <w:left w:val="single" w:sz="4" w:space="0" w:color="auto"/>
              <w:bottom w:val="single" w:sz="4" w:space="0" w:color="auto"/>
              <w:right w:val="single" w:sz="4" w:space="0" w:color="auto"/>
            </w:tcBorders>
            <w:shd w:val="clear" w:color="000000" w:fill="FFFFFF"/>
            <w:vAlign w:val="center"/>
            <w:hideMark/>
          </w:tcPr>
          <w:p w14:paraId="48CA3AAC" w14:textId="77777777" w:rsidR="000346BB" w:rsidRPr="004B687F" w:rsidRDefault="000346BB" w:rsidP="004B687F">
            <w:pPr>
              <w:spacing w:after="0" w:line="240" w:lineRule="auto"/>
              <w:jc w:val="center"/>
              <w:rPr>
                <w:rFonts w:ascii="Times New Roman" w:eastAsia="Times New Roman" w:hAnsi="Times New Roman" w:cs="Times New Roman"/>
                <w:lang w:eastAsia="ru-RU"/>
              </w:rPr>
            </w:pPr>
            <w:r w:rsidRPr="004B687F">
              <w:rPr>
                <w:rFonts w:ascii="Times New Roman" w:eastAsia="Times New Roman" w:hAnsi="Times New Roman" w:cs="Times New Roman"/>
                <w:lang w:eastAsia="ru-RU"/>
              </w:rPr>
              <w:t>0113</w:t>
            </w:r>
          </w:p>
        </w:tc>
        <w:tc>
          <w:tcPr>
            <w:tcW w:w="967" w:type="dxa"/>
            <w:tcBorders>
              <w:top w:val="nil"/>
              <w:left w:val="nil"/>
              <w:bottom w:val="single" w:sz="4" w:space="0" w:color="auto"/>
              <w:right w:val="single" w:sz="4" w:space="0" w:color="auto"/>
            </w:tcBorders>
            <w:shd w:val="clear" w:color="000000" w:fill="FFFFFF"/>
            <w:vAlign w:val="center"/>
            <w:hideMark/>
          </w:tcPr>
          <w:p w14:paraId="1139BC97" w14:textId="77777777" w:rsidR="000346BB" w:rsidRPr="004B687F" w:rsidRDefault="000346BB" w:rsidP="004B687F">
            <w:pPr>
              <w:spacing w:after="0" w:line="240" w:lineRule="auto"/>
              <w:jc w:val="center"/>
              <w:rPr>
                <w:rFonts w:ascii="Times New Roman" w:eastAsia="Times New Roman" w:hAnsi="Times New Roman" w:cs="Times New Roman"/>
                <w:lang w:eastAsia="ru-RU"/>
              </w:rPr>
            </w:pPr>
            <w:r w:rsidRPr="004B687F">
              <w:rPr>
                <w:rFonts w:ascii="Times New Roman" w:eastAsia="Times New Roman" w:hAnsi="Times New Roman" w:cs="Times New Roman"/>
                <w:lang w:eastAsia="ru-RU"/>
              </w:rPr>
              <w:t>0110093100</w:t>
            </w:r>
          </w:p>
        </w:tc>
        <w:tc>
          <w:tcPr>
            <w:tcW w:w="591" w:type="dxa"/>
            <w:tcBorders>
              <w:top w:val="nil"/>
              <w:left w:val="nil"/>
              <w:bottom w:val="single" w:sz="4" w:space="0" w:color="auto"/>
              <w:right w:val="single" w:sz="4" w:space="0" w:color="auto"/>
            </w:tcBorders>
            <w:shd w:val="clear" w:color="000000" w:fill="FFFFFF"/>
            <w:vAlign w:val="center"/>
            <w:hideMark/>
          </w:tcPr>
          <w:p w14:paraId="6F04BA1B" w14:textId="77777777" w:rsidR="000346BB" w:rsidRPr="004B687F" w:rsidRDefault="000346BB" w:rsidP="004B687F">
            <w:pPr>
              <w:spacing w:after="0" w:line="240" w:lineRule="auto"/>
              <w:jc w:val="center"/>
              <w:rPr>
                <w:rFonts w:ascii="Times New Roman" w:eastAsia="Times New Roman" w:hAnsi="Times New Roman" w:cs="Times New Roman"/>
                <w:lang w:eastAsia="ru-RU"/>
              </w:rPr>
            </w:pPr>
            <w:r w:rsidRPr="004B687F">
              <w:rPr>
                <w:rFonts w:ascii="Times New Roman" w:eastAsia="Times New Roman" w:hAnsi="Times New Roman" w:cs="Times New Roman"/>
                <w:lang w:eastAsia="ru-RU"/>
              </w:rPr>
              <w:t>110</w:t>
            </w:r>
          </w:p>
        </w:tc>
        <w:tc>
          <w:tcPr>
            <w:tcW w:w="1058" w:type="dxa"/>
            <w:tcBorders>
              <w:top w:val="single" w:sz="4" w:space="0" w:color="auto"/>
              <w:left w:val="single" w:sz="4" w:space="0" w:color="auto"/>
              <w:bottom w:val="nil"/>
              <w:right w:val="single" w:sz="4" w:space="0" w:color="auto"/>
            </w:tcBorders>
            <w:shd w:val="clear" w:color="000000" w:fill="FFFFFF"/>
            <w:noWrap/>
            <w:vAlign w:val="center"/>
            <w:hideMark/>
          </w:tcPr>
          <w:p w14:paraId="23648211" w14:textId="77777777" w:rsidR="000346BB" w:rsidRPr="004B687F" w:rsidRDefault="000346BB" w:rsidP="004B687F">
            <w:pPr>
              <w:spacing w:after="0" w:line="240" w:lineRule="auto"/>
              <w:jc w:val="center"/>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162,50</w:t>
            </w:r>
          </w:p>
        </w:tc>
        <w:tc>
          <w:tcPr>
            <w:tcW w:w="1139" w:type="dxa"/>
            <w:tcBorders>
              <w:top w:val="single" w:sz="4" w:space="0" w:color="auto"/>
              <w:left w:val="nil"/>
              <w:bottom w:val="nil"/>
              <w:right w:val="single" w:sz="4" w:space="0" w:color="auto"/>
            </w:tcBorders>
            <w:shd w:val="clear" w:color="000000" w:fill="FFFFFF"/>
            <w:noWrap/>
            <w:vAlign w:val="center"/>
            <w:hideMark/>
          </w:tcPr>
          <w:p w14:paraId="61DE7B26" w14:textId="77777777" w:rsidR="000346BB" w:rsidRPr="004B687F" w:rsidRDefault="000346BB" w:rsidP="004B687F">
            <w:pPr>
              <w:spacing w:after="0" w:line="240" w:lineRule="auto"/>
              <w:jc w:val="center"/>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 </w:t>
            </w:r>
          </w:p>
        </w:tc>
        <w:tc>
          <w:tcPr>
            <w:tcW w:w="1032" w:type="dxa"/>
            <w:tcBorders>
              <w:top w:val="single" w:sz="4" w:space="0" w:color="auto"/>
              <w:left w:val="nil"/>
              <w:bottom w:val="nil"/>
              <w:right w:val="single" w:sz="4" w:space="0" w:color="auto"/>
            </w:tcBorders>
            <w:shd w:val="clear" w:color="000000" w:fill="FFFFFF"/>
            <w:noWrap/>
            <w:vAlign w:val="center"/>
            <w:hideMark/>
          </w:tcPr>
          <w:p w14:paraId="2F274AC1" w14:textId="77777777" w:rsidR="000346BB" w:rsidRPr="004B687F" w:rsidRDefault="000346BB" w:rsidP="004B687F">
            <w:pPr>
              <w:spacing w:after="0" w:line="240" w:lineRule="auto"/>
              <w:jc w:val="center"/>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 </w:t>
            </w:r>
          </w:p>
        </w:tc>
        <w:tc>
          <w:tcPr>
            <w:tcW w:w="1232" w:type="dxa"/>
            <w:tcBorders>
              <w:top w:val="single" w:sz="4" w:space="0" w:color="auto"/>
              <w:left w:val="nil"/>
              <w:bottom w:val="nil"/>
              <w:right w:val="single" w:sz="4" w:space="0" w:color="auto"/>
            </w:tcBorders>
            <w:shd w:val="clear" w:color="000000" w:fill="FFFFFF"/>
            <w:vAlign w:val="center"/>
            <w:hideMark/>
          </w:tcPr>
          <w:p w14:paraId="116BA1D0" w14:textId="77777777" w:rsidR="000346BB" w:rsidRPr="004B687F" w:rsidRDefault="000346BB" w:rsidP="004B687F">
            <w:pPr>
              <w:spacing w:after="0" w:line="240" w:lineRule="auto"/>
              <w:jc w:val="center"/>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162,50</w:t>
            </w:r>
          </w:p>
        </w:tc>
      </w:tr>
      <w:tr w:rsidR="000346BB" w:rsidRPr="004B687F" w14:paraId="216E1051" w14:textId="77777777" w:rsidTr="000346BB">
        <w:trPr>
          <w:trHeight w:val="345"/>
        </w:trPr>
        <w:tc>
          <w:tcPr>
            <w:tcW w:w="850" w:type="dxa"/>
            <w:vMerge/>
            <w:tcBorders>
              <w:top w:val="nil"/>
              <w:left w:val="single" w:sz="4" w:space="0" w:color="auto"/>
              <w:bottom w:val="nil"/>
              <w:right w:val="single" w:sz="4" w:space="0" w:color="auto"/>
            </w:tcBorders>
            <w:vAlign w:val="center"/>
            <w:hideMark/>
          </w:tcPr>
          <w:p w14:paraId="3ED8A46B" w14:textId="77777777" w:rsidR="000346BB" w:rsidRPr="004B687F" w:rsidRDefault="000346BB" w:rsidP="004B687F">
            <w:pPr>
              <w:spacing w:after="0" w:line="240" w:lineRule="auto"/>
              <w:rPr>
                <w:rFonts w:ascii="Times New Roman" w:eastAsia="Times New Roman" w:hAnsi="Times New Roman" w:cs="Times New Roman"/>
                <w:color w:val="000000"/>
                <w:sz w:val="20"/>
                <w:szCs w:val="20"/>
                <w:lang w:eastAsia="ru-RU"/>
              </w:rPr>
            </w:pPr>
          </w:p>
        </w:tc>
        <w:tc>
          <w:tcPr>
            <w:tcW w:w="1224" w:type="dxa"/>
            <w:vMerge/>
            <w:tcBorders>
              <w:top w:val="nil"/>
              <w:left w:val="single" w:sz="4" w:space="0" w:color="auto"/>
              <w:bottom w:val="nil"/>
              <w:right w:val="single" w:sz="4" w:space="0" w:color="auto"/>
            </w:tcBorders>
            <w:vAlign w:val="center"/>
            <w:hideMark/>
          </w:tcPr>
          <w:p w14:paraId="182872BE" w14:textId="77777777" w:rsidR="000346BB" w:rsidRPr="004B687F" w:rsidRDefault="000346BB" w:rsidP="004B687F">
            <w:pPr>
              <w:spacing w:after="0" w:line="240" w:lineRule="auto"/>
              <w:rPr>
                <w:rFonts w:ascii="Times New Roman" w:eastAsia="Times New Roman" w:hAnsi="Times New Roman" w:cs="Times New Roman"/>
                <w:color w:val="000000"/>
                <w:sz w:val="20"/>
                <w:szCs w:val="20"/>
                <w:lang w:eastAsia="ru-RU"/>
              </w:rPr>
            </w:pPr>
          </w:p>
        </w:tc>
        <w:tc>
          <w:tcPr>
            <w:tcW w:w="1328" w:type="dxa"/>
            <w:vMerge/>
            <w:tcBorders>
              <w:top w:val="nil"/>
              <w:left w:val="single" w:sz="4" w:space="0" w:color="auto"/>
              <w:bottom w:val="nil"/>
              <w:right w:val="single" w:sz="4" w:space="0" w:color="auto"/>
            </w:tcBorders>
            <w:vAlign w:val="center"/>
            <w:hideMark/>
          </w:tcPr>
          <w:p w14:paraId="62C69CA4" w14:textId="77777777" w:rsidR="000346BB" w:rsidRPr="004B687F" w:rsidRDefault="000346BB" w:rsidP="004B687F">
            <w:pPr>
              <w:spacing w:after="0" w:line="240" w:lineRule="auto"/>
              <w:rPr>
                <w:rFonts w:ascii="Times New Roman" w:eastAsia="Times New Roman" w:hAnsi="Times New Roman" w:cs="Times New Roman"/>
                <w:color w:val="000000"/>
                <w:sz w:val="20"/>
                <w:szCs w:val="20"/>
                <w:lang w:eastAsia="ru-RU"/>
              </w:rPr>
            </w:pPr>
          </w:p>
        </w:tc>
        <w:tc>
          <w:tcPr>
            <w:tcW w:w="960" w:type="dxa"/>
            <w:tcBorders>
              <w:top w:val="single" w:sz="8" w:space="0" w:color="auto"/>
              <w:left w:val="nil"/>
              <w:bottom w:val="single" w:sz="8" w:space="0" w:color="auto"/>
              <w:right w:val="single" w:sz="4" w:space="0" w:color="auto"/>
            </w:tcBorders>
            <w:shd w:val="clear" w:color="000000" w:fill="FFFFFF"/>
            <w:noWrap/>
            <w:vAlign w:val="center"/>
            <w:hideMark/>
          </w:tcPr>
          <w:p w14:paraId="78743390"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814</w:t>
            </w:r>
          </w:p>
        </w:tc>
        <w:tc>
          <w:tcPr>
            <w:tcW w:w="960" w:type="dxa"/>
            <w:tcBorders>
              <w:top w:val="single" w:sz="8" w:space="0" w:color="auto"/>
              <w:left w:val="nil"/>
              <w:bottom w:val="single" w:sz="8" w:space="0" w:color="auto"/>
              <w:right w:val="single" w:sz="4" w:space="0" w:color="auto"/>
            </w:tcBorders>
            <w:shd w:val="clear" w:color="000000" w:fill="FFFFFF"/>
            <w:noWrap/>
            <w:vAlign w:val="center"/>
            <w:hideMark/>
          </w:tcPr>
          <w:p w14:paraId="1CEB2269"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0505</w:t>
            </w:r>
          </w:p>
        </w:tc>
        <w:tc>
          <w:tcPr>
            <w:tcW w:w="967" w:type="dxa"/>
            <w:tcBorders>
              <w:top w:val="single" w:sz="8" w:space="0" w:color="auto"/>
              <w:left w:val="nil"/>
              <w:bottom w:val="single" w:sz="8" w:space="0" w:color="auto"/>
              <w:right w:val="single" w:sz="4" w:space="0" w:color="auto"/>
            </w:tcBorders>
            <w:shd w:val="clear" w:color="000000" w:fill="FFFFFF"/>
            <w:noWrap/>
            <w:vAlign w:val="center"/>
            <w:hideMark/>
          </w:tcPr>
          <w:p w14:paraId="0393DCCE"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 </w:t>
            </w:r>
          </w:p>
        </w:tc>
        <w:tc>
          <w:tcPr>
            <w:tcW w:w="591" w:type="dxa"/>
            <w:tcBorders>
              <w:top w:val="single" w:sz="8" w:space="0" w:color="auto"/>
              <w:left w:val="nil"/>
              <w:bottom w:val="single" w:sz="8" w:space="0" w:color="auto"/>
              <w:right w:val="single" w:sz="4" w:space="0" w:color="auto"/>
            </w:tcBorders>
            <w:shd w:val="clear" w:color="000000" w:fill="FFFFFF"/>
            <w:noWrap/>
            <w:vAlign w:val="center"/>
            <w:hideMark/>
          </w:tcPr>
          <w:p w14:paraId="5A8A8953"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 </w:t>
            </w:r>
          </w:p>
        </w:tc>
        <w:tc>
          <w:tcPr>
            <w:tcW w:w="1058" w:type="dxa"/>
            <w:tcBorders>
              <w:top w:val="single" w:sz="8" w:space="0" w:color="auto"/>
              <w:left w:val="nil"/>
              <w:bottom w:val="single" w:sz="8" w:space="0" w:color="auto"/>
              <w:right w:val="single" w:sz="4" w:space="0" w:color="auto"/>
            </w:tcBorders>
            <w:shd w:val="clear" w:color="000000" w:fill="FFFFFF"/>
            <w:noWrap/>
            <w:vAlign w:val="center"/>
            <w:hideMark/>
          </w:tcPr>
          <w:p w14:paraId="0FC321BA"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2 796,40</w:t>
            </w:r>
          </w:p>
        </w:tc>
        <w:tc>
          <w:tcPr>
            <w:tcW w:w="1139" w:type="dxa"/>
            <w:tcBorders>
              <w:top w:val="single" w:sz="8" w:space="0" w:color="auto"/>
              <w:left w:val="nil"/>
              <w:bottom w:val="single" w:sz="8" w:space="0" w:color="auto"/>
              <w:right w:val="single" w:sz="4" w:space="0" w:color="auto"/>
            </w:tcBorders>
            <w:shd w:val="clear" w:color="000000" w:fill="FFFFFF"/>
            <w:noWrap/>
            <w:vAlign w:val="center"/>
            <w:hideMark/>
          </w:tcPr>
          <w:p w14:paraId="4BF1979D"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2 662,10</w:t>
            </w:r>
          </w:p>
        </w:tc>
        <w:tc>
          <w:tcPr>
            <w:tcW w:w="1032" w:type="dxa"/>
            <w:tcBorders>
              <w:top w:val="single" w:sz="8" w:space="0" w:color="auto"/>
              <w:left w:val="nil"/>
              <w:bottom w:val="single" w:sz="8" w:space="0" w:color="auto"/>
              <w:right w:val="single" w:sz="4" w:space="0" w:color="auto"/>
            </w:tcBorders>
            <w:shd w:val="clear" w:color="000000" w:fill="FFFFFF"/>
            <w:noWrap/>
            <w:vAlign w:val="center"/>
            <w:hideMark/>
          </w:tcPr>
          <w:p w14:paraId="0E5240F9"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2 662,10</w:t>
            </w:r>
          </w:p>
        </w:tc>
        <w:tc>
          <w:tcPr>
            <w:tcW w:w="1232" w:type="dxa"/>
            <w:tcBorders>
              <w:top w:val="single" w:sz="8" w:space="0" w:color="auto"/>
              <w:left w:val="nil"/>
              <w:bottom w:val="single" w:sz="8" w:space="0" w:color="auto"/>
              <w:right w:val="single" w:sz="8" w:space="0" w:color="auto"/>
            </w:tcBorders>
            <w:shd w:val="clear" w:color="000000" w:fill="FFFFFF"/>
            <w:vAlign w:val="center"/>
            <w:hideMark/>
          </w:tcPr>
          <w:p w14:paraId="04934942"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5 907,20</w:t>
            </w:r>
          </w:p>
        </w:tc>
      </w:tr>
      <w:tr w:rsidR="000346BB" w:rsidRPr="004B687F" w14:paraId="4F07AB6E" w14:textId="77777777" w:rsidTr="000346BB">
        <w:trPr>
          <w:trHeight w:val="465"/>
        </w:trPr>
        <w:tc>
          <w:tcPr>
            <w:tcW w:w="850" w:type="dxa"/>
            <w:vMerge/>
            <w:tcBorders>
              <w:top w:val="nil"/>
              <w:left w:val="single" w:sz="4" w:space="0" w:color="auto"/>
              <w:bottom w:val="nil"/>
              <w:right w:val="single" w:sz="4" w:space="0" w:color="auto"/>
            </w:tcBorders>
            <w:vAlign w:val="center"/>
            <w:hideMark/>
          </w:tcPr>
          <w:p w14:paraId="1674B4C4" w14:textId="77777777" w:rsidR="000346BB" w:rsidRPr="004B687F" w:rsidRDefault="000346BB" w:rsidP="004B687F">
            <w:pPr>
              <w:spacing w:after="0" w:line="240" w:lineRule="auto"/>
              <w:rPr>
                <w:rFonts w:ascii="Times New Roman" w:eastAsia="Times New Roman" w:hAnsi="Times New Roman" w:cs="Times New Roman"/>
                <w:color w:val="000000"/>
                <w:sz w:val="20"/>
                <w:szCs w:val="20"/>
                <w:lang w:eastAsia="ru-RU"/>
              </w:rPr>
            </w:pPr>
          </w:p>
        </w:tc>
        <w:tc>
          <w:tcPr>
            <w:tcW w:w="1224" w:type="dxa"/>
            <w:vMerge/>
            <w:tcBorders>
              <w:top w:val="nil"/>
              <w:left w:val="single" w:sz="4" w:space="0" w:color="auto"/>
              <w:bottom w:val="nil"/>
              <w:right w:val="single" w:sz="4" w:space="0" w:color="auto"/>
            </w:tcBorders>
            <w:vAlign w:val="center"/>
            <w:hideMark/>
          </w:tcPr>
          <w:p w14:paraId="164785AB" w14:textId="77777777" w:rsidR="000346BB" w:rsidRPr="004B687F" w:rsidRDefault="000346BB" w:rsidP="004B687F">
            <w:pPr>
              <w:spacing w:after="0" w:line="240" w:lineRule="auto"/>
              <w:rPr>
                <w:rFonts w:ascii="Times New Roman" w:eastAsia="Times New Roman" w:hAnsi="Times New Roman" w:cs="Times New Roman"/>
                <w:color w:val="000000"/>
                <w:sz w:val="20"/>
                <w:szCs w:val="20"/>
                <w:lang w:eastAsia="ru-RU"/>
              </w:rPr>
            </w:pPr>
          </w:p>
        </w:tc>
        <w:tc>
          <w:tcPr>
            <w:tcW w:w="1328" w:type="dxa"/>
            <w:vMerge/>
            <w:tcBorders>
              <w:top w:val="nil"/>
              <w:left w:val="single" w:sz="4" w:space="0" w:color="auto"/>
              <w:bottom w:val="nil"/>
              <w:right w:val="single" w:sz="4" w:space="0" w:color="auto"/>
            </w:tcBorders>
            <w:vAlign w:val="center"/>
            <w:hideMark/>
          </w:tcPr>
          <w:p w14:paraId="50DFA904" w14:textId="77777777" w:rsidR="000346BB" w:rsidRPr="004B687F" w:rsidRDefault="000346BB" w:rsidP="004B687F">
            <w:pPr>
              <w:spacing w:after="0" w:line="240" w:lineRule="auto"/>
              <w:rPr>
                <w:rFonts w:ascii="Times New Roman" w:eastAsia="Times New Roman" w:hAnsi="Times New Roman" w:cs="Times New Roman"/>
                <w:color w:val="000000"/>
                <w:sz w:val="20"/>
                <w:szCs w:val="20"/>
                <w:lang w:eastAsia="ru-RU"/>
              </w:rPr>
            </w:pPr>
          </w:p>
        </w:tc>
        <w:tc>
          <w:tcPr>
            <w:tcW w:w="960" w:type="dxa"/>
            <w:tcBorders>
              <w:top w:val="nil"/>
              <w:left w:val="nil"/>
              <w:bottom w:val="single" w:sz="4" w:space="0" w:color="auto"/>
              <w:right w:val="single" w:sz="4" w:space="0" w:color="auto"/>
            </w:tcBorders>
            <w:shd w:val="clear" w:color="000000" w:fill="FFFFFF"/>
            <w:noWrap/>
            <w:vAlign w:val="center"/>
            <w:hideMark/>
          </w:tcPr>
          <w:p w14:paraId="2F63EBA0"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814</w:t>
            </w:r>
          </w:p>
        </w:tc>
        <w:tc>
          <w:tcPr>
            <w:tcW w:w="960" w:type="dxa"/>
            <w:tcBorders>
              <w:top w:val="nil"/>
              <w:left w:val="nil"/>
              <w:bottom w:val="single" w:sz="4" w:space="0" w:color="auto"/>
              <w:right w:val="single" w:sz="4" w:space="0" w:color="auto"/>
            </w:tcBorders>
            <w:shd w:val="clear" w:color="000000" w:fill="FFFFFF"/>
            <w:noWrap/>
            <w:vAlign w:val="center"/>
            <w:hideMark/>
          </w:tcPr>
          <w:p w14:paraId="2753258E" w14:textId="77777777" w:rsidR="000346BB" w:rsidRPr="004B687F" w:rsidRDefault="000346BB" w:rsidP="004B687F">
            <w:pPr>
              <w:spacing w:after="0" w:line="240" w:lineRule="auto"/>
              <w:jc w:val="center"/>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0505</w:t>
            </w:r>
          </w:p>
        </w:tc>
        <w:tc>
          <w:tcPr>
            <w:tcW w:w="967" w:type="dxa"/>
            <w:tcBorders>
              <w:top w:val="nil"/>
              <w:left w:val="nil"/>
              <w:bottom w:val="single" w:sz="4" w:space="0" w:color="auto"/>
              <w:right w:val="single" w:sz="4" w:space="0" w:color="auto"/>
            </w:tcBorders>
            <w:shd w:val="clear" w:color="000000" w:fill="FFFFFF"/>
            <w:noWrap/>
            <w:vAlign w:val="center"/>
            <w:hideMark/>
          </w:tcPr>
          <w:p w14:paraId="3BD4768D" w14:textId="77777777" w:rsidR="000346BB" w:rsidRPr="004B687F" w:rsidRDefault="000346BB" w:rsidP="004B687F">
            <w:pPr>
              <w:spacing w:after="0" w:line="240" w:lineRule="auto"/>
              <w:jc w:val="center"/>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0110080060</w:t>
            </w:r>
          </w:p>
        </w:tc>
        <w:tc>
          <w:tcPr>
            <w:tcW w:w="591" w:type="dxa"/>
            <w:tcBorders>
              <w:top w:val="nil"/>
              <w:left w:val="nil"/>
              <w:bottom w:val="single" w:sz="4" w:space="0" w:color="auto"/>
              <w:right w:val="single" w:sz="4" w:space="0" w:color="auto"/>
            </w:tcBorders>
            <w:shd w:val="clear" w:color="000000" w:fill="FFFFFF"/>
            <w:noWrap/>
            <w:vAlign w:val="center"/>
            <w:hideMark/>
          </w:tcPr>
          <w:p w14:paraId="60D4E161" w14:textId="77777777" w:rsidR="000346BB" w:rsidRPr="004B687F" w:rsidRDefault="000346BB" w:rsidP="004B687F">
            <w:pPr>
              <w:spacing w:after="0" w:line="240" w:lineRule="auto"/>
              <w:jc w:val="center"/>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110</w:t>
            </w:r>
          </w:p>
        </w:tc>
        <w:tc>
          <w:tcPr>
            <w:tcW w:w="1058" w:type="dxa"/>
            <w:tcBorders>
              <w:top w:val="nil"/>
              <w:left w:val="nil"/>
              <w:bottom w:val="single" w:sz="4" w:space="0" w:color="auto"/>
              <w:right w:val="single" w:sz="4" w:space="0" w:color="auto"/>
            </w:tcBorders>
            <w:shd w:val="clear" w:color="000000" w:fill="FFFFFF"/>
            <w:noWrap/>
            <w:vAlign w:val="center"/>
            <w:hideMark/>
          </w:tcPr>
          <w:p w14:paraId="61D71E21"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1415,30</w:t>
            </w:r>
          </w:p>
        </w:tc>
        <w:tc>
          <w:tcPr>
            <w:tcW w:w="1139" w:type="dxa"/>
            <w:tcBorders>
              <w:top w:val="nil"/>
              <w:left w:val="nil"/>
              <w:bottom w:val="single" w:sz="4" w:space="0" w:color="auto"/>
              <w:right w:val="single" w:sz="4" w:space="0" w:color="auto"/>
            </w:tcBorders>
            <w:shd w:val="clear" w:color="000000" w:fill="FFFFFF"/>
            <w:noWrap/>
            <w:vAlign w:val="center"/>
            <w:hideMark/>
          </w:tcPr>
          <w:p w14:paraId="14ABB44E"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1415,30</w:t>
            </w:r>
          </w:p>
        </w:tc>
        <w:tc>
          <w:tcPr>
            <w:tcW w:w="1032" w:type="dxa"/>
            <w:tcBorders>
              <w:top w:val="nil"/>
              <w:left w:val="nil"/>
              <w:bottom w:val="single" w:sz="4" w:space="0" w:color="auto"/>
              <w:right w:val="single" w:sz="4" w:space="0" w:color="auto"/>
            </w:tcBorders>
            <w:shd w:val="clear" w:color="000000" w:fill="FFFFFF"/>
            <w:noWrap/>
            <w:vAlign w:val="center"/>
            <w:hideMark/>
          </w:tcPr>
          <w:p w14:paraId="1A30BF6C"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1415,30</w:t>
            </w:r>
          </w:p>
        </w:tc>
        <w:tc>
          <w:tcPr>
            <w:tcW w:w="1232" w:type="dxa"/>
            <w:tcBorders>
              <w:top w:val="nil"/>
              <w:left w:val="nil"/>
              <w:bottom w:val="single" w:sz="4" w:space="0" w:color="auto"/>
              <w:right w:val="single" w:sz="4" w:space="0" w:color="auto"/>
            </w:tcBorders>
            <w:shd w:val="clear" w:color="000000" w:fill="FFFFFF"/>
            <w:noWrap/>
            <w:vAlign w:val="center"/>
            <w:hideMark/>
          </w:tcPr>
          <w:p w14:paraId="5B2C56B8"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4245,90</w:t>
            </w:r>
          </w:p>
        </w:tc>
      </w:tr>
      <w:tr w:rsidR="000346BB" w:rsidRPr="004B687F" w14:paraId="47284F7E" w14:textId="77777777" w:rsidTr="000346BB">
        <w:trPr>
          <w:trHeight w:val="390"/>
        </w:trPr>
        <w:tc>
          <w:tcPr>
            <w:tcW w:w="850" w:type="dxa"/>
            <w:vMerge/>
            <w:tcBorders>
              <w:top w:val="nil"/>
              <w:left w:val="single" w:sz="4" w:space="0" w:color="auto"/>
              <w:bottom w:val="nil"/>
              <w:right w:val="single" w:sz="4" w:space="0" w:color="auto"/>
            </w:tcBorders>
            <w:vAlign w:val="center"/>
            <w:hideMark/>
          </w:tcPr>
          <w:p w14:paraId="74488BF3" w14:textId="77777777" w:rsidR="000346BB" w:rsidRPr="004B687F" w:rsidRDefault="000346BB" w:rsidP="004B687F">
            <w:pPr>
              <w:spacing w:after="0" w:line="240" w:lineRule="auto"/>
              <w:rPr>
                <w:rFonts w:ascii="Times New Roman" w:eastAsia="Times New Roman" w:hAnsi="Times New Roman" w:cs="Times New Roman"/>
                <w:color w:val="000000"/>
                <w:sz w:val="20"/>
                <w:szCs w:val="20"/>
                <w:lang w:eastAsia="ru-RU"/>
              </w:rPr>
            </w:pPr>
          </w:p>
        </w:tc>
        <w:tc>
          <w:tcPr>
            <w:tcW w:w="1224" w:type="dxa"/>
            <w:vMerge/>
            <w:tcBorders>
              <w:top w:val="nil"/>
              <w:left w:val="single" w:sz="4" w:space="0" w:color="auto"/>
              <w:bottom w:val="nil"/>
              <w:right w:val="single" w:sz="4" w:space="0" w:color="auto"/>
            </w:tcBorders>
            <w:vAlign w:val="center"/>
            <w:hideMark/>
          </w:tcPr>
          <w:p w14:paraId="1E2DE62F" w14:textId="77777777" w:rsidR="000346BB" w:rsidRPr="004B687F" w:rsidRDefault="000346BB" w:rsidP="004B687F">
            <w:pPr>
              <w:spacing w:after="0" w:line="240" w:lineRule="auto"/>
              <w:rPr>
                <w:rFonts w:ascii="Times New Roman" w:eastAsia="Times New Roman" w:hAnsi="Times New Roman" w:cs="Times New Roman"/>
                <w:color w:val="000000"/>
                <w:sz w:val="20"/>
                <w:szCs w:val="20"/>
                <w:lang w:eastAsia="ru-RU"/>
              </w:rPr>
            </w:pPr>
          </w:p>
        </w:tc>
        <w:tc>
          <w:tcPr>
            <w:tcW w:w="1328" w:type="dxa"/>
            <w:vMerge/>
            <w:tcBorders>
              <w:top w:val="nil"/>
              <w:left w:val="single" w:sz="4" w:space="0" w:color="auto"/>
              <w:bottom w:val="nil"/>
              <w:right w:val="single" w:sz="4" w:space="0" w:color="auto"/>
            </w:tcBorders>
            <w:vAlign w:val="center"/>
            <w:hideMark/>
          </w:tcPr>
          <w:p w14:paraId="61E46B1E" w14:textId="77777777" w:rsidR="000346BB" w:rsidRPr="004B687F" w:rsidRDefault="000346BB" w:rsidP="004B687F">
            <w:pPr>
              <w:spacing w:after="0" w:line="240" w:lineRule="auto"/>
              <w:rPr>
                <w:rFonts w:ascii="Times New Roman" w:eastAsia="Times New Roman" w:hAnsi="Times New Roman" w:cs="Times New Roman"/>
                <w:color w:val="000000"/>
                <w:sz w:val="20"/>
                <w:szCs w:val="20"/>
                <w:lang w:eastAsia="ru-RU"/>
              </w:rPr>
            </w:pPr>
          </w:p>
        </w:tc>
        <w:tc>
          <w:tcPr>
            <w:tcW w:w="960" w:type="dxa"/>
            <w:tcBorders>
              <w:top w:val="nil"/>
              <w:left w:val="nil"/>
              <w:bottom w:val="single" w:sz="4" w:space="0" w:color="auto"/>
              <w:right w:val="single" w:sz="4" w:space="0" w:color="auto"/>
            </w:tcBorders>
            <w:shd w:val="clear" w:color="000000" w:fill="FFFFFF"/>
            <w:noWrap/>
            <w:vAlign w:val="center"/>
            <w:hideMark/>
          </w:tcPr>
          <w:p w14:paraId="12EE5A22"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814</w:t>
            </w:r>
          </w:p>
        </w:tc>
        <w:tc>
          <w:tcPr>
            <w:tcW w:w="960" w:type="dxa"/>
            <w:tcBorders>
              <w:top w:val="nil"/>
              <w:left w:val="nil"/>
              <w:bottom w:val="single" w:sz="4" w:space="0" w:color="auto"/>
              <w:right w:val="single" w:sz="4" w:space="0" w:color="auto"/>
            </w:tcBorders>
            <w:shd w:val="clear" w:color="000000" w:fill="FFFFFF"/>
            <w:noWrap/>
            <w:vAlign w:val="center"/>
            <w:hideMark/>
          </w:tcPr>
          <w:p w14:paraId="5D0483F8" w14:textId="77777777" w:rsidR="000346BB" w:rsidRPr="004B687F" w:rsidRDefault="000346BB" w:rsidP="004B687F">
            <w:pPr>
              <w:spacing w:after="0" w:line="240" w:lineRule="auto"/>
              <w:jc w:val="center"/>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0505</w:t>
            </w:r>
          </w:p>
        </w:tc>
        <w:tc>
          <w:tcPr>
            <w:tcW w:w="967" w:type="dxa"/>
            <w:tcBorders>
              <w:top w:val="nil"/>
              <w:left w:val="nil"/>
              <w:bottom w:val="single" w:sz="4" w:space="0" w:color="auto"/>
              <w:right w:val="single" w:sz="4" w:space="0" w:color="auto"/>
            </w:tcBorders>
            <w:shd w:val="clear" w:color="000000" w:fill="FFFFFF"/>
            <w:noWrap/>
            <w:vAlign w:val="center"/>
            <w:hideMark/>
          </w:tcPr>
          <w:p w14:paraId="1147B516" w14:textId="77777777" w:rsidR="000346BB" w:rsidRPr="004B687F" w:rsidRDefault="000346BB" w:rsidP="004B687F">
            <w:pPr>
              <w:spacing w:after="0" w:line="240" w:lineRule="auto"/>
              <w:jc w:val="center"/>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0110080060</w:t>
            </w:r>
          </w:p>
        </w:tc>
        <w:tc>
          <w:tcPr>
            <w:tcW w:w="591" w:type="dxa"/>
            <w:tcBorders>
              <w:top w:val="nil"/>
              <w:left w:val="nil"/>
              <w:bottom w:val="single" w:sz="4" w:space="0" w:color="auto"/>
              <w:right w:val="single" w:sz="4" w:space="0" w:color="auto"/>
            </w:tcBorders>
            <w:shd w:val="clear" w:color="000000" w:fill="FFFFFF"/>
            <w:noWrap/>
            <w:vAlign w:val="center"/>
            <w:hideMark/>
          </w:tcPr>
          <w:p w14:paraId="06FAC75D" w14:textId="77777777" w:rsidR="000346BB" w:rsidRPr="004B687F" w:rsidRDefault="000346BB" w:rsidP="004B687F">
            <w:pPr>
              <w:spacing w:after="0" w:line="240" w:lineRule="auto"/>
              <w:jc w:val="center"/>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240</w:t>
            </w:r>
          </w:p>
        </w:tc>
        <w:tc>
          <w:tcPr>
            <w:tcW w:w="1058" w:type="dxa"/>
            <w:tcBorders>
              <w:top w:val="nil"/>
              <w:left w:val="nil"/>
              <w:bottom w:val="single" w:sz="4" w:space="0" w:color="auto"/>
              <w:right w:val="single" w:sz="4" w:space="0" w:color="auto"/>
            </w:tcBorders>
            <w:shd w:val="clear" w:color="000000" w:fill="FFFFFF"/>
            <w:noWrap/>
            <w:vAlign w:val="center"/>
            <w:hideMark/>
          </w:tcPr>
          <w:p w14:paraId="5DBF015E"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552,10</w:t>
            </w:r>
          </w:p>
        </w:tc>
        <w:tc>
          <w:tcPr>
            <w:tcW w:w="1139" w:type="dxa"/>
            <w:tcBorders>
              <w:top w:val="nil"/>
              <w:left w:val="nil"/>
              <w:bottom w:val="single" w:sz="4" w:space="0" w:color="auto"/>
              <w:right w:val="single" w:sz="4" w:space="0" w:color="auto"/>
            </w:tcBorders>
            <w:shd w:val="clear" w:color="000000" w:fill="FFFFFF"/>
            <w:noWrap/>
            <w:vAlign w:val="center"/>
            <w:hideMark/>
          </w:tcPr>
          <w:p w14:paraId="03A4510A"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554,60</w:t>
            </w:r>
          </w:p>
        </w:tc>
        <w:tc>
          <w:tcPr>
            <w:tcW w:w="1032" w:type="dxa"/>
            <w:tcBorders>
              <w:top w:val="nil"/>
              <w:left w:val="nil"/>
              <w:bottom w:val="single" w:sz="4" w:space="0" w:color="auto"/>
              <w:right w:val="single" w:sz="4" w:space="0" w:color="auto"/>
            </w:tcBorders>
            <w:shd w:val="clear" w:color="000000" w:fill="FFFFFF"/>
            <w:noWrap/>
            <w:vAlign w:val="center"/>
            <w:hideMark/>
          </w:tcPr>
          <w:p w14:paraId="51C59099"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554,60</w:t>
            </w:r>
          </w:p>
        </w:tc>
        <w:tc>
          <w:tcPr>
            <w:tcW w:w="1232" w:type="dxa"/>
            <w:tcBorders>
              <w:top w:val="nil"/>
              <w:left w:val="nil"/>
              <w:bottom w:val="single" w:sz="4" w:space="0" w:color="auto"/>
              <w:right w:val="single" w:sz="4" w:space="0" w:color="auto"/>
            </w:tcBorders>
            <w:shd w:val="clear" w:color="000000" w:fill="FFFFFF"/>
            <w:noWrap/>
            <w:vAlign w:val="center"/>
            <w:hideMark/>
          </w:tcPr>
          <w:p w14:paraId="23491E9E"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1661,30</w:t>
            </w:r>
          </w:p>
        </w:tc>
      </w:tr>
      <w:tr w:rsidR="000346BB" w:rsidRPr="004B687F" w14:paraId="032B43C0" w14:textId="77777777" w:rsidTr="000346BB">
        <w:trPr>
          <w:trHeight w:val="555"/>
        </w:trPr>
        <w:tc>
          <w:tcPr>
            <w:tcW w:w="850" w:type="dxa"/>
            <w:vMerge/>
            <w:tcBorders>
              <w:top w:val="nil"/>
              <w:left w:val="single" w:sz="4" w:space="0" w:color="auto"/>
              <w:bottom w:val="nil"/>
              <w:right w:val="single" w:sz="4" w:space="0" w:color="auto"/>
            </w:tcBorders>
            <w:vAlign w:val="center"/>
            <w:hideMark/>
          </w:tcPr>
          <w:p w14:paraId="707E622C" w14:textId="77777777" w:rsidR="000346BB" w:rsidRPr="004B687F" w:rsidRDefault="000346BB" w:rsidP="004B687F">
            <w:pPr>
              <w:spacing w:after="0" w:line="240" w:lineRule="auto"/>
              <w:rPr>
                <w:rFonts w:ascii="Times New Roman" w:eastAsia="Times New Roman" w:hAnsi="Times New Roman" w:cs="Times New Roman"/>
                <w:color w:val="000000"/>
                <w:sz w:val="20"/>
                <w:szCs w:val="20"/>
                <w:lang w:eastAsia="ru-RU"/>
              </w:rPr>
            </w:pPr>
          </w:p>
        </w:tc>
        <w:tc>
          <w:tcPr>
            <w:tcW w:w="1224" w:type="dxa"/>
            <w:vMerge/>
            <w:tcBorders>
              <w:top w:val="nil"/>
              <w:left w:val="single" w:sz="4" w:space="0" w:color="auto"/>
              <w:bottom w:val="nil"/>
              <w:right w:val="single" w:sz="4" w:space="0" w:color="auto"/>
            </w:tcBorders>
            <w:vAlign w:val="center"/>
            <w:hideMark/>
          </w:tcPr>
          <w:p w14:paraId="3B89242D" w14:textId="77777777" w:rsidR="000346BB" w:rsidRPr="004B687F" w:rsidRDefault="000346BB" w:rsidP="004B687F">
            <w:pPr>
              <w:spacing w:after="0" w:line="240" w:lineRule="auto"/>
              <w:rPr>
                <w:rFonts w:ascii="Times New Roman" w:eastAsia="Times New Roman" w:hAnsi="Times New Roman" w:cs="Times New Roman"/>
                <w:color w:val="000000"/>
                <w:sz w:val="20"/>
                <w:szCs w:val="20"/>
                <w:lang w:eastAsia="ru-RU"/>
              </w:rPr>
            </w:pPr>
          </w:p>
        </w:tc>
        <w:tc>
          <w:tcPr>
            <w:tcW w:w="1328" w:type="dxa"/>
            <w:vMerge/>
            <w:tcBorders>
              <w:top w:val="nil"/>
              <w:left w:val="single" w:sz="4" w:space="0" w:color="auto"/>
              <w:bottom w:val="nil"/>
              <w:right w:val="single" w:sz="4" w:space="0" w:color="auto"/>
            </w:tcBorders>
            <w:vAlign w:val="center"/>
            <w:hideMark/>
          </w:tcPr>
          <w:p w14:paraId="173DA54C" w14:textId="77777777" w:rsidR="000346BB" w:rsidRPr="004B687F" w:rsidRDefault="000346BB" w:rsidP="004B687F">
            <w:pPr>
              <w:spacing w:after="0" w:line="240" w:lineRule="auto"/>
              <w:rPr>
                <w:rFonts w:ascii="Times New Roman" w:eastAsia="Times New Roman" w:hAnsi="Times New Roman" w:cs="Times New Roman"/>
                <w:color w:val="000000"/>
                <w:sz w:val="20"/>
                <w:szCs w:val="20"/>
                <w:lang w:eastAsia="ru-RU"/>
              </w:rPr>
            </w:pPr>
          </w:p>
        </w:tc>
        <w:tc>
          <w:tcPr>
            <w:tcW w:w="960" w:type="dxa"/>
            <w:tcBorders>
              <w:top w:val="nil"/>
              <w:left w:val="nil"/>
              <w:bottom w:val="single" w:sz="4" w:space="0" w:color="auto"/>
              <w:right w:val="single" w:sz="4" w:space="0" w:color="auto"/>
            </w:tcBorders>
            <w:shd w:val="clear" w:color="000000" w:fill="FFFFFF"/>
            <w:noWrap/>
            <w:vAlign w:val="center"/>
            <w:hideMark/>
          </w:tcPr>
          <w:p w14:paraId="32FB0B02"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814</w:t>
            </w:r>
          </w:p>
        </w:tc>
        <w:tc>
          <w:tcPr>
            <w:tcW w:w="960" w:type="dxa"/>
            <w:tcBorders>
              <w:top w:val="nil"/>
              <w:left w:val="nil"/>
              <w:bottom w:val="single" w:sz="4" w:space="0" w:color="auto"/>
              <w:right w:val="single" w:sz="4" w:space="0" w:color="auto"/>
            </w:tcBorders>
            <w:shd w:val="clear" w:color="000000" w:fill="FFFFFF"/>
            <w:vAlign w:val="center"/>
            <w:hideMark/>
          </w:tcPr>
          <w:p w14:paraId="63E2209E" w14:textId="77777777" w:rsidR="000346BB" w:rsidRPr="004B687F" w:rsidRDefault="000346BB" w:rsidP="004B687F">
            <w:pPr>
              <w:spacing w:after="0" w:line="240" w:lineRule="auto"/>
              <w:jc w:val="center"/>
              <w:rPr>
                <w:rFonts w:ascii="Times New Roman" w:eastAsia="Times New Roman" w:hAnsi="Times New Roman" w:cs="Times New Roman"/>
                <w:lang w:eastAsia="ru-RU"/>
              </w:rPr>
            </w:pPr>
            <w:r w:rsidRPr="004B687F">
              <w:rPr>
                <w:rFonts w:ascii="Times New Roman" w:eastAsia="Times New Roman" w:hAnsi="Times New Roman" w:cs="Times New Roman"/>
                <w:lang w:eastAsia="ru-RU"/>
              </w:rPr>
              <w:t>0505</w:t>
            </w:r>
          </w:p>
        </w:tc>
        <w:tc>
          <w:tcPr>
            <w:tcW w:w="967" w:type="dxa"/>
            <w:tcBorders>
              <w:top w:val="nil"/>
              <w:left w:val="nil"/>
              <w:bottom w:val="single" w:sz="4" w:space="0" w:color="auto"/>
              <w:right w:val="single" w:sz="4" w:space="0" w:color="auto"/>
            </w:tcBorders>
            <w:shd w:val="clear" w:color="000000" w:fill="FFFFFF"/>
            <w:vAlign w:val="center"/>
            <w:hideMark/>
          </w:tcPr>
          <w:p w14:paraId="750A45E1" w14:textId="77777777" w:rsidR="000346BB" w:rsidRPr="004B687F" w:rsidRDefault="000346BB" w:rsidP="004B687F">
            <w:pPr>
              <w:spacing w:after="0" w:line="240" w:lineRule="auto"/>
              <w:jc w:val="center"/>
              <w:rPr>
                <w:rFonts w:ascii="Times New Roman" w:eastAsia="Times New Roman" w:hAnsi="Times New Roman" w:cs="Times New Roman"/>
                <w:lang w:eastAsia="ru-RU"/>
              </w:rPr>
            </w:pPr>
            <w:r w:rsidRPr="004B687F">
              <w:rPr>
                <w:rFonts w:ascii="Times New Roman" w:eastAsia="Times New Roman" w:hAnsi="Times New Roman" w:cs="Times New Roman"/>
                <w:lang w:eastAsia="ru-RU"/>
              </w:rPr>
              <w:t>0110080070</w:t>
            </w:r>
          </w:p>
        </w:tc>
        <w:tc>
          <w:tcPr>
            <w:tcW w:w="591" w:type="dxa"/>
            <w:tcBorders>
              <w:top w:val="nil"/>
              <w:left w:val="nil"/>
              <w:bottom w:val="single" w:sz="4" w:space="0" w:color="auto"/>
              <w:right w:val="single" w:sz="4" w:space="0" w:color="auto"/>
            </w:tcBorders>
            <w:shd w:val="clear" w:color="000000" w:fill="FFFFFF"/>
            <w:vAlign w:val="center"/>
            <w:hideMark/>
          </w:tcPr>
          <w:p w14:paraId="2627CBF1" w14:textId="77777777" w:rsidR="000346BB" w:rsidRPr="004B687F" w:rsidRDefault="000346BB" w:rsidP="004B687F">
            <w:pPr>
              <w:spacing w:after="0" w:line="240" w:lineRule="auto"/>
              <w:jc w:val="center"/>
              <w:rPr>
                <w:rFonts w:ascii="Times New Roman" w:eastAsia="Times New Roman" w:hAnsi="Times New Roman" w:cs="Times New Roman"/>
                <w:lang w:eastAsia="ru-RU"/>
              </w:rPr>
            </w:pPr>
            <w:r w:rsidRPr="004B687F">
              <w:rPr>
                <w:rFonts w:ascii="Times New Roman" w:eastAsia="Times New Roman" w:hAnsi="Times New Roman" w:cs="Times New Roman"/>
                <w:lang w:eastAsia="ru-RU"/>
              </w:rPr>
              <w:t>240</w:t>
            </w:r>
          </w:p>
        </w:tc>
        <w:tc>
          <w:tcPr>
            <w:tcW w:w="1058" w:type="dxa"/>
            <w:tcBorders>
              <w:top w:val="nil"/>
              <w:left w:val="nil"/>
              <w:bottom w:val="single" w:sz="4" w:space="0" w:color="auto"/>
              <w:right w:val="single" w:sz="4" w:space="0" w:color="auto"/>
            </w:tcBorders>
            <w:shd w:val="clear" w:color="000000" w:fill="FFFFFF"/>
            <w:vAlign w:val="center"/>
            <w:hideMark/>
          </w:tcPr>
          <w:p w14:paraId="5FC7921F" w14:textId="77777777" w:rsidR="000346BB" w:rsidRPr="004B687F" w:rsidRDefault="000346BB" w:rsidP="004B687F">
            <w:pPr>
              <w:spacing w:after="0" w:line="240" w:lineRule="auto"/>
              <w:jc w:val="center"/>
              <w:rPr>
                <w:rFonts w:ascii="Times New Roman" w:eastAsia="Times New Roman" w:hAnsi="Times New Roman" w:cs="Times New Roman"/>
                <w:lang w:eastAsia="ru-RU"/>
              </w:rPr>
            </w:pPr>
            <w:r w:rsidRPr="004B687F">
              <w:rPr>
                <w:rFonts w:ascii="Times New Roman" w:eastAsia="Times New Roman" w:hAnsi="Times New Roman" w:cs="Times New Roman"/>
                <w:lang w:eastAsia="ru-RU"/>
              </w:rPr>
              <w:t>747,80</w:t>
            </w:r>
          </w:p>
        </w:tc>
        <w:tc>
          <w:tcPr>
            <w:tcW w:w="1139" w:type="dxa"/>
            <w:tcBorders>
              <w:top w:val="nil"/>
              <w:left w:val="nil"/>
              <w:bottom w:val="single" w:sz="4" w:space="0" w:color="auto"/>
              <w:right w:val="single" w:sz="4" w:space="0" w:color="auto"/>
            </w:tcBorders>
            <w:shd w:val="clear" w:color="000000" w:fill="FFFFFF"/>
            <w:noWrap/>
            <w:vAlign w:val="center"/>
            <w:hideMark/>
          </w:tcPr>
          <w:p w14:paraId="063DAA99" w14:textId="77777777" w:rsidR="000346BB" w:rsidRPr="004B687F" w:rsidRDefault="000346BB" w:rsidP="004B687F">
            <w:pPr>
              <w:spacing w:after="0" w:line="240" w:lineRule="auto"/>
              <w:jc w:val="center"/>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692,20</w:t>
            </w:r>
          </w:p>
        </w:tc>
        <w:tc>
          <w:tcPr>
            <w:tcW w:w="1032" w:type="dxa"/>
            <w:tcBorders>
              <w:top w:val="nil"/>
              <w:left w:val="nil"/>
              <w:bottom w:val="single" w:sz="4" w:space="0" w:color="auto"/>
              <w:right w:val="single" w:sz="4" w:space="0" w:color="auto"/>
            </w:tcBorders>
            <w:shd w:val="clear" w:color="000000" w:fill="FFFFFF"/>
            <w:noWrap/>
            <w:vAlign w:val="center"/>
            <w:hideMark/>
          </w:tcPr>
          <w:p w14:paraId="06C66250" w14:textId="77777777" w:rsidR="000346BB" w:rsidRPr="004B687F" w:rsidRDefault="000346BB" w:rsidP="004B687F">
            <w:pPr>
              <w:spacing w:after="0" w:line="240" w:lineRule="auto"/>
              <w:jc w:val="center"/>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692,20</w:t>
            </w:r>
          </w:p>
        </w:tc>
        <w:tc>
          <w:tcPr>
            <w:tcW w:w="1232" w:type="dxa"/>
            <w:tcBorders>
              <w:top w:val="nil"/>
              <w:left w:val="nil"/>
              <w:bottom w:val="single" w:sz="4" w:space="0" w:color="auto"/>
              <w:right w:val="single" w:sz="4" w:space="0" w:color="auto"/>
            </w:tcBorders>
            <w:shd w:val="clear" w:color="000000" w:fill="FFFFFF"/>
            <w:noWrap/>
            <w:vAlign w:val="center"/>
            <w:hideMark/>
          </w:tcPr>
          <w:p w14:paraId="03B6496B" w14:textId="77777777" w:rsidR="000346BB" w:rsidRPr="004B687F" w:rsidRDefault="000346BB" w:rsidP="004B687F">
            <w:pPr>
              <w:spacing w:after="0" w:line="240" w:lineRule="auto"/>
              <w:jc w:val="center"/>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2132,20</w:t>
            </w:r>
          </w:p>
        </w:tc>
      </w:tr>
      <w:tr w:rsidR="000346BB" w:rsidRPr="004B687F" w14:paraId="1EE071A6" w14:textId="77777777" w:rsidTr="000346BB">
        <w:trPr>
          <w:trHeight w:val="435"/>
        </w:trPr>
        <w:tc>
          <w:tcPr>
            <w:tcW w:w="850" w:type="dxa"/>
            <w:tcBorders>
              <w:top w:val="nil"/>
              <w:left w:val="single" w:sz="4" w:space="0" w:color="auto"/>
              <w:bottom w:val="single" w:sz="4" w:space="0" w:color="auto"/>
              <w:right w:val="single" w:sz="4" w:space="0" w:color="auto"/>
            </w:tcBorders>
            <w:shd w:val="clear" w:color="000000" w:fill="FFFFFF"/>
            <w:vAlign w:val="center"/>
            <w:hideMark/>
          </w:tcPr>
          <w:p w14:paraId="2DD2C0DE"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 </w:t>
            </w:r>
          </w:p>
        </w:tc>
        <w:tc>
          <w:tcPr>
            <w:tcW w:w="1224" w:type="dxa"/>
            <w:vMerge/>
            <w:tcBorders>
              <w:top w:val="nil"/>
              <w:left w:val="single" w:sz="4" w:space="0" w:color="auto"/>
              <w:bottom w:val="nil"/>
              <w:right w:val="single" w:sz="4" w:space="0" w:color="auto"/>
            </w:tcBorders>
            <w:vAlign w:val="center"/>
            <w:hideMark/>
          </w:tcPr>
          <w:p w14:paraId="093DCD43" w14:textId="77777777" w:rsidR="000346BB" w:rsidRPr="004B687F" w:rsidRDefault="000346BB" w:rsidP="004B687F">
            <w:pPr>
              <w:spacing w:after="0" w:line="240" w:lineRule="auto"/>
              <w:rPr>
                <w:rFonts w:ascii="Times New Roman" w:eastAsia="Times New Roman" w:hAnsi="Times New Roman" w:cs="Times New Roman"/>
                <w:color w:val="000000"/>
                <w:sz w:val="20"/>
                <w:szCs w:val="20"/>
                <w:lang w:eastAsia="ru-RU"/>
              </w:rPr>
            </w:pPr>
          </w:p>
        </w:tc>
        <w:tc>
          <w:tcPr>
            <w:tcW w:w="1328" w:type="dxa"/>
            <w:vMerge/>
            <w:tcBorders>
              <w:top w:val="nil"/>
              <w:left w:val="single" w:sz="4" w:space="0" w:color="auto"/>
              <w:bottom w:val="nil"/>
              <w:right w:val="single" w:sz="4" w:space="0" w:color="auto"/>
            </w:tcBorders>
            <w:vAlign w:val="center"/>
            <w:hideMark/>
          </w:tcPr>
          <w:p w14:paraId="22F827D5" w14:textId="77777777" w:rsidR="000346BB" w:rsidRPr="004B687F" w:rsidRDefault="000346BB" w:rsidP="004B687F">
            <w:pPr>
              <w:spacing w:after="0" w:line="240" w:lineRule="auto"/>
              <w:rPr>
                <w:rFonts w:ascii="Times New Roman" w:eastAsia="Times New Roman" w:hAnsi="Times New Roman" w:cs="Times New Roman"/>
                <w:color w:val="000000"/>
                <w:sz w:val="20"/>
                <w:szCs w:val="20"/>
                <w:lang w:eastAsia="ru-RU"/>
              </w:rPr>
            </w:pPr>
          </w:p>
        </w:tc>
        <w:tc>
          <w:tcPr>
            <w:tcW w:w="960" w:type="dxa"/>
            <w:tcBorders>
              <w:top w:val="nil"/>
              <w:left w:val="nil"/>
              <w:bottom w:val="single" w:sz="4" w:space="0" w:color="auto"/>
              <w:right w:val="single" w:sz="4" w:space="0" w:color="auto"/>
            </w:tcBorders>
            <w:shd w:val="clear" w:color="000000" w:fill="FFFFFF"/>
            <w:noWrap/>
            <w:vAlign w:val="center"/>
            <w:hideMark/>
          </w:tcPr>
          <w:p w14:paraId="251CDB77"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814</w:t>
            </w:r>
          </w:p>
        </w:tc>
        <w:tc>
          <w:tcPr>
            <w:tcW w:w="960" w:type="dxa"/>
            <w:tcBorders>
              <w:top w:val="nil"/>
              <w:left w:val="nil"/>
              <w:bottom w:val="single" w:sz="4" w:space="0" w:color="auto"/>
              <w:right w:val="single" w:sz="4" w:space="0" w:color="auto"/>
            </w:tcBorders>
            <w:shd w:val="clear" w:color="000000" w:fill="FFFFFF"/>
            <w:vAlign w:val="center"/>
            <w:hideMark/>
          </w:tcPr>
          <w:p w14:paraId="5F1C29D6" w14:textId="77777777" w:rsidR="000346BB" w:rsidRPr="004B687F" w:rsidRDefault="000346BB" w:rsidP="004B687F">
            <w:pPr>
              <w:spacing w:after="0" w:line="240" w:lineRule="auto"/>
              <w:jc w:val="center"/>
              <w:rPr>
                <w:rFonts w:ascii="Times New Roman" w:eastAsia="Times New Roman" w:hAnsi="Times New Roman" w:cs="Times New Roman"/>
                <w:lang w:eastAsia="ru-RU"/>
              </w:rPr>
            </w:pPr>
            <w:r w:rsidRPr="004B687F">
              <w:rPr>
                <w:rFonts w:ascii="Times New Roman" w:eastAsia="Times New Roman" w:hAnsi="Times New Roman" w:cs="Times New Roman"/>
                <w:lang w:eastAsia="ru-RU"/>
              </w:rPr>
              <w:t>0505</w:t>
            </w:r>
          </w:p>
        </w:tc>
        <w:tc>
          <w:tcPr>
            <w:tcW w:w="967" w:type="dxa"/>
            <w:tcBorders>
              <w:top w:val="nil"/>
              <w:left w:val="nil"/>
              <w:bottom w:val="single" w:sz="4" w:space="0" w:color="auto"/>
              <w:right w:val="single" w:sz="4" w:space="0" w:color="auto"/>
            </w:tcBorders>
            <w:shd w:val="clear" w:color="000000" w:fill="FFFFFF"/>
            <w:vAlign w:val="center"/>
            <w:hideMark/>
          </w:tcPr>
          <w:p w14:paraId="567DED21" w14:textId="77777777" w:rsidR="000346BB" w:rsidRPr="004B687F" w:rsidRDefault="000346BB" w:rsidP="004B687F">
            <w:pPr>
              <w:spacing w:after="0" w:line="240" w:lineRule="auto"/>
              <w:jc w:val="center"/>
              <w:rPr>
                <w:rFonts w:ascii="Times New Roman" w:eastAsia="Times New Roman" w:hAnsi="Times New Roman" w:cs="Times New Roman"/>
                <w:lang w:eastAsia="ru-RU"/>
              </w:rPr>
            </w:pPr>
            <w:r w:rsidRPr="004B687F">
              <w:rPr>
                <w:rFonts w:ascii="Times New Roman" w:eastAsia="Times New Roman" w:hAnsi="Times New Roman" w:cs="Times New Roman"/>
                <w:lang w:eastAsia="ru-RU"/>
              </w:rPr>
              <w:t>0110093100</w:t>
            </w:r>
          </w:p>
        </w:tc>
        <w:tc>
          <w:tcPr>
            <w:tcW w:w="591" w:type="dxa"/>
            <w:tcBorders>
              <w:top w:val="nil"/>
              <w:left w:val="nil"/>
              <w:bottom w:val="single" w:sz="4" w:space="0" w:color="auto"/>
              <w:right w:val="single" w:sz="4" w:space="0" w:color="auto"/>
            </w:tcBorders>
            <w:shd w:val="clear" w:color="000000" w:fill="FFFFFF"/>
            <w:vAlign w:val="center"/>
            <w:hideMark/>
          </w:tcPr>
          <w:p w14:paraId="37FEE487" w14:textId="77777777" w:rsidR="000346BB" w:rsidRPr="004B687F" w:rsidRDefault="000346BB" w:rsidP="004B687F">
            <w:pPr>
              <w:spacing w:after="0" w:line="240" w:lineRule="auto"/>
              <w:jc w:val="center"/>
              <w:rPr>
                <w:rFonts w:ascii="Times New Roman" w:eastAsia="Times New Roman" w:hAnsi="Times New Roman" w:cs="Times New Roman"/>
                <w:lang w:eastAsia="ru-RU"/>
              </w:rPr>
            </w:pPr>
            <w:r w:rsidRPr="004B687F">
              <w:rPr>
                <w:rFonts w:ascii="Times New Roman" w:eastAsia="Times New Roman" w:hAnsi="Times New Roman" w:cs="Times New Roman"/>
                <w:lang w:eastAsia="ru-RU"/>
              </w:rPr>
              <w:t>110</w:t>
            </w:r>
          </w:p>
        </w:tc>
        <w:tc>
          <w:tcPr>
            <w:tcW w:w="1058" w:type="dxa"/>
            <w:tcBorders>
              <w:top w:val="nil"/>
              <w:left w:val="nil"/>
              <w:bottom w:val="single" w:sz="4" w:space="0" w:color="auto"/>
              <w:right w:val="single" w:sz="4" w:space="0" w:color="auto"/>
            </w:tcBorders>
            <w:shd w:val="clear" w:color="000000" w:fill="FFFFFF"/>
            <w:vAlign w:val="center"/>
            <w:hideMark/>
          </w:tcPr>
          <w:p w14:paraId="4891EB34" w14:textId="77777777" w:rsidR="000346BB" w:rsidRPr="004B687F" w:rsidRDefault="000346BB" w:rsidP="004B687F">
            <w:pPr>
              <w:spacing w:after="0" w:line="240" w:lineRule="auto"/>
              <w:jc w:val="center"/>
              <w:rPr>
                <w:rFonts w:ascii="Times New Roman" w:eastAsia="Times New Roman" w:hAnsi="Times New Roman" w:cs="Times New Roman"/>
                <w:lang w:eastAsia="ru-RU"/>
              </w:rPr>
            </w:pPr>
            <w:r w:rsidRPr="004B687F">
              <w:rPr>
                <w:rFonts w:ascii="Times New Roman" w:eastAsia="Times New Roman" w:hAnsi="Times New Roman" w:cs="Times New Roman"/>
                <w:lang w:eastAsia="ru-RU"/>
              </w:rPr>
              <w:t>81,20</w:t>
            </w:r>
          </w:p>
        </w:tc>
        <w:tc>
          <w:tcPr>
            <w:tcW w:w="1139" w:type="dxa"/>
            <w:tcBorders>
              <w:top w:val="nil"/>
              <w:left w:val="nil"/>
              <w:bottom w:val="single" w:sz="4" w:space="0" w:color="auto"/>
              <w:right w:val="single" w:sz="4" w:space="0" w:color="auto"/>
            </w:tcBorders>
            <w:shd w:val="clear" w:color="000000" w:fill="FFFFFF"/>
            <w:noWrap/>
            <w:vAlign w:val="center"/>
            <w:hideMark/>
          </w:tcPr>
          <w:p w14:paraId="20F913C4" w14:textId="77777777" w:rsidR="000346BB" w:rsidRPr="004B687F" w:rsidRDefault="000346BB" w:rsidP="004B687F">
            <w:pPr>
              <w:spacing w:after="0" w:line="240" w:lineRule="auto"/>
              <w:jc w:val="center"/>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 </w:t>
            </w:r>
          </w:p>
        </w:tc>
        <w:tc>
          <w:tcPr>
            <w:tcW w:w="1032" w:type="dxa"/>
            <w:tcBorders>
              <w:top w:val="nil"/>
              <w:left w:val="nil"/>
              <w:bottom w:val="single" w:sz="4" w:space="0" w:color="auto"/>
              <w:right w:val="single" w:sz="4" w:space="0" w:color="auto"/>
            </w:tcBorders>
            <w:shd w:val="clear" w:color="000000" w:fill="FFFFFF"/>
            <w:noWrap/>
            <w:vAlign w:val="center"/>
            <w:hideMark/>
          </w:tcPr>
          <w:p w14:paraId="0E7812EF" w14:textId="77777777" w:rsidR="000346BB" w:rsidRPr="004B687F" w:rsidRDefault="000346BB" w:rsidP="004B687F">
            <w:pPr>
              <w:spacing w:after="0" w:line="240" w:lineRule="auto"/>
              <w:jc w:val="center"/>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 </w:t>
            </w:r>
          </w:p>
        </w:tc>
        <w:tc>
          <w:tcPr>
            <w:tcW w:w="1232" w:type="dxa"/>
            <w:tcBorders>
              <w:top w:val="nil"/>
              <w:left w:val="nil"/>
              <w:bottom w:val="single" w:sz="4" w:space="0" w:color="auto"/>
              <w:right w:val="single" w:sz="4" w:space="0" w:color="auto"/>
            </w:tcBorders>
            <w:shd w:val="clear" w:color="000000" w:fill="FFFFFF"/>
            <w:noWrap/>
            <w:vAlign w:val="center"/>
            <w:hideMark/>
          </w:tcPr>
          <w:p w14:paraId="2F7B0E4D" w14:textId="77777777" w:rsidR="000346BB" w:rsidRPr="004B687F" w:rsidRDefault="000346BB" w:rsidP="004B687F">
            <w:pPr>
              <w:spacing w:after="0" w:line="240" w:lineRule="auto"/>
              <w:jc w:val="center"/>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81,20</w:t>
            </w:r>
          </w:p>
        </w:tc>
      </w:tr>
      <w:tr w:rsidR="000346BB" w:rsidRPr="004B687F" w14:paraId="462BC082" w14:textId="77777777" w:rsidTr="000346BB">
        <w:trPr>
          <w:trHeight w:val="450"/>
        </w:trPr>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74A055"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Мероприятие 6</w:t>
            </w:r>
          </w:p>
        </w:tc>
        <w:tc>
          <w:tcPr>
            <w:tcW w:w="1224" w:type="dxa"/>
            <w:vMerge w:val="restart"/>
            <w:tcBorders>
              <w:top w:val="nil"/>
              <w:left w:val="single" w:sz="4" w:space="0" w:color="auto"/>
              <w:bottom w:val="single" w:sz="4" w:space="0" w:color="auto"/>
              <w:right w:val="single" w:sz="4" w:space="0" w:color="auto"/>
            </w:tcBorders>
            <w:shd w:val="clear" w:color="auto" w:fill="auto"/>
            <w:vAlign w:val="center"/>
            <w:hideMark/>
          </w:tcPr>
          <w:p w14:paraId="4C37AB1B"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 xml:space="preserve">Обеспечение  картографических и землеустроительных работ </w:t>
            </w:r>
          </w:p>
        </w:tc>
        <w:tc>
          <w:tcPr>
            <w:tcW w:w="1328" w:type="dxa"/>
            <w:vMerge w:val="restart"/>
            <w:tcBorders>
              <w:top w:val="single" w:sz="4" w:space="0" w:color="auto"/>
              <w:left w:val="single" w:sz="4" w:space="0" w:color="auto"/>
              <w:bottom w:val="single" w:sz="4" w:space="0" w:color="000000"/>
              <w:right w:val="nil"/>
            </w:tcBorders>
            <w:shd w:val="clear" w:color="auto" w:fill="auto"/>
            <w:vAlign w:val="center"/>
            <w:hideMark/>
          </w:tcPr>
          <w:p w14:paraId="0EABF690"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Администрация Сизинского сельсовета</w:t>
            </w:r>
          </w:p>
        </w:tc>
        <w:tc>
          <w:tcPr>
            <w:tcW w:w="96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61EBE49"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814</w:t>
            </w:r>
          </w:p>
        </w:tc>
        <w:tc>
          <w:tcPr>
            <w:tcW w:w="960" w:type="dxa"/>
            <w:tcBorders>
              <w:top w:val="single" w:sz="8" w:space="0" w:color="auto"/>
              <w:left w:val="nil"/>
              <w:bottom w:val="single" w:sz="8" w:space="0" w:color="auto"/>
              <w:right w:val="single" w:sz="4" w:space="0" w:color="auto"/>
            </w:tcBorders>
            <w:shd w:val="clear" w:color="auto" w:fill="auto"/>
            <w:noWrap/>
            <w:vAlign w:val="center"/>
            <w:hideMark/>
          </w:tcPr>
          <w:p w14:paraId="1476FDC5"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0412</w:t>
            </w:r>
          </w:p>
        </w:tc>
        <w:tc>
          <w:tcPr>
            <w:tcW w:w="967" w:type="dxa"/>
            <w:tcBorders>
              <w:top w:val="single" w:sz="8" w:space="0" w:color="auto"/>
              <w:left w:val="nil"/>
              <w:bottom w:val="single" w:sz="8" w:space="0" w:color="auto"/>
              <w:right w:val="single" w:sz="4" w:space="0" w:color="auto"/>
            </w:tcBorders>
            <w:shd w:val="clear" w:color="auto" w:fill="auto"/>
            <w:noWrap/>
            <w:vAlign w:val="center"/>
            <w:hideMark/>
          </w:tcPr>
          <w:p w14:paraId="33F21CCC"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 </w:t>
            </w:r>
          </w:p>
        </w:tc>
        <w:tc>
          <w:tcPr>
            <w:tcW w:w="591" w:type="dxa"/>
            <w:tcBorders>
              <w:top w:val="single" w:sz="8" w:space="0" w:color="auto"/>
              <w:left w:val="nil"/>
              <w:bottom w:val="single" w:sz="8" w:space="0" w:color="auto"/>
              <w:right w:val="single" w:sz="4" w:space="0" w:color="auto"/>
            </w:tcBorders>
            <w:shd w:val="clear" w:color="auto" w:fill="auto"/>
            <w:noWrap/>
            <w:vAlign w:val="center"/>
            <w:hideMark/>
          </w:tcPr>
          <w:p w14:paraId="6A479AB8"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 </w:t>
            </w:r>
          </w:p>
        </w:tc>
        <w:tc>
          <w:tcPr>
            <w:tcW w:w="1058" w:type="dxa"/>
            <w:tcBorders>
              <w:top w:val="single" w:sz="8" w:space="0" w:color="auto"/>
              <w:left w:val="nil"/>
              <w:bottom w:val="single" w:sz="8" w:space="0" w:color="auto"/>
              <w:right w:val="single" w:sz="4" w:space="0" w:color="auto"/>
            </w:tcBorders>
            <w:shd w:val="clear" w:color="auto" w:fill="auto"/>
            <w:noWrap/>
            <w:vAlign w:val="center"/>
            <w:hideMark/>
          </w:tcPr>
          <w:p w14:paraId="5807722A"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38,50</w:t>
            </w:r>
          </w:p>
        </w:tc>
        <w:tc>
          <w:tcPr>
            <w:tcW w:w="1139" w:type="dxa"/>
            <w:tcBorders>
              <w:top w:val="single" w:sz="8" w:space="0" w:color="auto"/>
              <w:left w:val="nil"/>
              <w:bottom w:val="single" w:sz="8" w:space="0" w:color="auto"/>
              <w:right w:val="single" w:sz="4" w:space="0" w:color="auto"/>
            </w:tcBorders>
            <w:shd w:val="clear" w:color="auto" w:fill="auto"/>
            <w:noWrap/>
            <w:vAlign w:val="center"/>
            <w:hideMark/>
          </w:tcPr>
          <w:p w14:paraId="30B38F9F"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0,00</w:t>
            </w:r>
          </w:p>
        </w:tc>
        <w:tc>
          <w:tcPr>
            <w:tcW w:w="1032" w:type="dxa"/>
            <w:tcBorders>
              <w:top w:val="single" w:sz="8" w:space="0" w:color="auto"/>
              <w:left w:val="nil"/>
              <w:bottom w:val="single" w:sz="8" w:space="0" w:color="auto"/>
              <w:right w:val="single" w:sz="4" w:space="0" w:color="auto"/>
            </w:tcBorders>
            <w:shd w:val="clear" w:color="auto" w:fill="auto"/>
            <w:noWrap/>
            <w:vAlign w:val="center"/>
            <w:hideMark/>
          </w:tcPr>
          <w:p w14:paraId="7399A2D9"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0,00</w:t>
            </w:r>
          </w:p>
        </w:tc>
        <w:tc>
          <w:tcPr>
            <w:tcW w:w="1232" w:type="dxa"/>
            <w:tcBorders>
              <w:top w:val="single" w:sz="8" w:space="0" w:color="auto"/>
              <w:left w:val="nil"/>
              <w:bottom w:val="single" w:sz="8" w:space="0" w:color="auto"/>
              <w:right w:val="single" w:sz="8" w:space="0" w:color="auto"/>
            </w:tcBorders>
            <w:shd w:val="clear" w:color="auto" w:fill="auto"/>
            <w:vAlign w:val="center"/>
            <w:hideMark/>
          </w:tcPr>
          <w:p w14:paraId="680941BC"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38,50</w:t>
            </w:r>
          </w:p>
        </w:tc>
      </w:tr>
      <w:tr w:rsidR="000346BB" w:rsidRPr="004B687F" w14:paraId="54F67B38" w14:textId="77777777" w:rsidTr="000346BB">
        <w:trPr>
          <w:trHeight w:val="63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178514B2" w14:textId="77777777" w:rsidR="000346BB" w:rsidRPr="004B687F" w:rsidRDefault="000346BB" w:rsidP="004B687F">
            <w:pPr>
              <w:spacing w:after="0" w:line="240" w:lineRule="auto"/>
              <w:rPr>
                <w:rFonts w:ascii="Times New Roman" w:eastAsia="Times New Roman" w:hAnsi="Times New Roman" w:cs="Times New Roman"/>
                <w:color w:val="000000"/>
                <w:sz w:val="20"/>
                <w:szCs w:val="20"/>
                <w:lang w:eastAsia="ru-RU"/>
              </w:rPr>
            </w:pPr>
          </w:p>
        </w:tc>
        <w:tc>
          <w:tcPr>
            <w:tcW w:w="1224" w:type="dxa"/>
            <w:vMerge/>
            <w:tcBorders>
              <w:top w:val="nil"/>
              <w:left w:val="single" w:sz="4" w:space="0" w:color="auto"/>
              <w:bottom w:val="single" w:sz="4" w:space="0" w:color="auto"/>
              <w:right w:val="single" w:sz="4" w:space="0" w:color="auto"/>
            </w:tcBorders>
            <w:vAlign w:val="center"/>
            <w:hideMark/>
          </w:tcPr>
          <w:p w14:paraId="67779F7E" w14:textId="77777777" w:rsidR="000346BB" w:rsidRPr="004B687F" w:rsidRDefault="000346BB" w:rsidP="004B687F">
            <w:pPr>
              <w:spacing w:after="0" w:line="240" w:lineRule="auto"/>
              <w:rPr>
                <w:rFonts w:ascii="Times New Roman" w:eastAsia="Times New Roman" w:hAnsi="Times New Roman" w:cs="Times New Roman"/>
                <w:color w:val="000000"/>
                <w:sz w:val="20"/>
                <w:szCs w:val="20"/>
                <w:lang w:eastAsia="ru-RU"/>
              </w:rPr>
            </w:pPr>
          </w:p>
        </w:tc>
        <w:tc>
          <w:tcPr>
            <w:tcW w:w="1328" w:type="dxa"/>
            <w:vMerge/>
            <w:tcBorders>
              <w:top w:val="single" w:sz="4" w:space="0" w:color="auto"/>
              <w:left w:val="single" w:sz="4" w:space="0" w:color="auto"/>
              <w:bottom w:val="single" w:sz="4" w:space="0" w:color="000000"/>
              <w:right w:val="nil"/>
            </w:tcBorders>
            <w:vAlign w:val="center"/>
            <w:hideMark/>
          </w:tcPr>
          <w:p w14:paraId="732E92C4" w14:textId="77777777" w:rsidR="000346BB" w:rsidRPr="004B687F" w:rsidRDefault="000346BB" w:rsidP="004B687F">
            <w:pPr>
              <w:spacing w:after="0" w:line="240" w:lineRule="auto"/>
              <w:rPr>
                <w:rFonts w:ascii="Times New Roman" w:eastAsia="Times New Roman" w:hAnsi="Times New Roman" w:cs="Times New Roman"/>
                <w:color w:val="000000"/>
                <w:sz w:val="20"/>
                <w:szCs w:val="20"/>
                <w:lang w:eastAsia="ru-RU"/>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CC15BEB"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814</w:t>
            </w:r>
          </w:p>
        </w:tc>
        <w:tc>
          <w:tcPr>
            <w:tcW w:w="960" w:type="dxa"/>
            <w:tcBorders>
              <w:top w:val="nil"/>
              <w:left w:val="nil"/>
              <w:bottom w:val="single" w:sz="4" w:space="0" w:color="auto"/>
              <w:right w:val="single" w:sz="4" w:space="0" w:color="auto"/>
            </w:tcBorders>
            <w:shd w:val="clear" w:color="auto" w:fill="auto"/>
            <w:noWrap/>
            <w:vAlign w:val="center"/>
            <w:hideMark/>
          </w:tcPr>
          <w:p w14:paraId="00F023D0"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0412</w:t>
            </w:r>
          </w:p>
        </w:tc>
        <w:tc>
          <w:tcPr>
            <w:tcW w:w="967" w:type="dxa"/>
            <w:tcBorders>
              <w:top w:val="nil"/>
              <w:left w:val="nil"/>
              <w:bottom w:val="single" w:sz="4" w:space="0" w:color="auto"/>
              <w:right w:val="single" w:sz="4" w:space="0" w:color="auto"/>
            </w:tcBorders>
            <w:shd w:val="clear" w:color="auto" w:fill="auto"/>
            <w:noWrap/>
            <w:vAlign w:val="center"/>
            <w:hideMark/>
          </w:tcPr>
          <w:p w14:paraId="179A8316"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0110080070</w:t>
            </w:r>
          </w:p>
        </w:tc>
        <w:tc>
          <w:tcPr>
            <w:tcW w:w="591" w:type="dxa"/>
            <w:tcBorders>
              <w:top w:val="nil"/>
              <w:left w:val="nil"/>
              <w:bottom w:val="single" w:sz="4" w:space="0" w:color="auto"/>
              <w:right w:val="single" w:sz="4" w:space="0" w:color="auto"/>
            </w:tcBorders>
            <w:shd w:val="clear" w:color="auto" w:fill="auto"/>
            <w:noWrap/>
            <w:vAlign w:val="center"/>
            <w:hideMark/>
          </w:tcPr>
          <w:p w14:paraId="1DA39007"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240</w:t>
            </w:r>
          </w:p>
        </w:tc>
        <w:tc>
          <w:tcPr>
            <w:tcW w:w="1058" w:type="dxa"/>
            <w:tcBorders>
              <w:top w:val="nil"/>
              <w:left w:val="nil"/>
              <w:bottom w:val="single" w:sz="4" w:space="0" w:color="auto"/>
              <w:right w:val="single" w:sz="4" w:space="0" w:color="auto"/>
            </w:tcBorders>
            <w:shd w:val="clear" w:color="auto" w:fill="auto"/>
            <w:noWrap/>
            <w:vAlign w:val="center"/>
            <w:hideMark/>
          </w:tcPr>
          <w:p w14:paraId="26D921E4"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38,50</w:t>
            </w:r>
          </w:p>
        </w:tc>
        <w:tc>
          <w:tcPr>
            <w:tcW w:w="1139" w:type="dxa"/>
            <w:tcBorders>
              <w:top w:val="nil"/>
              <w:left w:val="nil"/>
              <w:bottom w:val="single" w:sz="4" w:space="0" w:color="auto"/>
              <w:right w:val="single" w:sz="4" w:space="0" w:color="auto"/>
            </w:tcBorders>
            <w:shd w:val="clear" w:color="auto" w:fill="auto"/>
            <w:noWrap/>
            <w:vAlign w:val="center"/>
            <w:hideMark/>
          </w:tcPr>
          <w:p w14:paraId="72F5F2A4"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0,00</w:t>
            </w:r>
          </w:p>
        </w:tc>
        <w:tc>
          <w:tcPr>
            <w:tcW w:w="1032" w:type="dxa"/>
            <w:tcBorders>
              <w:top w:val="nil"/>
              <w:left w:val="nil"/>
              <w:bottom w:val="single" w:sz="4" w:space="0" w:color="auto"/>
              <w:right w:val="single" w:sz="4" w:space="0" w:color="auto"/>
            </w:tcBorders>
            <w:shd w:val="clear" w:color="auto" w:fill="auto"/>
            <w:noWrap/>
            <w:vAlign w:val="center"/>
            <w:hideMark/>
          </w:tcPr>
          <w:p w14:paraId="606A78B9"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0,00</w:t>
            </w:r>
          </w:p>
        </w:tc>
        <w:tc>
          <w:tcPr>
            <w:tcW w:w="1232" w:type="dxa"/>
            <w:tcBorders>
              <w:top w:val="nil"/>
              <w:left w:val="nil"/>
              <w:bottom w:val="single" w:sz="4" w:space="0" w:color="auto"/>
              <w:right w:val="single" w:sz="4" w:space="0" w:color="auto"/>
            </w:tcBorders>
            <w:shd w:val="clear" w:color="auto" w:fill="auto"/>
            <w:vAlign w:val="center"/>
            <w:hideMark/>
          </w:tcPr>
          <w:p w14:paraId="6FA62C18"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38,50</w:t>
            </w:r>
          </w:p>
        </w:tc>
      </w:tr>
    </w:tbl>
    <w:p w14:paraId="0EE1FFC5" w14:textId="77777777" w:rsidR="000346BB" w:rsidRDefault="000346BB" w:rsidP="005E4925">
      <w:pPr>
        <w:pStyle w:val="a5"/>
        <w:spacing w:after="0" w:line="240" w:lineRule="auto"/>
        <w:ind w:left="0" w:firstLine="567"/>
        <w:jc w:val="both"/>
        <w:rPr>
          <w:rFonts w:ascii="Times New Roman" w:hAnsi="Times New Roman" w:cs="Times New Roman"/>
          <w:sz w:val="24"/>
          <w:szCs w:val="24"/>
        </w:rPr>
      </w:pPr>
    </w:p>
    <w:p w14:paraId="3E657E95" w14:textId="77777777" w:rsidR="000346BB" w:rsidRDefault="000346BB" w:rsidP="005E4925">
      <w:pPr>
        <w:pStyle w:val="a5"/>
        <w:spacing w:after="0" w:line="240" w:lineRule="auto"/>
        <w:ind w:left="0" w:firstLine="567"/>
        <w:jc w:val="both"/>
        <w:rPr>
          <w:rFonts w:ascii="Times New Roman" w:hAnsi="Times New Roman" w:cs="Times New Roman"/>
          <w:sz w:val="24"/>
          <w:szCs w:val="24"/>
        </w:rPr>
      </w:pPr>
    </w:p>
    <w:tbl>
      <w:tblPr>
        <w:tblW w:w="10883" w:type="dxa"/>
        <w:tblInd w:w="-318" w:type="dxa"/>
        <w:tblLayout w:type="fixed"/>
        <w:tblLook w:val="04A0" w:firstRow="1" w:lastRow="0" w:firstColumn="1" w:lastColumn="0" w:noHBand="0" w:noVBand="1"/>
      </w:tblPr>
      <w:tblGrid>
        <w:gridCol w:w="992"/>
        <w:gridCol w:w="2411"/>
        <w:gridCol w:w="2320"/>
        <w:gridCol w:w="1360"/>
        <w:gridCol w:w="1120"/>
        <w:gridCol w:w="1300"/>
        <w:gridCol w:w="1380"/>
      </w:tblGrid>
      <w:tr w:rsidR="000346BB" w:rsidRPr="004B687F" w14:paraId="5F762286" w14:textId="77777777" w:rsidTr="000346BB">
        <w:trPr>
          <w:trHeight w:val="1271"/>
        </w:trPr>
        <w:tc>
          <w:tcPr>
            <w:tcW w:w="992" w:type="dxa"/>
            <w:tcBorders>
              <w:top w:val="nil"/>
              <w:left w:val="nil"/>
              <w:bottom w:val="nil"/>
              <w:right w:val="nil"/>
            </w:tcBorders>
            <w:shd w:val="clear" w:color="auto" w:fill="auto"/>
            <w:noWrap/>
            <w:vAlign w:val="bottom"/>
            <w:hideMark/>
          </w:tcPr>
          <w:p w14:paraId="56B5DE50"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bookmarkStart w:id="5" w:name="RANGE!A1:G36"/>
            <w:bookmarkEnd w:id="5"/>
          </w:p>
        </w:tc>
        <w:tc>
          <w:tcPr>
            <w:tcW w:w="2411" w:type="dxa"/>
            <w:tcBorders>
              <w:top w:val="nil"/>
              <w:left w:val="nil"/>
              <w:bottom w:val="nil"/>
              <w:right w:val="nil"/>
            </w:tcBorders>
            <w:shd w:val="clear" w:color="auto" w:fill="auto"/>
            <w:noWrap/>
            <w:vAlign w:val="bottom"/>
            <w:hideMark/>
          </w:tcPr>
          <w:p w14:paraId="1A1E8825"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p>
        </w:tc>
        <w:tc>
          <w:tcPr>
            <w:tcW w:w="2320" w:type="dxa"/>
            <w:tcBorders>
              <w:top w:val="nil"/>
              <w:left w:val="nil"/>
              <w:bottom w:val="nil"/>
              <w:right w:val="nil"/>
            </w:tcBorders>
            <w:shd w:val="clear" w:color="auto" w:fill="auto"/>
            <w:noWrap/>
            <w:vAlign w:val="bottom"/>
            <w:hideMark/>
          </w:tcPr>
          <w:p w14:paraId="2059A831"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p>
        </w:tc>
        <w:tc>
          <w:tcPr>
            <w:tcW w:w="5160" w:type="dxa"/>
            <w:gridSpan w:val="4"/>
            <w:tcBorders>
              <w:top w:val="nil"/>
              <w:left w:val="nil"/>
              <w:bottom w:val="nil"/>
              <w:right w:val="nil"/>
            </w:tcBorders>
            <w:shd w:val="clear" w:color="auto" w:fill="auto"/>
            <w:vAlign w:val="bottom"/>
            <w:hideMark/>
          </w:tcPr>
          <w:p w14:paraId="2A9634D9" w14:textId="77777777" w:rsidR="000346BB" w:rsidRPr="004B687F" w:rsidRDefault="000346BB" w:rsidP="004B687F">
            <w:pPr>
              <w:spacing w:after="0" w:line="240" w:lineRule="auto"/>
              <w:jc w:val="right"/>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Приложение №3 к муниципальной программе Сизинского сельсовета "Обеспечение жизнедеятельности муниципального образования Сизинский сельсовет" на 2023-2025 гг.</w:t>
            </w:r>
          </w:p>
        </w:tc>
      </w:tr>
      <w:tr w:rsidR="000346BB" w:rsidRPr="004B687F" w14:paraId="6DCABB53" w14:textId="77777777" w:rsidTr="000346BB">
        <w:trPr>
          <w:trHeight w:val="210"/>
        </w:trPr>
        <w:tc>
          <w:tcPr>
            <w:tcW w:w="992" w:type="dxa"/>
            <w:tcBorders>
              <w:top w:val="nil"/>
              <w:left w:val="nil"/>
              <w:bottom w:val="nil"/>
              <w:right w:val="nil"/>
            </w:tcBorders>
            <w:shd w:val="clear" w:color="auto" w:fill="auto"/>
            <w:noWrap/>
            <w:vAlign w:val="bottom"/>
            <w:hideMark/>
          </w:tcPr>
          <w:p w14:paraId="521769A3"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p>
        </w:tc>
        <w:tc>
          <w:tcPr>
            <w:tcW w:w="2411" w:type="dxa"/>
            <w:tcBorders>
              <w:top w:val="nil"/>
              <w:left w:val="nil"/>
              <w:bottom w:val="nil"/>
              <w:right w:val="nil"/>
            </w:tcBorders>
            <w:shd w:val="clear" w:color="auto" w:fill="auto"/>
            <w:noWrap/>
            <w:vAlign w:val="bottom"/>
            <w:hideMark/>
          </w:tcPr>
          <w:p w14:paraId="673C6ED3"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p>
        </w:tc>
        <w:tc>
          <w:tcPr>
            <w:tcW w:w="2320" w:type="dxa"/>
            <w:tcBorders>
              <w:top w:val="nil"/>
              <w:left w:val="nil"/>
              <w:bottom w:val="nil"/>
              <w:right w:val="nil"/>
            </w:tcBorders>
            <w:shd w:val="clear" w:color="auto" w:fill="auto"/>
            <w:noWrap/>
            <w:vAlign w:val="bottom"/>
            <w:hideMark/>
          </w:tcPr>
          <w:p w14:paraId="147481FA"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p>
        </w:tc>
        <w:tc>
          <w:tcPr>
            <w:tcW w:w="1360" w:type="dxa"/>
            <w:tcBorders>
              <w:top w:val="nil"/>
              <w:left w:val="nil"/>
              <w:bottom w:val="nil"/>
              <w:right w:val="nil"/>
            </w:tcBorders>
            <w:shd w:val="clear" w:color="auto" w:fill="auto"/>
            <w:vAlign w:val="bottom"/>
            <w:hideMark/>
          </w:tcPr>
          <w:p w14:paraId="54AB07D2"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p>
        </w:tc>
        <w:tc>
          <w:tcPr>
            <w:tcW w:w="1120" w:type="dxa"/>
            <w:tcBorders>
              <w:top w:val="nil"/>
              <w:left w:val="nil"/>
              <w:bottom w:val="nil"/>
              <w:right w:val="nil"/>
            </w:tcBorders>
            <w:shd w:val="clear" w:color="auto" w:fill="auto"/>
            <w:vAlign w:val="bottom"/>
            <w:hideMark/>
          </w:tcPr>
          <w:p w14:paraId="4057DF60"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p>
        </w:tc>
        <w:tc>
          <w:tcPr>
            <w:tcW w:w="1300" w:type="dxa"/>
            <w:tcBorders>
              <w:top w:val="nil"/>
              <w:left w:val="nil"/>
              <w:bottom w:val="nil"/>
              <w:right w:val="nil"/>
            </w:tcBorders>
            <w:shd w:val="clear" w:color="auto" w:fill="auto"/>
            <w:vAlign w:val="bottom"/>
            <w:hideMark/>
          </w:tcPr>
          <w:p w14:paraId="062148C9"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p>
        </w:tc>
        <w:tc>
          <w:tcPr>
            <w:tcW w:w="1380" w:type="dxa"/>
            <w:tcBorders>
              <w:top w:val="nil"/>
              <w:left w:val="nil"/>
              <w:bottom w:val="nil"/>
              <w:right w:val="nil"/>
            </w:tcBorders>
            <w:shd w:val="clear" w:color="auto" w:fill="auto"/>
            <w:vAlign w:val="bottom"/>
            <w:hideMark/>
          </w:tcPr>
          <w:p w14:paraId="45F1F181"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p>
        </w:tc>
      </w:tr>
      <w:tr w:rsidR="000346BB" w:rsidRPr="004B687F" w14:paraId="1E81BFD3" w14:textId="77777777" w:rsidTr="000346BB">
        <w:trPr>
          <w:trHeight w:val="1395"/>
        </w:trPr>
        <w:tc>
          <w:tcPr>
            <w:tcW w:w="10883" w:type="dxa"/>
            <w:gridSpan w:val="7"/>
            <w:tcBorders>
              <w:top w:val="nil"/>
              <w:left w:val="nil"/>
              <w:bottom w:val="nil"/>
              <w:right w:val="nil"/>
            </w:tcBorders>
            <w:shd w:val="clear" w:color="auto" w:fill="auto"/>
            <w:vAlign w:val="bottom"/>
            <w:hideMark/>
          </w:tcPr>
          <w:p w14:paraId="15815AB6" w14:textId="77777777" w:rsidR="000346BB" w:rsidRPr="004B687F" w:rsidRDefault="000346BB" w:rsidP="004B687F">
            <w:pPr>
              <w:spacing w:after="0" w:line="240" w:lineRule="auto"/>
              <w:jc w:val="center"/>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Информация о ресурсном обеспечении и прогнозной оценке расходов на реализацию целей муниципальной программы "Обеспечение жизнедеятельности муниципального образования Сизинский сельсовет"  с учетом источников финансирования, в том числе средств федерального бюджета, краевого бюджета и средств местного бюджета</w:t>
            </w:r>
          </w:p>
        </w:tc>
      </w:tr>
      <w:tr w:rsidR="000346BB" w:rsidRPr="004B687F" w14:paraId="10988F57" w14:textId="77777777" w:rsidTr="000346BB">
        <w:trPr>
          <w:trHeight w:val="150"/>
        </w:trPr>
        <w:tc>
          <w:tcPr>
            <w:tcW w:w="992" w:type="dxa"/>
            <w:tcBorders>
              <w:top w:val="nil"/>
              <w:left w:val="nil"/>
              <w:bottom w:val="nil"/>
              <w:right w:val="nil"/>
            </w:tcBorders>
            <w:shd w:val="clear" w:color="auto" w:fill="auto"/>
            <w:noWrap/>
            <w:vAlign w:val="bottom"/>
            <w:hideMark/>
          </w:tcPr>
          <w:p w14:paraId="72A8D4F8"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p>
        </w:tc>
        <w:tc>
          <w:tcPr>
            <w:tcW w:w="2411" w:type="dxa"/>
            <w:tcBorders>
              <w:top w:val="nil"/>
              <w:left w:val="nil"/>
              <w:bottom w:val="nil"/>
              <w:right w:val="nil"/>
            </w:tcBorders>
            <w:shd w:val="clear" w:color="auto" w:fill="auto"/>
            <w:noWrap/>
            <w:vAlign w:val="bottom"/>
            <w:hideMark/>
          </w:tcPr>
          <w:p w14:paraId="51FF2DB2"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p>
        </w:tc>
        <w:tc>
          <w:tcPr>
            <w:tcW w:w="2320" w:type="dxa"/>
            <w:tcBorders>
              <w:top w:val="nil"/>
              <w:left w:val="nil"/>
              <w:bottom w:val="nil"/>
              <w:right w:val="nil"/>
            </w:tcBorders>
            <w:shd w:val="clear" w:color="auto" w:fill="auto"/>
            <w:noWrap/>
            <w:vAlign w:val="bottom"/>
            <w:hideMark/>
          </w:tcPr>
          <w:p w14:paraId="4588EC64"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p>
        </w:tc>
        <w:tc>
          <w:tcPr>
            <w:tcW w:w="1360" w:type="dxa"/>
            <w:tcBorders>
              <w:top w:val="nil"/>
              <w:left w:val="nil"/>
              <w:bottom w:val="single" w:sz="4" w:space="0" w:color="auto"/>
              <w:right w:val="nil"/>
            </w:tcBorders>
            <w:shd w:val="clear" w:color="auto" w:fill="auto"/>
            <w:vAlign w:val="bottom"/>
            <w:hideMark/>
          </w:tcPr>
          <w:p w14:paraId="30E1934B"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nil"/>
            </w:tcBorders>
            <w:shd w:val="clear" w:color="auto" w:fill="auto"/>
            <w:vAlign w:val="bottom"/>
            <w:hideMark/>
          </w:tcPr>
          <w:p w14:paraId="58DC6B5A"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nil"/>
            </w:tcBorders>
            <w:shd w:val="clear" w:color="auto" w:fill="auto"/>
            <w:vAlign w:val="bottom"/>
            <w:hideMark/>
          </w:tcPr>
          <w:p w14:paraId="1B0F4400"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nil"/>
            </w:tcBorders>
            <w:shd w:val="clear" w:color="auto" w:fill="auto"/>
            <w:vAlign w:val="bottom"/>
            <w:hideMark/>
          </w:tcPr>
          <w:p w14:paraId="33B0617C"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 </w:t>
            </w:r>
          </w:p>
        </w:tc>
      </w:tr>
      <w:tr w:rsidR="000346BB" w:rsidRPr="004B687F" w14:paraId="100636CE" w14:textId="77777777" w:rsidTr="000346BB">
        <w:trPr>
          <w:trHeight w:val="555"/>
        </w:trPr>
        <w:tc>
          <w:tcPr>
            <w:tcW w:w="992"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47BFC669" w14:textId="77777777" w:rsidR="000346BB" w:rsidRPr="004B687F" w:rsidRDefault="000346BB" w:rsidP="004B687F">
            <w:pPr>
              <w:spacing w:after="0" w:line="240" w:lineRule="auto"/>
              <w:jc w:val="center"/>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Статус</w:t>
            </w:r>
          </w:p>
        </w:tc>
        <w:tc>
          <w:tcPr>
            <w:tcW w:w="2411"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232B80C4" w14:textId="77777777" w:rsidR="000346BB" w:rsidRPr="004B687F" w:rsidRDefault="000346BB" w:rsidP="004B687F">
            <w:pPr>
              <w:spacing w:after="0" w:line="240" w:lineRule="auto"/>
              <w:jc w:val="center"/>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Наименование муниципальной программы, мероприятия</w:t>
            </w:r>
          </w:p>
        </w:tc>
        <w:tc>
          <w:tcPr>
            <w:tcW w:w="2320" w:type="dxa"/>
            <w:vMerge w:val="restart"/>
            <w:tcBorders>
              <w:top w:val="single" w:sz="4" w:space="0" w:color="auto"/>
              <w:left w:val="single" w:sz="4" w:space="0" w:color="auto"/>
              <w:bottom w:val="nil"/>
              <w:right w:val="single" w:sz="4" w:space="0" w:color="auto"/>
            </w:tcBorders>
            <w:shd w:val="clear" w:color="auto" w:fill="auto"/>
            <w:vAlign w:val="bottom"/>
            <w:hideMark/>
          </w:tcPr>
          <w:p w14:paraId="56F791C7" w14:textId="77777777" w:rsidR="000346BB" w:rsidRPr="004B687F" w:rsidRDefault="000346BB" w:rsidP="004B687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источник финан</w:t>
            </w:r>
            <w:r w:rsidRPr="004B687F">
              <w:rPr>
                <w:rFonts w:ascii="Times New Roman" w:eastAsia="Times New Roman" w:hAnsi="Times New Roman" w:cs="Times New Roman"/>
                <w:color w:val="000000"/>
                <w:lang w:eastAsia="ru-RU"/>
              </w:rPr>
              <w:t>сирования</w:t>
            </w:r>
          </w:p>
        </w:tc>
        <w:tc>
          <w:tcPr>
            <w:tcW w:w="5160" w:type="dxa"/>
            <w:gridSpan w:val="4"/>
            <w:tcBorders>
              <w:top w:val="single" w:sz="4" w:space="0" w:color="auto"/>
              <w:left w:val="nil"/>
              <w:bottom w:val="single" w:sz="4" w:space="0" w:color="auto"/>
              <w:right w:val="single" w:sz="4" w:space="0" w:color="000000"/>
            </w:tcBorders>
            <w:shd w:val="clear" w:color="auto" w:fill="auto"/>
            <w:vAlign w:val="bottom"/>
            <w:hideMark/>
          </w:tcPr>
          <w:p w14:paraId="72A0706F" w14:textId="77777777" w:rsidR="000346BB" w:rsidRPr="004B687F" w:rsidRDefault="000346BB" w:rsidP="004B687F">
            <w:pPr>
              <w:spacing w:after="0" w:line="240" w:lineRule="auto"/>
              <w:jc w:val="center"/>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Объемы бюджетных ассигнований (тыс. руб.), годы</w:t>
            </w:r>
          </w:p>
        </w:tc>
      </w:tr>
      <w:tr w:rsidR="000346BB" w:rsidRPr="004B687F" w14:paraId="64A788F1" w14:textId="77777777" w:rsidTr="000346BB">
        <w:trPr>
          <w:trHeight w:val="660"/>
        </w:trPr>
        <w:tc>
          <w:tcPr>
            <w:tcW w:w="992" w:type="dxa"/>
            <w:vMerge/>
            <w:tcBorders>
              <w:top w:val="single" w:sz="4" w:space="0" w:color="auto"/>
              <w:left w:val="single" w:sz="4" w:space="0" w:color="auto"/>
              <w:bottom w:val="single" w:sz="4" w:space="0" w:color="000000"/>
              <w:right w:val="single" w:sz="4" w:space="0" w:color="auto"/>
            </w:tcBorders>
            <w:vAlign w:val="center"/>
            <w:hideMark/>
          </w:tcPr>
          <w:p w14:paraId="597146A4"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p>
        </w:tc>
        <w:tc>
          <w:tcPr>
            <w:tcW w:w="2411" w:type="dxa"/>
            <w:vMerge/>
            <w:tcBorders>
              <w:top w:val="single" w:sz="4" w:space="0" w:color="auto"/>
              <w:left w:val="single" w:sz="4" w:space="0" w:color="auto"/>
              <w:bottom w:val="single" w:sz="4" w:space="0" w:color="000000"/>
              <w:right w:val="single" w:sz="4" w:space="0" w:color="auto"/>
            </w:tcBorders>
            <w:vAlign w:val="center"/>
            <w:hideMark/>
          </w:tcPr>
          <w:p w14:paraId="69AFD831"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p>
        </w:tc>
        <w:tc>
          <w:tcPr>
            <w:tcW w:w="2320" w:type="dxa"/>
            <w:vMerge/>
            <w:tcBorders>
              <w:top w:val="single" w:sz="4" w:space="0" w:color="auto"/>
              <w:left w:val="single" w:sz="4" w:space="0" w:color="auto"/>
              <w:bottom w:val="nil"/>
              <w:right w:val="single" w:sz="4" w:space="0" w:color="auto"/>
            </w:tcBorders>
            <w:vAlign w:val="center"/>
            <w:hideMark/>
          </w:tcPr>
          <w:p w14:paraId="1A05CF1B"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p>
        </w:tc>
        <w:tc>
          <w:tcPr>
            <w:tcW w:w="1360" w:type="dxa"/>
            <w:tcBorders>
              <w:top w:val="nil"/>
              <w:left w:val="nil"/>
              <w:bottom w:val="nil"/>
              <w:right w:val="single" w:sz="4" w:space="0" w:color="auto"/>
            </w:tcBorders>
            <w:shd w:val="clear" w:color="auto" w:fill="auto"/>
            <w:noWrap/>
            <w:vAlign w:val="bottom"/>
            <w:hideMark/>
          </w:tcPr>
          <w:p w14:paraId="6BE70996" w14:textId="77777777" w:rsidR="000346BB" w:rsidRPr="004B687F" w:rsidRDefault="000346BB" w:rsidP="004B687F">
            <w:pPr>
              <w:spacing w:after="0" w:line="240" w:lineRule="auto"/>
              <w:jc w:val="right"/>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2024</w:t>
            </w:r>
          </w:p>
        </w:tc>
        <w:tc>
          <w:tcPr>
            <w:tcW w:w="1120" w:type="dxa"/>
            <w:tcBorders>
              <w:top w:val="nil"/>
              <w:left w:val="nil"/>
              <w:bottom w:val="nil"/>
              <w:right w:val="single" w:sz="4" w:space="0" w:color="auto"/>
            </w:tcBorders>
            <w:shd w:val="clear" w:color="auto" w:fill="auto"/>
            <w:noWrap/>
            <w:vAlign w:val="bottom"/>
            <w:hideMark/>
          </w:tcPr>
          <w:p w14:paraId="1967A3F9" w14:textId="77777777" w:rsidR="000346BB" w:rsidRPr="004B687F" w:rsidRDefault="000346BB" w:rsidP="004B687F">
            <w:pPr>
              <w:spacing w:after="0" w:line="240" w:lineRule="auto"/>
              <w:jc w:val="right"/>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2025</w:t>
            </w:r>
          </w:p>
        </w:tc>
        <w:tc>
          <w:tcPr>
            <w:tcW w:w="1300" w:type="dxa"/>
            <w:tcBorders>
              <w:top w:val="nil"/>
              <w:left w:val="nil"/>
              <w:bottom w:val="nil"/>
              <w:right w:val="single" w:sz="4" w:space="0" w:color="auto"/>
            </w:tcBorders>
            <w:shd w:val="clear" w:color="auto" w:fill="auto"/>
            <w:noWrap/>
            <w:vAlign w:val="bottom"/>
            <w:hideMark/>
          </w:tcPr>
          <w:p w14:paraId="380A5143" w14:textId="77777777" w:rsidR="000346BB" w:rsidRPr="004B687F" w:rsidRDefault="000346BB" w:rsidP="004B687F">
            <w:pPr>
              <w:spacing w:after="0" w:line="240" w:lineRule="auto"/>
              <w:jc w:val="right"/>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2026</w:t>
            </w:r>
          </w:p>
        </w:tc>
        <w:tc>
          <w:tcPr>
            <w:tcW w:w="1380" w:type="dxa"/>
            <w:tcBorders>
              <w:top w:val="nil"/>
              <w:left w:val="nil"/>
              <w:bottom w:val="nil"/>
              <w:right w:val="single" w:sz="4" w:space="0" w:color="auto"/>
            </w:tcBorders>
            <w:shd w:val="clear" w:color="auto" w:fill="auto"/>
            <w:vAlign w:val="bottom"/>
            <w:hideMark/>
          </w:tcPr>
          <w:p w14:paraId="7EDC4DF4" w14:textId="77777777" w:rsidR="000346BB" w:rsidRPr="004B687F" w:rsidRDefault="000346BB" w:rsidP="004B687F">
            <w:pPr>
              <w:spacing w:after="0" w:line="240" w:lineRule="auto"/>
              <w:jc w:val="center"/>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2024-2026</w:t>
            </w:r>
          </w:p>
        </w:tc>
      </w:tr>
      <w:tr w:rsidR="000346BB" w:rsidRPr="004B687F" w14:paraId="592473FC" w14:textId="77777777" w:rsidTr="000346BB">
        <w:trPr>
          <w:trHeight w:val="315"/>
        </w:trPr>
        <w:tc>
          <w:tcPr>
            <w:tcW w:w="992" w:type="dxa"/>
            <w:vMerge w:val="restart"/>
            <w:tcBorders>
              <w:top w:val="nil"/>
              <w:left w:val="single" w:sz="4" w:space="0" w:color="auto"/>
              <w:bottom w:val="single" w:sz="4" w:space="0" w:color="000000"/>
              <w:right w:val="single" w:sz="4" w:space="0" w:color="auto"/>
            </w:tcBorders>
            <w:shd w:val="clear" w:color="auto" w:fill="auto"/>
            <w:vAlign w:val="bottom"/>
            <w:hideMark/>
          </w:tcPr>
          <w:p w14:paraId="0A3D76C5" w14:textId="77777777" w:rsidR="000346BB" w:rsidRPr="004B687F" w:rsidRDefault="000346BB" w:rsidP="004B687F">
            <w:pPr>
              <w:spacing w:after="0" w:line="240" w:lineRule="auto"/>
              <w:jc w:val="center"/>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Муниципальная программа</w:t>
            </w:r>
          </w:p>
        </w:tc>
        <w:tc>
          <w:tcPr>
            <w:tcW w:w="2411" w:type="dxa"/>
            <w:vMerge w:val="restart"/>
            <w:tcBorders>
              <w:top w:val="nil"/>
              <w:left w:val="single" w:sz="4" w:space="0" w:color="auto"/>
              <w:bottom w:val="single" w:sz="4" w:space="0" w:color="000000"/>
              <w:right w:val="single" w:sz="4" w:space="0" w:color="000000"/>
            </w:tcBorders>
            <w:shd w:val="clear" w:color="auto" w:fill="auto"/>
            <w:vAlign w:val="bottom"/>
            <w:hideMark/>
          </w:tcPr>
          <w:p w14:paraId="730228A6" w14:textId="77777777" w:rsidR="000346BB" w:rsidRPr="004B687F" w:rsidRDefault="000346BB" w:rsidP="004B687F">
            <w:pPr>
              <w:spacing w:after="0" w:line="240" w:lineRule="auto"/>
              <w:jc w:val="center"/>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Обеспечение жизнедеятельности муниципального образования Сизинский сельсовет</w:t>
            </w:r>
          </w:p>
        </w:tc>
        <w:tc>
          <w:tcPr>
            <w:tcW w:w="2320"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34DE5447"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 xml:space="preserve">Всего, в </w:t>
            </w:r>
            <w:proofErr w:type="spellStart"/>
            <w:r w:rsidRPr="004B687F">
              <w:rPr>
                <w:rFonts w:ascii="Times New Roman" w:eastAsia="Times New Roman" w:hAnsi="Times New Roman" w:cs="Times New Roman"/>
                <w:color w:val="000000"/>
                <w:lang w:eastAsia="ru-RU"/>
              </w:rPr>
              <w:t>т.ч</w:t>
            </w:r>
            <w:proofErr w:type="spellEnd"/>
            <w:r w:rsidRPr="004B687F">
              <w:rPr>
                <w:rFonts w:ascii="Times New Roman" w:eastAsia="Times New Roman" w:hAnsi="Times New Roman" w:cs="Times New Roman"/>
                <w:color w:val="000000"/>
                <w:lang w:eastAsia="ru-RU"/>
              </w:rPr>
              <w:t>.:</w:t>
            </w:r>
          </w:p>
        </w:tc>
        <w:tc>
          <w:tcPr>
            <w:tcW w:w="1360" w:type="dxa"/>
            <w:tcBorders>
              <w:top w:val="single" w:sz="8" w:space="0" w:color="auto"/>
              <w:left w:val="nil"/>
              <w:bottom w:val="single" w:sz="8" w:space="0" w:color="auto"/>
              <w:right w:val="single" w:sz="4" w:space="0" w:color="auto"/>
            </w:tcBorders>
            <w:shd w:val="clear" w:color="auto" w:fill="auto"/>
            <w:vAlign w:val="bottom"/>
            <w:hideMark/>
          </w:tcPr>
          <w:p w14:paraId="5053F7E4" w14:textId="77777777" w:rsidR="000346BB" w:rsidRPr="004B687F" w:rsidRDefault="000346BB" w:rsidP="004B687F">
            <w:pPr>
              <w:spacing w:after="0" w:line="240" w:lineRule="auto"/>
              <w:jc w:val="right"/>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7 746,80</w:t>
            </w:r>
          </w:p>
        </w:tc>
        <w:tc>
          <w:tcPr>
            <w:tcW w:w="1120" w:type="dxa"/>
            <w:tcBorders>
              <w:top w:val="single" w:sz="8" w:space="0" w:color="auto"/>
              <w:left w:val="nil"/>
              <w:bottom w:val="single" w:sz="8" w:space="0" w:color="auto"/>
              <w:right w:val="single" w:sz="4" w:space="0" w:color="auto"/>
            </w:tcBorders>
            <w:shd w:val="clear" w:color="auto" w:fill="auto"/>
            <w:vAlign w:val="bottom"/>
            <w:hideMark/>
          </w:tcPr>
          <w:p w14:paraId="4059C656" w14:textId="77777777" w:rsidR="000346BB" w:rsidRPr="004B687F" w:rsidRDefault="000346BB" w:rsidP="004B687F">
            <w:pPr>
              <w:spacing w:after="0" w:line="240" w:lineRule="auto"/>
              <w:jc w:val="right"/>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7 111,70</w:t>
            </w:r>
          </w:p>
        </w:tc>
        <w:tc>
          <w:tcPr>
            <w:tcW w:w="1300" w:type="dxa"/>
            <w:tcBorders>
              <w:top w:val="single" w:sz="8" w:space="0" w:color="auto"/>
              <w:left w:val="nil"/>
              <w:bottom w:val="single" w:sz="8" w:space="0" w:color="auto"/>
              <w:right w:val="single" w:sz="4" w:space="0" w:color="auto"/>
            </w:tcBorders>
            <w:shd w:val="clear" w:color="auto" w:fill="auto"/>
            <w:vAlign w:val="bottom"/>
            <w:hideMark/>
          </w:tcPr>
          <w:p w14:paraId="4F1AA948" w14:textId="77777777" w:rsidR="000346BB" w:rsidRPr="004B687F" w:rsidRDefault="000346BB" w:rsidP="004B687F">
            <w:pPr>
              <w:spacing w:after="0" w:line="240" w:lineRule="auto"/>
              <w:jc w:val="right"/>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7 120,1</w:t>
            </w:r>
          </w:p>
        </w:tc>
        <w:tc>
          <w:tcPr>
            <w:tcW w:w="1380" w:type="dxa"/>
            <w:tcBorders>
              <w:top w:val="single" w:sz="8" w:space="0" w:color="auto"/>
              <w:left w:val="nil"/>
              <w:bottom w:val="single" w:sz="8" w:space="0" w:color="auto"/>
              <w:right w:val="single" w:sz="8" w:space="0" w:color="auto"/>
            </w:tcBorders>
            <w:shd w:val="clear" w:color="auto" w:fill="auto"/>
            <w:vAlign w:val="bottom"/>
            <w:hideMark/>
          </w:tcPr>
          <w:p w14:paraId="4CDD1967" w14:textId="77777777" w:rsidR="000346BB" w:rsidRPr="004B687F" w:rsidRDefault="000346BB" w:rsidP="004B687F">
            <w:pPr>
              <w:spacing w:after="0" w:line="240" w:lineRule="auto"/>
              <w:jc w:val="right"/>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21 978,6</w:t>
            </w:r>
          </w:p>
        </w:tc>
      </w:tr>
      <w:tr w:rsidR="000346BB" w:rsidRPr="004B687F" w14:paraId="4816C97A" w14:textId="77777777" w:rsidTr="000346BB">
        <w:trPr>
          <w:trHeight w:val="300"/>
        </w:trPr>
        <w:tc>
          <w:tcPr>
            <w:tcW w:w="992" w:type="dxa"/>
            <w:vMerge/>
            <w:tcBorders>
              <w:top w:val="nil"/>
              <w:left w:val="single" w:sz="4" w:space="0" w:color="auto"/>
              <w:bottom w:val="single" w:sz="4" w:space="0" w:color="000000"/>
              <w:right w:val="single" w:sz="4" w:space="0" w:color="auto"/>
            </w:tcBorders>
            <w:vAlign w:val="center"/>
            <w:hideMark/>
          </w:tcPr>
          <w:p w14:paraId="66827624"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p>
        </w:tc>
        <w:tc>
          <w:tcPr>
            <w:tcW w:w="2411" w:type="dxa"/>
            <w:vMerge/>
            <w:tcBorders>
              <w:top w:val="nil"/>
              <w:left w:val="single" w:sz="4" w:space="0" w:color="auto"/>
              <w:bottom w:val="single" w:sz="4" w:space="0" w:color="000000"/>
              <w:right w:val="single" w:sz="4" w:space="0" w:color="000000"/>
            </w:tcBorders>
            <w:vAlign w:val="center"/>
            <w:hideMark/>
          </w:tcPr>
          <w:p w14:paraId="35FB3CFD"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p>
        </w:tc>
        <w:tc>
          <w:tcPr>
            <w:tcW w:w="2320" w:type="dxa"/>
            <w:tcBorders>
              <w:top w:val="nil"/>
              <w:left w:val="nil"/>
              <w:bottom w:val="single" w:sz="4" w:space="0" w:color="auto"/>
              <w:right w:val="single" w:sz="4" w:space="0" w:color="auto"/>
            </w:tcBorders>
            <w:shd w:val="clear" w:color="auto" w:fill="auto"/>
            <w:vAlign w:val="bottom"/>
            <w:hideMark/>
          </w:tcPr>
          <w:p w14:paraId="025F7DB2"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 xml:space="preserve">федеральный </w:t>
            </w:r>
          </w:p>
        </w:tc>
        <w:tc>
          <w:tcPr>
            <w:tcW w:w="1360" w:type="dxa"/>
            <w:tcBorders>
              <w:top w:val="nil"/>
              <w:left w:val="nil"/>
              <w:bottom w:val="single" w:sz="4" w:space="0" w:color="auto"/>
              <w:right w:val="single" w:sz="4" w:space="0" w:color="auto"/>
            </w:tcBorders>
            <w:shd w:val="clear" w:color="auto" w:fill="auto"/>
            <w:vAlign w:val="bottom"/>
            <w:hideMark/>
          </w:tcPr>
          <w:p w14:paraId="2465C997" w14:textId="77777777" w:rsidR="000346BB" w:rsidRPr="004B687F" w:rsidRDefault="000346BB" w:rsidP="004B687F">
            <w:pPr>
              <w:spacing w:after="0" w:line="240" w:lineRule="auto"/>
              <w:jc w:val="right"/>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0,00</w:t>
            </w:r>
          </w:p>
        </w:tc>
        <w:tc>
          <w:tcPr>
            <w:tcW w:w="1120" w:type="dxa"/>
            <w:tcBorders>
              <w:top w:val="nil"/>
              <w:left w:val="nil"/>
              <w:bottom w:val="single" w:sz="4" w:space="0" w:color="auto"/>
              <w:right w:val="single" w:sz="4" w:space="0" w:color="auto"/>
            </w:tcBorders>
            <w:shd w:val="clear" w:color="auto" w:fill="auto"/>
            <w:vAlign w:val="bottom"/>
            <w:hideMark/>
          </w:tcPr>
          <w:p w14:paraId="6FF37AF9" w14:textId="77777777" w:rsidR="000346BB" w:rsidRPr="004B687F" w:rsidRDefault="000346BB" w:rsidP="004B687F">
            <w:pPr>
              <w:spacing w:after="0" w:line="240" w:lineRule="auto"/>
              <w:jc w:val="right"/>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6AC1A07C" w14:textId="77777777" w:rsidR="000346BB" w:rsidRPr="004B687F" w:rsidRDefault="000346BB" w:rsidP="004B687F">
            <w:pPr>
              <w:spacing w:after="0" w:line="240" w:lineRule="auto"/>
              <w:jc w:val="right"/>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0,00</w:t>
            </w:r>
          </w:p>
        </w:tc>
        <w:tc>
          <w:tcPr>
            <w:tcW w:w="1380" w:type="dxa"/>
            <w:tcBorders>
              <w:top w:val="nil"/>
              <w:left w:val="nil"/>
              <w:bottom w:val="single" w:sz="4" w:space="0" w:color="auto"/>
              <w:right w:val="single" w:sz="4" w:space="0" w:color="auto"/>
            </w:tcBorders>
            <w:shd w:val="clear" w:color="auto" w:fill="auto"/>
            <w:vAlign w:val="bottom"/>
            <w:hideMark/>
          </w:tcPr>
          <w:p w14:paraId="2136A2F8" w14:textId="77777777" w:rsidR="000346BB" w:rsidRPr="004B687F" w:rsidRDefault="000346BB" w:rsidP="004B687F">
            <w:pPr>
              <w:spacing w:after="0" w:line="240" w:lineRule="auto"/>
              <w:jc w:val="right"/>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0,00</w:t>
            </w:r>
          </w:p>
        </w:tc>
      </w:tr>
      <w:tr w:rsidR="000346BB" w:rsidRPr="004B687F" w14:paraId="3454C84C" w14:textId="77777777" w:rsidTr="000346BB">
        <w:trPr>
          <w:trHeight w:val="300"/>
        </w:trPr>
        <w:tc>
          <w:tcPr>
            <w:tcW w:w="992" w:type="dxa"/>
            <w:vMerge/>
            <w:tcBorders>
              <w:top w:val="nil"/>
              <w:left w:val="single" w:sz="4" w:space="0" w:color="auto"/>
              <w:bottom w:val="single" w:sz="4" w:space="0" w:color="000000"/>
              <w:right w:val="single" w:sz="4" w:space="0" w:color="auto"/>
            </w:tcBorders>
            <w:vAlign w:val="center"/>
            <w:hideMark/>
          </w:tcPr>
          <w:p w14:paraId="2D3C2ECE"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p>
        </w:tc>
        <w:tc>
          <w:tcPr>
            <w:tcW w:w="2411" w:type="dxa"/>
            <w:vMerge/>
            <w:tcBorders>
              <w:top w:val="nil"/>
              <w:left w:val="single" w:sz="4" w:space="0" w:color="auto"/>
              <w:bottom w:val="single" w:sz="4" w:space="0" w:color="000000"/>
              <w:right w:val="single" w:sz="4" w:space="0" w:color="000000"/>
            </w:tcBorders>
            <w:vAlign w:val="center"/>
            <w:hideMark/>
          </w:tcPr>
          <w:p w14:paraId="78DC545F"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p>
        </w:tc>
        <w:tc>
          <w:tcPr>
            <w:tcW w:w="2320" w:type="dxa"/>
            <w:tcBorders>
              <w:top w:val="nil"/>
              <w:left w:val="nil"/>
              <w:bottom w:val="single" w:sz="4" w:space="0" w:color="auto"/>
              <w:right w:val="single" w:sz="4" w:space="0" w:color="auto"/>
            </w:tcBorders>
            <w:shd w:val="clear" w:color="auto" w:fill="auto"/>
            <w:vAlign w:val="bottom"/>
            <w:hideMark/>
          </w:tcPr>
          <w:p w14:paraId="379DC1EA"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краевой</w:t>
            </w:r>
          </w:p>
        </w:tc>
        <w:tc>
          <w:tcPr>
            <w:tcW w:w="1360" w:type="dxa"/>
            <w:tcBorders>
              <w:top w:val="nil"/>
              <w:left w:val="nil"/>
              <w:bottom w:val="single" w:sz="4" w:space="0" w:color="auto"/>
              <w:right w:val="single" w:sz="4" w:space="0" w:color="auto"/>
            </w:tcBorders>
            <w:shd w:val="clear" w:color="auto" w:fill="auto"/>
            <w:vAlign w:val="bottom"/>
            <w:hideMark/>
          </w:tcPr>
          <w:p w14:paraId="3A24FC29" w14:textId="77777777" w:rsidR="000346BB" w:rsidRPr="004B687F" w:rsidRDefault="000346BB" w:rsidP="004B687F">
            <w:pPr>
              <w:spacing w:after="0" w:line="240" w:lineRule="auto"/>
              <w:jc w:val="right"/>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243,70</w:t>
            </w:r>
          </w:p>
        </w:tc>
        <w:tc>
          <w:tcPr>
            <w:tcW w:w="1120" w:type="dxa"/>
            <w:tcBorders>
              <w:top w:val="nil"/>
              <w:left w:val="nil"/>
              <w:bottom w:val="single" w:sz="4" w:space="0" w:color="auto"/>
              <w:right w:val="single" w:sz="4" w:space="0" w:color="auto"/>
            </w:tcBorders>
            <w:shd w:val="clear" w:color="auto" w:fill="auto"/>
            <w:vAlign w:val="bottom"/>
            <w:hideMark/>
          </w:tcPr>
          <w:p w14:paraId="37EA75AE" w14:textId="77777777" w:rsidR="000346BB" w:rsidRPr="004B687F" w:rsidRDefault="000346BB" w:rsidP="004B687F">
            <w:pPr>
              <w:spacing w:after="0" w:line="240" w:lineRule="auto"/>
              <w:jc w:val="right"/>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38B1644F" w14:textId="77777777" w:rsidR="000346BB" w:rsidRPr="004B687F" w:rsidRDefault="000346BB" w:rsidP="004B687F">
            <w:pPr>
              <w:spacing w:after="0" w:line="240" w:lineRule="auto"/>
              <w:jc w:val="right"/>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0,00</w:t>
            </w:r>
          </w:p>
        </w:tc>
        <w:tc>
          <w:tcPr>
            <w:tcW w:w="1380" w:type="dxa"/>
            <w:tcBorders>
              <w:top w:val="nil"/>
              <w:left w:val="nil"/>
              <w:bottom w:val="single" w:sz="4" w:space="0" w:color="auto"/>
              <w:right w:val="single" w:sz="4" w:space="0" w:color="auto"/>
            </w:tcBorders>
            <w:shd w:val="clear" w:color="auto" w:fill="auto"/>
            <w:vAlign w:val="bottom"/>
            <w:hideMark/>
          </w:tcPr>
          <w:p w14:paraId="08620B36" w14:textId="77777777" w:rsidR="000346BB" w:rsidRPr="004B687F" w:rsidRDefault="000346BB" w:rsidP="004B687F">
            <w:pPr>
              <w:spacing w:after="0" w:line="240" w:lineRule="auto"/>
              <w:jc w:val="right"/>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243,70</w:t>
            </w:r>
          </w:p>
        </w:tc>
      </w:tr>
      <w:tr w:rsidR="000346BB" w:rsidRPr="004B687F" w14:paraId="46D0E293" w14:textId="77777777" w:rsidTr="000346BB">
        <w:trPr>
          <w:trHeight w:val="300"/>
        </w:trPr>
        <w:tc>
          <w:tcPr>
            <w:tcW w:w="992" w:type="dxa"/>
            <w:vMerge/>
            <w:tcBorders>
              <w:top w:val="nil"/>
              <w:left w:val="single" w:sz="4" w:space="0" w:color="auto"/>
              <w:bottom w:val="single" w:sz="4" w:space="0" w:color="000000"/>
              <w:right w:val="single" w:sz="4" w:space="0" w:color="auto"/>
            </w:tcBorders>
            <w:vAlign w:val="center"/>
            <w:hideMark/>
          </w:tcPr>
          <w:p w14:paraId="3394CF7F"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p>
        </w:tc>
        <w:tc>
          <w:tcPr>
            <w:tcW w:w="2411" w:type="dxa"/>
            <w:vMerge/>
            <w:tcBorders>
              <w:top w:val="nil"/>
              <w:left w:val="single" w:sz="4" w:space="0" w:color="auto"/>
              <w:bottom w:val="single" w:sz="4" w:space="0" w:color="000000"/>
              <w:right w:val="single" w:sz="4" w:space="0" w:color="000000"/>
            </w:tcBorders>
            <w:vAlign w:val="center"/>
            <w:hideMark/>
          </w:tcPr>
          <w:p w14:paraId="6EE90457"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p>
        </w:tc>
        <w:tc>
          <w:tcPr>
            <w:tcW w:w="2320" w:type="dxa"/>
            <w:tcBorders>
              <w:top w:val="nil"/>
              <w:left w:val="nil"/>
              <w:bottom w:val="single" w:sz="4" w:space="0" w:color="auto"/>
              <w:right w:val="single" w:sz="4" w:space="0" w:color="auto"/>
            </w:tcBorders>
            <w:shd w:val="clear" w:color="auto" w:fill="auto"/>
            <w:vAlign w:val="bottom"/>
            <w:hideMark/>
          </w:tcPr>
          <w:p w14:paraId="7C586933"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 xml:space="preserve">районный </w:t>
            </w:r>
          </w:p>
        </w:tc>
        <w:tc>
          <w:tcPr>
            <w:tcW w:w="1360" w:type="dxa"/>
            <w:tcBorders>
              <w:top w:val="nil"/>
              <w:left w:val="nil"/>
              <w:bottom w:val="single" w:sz="4" w:space="0" w:color="auto"/>
              <w:right w:val="single" w:sz="4" w:space="0" w:color="auto"/>
            </w:tcBorders>
            <w:shd w:val="clear" w:color="auto" w:fill="auto"/>
            <w:vAlign w:val="bottom"/>
            <w:hideMark/>
          </w:tcPr>
          <w:p w14:paraId="66C8C36F" w14:textId="77777777" w:rsidR="000346BB" w:rsidRPr="004B687F" w:rsidRDefault="000346BB" w:rsidP="004B687F">
            <w:pPr>
              <w:spacing w:after="0" w:line="240" w:lineRule="auto"/>
              <w:jc w:val="right"/>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842,70</w:t>
            </w:r>
          </w:p>
        </w:tc>
        <w:tc>
          <w:tcPr>
            <w:tcW w:w="1120" w:type="dxa"/>
            <w:tcBorders>
              <w:top w:val="nil"/>
              <w:left w:val="nil"/>
              <w:bottom w:val="single" w:sz="4" w:space="0" w:color="auto"/>
              <w:right w:val="single" w:sz="4" w:space="0" w:color="auto"/>
            </w:tcBorders>
            <w:shd w:val="clear" w:color="auto" w:fill="auto"/>
            <w:vAlign w:val="bottom"/>
            <w:hideMark/>
          </w:tcPr>
          <w:p w14:paraId="3EFE678B" w14:textId="77777777" w:rsidR="000346BB" w:rsidRPr="004B687F" w:rsidRDefault="000346BB" w:rsidP="004B687F">
            <w:pPr>
              <w:spacing w:after="0" w:line="240" w:lineRule="auto"/>
              <w:jc w:val="right"/>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842,70</w:t>
            </w:r>
          </w:p>
        </w:tc>
        <w:tc>
          <w:tcPr>
            <w:tcW w:w="1300" w:type="dxa"/>
            <w:tcBorders>
              <w:top w:val="nil"/>
              <w:left w:val="nil"/>
              <w:bottom w:val="single" w:sz="4" w:space="0" w:color="auto"/>
              <w:right w:val="single" w:sz="4" w:space="0" w:color="auto"/>
            </w:tcBorders>
            <w:shd w:val="clear" w:color="auto" w:fill="auto"/>
            <w:vAlign w:val="bottom"/>
            <w:hideMark/>
          </w:tcPr>
          <w:p w14:paraId="40D720C1" w14:textId="77777777" w:rsidR="000346BB" w:rsidRPr="004B687F" w:rsidRDefault="000346BB" w:rsidP="004B687F">
            <w:pPr>
              <w:spacing w:after="0" w:line="240" w:lineRule="auto"/>
              <w:jc w:val="right"/>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842,70</w:t>
            </w:r>
          </w:p>
        </w:tc>
        <w:tc>
          <w:tcPr>
            <w:tcW w:w="1380" w:type="dxa"/>
            <w:tcBorders>
              <w:top w:val="nil"/>
              <w:left w:val="nil"/>
              <w:bottom w:val="single" w:sz="4" w:space="0" w:color="auto"/>
              <w:right w:val="single" w:sz="4" w:space="0" w:color="auto"/>
            </w:tcBorders>
            <w:shd w:val="clear" w:color="auto" w:fill="auto"/>
            <w:vAlign w:val="bottom"/>
            <w:hideMark/>
          </w:tcPr>
          <w:p w14:paraId="18105D1D" w14:textId="77777777" w:rsidR="000346BB" w:rsidRPr="004B687F" w:rsidRDefault="000346BB" w:rsidP="004B687F">
            <w:pPr>
              <w:spacing w:after="0" w:line="240" w:lineRule="auto"/>
              <w:jc w:val="right"/>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2 528,10</w:t>
            </w:r>
          </w:p>
        </w:tc>
      </w:tr>
      <w:tr w:rsidR="000346BB" w:rsidRPr="004B687F" w14:paraId="4FD4BCB8" w14:textId="77777777" w:rsidTr="000346BB">
        <w:trPr>
          <w:trHeight w:val="315"/>
        </w:trPr>
        <w:tc>
          <w:tcPr>
            <w:tcW w:w="992" w:type="dxa"/>
            <w:vMerge/>
            <w:tcBorders>
              <w:top w:val="nil"/>
              <w:left w:val="single" w:sz="4" w:space="0" w:color="auto"/>
              <w:bottom w:val="single" w:sz="4" w:space="0" w:color="000000"/>
              <w:right w:val="single" w:sz="4" w:space="0" w:color="auto"/>
            </w:tcBorders>
            <w:vAlign w:val="center"/>
            <w:hideMark/>
          </w:tcPr>
          <w:p w14:paraId="5690EE5A"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p>
        </w:tc>
        <w:tc>
          <w:tcPr>
            <w:tcW w:w="2411" w:type="dxa"/>
            <w:vMerge/>
            <w:tcBorders>
              <w:top w:val="nil"/>
              <w:left w:val="single" w:sz="4" w:space="0" w:color="auto"/>
              <w:bottom w:val="single" w:sz="4" w:space="0" w:color="000000"/>
              <w:right w:val="single" w:sz="4" w:space="0" w:color="000000"/>
            </w:tcBorders>
            <w:vAlign w:val="center"/>
            <w:hideMark/>
          </w:tcPr>
          <w:p w14:paraId="1114E171"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p>
        </w:tc>
        <w:tc>
          <w:tcPr>
            <w:tcW w:w="2320" w:type="dxa"/>
            <w:tcBorders>
              <w:top w:val="nil"/>
              <w:left w:val="nil"/>
              <w:bottom w:val="nil"/>
              <w:right w:val="single" w:sz="4" w:space="0" w:color="auto"/>
            </w:tcBorders>
            <w:shd w:val="clear" w:color="auto" w:fill="auto"/>
            <w:vAlign w:val="bottom"/>
            <w:hideMark/>
          </w:tcPr>
          <w:p w14:paraId="6919715B"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местный</w:t>
            </w:r>
          </w:p>
        </w:tc>
        <w:tc>
          <w:tcPr>
            <w:tcW w:w="1360" w:type="dxa"/>
            <w:tcBorders>
              <w:top w:val="nil"/>
              <w:left w:val="nil"/>
              <w:bottom w:val="nil"/>
              <w:right w:val="single" w:sz="4" w:space="0" w:color="auto"/>
            </w:tcBorders>
            <w:shd w:val="clear" w:color="auto" w:fill="auto"/>
            <w:vAlign w:val="bottom"/>
            <w:hideMark/>
          </w:tcPr>
          <w:p w14:paraId="101EB0F0" w14:textId="77777777" w:rsidR="000346BB" w:rsidRPr="004B687F" w:rsidRDefault="000346BB" w:rsidP="004B687F">
            <w:pPr>
              <w:spacing w:after="0" w:line="240" w:lineRule="auto"/>
              <w:jc w:val="right"/>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6 660,40</w:t>
            </w:r>
          </w:p>
        </w:tc>
        <w:tc>
          <w:tcPr>
            <w:tcW w:w="1120" w:type="dxa"/>
            <w:tcBorders>
              <w:top w:val="nil"/>
              <w:left w:val="nil"/>
              <w:bottom w:val="nil"/>
              <w:right w:val="single" w:sz="4" w:space="0" w:color="auto"/>
            </w:tcBorders>
            <w:shd w:val="clear" w:color="auto" w:fill="auto"/>
            <w:vAlign w:val="bottom"/>
            <w:hideMark/>
          </w:tcPr>
          <w:p w14:paraId="0476AADA" w14:textId="77777777" w:rsidR="000346BB" w:rsidRPr="004B687F" w:rsidRDefault="000346BB" w:rsidP="004B687F">
            <w:pPr>
              <w:spacing w:after="0" w:line="240" w:lineRule="auto"/>
              <w:jc w:val="right"/>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6 269,00</w:t>
            </w:r>
          </w:p>
        </w:tc>
        <w:tc>
          <w:tcPr>
            <w:tcW w:w="1300" w:type="dxa"/>
            <w:tcBorders>
              <w:top w:val="nil"/>
              <w:left w:val="nil"/>
              <w:bottom w:val="nil"/>
              <w:right w:val="single" w:sz="4" w:space="0" w:color="auto"/>
            </w:tcBorders>
            <w:shd w:val="clear" w:color="auto" w:fill="auto"/>
            <w:vAlign w:val="bottom"/>
            <w:hideMark/>
          </w:tcPr>
          <w:p w14:paraId="5785217F" w14:textId="77777777" w:rsidR="000346BB" w:rsidRPr="004B687F" w:rsidRDefault="000346BB" w:rsidP="004B687F">
            <w:pPr>
              <w:spacing w:after="0" w:line="240" w:lineRule="auto"/>
              <w:jc w:val="right"/>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6 277,40</w:t>
            </w:r>
          </w:p>
        </w:tc>
        <w:tc>
          <w:tcPr>
            <w:tcW w:w="1380" w:type="dxa"/>
            <w:tcBorders>
              <w:top w:val="nil"/>
              <w:left w:val="nil"/>
              <w:bottom w:val="nil"/>
              <w:right w:val="single" w:sz="4" w:space="0" w:color="auto"/>
            </w:tcBorders>
            <w:shd w:val="clear" w:color="auto" w:fill="auto"/>
            <w:vAlign w:val="bottom"/>
            <w:hideMark/>
          </w:tcPr>
          <w:p w14:paraId="2962D6BC" w14:textId="77777777" w:rsidR="000346BB" w:rsidRPr="004B687F" w:rsidRDefault="000346BB" w:rsidP="004B687F">
            <w:pPr>
              <w:spacing w:after="0" w:line="240" w:lineRule="auto"/>
              <w:jc w:val="right"/>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19 206,80</w:t>
            </w:r>
          </w:p>
        </w:tc>
      </w:tr>
      <w:tr w:rsidR="000346BB" w:rsidRPr="004B687F" w14:paraId="30369FF9" w14:textId="77777777" w:rsidTr="000346BB">
        <w:trPr>
          <w:trHeight w:val="315"/>
        </w:trPr>
        <w:tc>
          <w:tcPr>
            <w:tcW w:w="992" w:type="dxa"/>
            <w:vMerge w:val="restart"/>
            <w:tcBorders>
              <w:top w:val="nil"/>
              <w:left w:val="single" w:sz="4" w:space="0" w:color="auto"/>
              <w:bottom w:val="single" w:sz="4" w:space="0" w:color="000000"/>
              <w:right w:val="single" w:sz="4" w:space="0" w:color="auto"/>
            </w:tcBorders>
            <w:shd w:val="clear" w:color="auto" w:fill="auto"/>
            <w:vAlign w:val="bottom"/>
            <w:hideMark/>
          </w:tcPr>
          <w:p w14:paraId="2F58B131" w14:textId="77777777" w:rsidR="000346BB" w:rsidRPr="004B687F" w:rsidRDefault="000346BB" w:rsidP="004B687F">
            <w:pPr>
              <w:spacing w:after="0" w:line="240" w:lineRule="auto"/>
              <w:jc w:val="center"/>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Мероприятие 1             0503</w:t>
            </w:r>
          </w:p>
        </w:tc>
        <w:tc>
          <w:tcPr>
            <w:tcW w:w="2411" w:type="dxa"/>
            <w:vMerge w:val="restart"/>
            <w:tcBorders>
              <w:top w:val="nil"/>
              <w:left w:val="single" w:sz="4" w:space="0" w:color="auto"/>
              <w:bottom w:val="single" w:sz="4" w:space="0" w:color="000000"/>
              <w:right w:val="single" w:sz="4" w:space="0" w:color="000000"/>
            </w:tcBorders>
            <w:shd w:val="clear" w:color="auto" w:fill="auto"/>
            <w:vAlign w:val="bottom"/>
            <w:hideMark/>
          </w:tcPr>
          <w:p w14:paraId="7892702D" w14:textId="77777777" w:rsidR="000346BB" w:rsidRPr="004B687F" w:rsidRDefault="000346BB" w:rsidP="004B687F">
            <w:pPr>
              <w:spacing w:after="0" w:line="240" w:lineRule="auto"/>
              <w:jc w:val="center"/>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Организация благоустройства территории Сизинского сельсовета</w:t>
            </w:r>
          </w:p>
        </w:tc>
        <w:tc>
          <w:tcPr>
            <w:tcW w:w="2320"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24E66436"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 xml:space="preserve">Всего, в </w:t>
            </w:r>
            <w:proofErr w:type="spellStart"/>
            <w:r w:rsidRPr="004B687F">
              <w:rPr>
                <w:rFonts w:ascii="Times New Roman" w:eastAsia="Times New Roman" w:hAnsi="Times New Roman" w:cs="Times New Roman"/>
                <w:color w:val="000000"/>
                <w:lang w:eastAsia="ru-RU"/>
              </w:rPr>
              <w:t>т.ч</w:t>
            </w:r>
            <w:proofErr w:type="spellEnd"/>
            <w:r w:rsidRPr="004B687F">
              <w:rPr>
                <w:rFonts w:ascii="Times New Roman" w:eastAsia="Times New Roman" w:hAnsi="Times New Roman" w:cs="Times New Roman"/>
                <w:color w:val="000000"/>
                <w:lang w:eastAsia="ru-RU"/>
              </w:rPr>
              <w:t>.:</w:t>
            </w:r>
          </w:p>
        </w:tc>
        <w:tc>
          <w:tcPr>
            <w:tcW w:w="1360" w:type="dxa"/>
            <w:tcBorders>
              <w:top w:val="single" w:sz="8" w:space="0" w:color="auto"/>
              <w:left w:val="nil"/>
              <w:bottom w:val="single" w:sz="8" w:space="0" w:color="auto"/>
              <w:right w:val="single" w:sz="4" w:space="0" w:color="auto"/>
            </w:tcBorders>
            <w:shd w:val="clear" w:color="000000" w:fill="FFFFFF"/>
            <w:vAlign w:val="bottom"/>
            <w:hideMark/>
          </w:tcPr>
          <w:p w14:paraId="359F3AD1" w14:textId="77777777" w:rsidR="000346BB" w:rsidRPr="004B687F" w:rsidRDefault="000346BB" w:rsidP="004B687F">
            <w:pPr>
              <w:spacing w:after="0" w:line="240" w:lineRule="auto"/>
              <w:jc w:val="right"/>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1 461,60</w:t>
            </w:r>
          </w:p>
        </w:tc>
        <w:tc>
          <w:tcPr>
            <w:tcW w:w="1120" w:type="dxa"/>
            <w:tcBorders>
              <w:top w:val="single" w:sz="8" w:space="0" w:color="auto"/>
              <w:left w:val="nil"/>
              <w:bottom w:val="single" w:sz="8" w:space="0" w:color="auto"/>
              <w:right w:val="single" w:sz="4" w:space="0" w:color="auto"/>
            </w:tcBorders>
            <w:shd w:val="clear" w:color="auto" w:fill="auto"/>
            <w:vAlign w:val="bottom"/>
            <w:hideMark/>
          </w:tcPr>
          <w:p w14:paraId="38A03D8A" w14:textId="77777777" w:rsidR="000346BB" w:rsidRPr="004B687F" w:rsidRDefault="000346BB" w:rsidP="004B687F">
            <w:pPr>
              <w:spacing w:after="0" w:line="240" w:lineRule="auto"/>
              <w:jc w:val="right"/>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1 281,60</w:t>
            </w:r>
          </w:p>
        </w:tc>
        <w:tc>
          <w:tcPr>
            <w:tcW w:w="1300" w:type="dxa"/>
            <w:tcBorders>
              <w:top w:val="single" w:sz="8" w:space="0" w:color="auto"/>
              <w:left w:val="nil"/>
              <w:bottom w:val="single" w:sz="8" w:space="0" w:color="auto"/>
              <w:right w:val="single" w:sz="4" w:space="0" w:color="auto"/>
            </w:tcBorders>
            <w:shd w:val="clear" w:color="auto" w:fill="auto"/>
            <w:vAlign w:val="bottom"/>
            <w:hideMark/>
          </w:tcPr>
          <w:p w14:paraId="7665BA43" w14:textId="77777777" w:rsidR="000346BB" w:rsidRPr="004B687F" w:rsidRDefault="000346BB" w:rsidP="004B687F">
            <w:pPr>
              <w:spacing w:after="0" w:line="240" w:lineRule="auto"/>
              <w:jc w:val="right"/>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1 281,60</w:t>
            </w:r>
          </w:p>
        </w:tc>
        <w:tc>
          <w:tcPr>
            <w:tcW w:w="1380" w:type="dxa"/>
            <w:tcBorders>
              <w:top w:val="single" w:sz="8" w:space="0" w:color="auto"/>
              <w:left w:val="nil"/>
              <w:bottom w:val="single" w:sz="8" w:space="0" w:color="auto"/>
              <w:right w:val="single" w:sz="8" w:space="0" w:color="auto"/>
            </w:tcBorders>
            <w:shd w:val="clear" w:color="auto" w:fill="auto"/>
            <w:vAlign w:val="bottom"/>
            <w:hideMark/>
          </w:tcPr>
          <w:p w14:paraId="37A78218" w14:textId="77777777" w:rsidR="000346BB" w:rsidRPr="004B687F" w:rsidRDefault="000346BB" w:rsidP="004B687F">
            <w:pPr>
              <w:spacing w:after="0" w:line="240" w:lineRule="auto"/>
              <w:jc w:val="right"/>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4 024,80</w:t>
            </w:r>
          </w:p>
        </w:tc>
      </w:tr>
      <w:tr w:rsidR="000346BB" w:rsidRPr="004B687F" w14:paraId="33C62453" w14:textId="77777777" w:rsidTr="000346BB">
        <w:trPr>
          <w:trHeight w:val="300"/>
        </w:trPr>
        <w:tc>
          <w:tcPr>
            <w:tcW w:w="992" w:type="dxa"/>
            <w:vMerge/>
            <w:tcBorders>
              <w:top w:val="nil"/>
              <w:left w:val="single" w:sz="4" w:space="0" w:color="auto"/>
              <w:bottom w:val="single" w:sz="4" w:space="0" w:color="000000"/>
              <w:right w:val="single" w:sz="4" w:space="0" w:color="auto"/>
            </w:tcBorders>
            <w:vAlign w:val="center"/>
            <w:hideMark/>
          </w:tcPr>
          <w:p w14:paraId="3AA3D159"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p>
        </w:tc>
        <w:tc>
          <w:tcPr>
            <w:tcW w:w="2411" w:type="dxa"/>
            <w:vMerge/>
            <w:tcBorders>
              <w:top w:val="nil"/>
              <w:left w:val="single" w:sz="4" w:space="0" w:color="auto"/>
              <w:bottom w:val="single" w:sz="4" w:space="0" w:color="000000"/>
              <w:right w:val="single" w:sz="4" w:space="0" w:color="000000"/>
            </w:tcBorders>
            <w:vAlign w:val="center"/>
            <w:hideMark/>
          </w:tcPr>
          <w:p w14:paraId="39A31E85"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p>
        </w:tc>
        <w:tc>
          <w:tcPr>
            <w:tcW w:w="2320" w:type="dxa"/>
            <w:tcBorders>
              <w:top w:val="nil"/>
              <w:left w:val="nil"/>
              <w:bottom w:val="single" w:sz="4" w:space="0" w:color="auto"/>
              <w:right w:val="single" w:sz="4" w:space="0" w:color="auto"/>
            </w:tcBorders>
            <w:shd w:val="clear" w:color="auto" w:fill="auto"/>
            <w:vAlign w:val="bottom"/>
            <w:hideMark/>
          </w:tcPr>
          <w:p w14:paraId="41D6B054"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 xml:space="preserve">федеральный </w:t>
            </w:r>
          </w:p>
        </w:tc>
        <w:tc>
          <w:tcPr>
            <w:tcW w:w="1360" w:type="dxa"/>
            <w:tcBorders>
              <w:top w:val="nil"/>
              <w:left w:val="nil"/>
              <w:bottom w:val="single" w:sz="4" w:space="0" w:color="auto"/>
              <w:right w:val="single" w:sz="4" w:space="0" w:color="auto"/>
            </w:tcBorders>
            <w:shd w:val="clear" w:color="000000" w:fill="FFFFFF"/>
            <w:vAlign w:val="bottom"/>
            <w:hideMark/>
          </w:tcPr>
          <w:p w14:paraId="64376273"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bottom"/>
            <w:hideMark/>
          </w:tcPr>
          <w:p w14:paraId="3BC8D11C"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vAlign w:val="bottom"/>
            <w:hideMark/>
          </w:tcPr>
          <w:p w14:paraId="220AF844"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vAlign w:val="bottom"/>
            <w:hideMark/>
          </w:tcPr>
          <w:p w14:paraId="19E2FB0F" w14:textId="77777777" w:rsidR="000346BB" w:rsidRPr="004B687F" w:rsidRDefault="000346BB" w:rsidP="004B687F">
            <w:pPr>
              <w:spacing w:after="0" w:line="240" w:lineRule="auto"/>
              <w:jc w:val="right"/>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0,00</w:t>
            </w:r>
          </w:p>
        </w:tc>
      </w:tr>
      <w:tr w:rsidR="000346BB" w:rsidRPr="004B687F" w14:paraId="3447CC02" w14:textId="77777777" w:rsidTr="000346BB">
        <w:trPr>
          <w:trHeight w:val="300"/>
        </w:trPr>
        <w:tc>
          <w:tcPr>
            <w:tcW w:w="992" w:type="dxa"/>
            <w:vMerge/>
            <w:tcBorders>
              <w:top w:val="nil"/>
              <w:left w:val="single" w:sz="4" w:space="0" w:color="auto"/>
              <w:bottom w:val="single" w:sz="4" w:space="0" w:color="000000"/>
              <w:right w:val="single" w:sz="4" w:space="0" w:color="auto"/>
            </w:tcBorders>
            <w:vAlign w:val="center"/>
            <w:hideMark/>
          </w:tcPr>
          <w:p w14:paraId="536C4EA1"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p>
        </w:tc>
        <w:tc>
          <w:tcPr>
            <w:tcW w:w="2411" w:type="dxa"/>
            <w:vMerge/>
            <w:tcBorders>
              <w:top w:val="nil"/>
              <w:left w:val="single" w:sz="4" w:space="0" w:color="auto"/>
              <w:bottom w:val="single" w:sz="4" w:space="0" w:color="000000"/>
              <w:right w:val="single" w:sz="4" w:space="0" w:color="000000"/>
            </w:tcBorders>
            <w:vAlign w:val="center"/>
            <w:hideMark/>
          </w:tcPr>
          <w:p w14:paraId="7D116574"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p>
        </w:tc>
        <w:tc>
          <w:tcPr>
            <w:tcW w:w="2320" w:type="dxa"/>
            <w:tcBorders>
              <w:top w:val="nil"/>
              <w:left w:val="nil"/>
              <w:bottom w:val="single" w:sz="4" w:space="0" w:color="auto"/>
              <w:right w:val="single" w:sz="4" w:space="0" w:color="auto"/>
            </w:tcBorders>
            <w:shd w:val="clear" w:color="auto" w:fill="auto"/>
            <w:vAlign w:val="bottom"/>
            <w:hideMark/>
          </w:tcPr>
          <w:p w14:paraId="1F6E13B8"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краевой</w:t>
            </w:r>
          </w:p>
        </w:tc>
        <w:tc>
          <w:tcPr>
            <w:tcW w:w="1360" w:type="dxa"/>
            <w:tcBorders>
              <w:top w:val="nil"/>
              <w:left w:val="nil"/>
              <w:bottom w:val="single" w:sz="4" w:space="0" w:color="auto"/>
              <w:right w:val="single" w:sz="4" w:space="0" w:color="auto"/>
            </w:tcBorders>
            <w:shd w:val="clear" w:color="000000" w:fill="FFFFFF"/>
            <w:vAlign w:val="bottom"/>
            <w:hideMark/>
          </w:tcPr>
          <w:p w14:paraId="5CF747FE"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bottom"/>
            <w:hideMark/>
          </w:tcPr>
          <w:p w14:paraId="1591C66C"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vAlign w:val="bottom"/>
            <w:hideMark/>
          </w:tcPr>
          <w:p w14:paraId="1475ED56"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vAlign w:val="bottom"/>
            <w:hideMark/>
          </w:tcPr>
          <w:p w14:paraId="0B1EB664" w14:textId="77777777" w:rsidR="000346BB" w:rsidRPr="004B687F" w:rsidRDefault="000346BB" w:rsidP="004B687F">
            <w:pPr>
              <w:spacing w:after="0" w:line="240" w:lineRule="auto"/>
              <w:jc w:val="right"/>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0,00</w:t>
            </w:r>
          </w:p>
        </w:tc>
      </w:tr>
      <w:tr w:rsidR="000346BB" w:rsidRPr="004B687F" w14:paraId="1E0DC809" w14:textId="77777777" w:rsidTr="000346BB">
        <w:trPr>
          <w:trHeight w:val="300"/>
        </w:trPr>
        <w:tc>
          <w:tcPr>
            <w:tcW w:w="992" w:type="dxa"/>
            <w:vMerge/>
            <w:tcBorders>
              <w:top w:val="nil"/>
              <w:left w:val="single" w:sz="4" w:space="0" w:color="auto"/>
              <w:bottom w:val="single" w:sz="4" w:space="0" w:color="000000"/>
              <w:right w:val="single" w:sz="4" w:space="0" w:color="auto"/>
            </w:tcBorders>
            <w:vAlign w:val="center"/>
            <w:hideMark/>
          </w:tcPr>
          <w:p w14:paraId="416A2C9D"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p>
        </w:tc>
        <w:tc>
          <w:tcPr>
            <w:tcW w:w="2411" w:type="dxa"/>
            <w:vMerge/>
            <w:tcBorders>
              <w:top w:val="nil"/>
              <w:left w:val="single" w:sz="4" w:space="0" w:color="auto"/>
              <w:bottom w:val="single" w:sz="4" w:space="0" w:color="000000"/>
              <w:right w:val="single" w:sz="4" w:space="0" w:color="000000"/>
            </w:tcBorders>
            <w:vAlign w:val="center"/>
            <w:hideMark/>
          </w:tcPr>
          <w:p w14:paraId="213E4C3E"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p>
        </w:tc>
        <w:tc>
          <w:tcPr>
            <w:tcW w:w="2320" w:type="dxa"/>
            <w:tcBorders>
              <w:top w:val="nil"/>
              <w:left w:val="nil"/>
              <w:bottom w:val="single" w:sz="4" w:space="0" w:color="auto"/>
              <w:right w:val="single" w:sz="4" w:space="0" w:color="auto"/>
            </w:tcBorders>
            <w:shd w:val="clear" w:color="auto" w:fill="auto"/>
            <w:vAlign w:val="bottom"/>
            <w:hideMark/>
          </w:tcPr>
          <w:p w14:paraId="6DFFABC1"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 xml:space="preserve">районный </w:t>
            </w:r>
          </w:p>
        </w:tc>
        <w:tc>
          <w:tcPr>
            <w:tcW w:w="1360" w:type="dxa"/>
            <w:tcBorders>
              <w:top w:val="nil"/>
              <w:left w:val="nil"/>
              <w:bottom w:val="single" w:sz="4" w:space="0" w:color="auto"/>
              <w:right w:val="single" w:sz="4" w:space="0" w:color="auto"/>
            </w:tcBorders>
            <w:shd w:val="clear" w:color="000000" w:fill="FFFFFF"/>
            <w:vAlign w:val="bottom"/>
            <w:hideMark/>
          </w:tcPr>
          <w:p w14:paraId="046D0507"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bottom"/>
            <w:hideMark/>
          </w:tcPr>
          <w:p w14:paraId="65667F09"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vAlign w:val="bottom"/>
            <w:hideMark/>
          </w:tcPr>
          <w:p w14:paraId="28245D87"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vAlign w:val="bottom"/>
            <w:hideMark/>
          </w:tcPr>
          <w:p w14:paraId="1624D50B" w14:textId="77777777" w:rsidR="000346BB" w:rsidRPr="004B687F" w:rsidRDefault="000346BB" w:rsidP="004B687F">
            <w:pPr>
              <w:spacing w:after="0" w:line="240" w:lineRule="auto"/>
              <w:jc w:val="right"/>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0,00</w:t>
            </w:r>
          </w:p>
        </w:tc>
      </w:tr>
      <w:tr w:rsidR="000346BB" w:rsidRPr="004B687F" w14:paraId="1EC85BAC" w14:textId="77777777" w:rsidTr="000346BB">
        <w:trPr>
          <w:trHeight w:val="315"/>
        </w:trPr>
        <w:tc>
          <w:tcPr>
            <w:tcW w:w="992" w:type="dxa"/>
            <w:vMerge/>
            <w:tcBorders>
              <w:top w:val="nil"/>
              <w:left w:val="single" w:sz="4" w:space="0" w:color="auto"/>
              <w:bottom w:val="single" w:sz="4" w:space="0" w:color="000000"/>
              <w:right w:val="single" w:sz="4" w:space="0" w:color="auto"/>
            </w:tcBorders>
            <w:vAlign w:val="center"/>
            <w:hideMark/>
          </w:tcPr>
          <w:p w14:paraId="11BFCE39"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p>
        </w:tc>
        <w:tc>
          <w:tcPr>
            <w:tcW w:w="2411" w:type="dxa"/>
            <w:vMerge/>
            <w:tcBorders>
              <w:top w:val="nil"/>
              <w:left w:val="single" w:sz="4" w:space="0" w:color="auto"/>
              <w:bottom w:val="single" w:sz="4" w:space="0" w:color="000000"/>
              <w:right w:val="single" w:sz="4" w:space="0" w:color="000000"/>
            </w:tcBorders>
            <w:vAlign w:val="center"/>
            <w:hideMark/>
          </w:tcPr>
          <w:p w14:paraId="06572917"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p>
        </w:tc>
        <w:tc>
          <w:tcPr>
            <w:tcW w:w="2320" w:type="dxa"/>
            <w:tcBorders>
              <w:top w:val="nil"/>
              <w:left w:val="nil"/>
              <w:bottom w:val="nil"/>
              <w:right w:val="single" w:sz="4" w:space="0" w:color="auto"/>
            </w:tcBorders>
            <w:shd w:val="clear" w:color="auto" w:fill="auto"/>
            <w:vAlign w:val="bottom"/>
            <w:hideMark/>
          </w:tcPr>
          <w:p w14:paraId="58D01CAA"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местный</w:t>
            </w:r>
          </w:p>
        </w:tc>
        <w:tc>
          <w:tcPr>
            <w:tcW w:w="1360" w:type="dxa"/>
            <w:tcBorders>
              <w:top w:val="nil"/>
              <w:left w:val="nil"/>
              <w:bottom w:val="nil"/>
              <w:right w:val="single" w:sz="4" w:space="0" w:color="auto"/>
            </w:tcBorders>
            <w:shd w:val="clear" w:color="000000" w:fill="FFFFFF"/>
            <w:vAlign w:val="bottom"/>
            <w:hideMark/>
          </w:tcPr>
          <w:p w14:paraId="42E88045" w14:textId="77777777" w:rsidR="000346BB" w:rsidRPr="004B687F" w:rsidRDefault="000346BB" w:rsidP="004B687F">
            <w:pPr>
              <w:spacing w:after="0" w:line="240" w:lineRule="auto"/>
              <w:jc w:val="right"/>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1 461,60</w:t>
            </w:r>
          </w:p>
        </w:tc>
        <w:tc>
          <w:tcPr>
            <w:tcW w:w="1120" w:type="dxa"/>
            <w:tcBorders>
              <w:top w:val="nil"/>
              <w:left w:val="nil"/>
              <w:bottom w:val="nil"/>
              <w:right w:val="single" w:sz="4" w:space="0" w:color="auto"/>
            </w:tcBorders>
            <w:shd w:val="clear" w:color="auto" w:fill="auto"/>
            <w:vAlign w:val="bottom"/>
            <w:hideMark/>
          </w:tcPr>
          <w:p w14:paraId="6C8DC116" w14:textId="77777777" w:rsidR="000346BB" w:rsidRPr="004B687F" w:rsidRDefault="000346BB" w:rsidP="004B687F">
            <w:pPr>
              <w:spacing w:after="0" w:line="240" w:lineRule="auto"/>
              <w:jc w:val="right"/>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1 281,60</w:t>
            </w:r>
          </w:p>
        </w:tc>
        <w:tc>
          <w:tcPr>
            <w:tcW w:w="1300" w:type="dxa"/>
            <w:tcBorders>
              <w:top w:val="nil"/>
              <w:left w:val="nil"/>
              <w:bottom w:val="nil"/>
              <w:right w:val="single" w:sz="4" w:space="0" w:color="auto"/>
            </w:tcBorders>
            <w:shd w:val="clear" w:color="auto" w:fill="auto"/>
            <w:vAlign w:val="bottom"/>
            <w:hideMark/>
          </w:tcPr>
          <w:p w14:paraId="15356A06" w14:textId="77777777" w:rsidR="000346BB" w:rsidRPr="004B687F" w:rsidRDefault="000346BB" w:rsidP="004B687F">
            <w:pPr>
              <w:spacing w:after="0" w:line="240" w:lineRule="auto"/>
              <w:jc w:val="right"/>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1 281,60</w:t>
            </w:r>
          </w:p>
        </w:tc>
        <w:tc>
          <w:tcPr>
            <w:tcW w:w="1380" w:type="dxa"/>
            <w:tcBorders>
              <w:top w:val="nil"/>
              <w:left w:val="nil"/>
              <w:bottom w:val="nil"/>
              <w:right w:val="single" w:sz="4" w:space="0" w:color="auto"/>
            </w:tcBorders>
            <w:shd w:val="clear" w:color="auto" w:fill="auto"/>
            <w:vAlign w:val="bottom"/>
            <w:hideMark/>
          </w:tcPr>
          <w:p w14:paraId="3D311390" w14:textId="77777777" w:rsidR="000346BB" w:rsidRPr="004B687F" w:rsidRDefault="000346BB" w:rsidP="004B687F">
            <w:pPr>
              <w:spacing w:after="0" w:line="240" w:lineRule="auto"/>
              <w:jc w:val="right"/>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4 024,80</w:t>
            </w:r>
          </w:p>
        </w:tc>
      </w:tr>
      <w:tr w:rsidR="000346BB" w:rsidRPr="004B687F" w14:paraId="5B48BC41" w14:textId="77777777" w:rsidTr="000346BB">
        <w:trPr>
          <w:trHeight w:val="315"/>
        </w:trPr>
        <w:tc>
          <w:tcPr>
            <w:tcW w:w="992" w:type="dxa"/>
            <w:vMerge w:val="restart"/>
            <w:tcBorders>
              <w:top w:val="nil"/>
              <w:left w:val="single" w:sz="4" w:space="0" w:color="auto"/>
              <w:bottom w:val="single" w:sz="4" w:space="0" w:color="000000"/>
              <w:right w:val="single" w:sz="4" w:space="0" w:color="auto"/>
            </w:tcBorders>
            <w:shd w:val="clear" w:color="auto" w:fill="auto"/>
            <w:vAlign w:val="bottom"/>
            <w:hideMark/>
          </w:tcPr>
          <w:p w14:paraId="07719F98" w14:textId="77777777" w:rsidR="000346BB" w:rsidRPr="004B687F" w:rsidRDefault="000346BB" w:rsidP="004B687F">
            <w:pPr>
              <w:spacing w:after="0" w:line="240" w:lineRule="auto"/>
              <w:jc w:val="center"/>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Мероприятие 2             0409</w:t>
            </w:r>
          </w:p>
        </w:tc>
        <w:tc>
          <w:tcPr>
            <w:tcW w:w="2411" w:type="dxa"/>
            <w:vMerge w:val="restart"/>
            <w:tcBorders>
              <w:top w:val="nil"/>
              <w:left w:val="single" w:sz="4" w:space="0" w:color="auto"/>
              <w:bottom w:val="single" w:sz="4" w:space="0" w:color="000000"/>
              <w:right w:val="single" w:sz="4" w:space="0" w:color="000000"/>
            </w:tcBorders>
            <w:shd w:val="clear" w:color="auto" w:fill="auto"/>
            <w:vAlign w:val="bottom"/>
            <w:hideMark/>
          </w:tcPr>
          <w:p w14:paraId="2D042FFC" w14:textId="77777777" w:rsidR="000346BB" w:rsidRPr="004B687F" w:rsidRDefault="000346BB" w:rsidP="004B687F">
            <w:pPr>
              <w:spacing w:after="0" w:line="240" w:lineRule="auto"/>
              <w:jc w:val="center"/>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Ремонт и содержание автомобильных дорог</w:t>
            </w:r>
          </w:p>
        </w:tc>
        <w:tc>
          <w:tcPr>
            <w:tcW w:w="2320"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14B19F01" w14:textId="77777777" w:rsidR="000346BB" w:rsidRPr="004B687F" w:rsidRDefault="000346BB" w:rsidP="004B687F">
            <w:pPr>
              <w:spacing w:after="0" w:line="240" w:lineRule="auto"/>
              <w:ind w:left="113" w:hanging="113"/>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 xml:space="preserve">Всего, в </w:t>
            </w:r>
            <w:proofErr w:type="spellStart"/>
            <w:r w:rsidRPr="004B687F">
              <w:rPr>
                <w:rFonts w:ascii="Times New Roman" w:eastAsia="Times New Roman" w:hAnsi="Times New Roman" w:cs="Times New Roman"/>
                <w:color w:val="000000"/>
                <w:lang w:eastAsia="ru-RU"/>
              </w:rPr>
              <w:t>т.ч</w:t>
            </w:r>
            <w:proofErr w:type="spellEnd"/>
            <w:r w:rsidRPr="004B687F">
              <w:rPr>
                <w:rFonts w:ascii="Times New Roman" w:eastAsia="Times New Roman" w:hAnsi="Times New Roman" w:cs="Times New Roman"/>
                <w:color w:val="000000"/>
                <w:lang w:eastAsia="ru-RU"/>
              </w:rPr>
              <w:t>.:</w:t>
            </w:r>
          </w:p>
        </w:tc>
        <w:tc>
          <w:tcPr>
            <w:tcW w:w="1360" w:type="dxa"/>
            <w:tcBorders>
              <w:top w:val="single" w:sz="8" w:space="0" w:color="auto"/>
              <w:left w:val="nil"/>
              <w:bottom w:val="single" w:sz="8" w:space="0" w:color="auto"/>
              <w:right w:val="single" w:sz="4" w:space="0" w:color="auto"/>
            </w:tcBorders>
            <w:shd w:val="clear" w:color="000000" w:fill="FFFFFF"/>
            <w:vAlign w:val="bottom"/>
            <w:hideMark/>
          </w:tcPr>
          <w:p w14:paraId="7D2DB5A3" w14:textId="77777777" w:rsidR="000346BB" w:rsidRPr="004B687F" w:rsidRDefault="000346BB" w:rsidP="004B687F">
            <w:pPr>
              <w:spacing w:after="0" w:line="240" w:lineRule="auto"/>
              <w:jc w:val="right"/>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1 812,80</w:t>
            </w:r>
          </w:p>
        </w:tc>
        <w:tc>
          <w:tcPr>
            <w:tcW w:w="1120" w:type="dxa"/>
            <w:tcBorders>
              <w:top w:val="single" w:sz="8" w:space="0" w:color="auto"/>
              <w:left w:val="nil"/>
              <w:bottom w:val="single" w:sz="8" w:space="0" w:color="auto"/>
              <w:right w:val="single" w:sz="4" w:space="0" w:color="auto"/>
            </w:tcBorders>
            <w:shd w:val="clear" w:color="auto" w:fill="auto"/>
            <w:vAlign w:val="bottom"/>
            <w:hideMark/>
          </w:tcPr>
          <w:p w14:paraId="5D9E2AF8" w14:textId="77777777" w:rsidR="000346BB" w:rsidRPr="004B687F" w:rsidRDefault="000346BB" w:rsidP="004B687F">
            <w:pPr>
              <w:spacing w:after="0" w:line="240" w:lineRule="auto"/>
              <w:jc w:val="right"/>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1 693,10</w:t>
            </w:r>
          </w:p>
        </w:tc>
        <w:tc>
          <w:tcPr>
            <w:tcW w:w="1300" w:type="dxa"/>
            <w:tcBorders>
              <w:top w:val="single" w:sz="8" w:space="0" w:color="auto"/>
              <w:left w:val="nil"/>
              <w:bottom w:val="single" w:sz="8" w:space="0" w:color="auto"/>
              <w:right w:val="single" w:sz="4" w:space="0" w:color="auto"/>
            </w:tcBorders>
            <w:shd w:val="clear" w:color="auto" w:fill="auto"/>
            <w:vAlign w:val="bottom"/>
            <w:hideMark/>
          </w:tcPr>
          <w:p w14:paraId="17E35692" w14:textId="77777777" w:rsidR="000346BB" w:rsidRPr="004B687F" w:rsidRDefault="000346BB" w:rsidP="004B687F">
            <w:pPr>
              <w:spacing w:after="0" w:line="240" w:lineRule="auto"/>
              <w:jc w:val="right"/>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1 701,50</w:t>
            </w:r>
          </w:p>
        </w:tc>
        <w:tc>
          <w:tcPr>
            <w:tcW w:w="1380" w:type="dxa"/>
            <w:tcBorders>
              <w:top w:val="single" w:sz="8" w:space="0" w:color="auto"/>
              <w:left w:val="nil"/>
              <w:bottom w:val="single" w:sz="8" w:space="0" w:color="auto"/>
              <w:right w:val="single" w:sz="8" w:space="0" w:color="auto"/>
            </w:tcBorders>
            <w:shd w:val="clear" w:color="auto" w:fill="auto"/>
            <w:vAlign w:val="bottom"/>
            <w:hideMark/>
          </w:tcPr>
          <w:p w14:paraId="077CD6CA" w14:textId="77777777" w:rsidR="000346BB" w:rsidRPr="004B687F" w:rsidRDefault="000346BB" w:rsidP="004B687F">
            <w:pPr>
              <w:spacing w:after="0" w:line="240" w:lineRule="auto"/>
              <w:jc w:val="right"/>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5 207,40</w:t>
            </w:r>
          </w:p>
        </w:tc>
      </w:tr>
      <w:tr w:rsidR="000346BB" w:rsidRPr="004B687F" w14:paraId="41AC063A" w14:textId="77777777" w:rsidTr="000346BB">
        <w:trPr>
          <w:trHeight w:val="300"/>
        </w:trPr>
        <w:tc>
          <w:tcPr>
            <w:tcW w:w="992" w:type="dxa"/>
            <w:vMerge/>
            <w:tcBorders>
              <w:top w:val="nil"/>
              <w:left w:val="single" w:sz="4" w:space="0" w:color="auto"/>
              <w:bottom w:val="single" w:sz="4" w:space="0" w:color="000000"/>
              <w:right w:val="single" w:sz="4" w:space="0" w:color="auto"/>
            </w:tcBorders>
            <w:vAlign w:val="center"/>
            <w:hideMark/>
          </w:tcPr>
          <w:p w14:paraId="106ADE49"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p>
        </w:tc>
        <w:tc>
          <w:tcPr>
            <w:tcW w:w="2411" w:type="dxa"/>
            <w:vMerge/>
            <w:tcBorders>
              <w:top w:val="nil"/>
              <w:left w:val="single" w:sz="4" w:space="0" w:color="auto"/>
              <w:bottom w:val="single" w:sz="4" w:space="0" w:color="000000"/>
              <w:right w:val="single" w:sz="4" w:space="0" w:color="000000"/>
            </w:tcBorders>
            <w:vAlign w:val="center"/>
            <w:hideMark/>
          </w:tcPr>
          <w:p w14:paraId="6EDE53BC"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p>
        </w:tc>
        <w:tc>
          <w:tcPr>
            <w:tcW w:w="2320" w:type="dxa"/>
            <w:tcBorders>
              <w:top w:val="nil"/>
              <w:left w:val="nil"/>
              <w:bottom w:val="single" w:sz="4" w:space="0" w:color="auto"/>
              <w:right w:val="single" w:sz="4" w:space="0" w:color="auto"/>
            </w:tcBorders>
            <w:shd w:val="clear" w:color="auto" w:fill="auto"/>
            <w:vAlign w:val="bottom"/>
            <w:hideMark/>
          </w:tcPr>
          <w:p w14:paraId="623F3C7F"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 xml:space="preserve">федеральный </w:t>
            </w:r>
          </w:p>
        </w:tc>
        <w:tc>
          <w:tcPr>
            <w:tcW w:w="1360" w:type="dxa"/>
            <w:tcBorders>
              <w:top w:val="nil"/>
              <w:left w:val="nil"/>
              <w:bottom w:val="single" w:sz="4" w:space="0" w:color="auto"/>
              <w:right w:val="single" w:sz="4" w:space="0" w:color="auto"/>
            </w:tcBorders>
            <w:shd w:val="clear" w:color="000000" w:fill="FFFFFF"/>
            <w:vAlign w:val="bottom"/>
            <w:hideMark/>
          </w:tcPr>
          <w:p w14:paraId="2F00AEE0"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bottom"/>
            <w:hideMark/>
          </w:tcPr>
          <w:p w14:paraId="48419FF1"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vAlign w:val="bottom"/>
            <w:hideMark/>
          </w:tcPr>
          <w:p w14:paraId="18A1AEDB"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vAlign w:val="bottom"/>
            <w:hideMark/>
          </w:tcPr>
          <w:p w14:paraId="0DBDB3EB" w14:textId="77777777" w:rsidR="000346BB" w:rsidRPr="004B687F" w:rsidRDefault="000346BB" w:rsidP="004B687F">
            <w:pPr>
              <w:spacing w:after="0" w:line="240" w:lineRule="auto"/>
              <w:jc w:val="right"/>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0,00</w:t>
            </w:r>
          </w:p>
        </w:tc>
      </w:tr>
      <w:tr w:rsidR="000346BB" w:rsidRPr="004B687F" w14:paraId="440ECBB4" w14:textId="77777777" w:rsidTr="000346BB">
        <w:trPr>
          <w:trHeight w:val="300"/>
        </w:trPr>
        <w:tc>
          <w:tcPr>
            <w:tcW w:w="992" w:type="dxa"/>
            <w:vMerge/>
            <w:tcBorders>
              <w:top w:val="nil"/>
              <w:left w:val="single" w:sz="4" w:space="0" w:color="auto"/>
              <w:bottom w:val="single" w:sz="4" w:space="0" w:color="000000"/>
              <w:right w:val="single" w:sz="4" w:space="0" w:color="auto"/>
            </w:tcBorders>
            <w:vAlign w:val="center"/>
            <w:hideMark/>
          </w:tcPr>
          <w:p w14:paraId="7F77C053"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p>
        </w:tc>
        <w:tc>
          <w:tcPr>
            <w:tcW w:w="2411" w:type="dxa"/>
            <w:vMerge/>
            <w:tcBorders>
              <w:top w:val="nil"/>
              <w:left w:val="single" w:sz="4" w:space="0" w:color="auto"/>
              <w:bottom w:val="single" w:sz="4" w:space="0" w:color="000000"/>
              <w:right w:val="single" w:sz="4" w:space="0" w:color="000000"/>
            </w:tcBorders>
            <w:vAlign w:val="center"/>
            <w:hideMark/>
          </w:tcPr>
          <w:p w14:paraId="301A2784"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p>
        </w:tc>
        <w:tc>
          <w:tcPr>
            <w:tcW w:w="2320" w:type="dxa"/>
            <w:tcBorders>
              <w:top w:val="nil"/>
              <w:left w:val="nil"/>
              <w:bottom w:val="single" w:sz="4" w:space="0" w:color="auto"/>
              <w:right w:val="single" w:sz="4" w:space="0" w:color="auto"/>
            </w:tcBorders>
            <w:shd w:val="clear" w:color="auto" w:fill="auto"/>
            <w:vAlign w:val="bottom"/>
            <w:hideMark/>
          </w:tcPr>
          <w:p w14:paraId="766AB410"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краевой</w:t>
            </w:r>
          </w:p>
        </w:tc>
        <w:tc>
          <w:tcPr>
            <w:tcW w:w="1360" w:type="dxa"/>
            <w:tcBorders>
              <w:top w:val="nil"/>
              <w:left w:val="nil"/>
              <w:bottom w:val="single" w:sz="4" w:space="0" w:color="auto"/>
              <w:right w:val="single" w:sz="4" w:space="0" w:color="auto"/>
            </w:tcBorders>
            <w:shd w:val="clear" w:color="000000" w:fill="FFFFFF"/>
            <w:vAlign w:val="bottom"/>
            <w:hideMark/>
          </w:tcPr>
          <w:p w14:paraId="768AC418"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bottom"/>
            <w:hideMark/>
          </w:tcPr>
          <w:p w14:paraId="4491B757"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vAlign w:val="bottom"/>
            <w:hideMark/>
          </w:tcPr>
          <w:p w14:paraId="253370BB"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vAlign w:val="bottom"/>
            <w:hideMark/>
          </w:tcPr>
          <w:p w14:paraId="41786D88" w14:textId="77777777" w:rsidR="000346BB" w:rsidRPr="004B687F" w:rsidRDefault="000346BB" w:rsidP="004B687F">
            <w:pPr>
              <w:spacing w:after="0" w:line="240" w:lineRule="auto"/>
              <w:jc w:val="right"/>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0,00</w:t>
            </w:r>
          </w:p>
        </w:tc>
      </w:tr>
      <w:tr w:rsidR="000346BB" w:rsidRPr="004B687F" w14:paraId="4FFC1318" w14:textId="77777777" w:rsidTr="000346BB">
        <w:trPr>
          <w:trHeight w:val="300"/>
        </w:trPr>
        <w:tc>
          <w:tcPr>
            <w:tcW w:w="992" w:type="dxa"/>
            <w:vMerge/>
            <w:tcBorders>
              <w:top w:val="nil"/>
              <w:left w:val="single" w:sz="4" w:space="0" w:color="auto"/>
              <w:bottom w:val="single" w:sz="4" w:space="0" w:color="000000"/>
              <w:right w:val="single" w:sz="4" w:space="0" w:color="auto"/>
            </w:tcBorders>
            <w:vAlign w:val="center"/>
            <w:hideMark/>
          </w:tcPr>
          <w:p w14:paraId="06A9954E"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p>
        </w:tc>
        <w:tc>
          <w:tcPr>
            <w:tcW w:w="2411" w:type="dxa"/>
            <w:vMerge/>
            <w:tcBorders>
              <w:top w:val="nil"/>
              <w:left w:val="single" w:sz="4" w:space="0" w:color="auto"/>
              <w:bottom w:val="single" w:sz="4" w:space="0" w:color="000000"/>
              <w:right w:val="single" w:sz="4" w:space="0" w:color="000000"/>
            </w:tcBorders>
            <w:vAlign w:val="center"/>
            <w:hideMark/>
          </w:tcPr>
          <w:p w14:paraId="32D18DCE"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p>
        </w:tc>
        <w:tc>
          <w:tcPr>
            <w:tcW w:w="2320" w:type="dxa"/>
            <w:tcBorders>
              <w:top w:val="nil"/>
              <w:left w:val="nil"/>
              <w:bottom w:val="single" w:sz="4" w:space="0" w:color="auto"/>
              <w:right w:val="single" w:sz="4" w:space="0" w:color="auto"/>
            </w:tcBorders>
            <w:shd w:val="clear" w:color="auto" w:fill="auto"/>
            <w:vAlign w:val="bottom"/>
            <w:hideMark/>
          </w:tcPr>
          <w:p w14:paraId="2C39E1B7"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 xml:space="preserve">районный </w:t>
            </w:r>
          </w:p>
        </w:tc>
        <w:tc>
          <w:tcPr>
            <w:tcW w:w="1360" w:type="dxa"/>
            <w:tcBorders>
              <w:top w:val="nil"/>
              <w:left w:val="nil"/>
              <w:bottom w:val="single" w:sz="4" w:space="0" w:color="auto"/>
              <w:right w:val="single" w:sz="4" w:space="0" w:color="auto"/>
            </w:tcBorders>
            <w:shd w:val="clear" w:color="000000" w:fill="FFFFFF"/>
            <w:vAlign w:val="bottom"/>
            <w:hideMark/>
          </w:tcPr>
          <w:p w14:paraId="43950711" w14:textId="77777777" w:rsidR="000346BB" w:rsidRPr="004B687F" w:rsidRDefault="000346BB" w:rsidP="004B687F">
            <w:pPr>
              <w:spacing w:after="0" w:line="240" w:lineRule="auto"/>
              <w:jc w:val="right"/>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842,70</w:t>
            </w:r>
          </w:p>
        </w:tc>
        <w:tc>
          <w:tcPr>
            <w:tcW w:w="1120" w:type="dxa"/>
            <w:tcBorders>
              <w:top w:val="nil"/>
              <w:left w:val="nil"/>
              <w:bottom w:val="single" w:sz="4" w:space="0" w:color="auto"/>
              <w:right w:val="single" w:sz="4" w:space="0" w:color="auto"/>
            </w:tcBorders>
            <w:shd w:val="clear" w:color="auto" w:fill="auto"/>
            <w:vAlign w:val="bottom"/>
            <w:hideMark/>
          </w:tcPr>
          <w:p w14:paraId="473CEBFF" w14:textId="77777777" w:rsidR="000346BB" w:rsidRPr="004B687F" w:rsidRDefault="000346BB" w:rsidP="004B687F">
            <w:pPr>
              <w:spacing w:after="0" w:line="240" w:lineRule="auto"/>
              <w:jc w:val="right"/>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842,70</w:t>
            </w:r>
          </w:p>
        </w:tc>
        <w:tc>
          <w:tcPr>
            <w:tcW w:w="1300" w:type="dxa"/>
            <w:tcBorders>
              <w:top w:val="nil"/>
              <w:left w:val="nil"/>
              <w:bottom w:val="single" w:sz="4" w:space="0" w:color="auto"/>
              <w:right w:val="single" w:sz="4" w:space="0" w:color="auto"/>
            </w:tcBorders>
            <w:shd w:val="clear" w:color="auto" w:fill="auto"/>
            <w:vAlign w:val="bottom"/>
            <w:hideMark/>
          </w:tcPr>
          <w:p w14:paraId="073660CB" w14:textId="77777777" w:rsidR="000346BB" w:rsidRPr="004B687F" w:rsidRDefault="000346BB" w:rsidP="004B687F">
            <w:pPr>
              <w:spacing w:after="0" w:line="240" w:lineRule="auto"/>
              <w:jc w:val="right"/>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842,70</w:t>
            </w:r>
          </w:p>
        </w:tc>
        <w:tc>
          <w:tcPr>
            <w:tcW w:w="1380" w:type="dxa"/>
            <w:tcBorders>
              <w:top w:val="nil"/>
              <w:left w:val="nil"/>
              <w:bottom w:val="single" w:sz="4" w:space="0" w:color="auto"/>
              <w:right w:val="single" w:sz="4" w:space="0" w:color="auto"/>
            </w:tcBorders>
            <w:shd w:val="clear" w:color="auto" w:fill="auto"/>
            <w:vAlign w:val="bottom"/>
            <w:hideMark/>
          </w:tcPr>
          <w:p w14:paraId="4C2C0657" w14:textId="77777777" w:rsidR="000346BB" w:rsidRPr="004B687F" w:rsidRDefault="000346BB" w:rsidP="004B687F">
            <w:pPr>
              <w:spacing w:after="0" w:line="240" w:lineRule="auto"/>
              <w:jc w:val="right"/>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2 528,10</w:t>
            </w:r>
          </w:p>
        </w:tc>
      </w:tr>
      <w:tr w:rsidR="000346BB" w:rsidRPr="004B687F" w14:paraId="6FE2978E" w14:textId="77777777" w:rsidTr="000346BB">
        <w:trPr>
          <w:trHeight w:val="315"/>
        </w:trPr>
        <w:tc>
          <w:tcPr>
            <w:tcW w:w="992" w:type="dxa"/>
            <w:vMerge/>
            <w:tcBorders>
              <w:top w:val="nil"/>
              <w:left w:val="single" w:sz="4" w:space="0" w:color="auto"/>
              <w:bottom w:val="single" w:sz="4" w:space="0" w:color="000000"/>
              <w:right w:val="single" w:sz="4" w:space="0" w:color="auto"/>
            </w:tcBorders>
            <w:vAlign w:val="center"/>
            <w:hideMark/>
          </w:tcPr>
          <w:p w14:paraId="1475513E"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p>
        </w:tc>
        <w:tc>
          <w:tcPr>
            <w:tcW w:w="2411" w:type="dxa"/>
            <w:vMerge/>
            <w:tcBorders>
              <w:top w:val="nil"/>
              <w:left w:val="single" w:sz="4" w:space="0" w:color="auto"/>
              <w:bottom w:val="single" w:sz="4" w:space="0" w:color="000000"/>
              <w:right w:val="single" w:sz="4" w:space="0" w:color="000000"/>
            </w:tcBorders>
            <w:vAlign w:val="center"/>
            <w:hideMark/>
          </w:tcPr>
          <w:p w14:paraId="73BA82F9"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p>
        </w:tc>
        <w:tc>
          <w:tcPr>
            <w:tcW w:w="2320" w:type="dxa"/>
            <w:tcBorders>
              <w:top w:val="nil"/>
              <w:left w:val="nil"/>
              <w:bottom w:val="nil"/>
              <w:right w:val="single" w:sz="4" w:space="0" w:color="auto"/>
            </w:tcBorders>
            <w:shd w:val="clear" w:color="auto" w:fill="auto"/>
            <w:vAlign w:val="bottom"/>
            <w:hideMark/>
          </w:tcPr>
          <w:p w14:paraId="553F8749"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местный</w:t>
            </w:r>
          </w:p>
        </w:tc>
        <w:tc>
          <w:tcPr>
            <w:tcW w:w="1360" w:type="dxa"/>
            <w:tcBorders>
              <w:top w:val="nil"/>
              <w:left w:val="nil"/>
              <w:bottom w:val="nil"/>
              <w:right w:val="single" w:sz="4" w:space="0" w:color="auto"/>
            </w:tcBorders>
            <w:shd w:val="clear" w:color="000000" w:fill="FFFFFF"/>
            <w:vAlign w:val="bottom"/>
            <w:hideMark/>
          </w:tcPr>
          <w:p w14:paraId="0135ED0A" w14:textId="77777777" w:rsidR="000346BB" w:rsidRPr="004B687F" w:rsidRDefault="000346BB" w:rsidP="004B687F">
            <w:pPr>
              <w:spacing w:after="0" w:line="240" w:lineRule="auto"/>
              <w:jc w:val="right"/>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970,10</w:t>
            </w:r>
          </w:p>
        </w:tc>
        <w:tc>
          <w:tcPr>
            <w:tcW w:w="1120" w:type="dxa"/>
            <w:tcBorders>
              <w:top w:val="nil"/>
              <w:left w:val="nil"/>
              <w:bottom w:val="nil"/>
              <w:right w:val="single" w:sz="4" w:space="0" w:color="auto"/>
            </w:tcBorders>
            <w:shd w:val="clear" w:color="auto" w:fill="auto"/>
            <w:vAlign w:val="bottom"/>
            <w:hideMark/>
          </w:tcPr>
          <w:p w14:paraId="0CD3533B" w14:textId="77777777" w:rsidR="000346BB" w:rsidRPr="004B687F" w:rsidRDefault="000346BB" w:rsidP="004B687F">
            <w:pPr>
              <w:spacing w:after="0" w:line="240" w:lineRule="auto"/>
              <w:jc w:val="right"/>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850,40</w:t>
            </w:r>
          </w:p>
        </w:tc>
        <w:tc>
          <w:tcPr>
            <w:tcW w:w="1300" w:type="dxa"/>
            <w:tcBorders>
              <w:top w:val="nil"/>
              <w:left w:val="nil"/>
              <w:bottom w:val="nil"/>
              <w:right w:val="single" w:sz="4" w:space="0" w:color="auto"/>
            </w:tcBorders>
            <w:shd w:val="clear" w:color="auto" w:fill="auto"/>
            <w:vAlign w:val="bottom"/>
            <w:hideMark/>
          </w:tcPr>
          <w:p w14:paraId="222CB390" w14:textId="77777777" w:rsidR="000346BB" w:rsidRPr="004B687F" w:rsidRDefault="000346BB" w:rsidP="004B687F">
            <w:pPr>
              <w:spacing w:after="0" w:line="240" w:lineRule="auto"/>
              <w:jc w:val="right"/>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858,80</w:t>
            </w:r>
          </w:p>
        </w:tc>
        <w:tc>
          <w:tcPr>
            <w:tcW w:w="1380" w:type="dxa"/>
            <w:tcBorders>
              <w:top w:val="nil"/>
              <w:left w:val="nil"/>
              <w:bottom w:val="nil"/>
              <w:right w:val="single" w:sz="4" w:space="0" w:color="auto"/>
            </w:tcBorders>
            <w:shd w:val="clear" w:color="auto" w:fill="auto"/>
            <w:vAlign w:val="bottom"/>
            <w:hideMark/>
          </w:tcPr>
          <w:p w14:paraId="27F151F9" w14:textId="77777777" w:rsidR="000346BB" w:rsidRPr="004B687F" w:rsidRDefault="000346BB" w:rsidP="004B687F">
            <w:pPr>
              <w:spacing w:after="0" w:line="240" w:lineRule="auto"/>
              <w:jc w:val="right"/>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2 679,30</w:t>
            </w:r>
          </w:p>
        </w:tc>
      </w:tr>
      <w:tr w:rsidR="000346BB" w:rsidRPr="004B687F" w14:paraId="5B6F8F97" w14:textId="77777777" w:rsidTr="000346BB">
        <w:trPr>
          <w:trHeight w:val="315"/>
        </w:trPr>
        <w:tc>
          <w:tcPr>
            <w:tcW w:w="992" w:type="dxa"/>
            <w:vMerge w:val="restart"/>
            <w:tcBorders>
              <w:top w:val="nil"/>
              <w:left w:val="single" w:sz="4" w:space="0" w:color="auto"/>
              <w:bottom w:val="nil"/>
              <w:right w:val="single" w:sz="4" w:space="0" w:color="auto"/>
            </w:tcBorders>
            <w:shd w:val="clear" w:color="auto" w:fill="auto"/>
            <w:vAlign w:val="bottom"/>
            <w:hideMark/>
          </w:tcPr>
          <w:p w14:paraId="62DD1FD4" w14:textId="77777777" w:rsidR="000346BB" w:rsidRPr="004B687F" w:rsidRDefault="000346BB" w:rsidP="004B687F">
            <w:pPr>
              <w:spacing w:after="0" w:line="240" w:lineRule="auto"/>
              <w:jc w:val="center"/>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 xml:space="preserve">Мероприятие 3 </w:t>
            </w:r>
            <w:r w:rsidRPr="004B687F">
              <w:rPr>
                <w:rFonts w:ascii="Times New Roman" w:eastAsia="Times New Roman" w:hAnsi="Times New Roman" w:cs="Times New Roman"/>
                <w:color w:val="000000"/>
                <w:lang w:eastAsia="ru-RU"/>
              </w:rPr>
              <w:lastRenderedPageBreak/>
              <w:t>0310</w:t>
            </w:r>
          </w:p>
        </w:tc>
        <w:tc>
          <w:tcPr>
            <w:tcW w:w="2411" w:type="dxa"/>
            <w:vMerge w:val="restart"/>
            <w:tcBorders>
              <w:top w:val="nil"/>
              <w:left w:val="single" w:sz="4" w:space="0" w:color="auto"/>
              <w:bottom w:val="nil"/>
              <w:right w:val="single" w:sz="4" w:space="0" w:color="000000"/>
            </w:tcBorders>
            <w:shd w:val="clear" w:color="auto" w:fill="auto"/>
            <w:vAlign w:val="bottom"/>
            <w:hideMark/>
          </w:tcPr>
          <w:p w14:paraId="581AE633" w14:textId="77777777" w:rsidR="000346BB" w:rsidRPr="004B687F" w:rsidRDefault="000346BB" w:rsidP="004B687F">
            <w:pPr>
              <w:spacing w:after="0" w:line="240" w:lineRule="auto"/>
              <w:jc w:val="center"/>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lastRenderedPageBreak/>
              <w:t xml:space="preserve">Обеспечение противопожарной </w:t>
            </w:r>
            <w:r w:rsidRPr="004B687F">
              <w:rPr>
                <w:rFonts w:ascii="Times New Roman" w:eastAsia="Times New Roman" w:hAnsi="Times New Roman" w:cs="Times New Roman"/>
                <w:color w:val="000000"/>
                <w:lang w:eastAsia="ru-RU"/>
              </w:rPr>
              <w:lastRenderedPageBreak/>
              <w:t>безопасности Сизинского сельсовета</w:t>
            </w:r>
          </w:p>
        </w:tc>
        <w:tc>
          <w:tcPr>
            <w:tcW w:w="2320"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1AFE18BB"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lastRenderedPageBreak/>
              <w:t xml:space="preserve">Всего, в </w:t>
            </w:r>
            <w:proofErr w:type="spellStart"/>
            <w:r w:rsidRPr="004B687F">
              <w:rPr>
                <w:rFonts w:ascii="Times New Roman" w:eastAsia="Times New Roman" w:hAnsi="Times New Roman" w:cs="Times New Roman"/>
                <w:color w:val="000000"/>
                <w:lang w:eastAsia="ru-RU"/>
              </w:rPr>
              <w:t>т.ч</w:t>
            </w:r>
            <w:proofErr w:type="spellEnd"/>
            <w:r w:rsidRPr="004B687F">
              <w:rPr>
                <w:rFonts w:ascii="Times New Roman" w:eastAsia="Times New Roman" w:hAnsi="Times New Roman" w:cs="Times New Roman"/>
                <w:color w:val="000000"/>
                <w:lang w:eastAsia="ru-RU"/>
              </w:rPr>
              <w:t>.:</w:t>
            </w:r>
          </w:p>
        </w:tc>
        <w:tc>
          <w:tcPr>
            <w:tcW w:w="1360" w:type="dxa"/>
            <w:tcBorders>
              <w:top w:val="single" w:sz="8" w:space="0" w:color="auto"/>
              <w:left w:val="nil"/>
              <w:bottom w:val="single" w:sz="8" w:space="0" w:color="auto"/>
              <w:right w:val="single" w:sz="4" w:space="0" w:color="auto"/>
            </w:tcBorders>
            <w:shd w:val="clear" w:color="000000" w:fill="FFFFFF"/>
            <w:vAlign w:val="bottom"/>
            <w:hideMark/>
          </w:tcPr>
          <w:p w14:paraId="21078E7C" w14:textId="77777777" w:rsidR="000346BB" w:rsidRPr="004B687F" w:rsidRDefault="000346BB" w:rsidP="004B687F">
            <w:pPr>
              <w:spacing w:after="0" w:line="240" w:lineRule="auto"/>
              <w:jc w:val="right"/>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23,20</w:t>
            </w:r>
          </w:p>
        </w:tc>
        <w:tc>
          <w:tcPr>
            <w:tcW w:w="1120" w:type="dxa"/>
            <w:tcBorders>
              <w:top w:val="single" w:sz="8" w:space="0" w:color="auto"/>
              <w:left w:val="nil"/>
              <w:bottom w:val="single" w:sz="8" w:space="0" w:color="auto"/>
              <w:right w:val="single" w:sz="4" w:space="0" w:color="auto"/>
            </w:tcBorders>
            <w:shd w:val="clear" w:color="auto" w:fill="auto"/>
            <w:vAlign w:val="bottom"/>
            <w:hideMark/>
          </w:tcPr>
          <w:p w14:paraId="39F1E8A3" w14:textId="77777777" w:rsidR="000346BB" w:rsidRPr="004B687F" w:rsidRDefault="000346BB" w:rsidP="004B687F">
            <w:pPr>
              <w:spacing w:after="0" w:line="240" w:lineRule="auto"/>
              <w:jc w:val="right"/>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23,20</w:t>
            </w:r>
          </w:p>
        </w:tc>
        <w:tc>
          <w:tcPr>
            <w:tcW w:w="1300" w:type="dxa"/>
            <w:tcBorders>
              <w:top w:val="single" w:sz="8" w:space="0" w:color="auto"/>
              <w:left w:val="nil"/>
              <w:bottom w:val="single" w:sz="8" w:space="0" w:color="auto"/>
              <w:right w:val="single" w:sz="4" w:space="0" w:color="auto"/>
            </w:tcBorders>
            <w:shd w:val="clear" w:color="auto" w:fill="auto"/>
            <w:vAlign w:val="bottom"/>
            <w:hideMark/>
          </w:tcPr>
          <w:p w14:paraId="10769AE5" w14:textId="77777777" w:rsidR="000346BB" w:rsidRPr="004B687F" w:rsidRDefault="000346BB" w:rsidP="004B687F">
            <w:pPr>
              <w:spacing w:after="0" w:line="240" w:lineRule="auto"/>
              <w:jc w:val="right"/>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23,20</w:t>
            </w:r>
          </w:p>
        </w:tc>
        <w:tc>
          <w:tcPr>
            <w:tcW w:w="1380" w:type="dxa"/>
            <w:tcBorders>
              <w:top w:val="single" w:sz="8" w:space="0" w:color="auto"/>
              <w:left w:val="nil"/>
              <w:bottom w:val="single" w:sz="8" w:space="0" w:color="auto"/>
              <w:right w:val="single" w:sz="8" w:space="0" w:color="auto"/>
            </w:tcBorders>
            <w:shd w:val="clear" w:color="auto" w:fill="auto"/>
            <w:vAlign w:val="bottom"/>
            <w:hideMark/>
          </w:tcPr>
          <w:p w14:paraId="31210953" w14:textId="77777777" w:rsidR="000346BB" w:rsidRPr="004B687F" w:rsidRDefault="000346BB" w:rsidP="004B687F">
            <w:pPr>
              <w:spacing w:after="0" w:line="240" w:lineRule="auto"/>
              <w:jc w:val="right"/>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69,60</w:t>
            </w:r>
          </w:p>
        </w:tc>
      </w:tr>
      <w:tr w:rsidR="000346BB" w:rsidRPr="004B687F" w14:paraId="4B0F308C" w14:textId="77777777" w:rsidTr="000346BB">
        <w:trPr>
          <w:trHeight w:val="300"/>
        </w:trPr>
        <w:tc>
          <w:tcPr>
            <w:tcW w:w="992" w:type="dxa"/>
            <w:vMerge/>
            <w:tcBorders>
              <w:top w:val="nil"/>
              <w:left w:val="single" w:sz="4" w:space="0" w:color="auto"/>
              <w:bottom w:val="nil"/>
              <w:right w:val="single" w:sz="4" w:space="0" w:color="auto"/>
            </w:tcBorders>
            <w:vAlign w:val="center"/>
            <w:hideMark/>
          </w:tcPr>
          <w:p w14:paraId="61E476E9"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p>
        </w:tc>
        <w:tc>
          <w:tcPr>
            <w:tcW w:w="2411" w:type="dxa"/>
            <w:vMerge/>
            <w:tcBorders>
              <w:top w:val="nil"/>
              <w:left w:val="single" w:sz="4" w:space="0" w:color="auto"/>
              <w:bottom w:val="nil"/>
              <w:right w:val="single" w:sz="4" w:space="0" w:color="000000"/>
            </w:tcBorders>
            <w:vAlign w:val="center"/>
            <w:hideMark/>
          </w:tcPr>
          <w:p w14:paraId="14B2A76F"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p>
        </w:tc>
        <w:tc>
          <w:tcPr>
            <w:tcW w:w="2320" w:type="dxa"/>
            <w:tcBorders>
              <w:top w:val="nil"/>
              <w:left w:val="nil"/>
              <w:bottom w:val="single" w:sz="4" w:space="0" w:color="auto"/>
              <w:right w:val="single" w:sz="4" w:space="0" w:color="auto"/>
            </w:tcBorders>
            <w:shd w:val="clear" w:color="auto" w:fill="auto"/>
            <w:vAlign w:val="bottom"/>
            <w:hideMark/>
          </w:tcPr>
          <w:p w14:paraId="24CDF82F"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 xml:space="preserve">федеральный </w:t>
            </w:r>
          </w:p>
        </w:tc>
        <w:tc>
          <w:tcPr>
            <w:tcW w:w="1360" w:type="dxa"/>
            <w:tcBorders>
              <w:top w:val="nil"/>
              <w:left w:val="nil"/>
              <w:bottom w:val="single" w:sz="4" w:space="0" w:color="auto"/>
              <w:right w:val="single" w:sz="4" w:space="0" w:color="auto"/>
            </w:tcBorders>
            <w:shd w:val="clear" w:color="000000" w:fill="FFFFFF"/>
            <w:noWrap/>
            <w:vAlign w:val="bottom"/>
            <w:hideMark/>
          </w:tcPr>
          <w:p w14:paraId="0CB6F905"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14:paraId="627BF567"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14:paraId="48826049"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noWrap/>
            <w:vAlign w:val="bottom"/>
            <w:hideMark/>
          </w:tcPr>
          <w:p w14:paraId="4CB4B1A0" w14:textId="77777777" w:rsidR="000346BB" w:rsidRPr="004B687F" w:rsidRDefault="000346BB" w:rsidP="004B687F">
            <w:pPr>
              <w:spacing w:after="0" w:line="240" w:lineRule="auto"/>
              <w:jc w:val="right"/>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0,00</w:t>
            </w:r>
          </w:p>
        </w:tc>
      </w:tr>
      <w:tr w:rsidR="000346BB" w:rsidRPr="004B687F" w14:paraId="10B89DB7" w14:textId="77777777" w:rsidTr="000346BB">
        <w:trPr>
          <w:trHeight w:val="300"/>
        </w:trPr>
        <w:tc>
          <w:tcPr>
            <w:tcW w:w="992" w:type="dxa"/>
            <w:vMerge/>
            <w:tcBorders>
              <w:top w:val="nil"/>
              <w:left w:val="single" w:sz="4" w:space="0" w:color="auto"/>
              <w:bottom w:val="nil"/>
              <w:right w:val="single" w:sz="4" w:space="0" w:color="auto"/>
            </w:tcBorders>
            <w:vAlign w:val="center"/>
            <w:hideMark/>
          </w:tcPr>
          <w:p w14:paraId="20C65A81"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p>
        </w:tc>
        <w:tc>
          <w:tcPr>
            <w:tcW w:w="2411" w:type="dxa"/>
            <w:vMerge/>
            <w:tcBorders>
              <w:top w:val="nil"/>
              <w:left w:val="single" w:sz="4" w:space="0" w:color="auto"/>
              <w:bottom w:val="nil"/>
              <w:right w:val="single" w:sz="4" w:space="0" w:color="000000"/>
            </w:tcBorders>
            <w:vAlign w:val="center"/>
            <w:hideMark/>
          </w:tcPr>
          <w:p w14:paraId="748AD310"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p>
        </w:tc>
        <w:tc>
          <w:tcPr>
            <w:tcW w:w="2320" w:type="dxa"/>
            <w:tcBorders>
              <w:top w:val="nil"/>
              <w:left w:val="nil"/>
              <w:bottom w:val="single" w:sz="4" w:space="0" w:color="auto"/>
              <w:right w:val="single" w:sz="4" w:space="0" w:color="auto"/>
            </w:tcBorders>
            <w:shd w:val="clear" w:color="auto" w:fill="auto"/>
            <w:vAlign w:val="bottom"/>
            <w:hideMark/>
          </w:tcPr>
          <w:p w14:paraId="0CD0029A"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краевой</w:t>
            </w:r>
          </w:p>
        </w:tc>
        <w:tc>
          <w:tcPr>
            <w:tcW w:w="1360" w:type="dxa"/>
            <w:tcBorders>
              <w:top w:val="nil"/>
              <w:left w:val="nil"/>
              <w:bottom w:val="single" w:sz="4" w:space="0" w:color="auto"/>
              <w:right w:val="single" w:sz="4" w:space="0" w:color="auto"/>
            </w:tcBorders>
            <w:shd w:val="clear" w:color="000000" w:fill="FFFFFF"/>
            <w:noWrap/>
            <w:vAlign w:val="bottom"/>
            <w:hideMark/>
          </w:tcPr>
          <w:p w14:paraId="2300961A"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14:paraId="688B3A36"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14:paraId="4045107E"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noWrap/>
            <w:vAlign w:val="bottom"/>
            <w:hideMark/>
          </w:tcPr>
          <w:p w14:paraId="34969AAD" w14:textId="77777777" w:rsidR="000346BB" w:rsidRPr="004B687F" w:rsidRDefault="000346BB" w:rsidP="004B687F">
            <w:pPr>
              <w:spacing w:after="0" w:line="240" w:lineRule="auto"/>
              <w:jc w:val="right"/>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0,00</w:t>
            </w:r>
          </w:p>
        </w:tc>
      </w:tr>
      <w:tr w:rsidR="000346BB" w:rsidRPr="004B687F" w14:paraId="109843E6" w14:textId="77777777" w:rsidTr="000346BB">
        <w:trPr>
          <w:trHeight w:val="300"/>
        </w:trPr>
        <w:tc>
          <w:tcPr>
            <w:tcW w:w="992" w:type="dxa"/>
            <w:vMerge/>
            <w:tcBorders>
              <w:top w:val="nil"/>
              <w:left w:val="single" w:sz="4" w:space="0" w:color="auto"/>
              <w:bottom w:val="nil"/>
              <w:right w:val="single" w:sz="4" w:space="0" w:color="auto"/>
            </w:tcBorders>
            <w:vAlign w:val="center"/>
            <w:hideMark/>
          </w:tcPr>
          <w:p w14:paraId="1587382B"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p>
        </w:tc>
        <w:tc>
          <w:tcPr>
            <w:tcW w:w="2411" w:type="dxa"/>
            <w:vMerge/>
            <w:tcBorders>
              <w:top w:val="nil"/>
              <w:left w:val="single" w:sz="4" w:space="0" w:color="auto"/>
              <w:bottom w:val="nil"/>
              <w:right w:val="single" w:sz="4" w:space="0" w:color="000000"/>
            </w:tcBorders>
            <w:vAlign w:val="center"/>
            <w:hideMark/>
          </w:tcPr>
          <w:p w14:paraId="7F82966B"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p>
        </w:tc>
        <w:tc>
          <w:tcPr>
            <w:tcW w:w="2320" w:type="dxa"/>
            <w:tcBorders>
              <w:top w:val="nil"/>
              <w:left w:val="nil"/>
              <w:bottom w:val="single" w:sz="4" w:space="0" w:color="auto"/>
              <w:right w:val="single" w:sz="4" w:space="0" w:color="auto"/>
            </w:tcBorders>
            <w:shd w:val="clear" w:color="auto" w:fill="auto"/>
            <w:vAlign w:val="bottom"/>
            <w:hideMark/>
          </w:tcPr>
          <w:p w14:paraId="4FD18E0B"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 xml:space="preserve">районный </w:t>
            </w:r>
          </w:p>
        </w:tc>
        <w:tc>
          <w:tcPr>
            <w:tcW w:w="1360" w:type="dxa"/>
            <w:tcBorders>
              <w:top w:val="nil"/>
              <w:left w:val="nil"/>
              <w:bottom w:val="single" w:sz="4" w:space="0" w:color="auto"/>
              <w:right w:val="single" w:sz="4" w:space="0" w:color="auto"/>
            </w:tcBorders>
            <w:shd w:val="clear" w:color="000000" w:fill="FFFFFF"/>
            <w:noWrap/>
            <w:vAlign w:val="bottom"/>
            <w:hideMark/>
          </w:tcPr>
          <w:p w14:paraId="3543098C"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14:paraId="67D2199F"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14:paraId="022DD9D5"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noWrap/>
            <w:vAlign w:val="bottom"/>
            <w:hideMark/>
          </w:tcPr>
          <w:p w14:paraId="340A7787" w14:textId="77777777" w:rsidR="000346BB" w:rsidRPr="004B687F" w:rsidRDefault="000346BB" w:rsidP="004B687F">
            <w:pPr>
              <w:spacing w:after="0" w:line="240" w:lineRule="auto"/>
              <w:jc w:val="right"/>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0,00</w:t>
            </w:r>
          </w:p>
        </w:tc>
      </w:tr>
      <w:tr w:rsidR="000346BB" w:rsidRPr="004B687F" w14:paraId="552E289C" w14:textId="77777777" w:rsidTr="000346BB">
        <w:trPr>
          <w:trHeight w:val="315"/>
        </w:trPr>
        <w:tc>
          <w:tcPr>
            <w:tcW w:w="992" w:type="dxa"/>
            <w:vMerge/>
            <w:tcBorders>
              <w:top w:val="nil"/>
              <w:left w:val="single" w:sz="4" w:space="0" w:color="auto"/>
              <w:bottom w:val="nil"/>
              <w:right w:val="single" w:sz="4" w:space="0" w:color="auto"/>
            </w:tcBorders>
            <w:vAlign w:val="center"/>
            <w:hideMark/>
          </w:tcPr>
          <w:p w14:paraId="3C718E78"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p>
        </w:tc>
        <w:tc>
          <w:tcPr>
            <w:tcW w:w="2411" w:type="dxa"/>
            <w:vMerge/>
            <w:tcBorders>
              <w:top w:val="nil"/>
              <w:left w:val="single" w:sz="4" w:space="0" w:color="auto"/>
              <w:bottom w:val="nil"/>
              <w:right w:val="single" w:sz="4" w:space="0" w:color="000000"/>
            </w:tcBorders>
            <w:vAlign w:val="center"/>
            <w:hideMark/>
          </w:tcPr>
          <w:p w14:paraId="6B73691C"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p>
        </w:tc>
        <w:tc>
          <w:tcPr>
            <w:tcW w:w="2320" w:type="dxa"/>
            <w:tcBorders>
              <w:top w:val="nil"/>
              <w:left w:val="nil"/>
              <w:bottom w:val="nil"/>
              <w:right w:val="single" w:sz="4" w:space="0" w:color="auto"/>
            </w:tcBorders>
            <w:shd w:val="clear" w:color="auto" w:fill="auto"/>
            <w:vAlign w:val="bottom"/>
            <w:hideMark/>
          </w:tcPr>
          <w:p w14:paraId="45943701"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местный</w:t>
            </w:r>
          </w:p>
        </w:tc>
        <w:tc>
          <w:tcPr>
            <w:tcW w:w="1360" w:type="dxa"/>
            <w:tcBorders>
              <w:top w:val="nil"/>
              <w:left w:val="nil"/>
              <w:bottom w:val="nil"/>
              <w:right w:val="single" w:sz="4" w:space="0" w:color="auto"/>
            </w:tcBorders>
            <w:shd w:val="clear" w:color="000000" w:fill="FFFFFF"/>
            <w:noWrap/>
            <w:vAlign w:val="bottom"/>
            <w:hideMark/>
          </w:tcPr>
          <w:p w14:paraId="620F077D" w14:textId="77777777" w:rsidR="000346BB" w:rsidRPr="004B687F" w:rsidRDefault="000346BB" w:rsidP="004B687F">
            <w:pPr>
              <w:spacing w:after="0" w:line="240" w:lineRule="auto"/>
              <w:jc w:val="right"/>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23,20</w:t>
            </w:r>
          </w:p>
        </w:tc>
        <w:tc>
          <w:tcPr>
            <w:tcW w:w="1120" w:type="dxa"/>
            <w:tcBorders>
              <w:top w:val="nil"/>
              <w:left w:val="nil"/>
              <w:bottom w:val="nil"/>
              <w:right w:val="single" w:sz="4" w:space="0" w:color="auto"/>
            </w:tcBorders>
            <w:shd w:val="clear" w:color="auto" w:fill="auto"/>
            <w:noWrap/>
            <w:vAlign w:val="bottom"/>
            <w:hideMark/>
          </w:tcPr>
          <w:p w14:paraId="759F365A" w14:textId="77777777" w:rsidR="000346BB" w:rsidRPr="004B687F" w:rsidRDefault="000346BB" w:rsidP="004B687F">
            <w:pPr>
              <w:spacing w:after="0" w:line="240" w:lineRule="auto"/>
              <w:jc w:val="right"/>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23,20</w:t>
            </w:r>
          </w:p>
        </w:tc>
        <w:tc>
          <w:tcPr>
            <w:tcW w:w="1300" w:type="dxa"/>
            <w:tcBorders>
              <w:top w:val="nil"/>
              <w:left w:val="nil"/>
              <w:bottom w:val="nil"/>
              <w:right w:val="single" w:sz="4" w:space="0" w:color="auto"/>
            </w:tcBorders>
            <w:shd w:val="clear" w:color="auto" w:fill="auto"/>
            <w:noWrap/>
            <w:vAlign w:val="bottom"/>
            <w:hideMark/>
          </w:tcPr>
          <w:p w14:paraId="77F502C5" w14:textId="77777777" w:rsidR="000346BB" w:rsidRPr="004B687F" w:rsidRDefault="000346BB" w:rsidP="004B687F">
            <w:pPr>
              <w:spacing w:after="0" w:line="240" w:lineRule="auto"/>
              <w:jc w:val="right"/>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23,20</w:t>
            </w:r>
          </w:p>
        </w:tc>
        <w:tc>
          <w:tcPr>
            <w:tcW w:w="1380" w:type="dxa"/>
            <w:tcBorders>
              <w:top w:val="nil"/>
              <w:left w:val="nil"/>
              <w:bottom w:val="nil"/>
              <w:right w:val="single" w:sz="4" w:space="0" w:color="auto"/>
            </w:tcBorders>
            <w:shd w:val="clear" w:color="auto" w:fill="auto"/>
            <w:noWrap/>
            <w:vAlign w:val="bottom"/>
            <w:hideMark/>
          </w:tcPr>
          <w:p w14:paraId="0D7824F3" w14:textId="77777777" w:rsidR="000346BB" w:rsidRPr="004B687F" w:rsidRDefault="000346BB" w:rsidP="004B687F">
            <w:pPr>
              <w:spacing w:after="0" w:line="240" w:lineRule="auto"/>
              <w:jc w:val="right"/>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69,60</w:t>
            </w:r>
          </w:p>
        </w:tc>
      </w:tr>
      <w:tr w:rsidR="000346BB" w:rsidRPr="004B687F" w14:paraId="08E94358" w14:textId="77777777" w:rsidTr="000346BB">
        <w:trPr>
          <w:trHeight w:val="360"/>
        </w:trPr>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66D8DA90" w14:textId="77777777" w:rsidR="000346BB" w:rsidRPr="004B687F" w:rsidRDefault="000346BB" w:rsidP="004B687F">
            <w:pPr>
              <w:spacing w:after="0" w:line="240" w:lineRule="auto"/>
              <w:jc w:val="center"/>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Мероприятие 4             0314</w:t>
            </w:r>
          </w:p>
        </w:tc>
        <w:tc>
          <w:tcPr>
            <w:tcW w:w="2411" w:type="dxa"/>
            <w:vMerge w:val="restart"/>
            <w:tcBorders>
              <w:top w:val="single" w:sz="4" w:space="0" w:color="auto"/>
              <w:left w:val="single" w:sz="4" w:space="0" w:color="auto"/>
              <w:bottom w:val="single" w:sz="4" w:space="0" w:color="auto"/>
              <w:right w:val="single" w:sz="4" w:space="0" w:color="000000"/>
            </w:tcBorders>
            <w:shd w:val="clear" w:color="auto" w:fill="auto"/>
            <w:vAlign w:val="bottom"/>
            <w:hideMark/>
          </w:tcPr>
          <w:p w14:paraId="2845A3C0" w14:textId="77777777" w:rsidR="000346BB" w:rsidRPr="004B687F" w:rsidRDefault="000346BB" w:rsidP="004B687F">
            <w:pPr>
              <w:spacing w:after="0" w:line="240" w:lineRule="auto"/>
              <w:jc w:val="center"/>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Обеспечение антитеррористической безопасности</w:t>
            </w:r>
          </w:p>
        </w:tc>
        <w:tc>
          <w:tcPr>
            <w:tcW w:w="2320"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12A7C3A3"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 xml:space="preserve">Всего, в </w:t>
            </w:r>
            <w:proofErr w:type="spellStart"/>
            <w:r w:rsidRPr="004B687F">
              <w:rPr>
                <w:rFonts w:ascii="Times New Roman" w:eastAsia="Times New Roman" w:hAnsi="Times New Roman" w:cs="Times New Roman"/>
                <w:color w:val="000000"/>
                <w:lang w:eastAsia="ru-RU"/>
              </w:rPr>
              <w:t>т.ч</w:t>
            </w:r>
            <w:proofErr w:type="spellEnd"/>
            <w:r w:rsidRPr="004B687F">
              <w:rPr>
                <w:rFonts w:ascii="Times New Roman" w:eastAsia="Times New Roman" w:hAnsi="Times New Roman" w:cs="Times New Roman"/>
                <w:color w:val="000000"/>
                <w:lang w:eastAsia="ru-RU"/>
              </w:rPr>
              <w:t>.:</w:t>
            </w:r>
          </w:p>
        </w:tc>
        <w:tc>
          <w:tcPr>
            <w:tcW w:w="1360" w:type="dxa"/>
            <w:tcBorders>
              <w:top w:val="single" w:sz="8" w:space="0" w:color="auto"/>
              <w:left w:val="nil"/>
              <w:bottom w:val="single" w:sz="8" w:space="0" w:color="auto"/>
              <w:right w:val="single" w:sz="4" w:space="0" w:color="auto"/>
            </w:tcBorders>
            <w:shd w:val="clear" w:color="000000" w:fill="FFFFFF"/>
            <w:noWrap/>
            <w:vAlign w:val="bottom"/>
            <w:hideMark/>
          </w:tcPr>
          <w:p w14:paraId="4908F13F" w14:textId="77777777" w:rsidR="000346BB" w:rsidRPr="004B687F" w:rsidRDefault="000346BB" w:rsidP="004B687F">
            <w:pPr>
              <w:spacing w:after="0" w:line="240" w:lineRule="auto"/>
              <w:jc w:val="right"/>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3,20</w:t>
            </w:r>
          </w:p>
        </w:tc>
        <w:tc>
          <w:tcPr>
            <w:tcW w:w="1120" w:type="dxa"/>
            <w:tcBorders>
              <w:top w:val="single" w:sz="8" w:space="0" w:color="auto"/>
              <w:left w:val="nil"/>
              <w:bottom w:val="single" w:sz="8" w:space="0" w:color="auto"/>
              <w:right w:val="single" w:sz="4" w:space="0" w:color="auto"/>
            </w:tcBorders>
            <w:shd w:val="clear" w:color="auto" w:fill="auto"/>
            <w:noWrap/>
            <w:vAlign w:val="bottom"/>
            <w:hideMark/>
          </w:tcPr>
          <w:p w14:paraId="771BDE17" w14:textId="77777777" w:rsidR="000346BB" w:rsidRPr="004B687F" w:rsidRDefault="000346BB" w:rsidP="004B687F">
            <w:pPr>
              <w:spacing w:after="0" w:line="240" w:lineRule="auto"/>
              <w:jc w:val="right"/>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3,20</w:t>
            </w:r>
          </w:p>
        </w:tc>
        <w:tc>
          <w:tcPr>
            <w:tcW w:w="1300" w:type="dxa"/>
            <w:tcBorders>
              <w:top w:val="single" w:sz="8" w:space="0" w:color="auto"/>
              <w:left w:val="nil"/>
              <w:bottom w:val="single" w:sz="8" w:space="0" w:color="auto"/>
              <w:right w:val="single" w:sz="4" w:space="0" w:color="auto"/>
            </w:tcBorders>
            <w:shd w:val="clear" w:color="auto" w:fill="auto"/>
            <w:noWrap/>
            <w:vAlign w:val="bottom"/>
            <w:hideMark/>
          </w:tcPr>
          <w:p w14:paraId="03242141" w14:textId="77777777" w:rsidR="000346BB" w:rsidRPr="004B687F" w:rsidRDefault="000346BB" w:rsidP="004B687F">
            <w:pPr>
              <w:spacing w:after="0" w:line="240" w:lineRule="auto"/>
              <w:jc w:val="right"/>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3,20</w:t>
            </w:r>
          </w:p>
        </w:tc>
        <w:tc>
          <w:tcPr>
            <w:tcW w:w="1380" w:type="dxa"/>
            <w:tcBorders>
              <w:top w:val="single" w:sz="8" w:space="0" w:color="auto"/>
              <w:left w:val="nil"/>
              <w:bottom w:val="single" w:sz="8" w:space="0" w:color="auto"/>
              <w:right w:val="single" w:sz="8" w:space="0" w:color="auto"/>
            </w:tcBorders>
            <w:shd w:val="clear" w:color="auto" w:fill="auto"/>
            <w:noWrap/>
            <w:vAlign w:val="bottom"/>
            <w:hideMark/>
          </w:tcPr>
          <w:p w14:paraId="1C1C68B2" w14:textId="77777777" w:rsidR="000346BB" w:rsidRPr="004B687F" w:rsidRDefault="000346BB" w:rsidP="004B687F">
            <w:pPr>
              <w:spacing w:after="0" w:line="240" w:lineRule="auto"/>
              <w:jc w:val="right"/>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9,60</w:t>
            </w:r>
          </w:p>
        </w:tc>
      </w:tr>
      <w:tr w:rsidR="000346BB" w:rsidRPr="004B687F" w14:paraId="719CB558" w14:textId="77777777" w:rsidTr="000346BB">
        <w:trPr>
          <w:trHeight w:val="300"/>
        </w:trPr>
        <w:tc>
          <w:tcPr>
            <w:tcW w:w="992" w:type="dxa"/>
            <w:vMerge/>
            <w:tcBorders>
              <w:top w:val="single" w:sz="4" w:space="0" w:color="auto"/>
              <w:left w:val="single" w:sz="4" w:space="0" w:color="auto"/>
              <w:bottom w:val="single" w:sz="4" w:space="0" w:color="auto"/>
              <w:right w:val="single" w:sz="4" w:space="0" w:color="auto"/>
            </w:tcBorders>
            <w:vAlign w:val="center"/>
            <w:hideMark/>
          </w:tcPr>
          <w:p w14:paraId="77C946CE"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p>
        </w:tc>
        <w:tc>
          <w:tcPr>
            <w:tcW w:w="2411" w:type="dxa"/>
            <w:vMerge/>
            <w:tcBorders>
              <w:top w:val="single" w:sz="4" w:space="0" w:color="auto"/>
              <w:left w:val="single" w:sz="4" w:space="0" w:color="auto"/>
              <w:bottom w:val="single" w:sz="4" w:space="0" w:color="auto"/>
              <w:right w:val="single" w:sz="4" w:space="0" w:color="000000"/>
            </w:tcBorders>
            <w:vAlign w:val="center"/>
            <w:hideMark/>
          </w:tcPr>
          <w:p w14:paraId="7FAE43BE"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p>
        </w:tc>
        <w:tc>
          <w:tcPr>
            <w:tcW w:w="2320" w:type="dxa"/>
            <w:tcBorders>
              <w:top w:val="nil"/>
              <w:left w:val="nil"/>
              <w:bottom w:val="single" w:sz="4" w:space="0" w:color="auto"/>
              <w:right w:val="single" w:sz="4" w:space="0" w:color="auto"/>
            </w:tcBorders>
            <w:shd w:val="clear" w:color="auto" w:fill="auto"/>
            <w:vAlign w:val="bottom"/>
            <w:hideMark/>
          </w:tcPr>
          <w:p w14:paraId="5B69DA6A"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 xml:space="preserve">федеральный </w:t>
            </w:r>
          </w:p>
        </w:tc>
        <w:tc>
          <w:tcPr>
            <w:tcW w:w="1360" w:type="dxa"/>
            <w:tcBorders>
              <w:top w:val="nil"/>
              <w:left w:val="nil"/>
              <w:bottom w:val="single" w:sz="4" w:space="0" w:color="auto"/>
              <w:right w:val="single" w:sz="4" w:space="0" w:color="auto"/>
            </w:tcBorders>
            <w:shd w:val="clear" w:color="000000" w:fill="FFFFFF"/>
            <w:noWrap/>
            <w:vAlign w:val="bottom"/>
            <w:hideMark/>
          </w:tcPr>
          <w:p w14:paraId="06ED013C"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14:paraId="4D54FD6A"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14:paraId="508AA233"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noWrap/>
            <w:vAlign w:val="bottom"/>
            <w:hideMark/>
          </w:tcPr>
          <w:p w14:paraId="717D5E6F" w14:textId="77777777" w:rsidR="000346BB" w:rsidRPr="004B687F" w:rsidRDefault="000346BB" w:rsidP="004B687F">
            <w:pPr>
              <w:spacing w:after="0" w:line="240" w:lineRule="auto"/>
              <w:jc w:val="right"/>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0,00</w:t>
            </w:r>
          </w:p>
        </w:tc>
      </w:tr>
      <w:tr w:rsidR="000346BB" w:rsidRPr="004B687F" w14:paraId="24046A29" w14:textId="77777777" w:rsidTr="000346BB">
        <w:trPr>
          <w:trHeight w:val="300"/>
        </w:trPr>
        <w:tc>
          <w:tcPr>
            <w:tcW w:w="992" w:type="dxa"/>
            <w:vMerge/>
            <w:tcBorders>
              <w:top w:val="single" w:sz="4" w:space="0" w:color="auto"/>
              <w:left w:val="single" w:sz="4" w:space="0" w:color="auto"/>
              <w:bottom w:val="single" w:sz="4" w:space="0" w:color="auto"/>
              <w:right w:val="single" w:sz="4" w:space="0" w:color="auto"/>
            </w:tcBorders>
            <w:vAlign w:val="center"/>
            <w:hideMark/>
          </w:tcPr>
          <w:p w14:paraId="23E5D5E6"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p>
        </w:tc>
        <w:tc>
          <w:tcPr>
            <w:tcW w:w="2411" w:type="dxa"/>
            <w:vMerge/>
            <w:tcBorders>
              <w:top w:val="single" w:sz="4" w:space="0" w:color="auto"/>
              <w:left w:val="single" w:sz="4" w:space="0" w:color="auto"/>
              <w:bottom w:val="single" w:sz="4" w:space="0" w:color="auto"/>
              <w:right w:val="single" w:sz="4" w:space="0" w:color="000000"/>
            </w:tcBorders>
            <w:vAlign w:val="center"/>
            <w:hideMark/>
          </w:tcPr>
          <w:p w14:paraId="434BA5CE"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p>
        </w:tc>
        <w:tc>
          <w:tcPr>
            <w:tcW w:w="2320" w:type="dxa"/>
            <w:tcBorders>
              <w:top w:val="nil"/>
              <w:left w:val="nil"/>
              <w:bottom w:val="single" w:sz="4" w:space="0" w:color="auto"/>
              <w:right w:val="single" w:sz="4" w:space="0" w:color="auto"/>
            </w:tcBorders>
            <w:shd w:val="clear" w:color="auto" w:fill="auto"/>
            <w:vAlign w:val="bottom"/>
            <w:hideMark/>
          </w:tcPr>
          <w:p w14:paraId="4824B417"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краевой</w:t>
            </w:r>
          </w:p>
        </w:tc>
        <w:tc>
          <w:tcPr>
            <w:tcW w:w="1360" w:type="dxa"/>
            <w:tcBorders>
              <w:top w:val="nil"/>
              <w:left w:val="nil"/>
              <w:bottom w:val="single" w:sz="4" w:space="0" w:color="auto"/>
              <w:right w:val="single" w:sz="4" w:space="0" w:color="auto"/>
            </w:tcBorders>
            <w:shd w:val="clear" w:color="000000" w:fill="FFFFFF"/>
            <w:noWrap/>
            <w:vAlign w:val="bottom"/>
            <w:hideMark/>
          </w:tcPr>
          <w:p w14:paraId="431DB18B"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14:paraId="6530FD82"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14:paraId="237A402A"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noWrap/>
            <w:vAlign w:val="bottom"/>
            <w:hideMark/>
          </w:tcPr>
          <w:p w14:paraId="23FC603B" w14:textId="77777777" w:rsidR="000346BB" w:rsidRPr="004B687F" w:rsidRDefault="000346BB" w:rsidP="004B687F">
            <w:pPr>
              <w:spacing w:after="0" w:line="240" w:lineRule="auto"/>
              <w:jc w:val="right"/>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0,00</w:t>
            </w:r>
          </w:p>
        </w:tc>
      </w:tr>
      <w:tr w:rsidR="000346BB" w:rsidRPr="004B687F" w14:paraId="3D697EDA" w14:textId="77777777" w:rsidTr="000346BB">
        <w:trPr>
          <w:trHeight w:val="300"/>
        </w:trPr>
        <w:tc>
          <w:tcPr>
            <w:tcW w:w="992" w:type="dxa"/>
            <w:vMerge/>
            <w:tcBorders>
              <w:top w:val="single" w:sz="4" w:space="0" w:color="auto"/>
              <w:left w:val="single" w:sz="4" w:space="0" w:color="auto"/>
              <w:bottom w:val="single" w:sz="4" w:space="0" w:color="auto"/>
              <w:right w:val="single" w:sz="4" w:space="0" w:color="auto"/>
            </w:tcBorders>
            <w:vAlign w:val="center"/>
            <w:hideMark/>
          </w:tcPr>
          <w:p w14:paraId="58697F9C"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p>
        </w:tc>
        <w:tc>
          <w:tcPr>
            <w:tcW w:w="2411" w:type="dxa"/>
            <w:vMerge/>
            <w:tcBorders>
              <w:top w:val="single" w:sz="4" w:space="0" w:color="auto"/>
              <w:left w:val="single" w:sz="4" w:space="0" w:color="auto"/>
              <w:bottom w:val="single" w:sz="4" w:space="0" w:color="auto"/>
              <w:right w:val="single" w:sz="4" w:space="0" w:color="000000"/>
            </w:tcBorders>
            <w:vAlign w:val="center"/>
            <w:hideMark/>
          </w:tcPr>
          <w:p w14:paraId="62515FE8"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p>
        </w:tc>
        <w:tc>
          <w:tcPr>
            <w:tcW w:w="2320" w:type="dxa"/>
            <w:tcBorders>
              <w:top w:val="nil"/>
              <w:left w:val="nil"/>
              <w:bottom w:val="single" w:sz="4" w:space="0" w:color="auto"/>
              <w:right w:val="single" w:sz="4" w:space="0" w:color="auto"/>
            </w:tcBorders>
            <w:shd w:val="clear" w:color="auto" w:fill="auto"/>
            <w:vAlign w:val="bottom"/>
            <w:hideMark/>
          </w:tcPr>
          <w:p w14:paraId="66D9381F"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 xml:space="preserve">районный </w:t>
            </w:r>
          </w:p>
        </w:tc>
        <w:tc>
          <w:tcPr>
            <w:tcW w:w="1360" w:type="dxa"/>
            <w:tcBorders>
              <w:top w:val="nil"/>
              <w:left w:val="nil"/>
              <w:bottom w:val="single" w:sz="4" w:space="0" w:color="auto"/>
              <w:right w:val="single" w:sz="4" w:space="0" w:color="auto"/>
            </w:tcBorders>
            <w:shd w:val="clear" w:color="000000" w:fill="FFFFFF"/>
            <w:noWrap/>
            <w:vAlign w:val="bottom"/>
            <w:hideMark/>
          </w:tcPr>
          <w:p w14:paraId="364AEC3B"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14:paraId="73556DA5"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14:paraId="2F5C4775"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noWrap/>
            <w:vAlign w:val="bottom"/>
            <w:hideMark/>
          </w:tcPr>
          <w:p w14:paraId="022E185E" w14:textId="77777777" w:rsidR="000346BB" w:rsidRPr="004B687F" w:rsidRDefault="000346BB" w:rsidP="004B687F">
            <w:pPr>
              <w:spacing w:after="0" w:line="240" w:lineRule="auto"/>
              <w:jc w:val="right"/>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0,00</w:t>
            </w:r>
          </w:p>
        </w:tc>
      </w:tr>
      <w:tr w:rsidR="000346BB" w:rsidRPr="004B687F" w14:paraId="17DC62D2" w14:textId="77777777" w:rsidTr="000346BB">
        <w:trPr>
          <w:trHeight w:val="315"/>
        </w:trPr>
        <w:tc>
          <w:tcPr>
            <w:tcW w:w="992" w:type="dxa"/>
            <w:vMerge/>
            <w:tcBorders>
              <w:top w:val="single" w:sz="4" w:space="0" w:color="auto"/>
              <w:left w:val="single" w:sz="4" w:space="0" w:color="auto"/>
              <w:bottom w:val="single" w:sz="4" w:space="0" w:color="auto"/>
              <w:right w:val="single" w:sz="4" w:space="0" w:color="auto"/>
            </w:tcBorders>
            <w:vAlign w:val="center"/>
            <w:hideMark/>
          </w:tcPr>
          <w:p w14:paraId="13344D96"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p>
        </w:tc>
        <w:tc>
          <w:tcPr>
            <w:tcW w:w="2411" w:type="dxa"/>
            <w:vMerge/>
            <w:tcBorders>
              <w:top w:val="single" w:sz="4" w:space="0" w:color="auto"/>
              <w:left w:val="single" w:sz="4" w:space="0" w:color="auto"/>
              <w:bottom w:val="single" w:sz="4" w:space="0" w:color="auto"/>
              <w:right w:val="single" w:sz="4" w:space="0" w:color="000000"/>
            </w:tcBorders>
            <w:vAlign w:val="center"/>
            <w:hideMark/>
          </w:tcPr>
          <w:p w14:paraId="58913C8C"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p>
        </w:tc>
        <w:tc>
          <w:tcPr>
            <w:tcW w:w="2320" w:type="dxa"/>
            <w:tcBorders>
              <w:top w:val="nil"/>
              <w:left w:val="nil"/>
              <w:bottom w:val="nil"/>
              <w:right w:val="single" w:sz="4" w:space="0" w:color="auto"/>
            </w:tcBorders>
            <w:shd w:val="clear" w:color="auto" w:fill="auto"/>
            <w:vAlign w:val="bottom"/>
            <w:hideMark/>
          </w:tcPr>
          <w:p w14:paraId="56CCA485"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местный</w:t>
            </w:r>
          </w:p>
        </w:tc>
        <w:tc>
          <w:tcPr>
            <w:tcW w:w="1360" w:type="dxa"/>
            <w:tcBorders>
              <w:top w:val="nil"/>
              <w:left w:val="nil"/>
              <w:bottom w:val="nil"/>
              <w:right w:val="single" w:sz="4" w:space="0" w:color="auto"/>
            </w:tcBorders>
            <w:shd w:val="clear" w:color="000000" w:fill="FFFFFF"/>
            <w:noWrap/>
            <w:vAlign w:val="bottom"/>
            <w:hideMark/>
          </w:tcPr>
          <w:p w14:paraId="03D05E1C" w14:textId="77777777" w:rsidR="000346BB" w:rsidRPr="004B687F" w:rsidRDefault="000346BB" w:rsidP="004B687F">
            <w:pPr>
              <w:spacing w:after="0" w:line="240" w:lineRule="auto"/>
              <w:jc w:val="right"/>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3,20</w:t>
            </w:r>
          </w:p>
        </w:tc>
        <w:tc>
          <w:tcPr>
            <w:tcW w:w="1120" w:type="dxa"/>
            <w:tcBorders>
              <w:top w:val="nil"/>
              <w:left w:val="nil"/>
              <w:bottom w:val="nil"/>
              <w:right w:val="single" w:sz="4" w:space="0" w:color="auto"/>
            </w:tcBorders>
            <w:shd w:val="clear" w:color="auto" w:fill="auto"/>
            <w:noWrap/>
            <w:vAlign w:val="bottom"/>
            <w:hideMark/>
          </w:tcPr>
          <w:p w14:paraId="6BB6F8D7" w14:textId="77777777" w:rsidR="000346BB" w:rsidRPr="004B687F" w:rsidRDefault="000346BB" w:rsidP="004B687F">
            <w:pPr>
              <w:spacing w:after="0" w:line="240" w:lineRule="auto"/>
              <w:jc w:val="right"/>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3,20</w:t>
            </w:r>
          </w:p>
        </w:tc>
        <w:tc>
          <w:tcPr>
            <w:tcW w:w="1300" w:type="dxa"/>
            <w:tcBorders>
              <w:top w:val="nil"/>
              <w:left w:val="nil"/>
              <w:bottom w:val="nil"/>
              <w:right w:val="single" w:sz="4" w:space="0" w:color="auto"/>
            </w:tcBorders>
            <w:shd w:val="clear" w:color="auto" w:fill="auto"/>
            <w:noWrap/>
            <w:vAlign w:val="bottom"/>
            <w:hideMark/>
          </w:tcPr>
          <w:p w14:paraId="6575316F" w14:textId="77777777" w:rsidR="000346BB" w:rsidRPr="004B687F" w:rsidRDefault="000346BB" w:rsidP="004B687F">
            <w:pPr>
              <w:spacing w:after="0" w:line="240" w:lineRule="auto"/>
              <w:jc w:val="right"/>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3,20</w:t>
            </w:r>
          </w:p>
        </w:tc>
        <w:tc>
          <w:tcPr>
            <w:tcW w:w="1380" w:type="dxa"/>
            <w:tcBorders>
              <w:top w:val="nil"/>
              <w:left w:val="nil"/>
              <w:bottom w:val="nil"/>
              <w:right w:val="single" w:sz="4" w:space="0" w:color="auto"/>
            </w:tcBorders>
            <w:shd w:val="clear" w:color="auto" w:fill="auto"/>
            <w:noWrap/>
            <w:vAlign w:val="bottom"/>
            <w:hideMark/>
          </w:tcPr>
          <w:p w14:paraId="5BF66DBA" w14:textId="77777777" w:rsidR="000346BB" w:rsidRPr="004B687F" w:rsidRDefault="000346BB" w:rsidP="004B687F">
            <w:pPr>
              <w:spacing w:after="0" w:line="240" w:lineRule="auto"/>
              <w:jc w:val="right"/>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9,60</w:t>
            </w:r>
          </w:p>
        </w:tc>
      </w:tr>
      <w:tr w:rsidR="000346BB" w:rsidRPr="004B687F" w14:paraId="0A1CC630" w14:textId="77777777" w:rsidTr="000346BB">
        <w:trPr>
          <w:trHeight w:val="570"/>
        </w:trPr>
        <w:tc>
          <w:tcPr>
            <w:tcW w:w="99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7CC7DB7E" w14:textId="77777777" w:rsidR="000346BB" w:rsidRPr="004B687F" w:rsidRDefault="000346BB" w:rsidP="004B687F">
            <w:pPr>
              <w:spacing w:after="0" w:line="240" w:lineRule="auto"/>
              <w:jc w:val="center"/>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 xml:space="preserve">Мероприятие 5 </w:t>
            </w:r>
          </w:p>
        </w:tc>
        <w:tc>
          <w:tcPr>
            <w:tcW w:w="2411" w:type="dxa"/>
            <w:vMerge w:val="restart"/>
            <w:tcBorders>
              <w:top w:val="nil"/>
              <w:left w:val="single" w:sz="4" w:space="0" w:color="auto"/>
              <w:bottom w:val="single" w:sz="4" w:space="0" w:color="000000"/>
              <w:right w:val="single" w:sz="4" w:space="0" w:color="000000"/>
            </w:tcBorders>
            <w:shd w:val="clear" w:color="auto" w:fill="auto"/>
            <w:vAlign w:val="bottom"/>
            <w:hideMark/>
          </w:tcPr>
          <w:p w14:paraId="1A3C5C60" w14:textId="77777777" w:rsidR="000346BB" w:rsidRPr="004B687F" w:rsidRDefault="000346BB" w:rsidP="004B687F">
            <w:pPr>
              <w:spacing w:after="0" w:line="240" w:lineRule="auto"/>
              <w:jc w:val="center"/>
              <w:rPr>
                <w:rFonts w:ascii="Times New Roman" w:eastAsia="Times New Roman" w:hAnsi="Times New Roman" w:cs="Times New Roman"/>
                <w:color w:val="000000"/>
                <w:sz w:val="16"/>
                <w:szCs w:val="16"/>
                <w:lang w:eastAsia="ru-RU"/>
              </w:rPr>
            </w:pPr>
            <w:r w:rsidRPr="004B687F">
              <w:rPr>
                <w:rFonts w:ascii="Times New Roman" w:eastAsia="Times New Roman" w:hAnsi="Times New Roman" w:cs="Times New Roman"/>
                <w:color w:val="000000"/>
                <w:sz w:val="16"/>
                <w:szCs w:val="16"/>
                <w:lang w:eastAsia="ru-RU"/>
              </w:rPr>
              <w:t>Обеспечение реализации программы и прочие мероприятия по созданию условий для оптимизации и повышения эффективности расходов бюджета МО Сизинский сельсовет, создание условий для эффективного выполнения полномочий органов местного самоуправления.</w:t>
            </w:r>
          </w:p>
        </w:tc>
        <w:tc>
          <w:tcPr>
            <w:tcW w:w="2320"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18B07C0F"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 xml:space="preserve">Всего, в </w:t>
            </w:r>
            <w:proofErr w:type="spellStart"/>
            <w:r w:rsidRPr="004B687F">
              <w:rPr>
                <w:rFonts w:ascii="Times New Roman" w:eastAsia="Times New Roman" w:hAnsi="Times New Roman" w:cs="Times New Roman"/>
                <w:color w:val="000000"/>
                <w:lang w:eastAsia="ru-RU"/>
              </w:rPr>
              <w:t>т.ч</w:t>
            </w:r>
            <w:proofErr w:type="spellEnd"/>
            <w:r w:rsidRPr="004B687F">
              <w:rPr>
                <w:rFonts w:ascii="Times New Roman" w:eastAsia="Times New Roman" w:hAnsi="Times New Roman" w:cs="Times New Roman"/>
                <w:color w:val="000000"/>
                <w:lang w:eastAsia="ru-RU"/>
              </w:rPr>
              <w:t>.:</w:t>
            </w:r>
          </w:p>
        </w:tc>
        <w:tc>
          <w:tcPr>
            <w:tcW w:w="1360" w:type="dxa"/>
            <w:tcBorders>
              <w:top w:val="single" w:sz="8" w:space="0" w:color="auto"/>
              <w:left w:val="nil"/>
              <w:bottom w:val="single" w:sz="8" w:space="0" w:color="auto"/>
              <w:right w:val="single" w:sz="4" w:space="0" w:color="auto"/>
            </w:tcBorders>
            <w:shd w:val="clear" w:color="000000" w:fill="FFFFFF"/>
            <w:noWrap/>
            <w:vAlign w:val="bottom"/>
            <w:hideMark/>
          </w:tcPr>
          <w:p w14:paraId="4594133B" w14:textId="77777777" w:rsidR="000346BB" w:rsidRPr="004B687F" w:rsidRDefault="000346BB" w:rsidP="004B687F">
            <w:pPr>
              <w:spacing w:after="0" w:line="240" w:lineRule="auto"/>
              <w:jc w:val="right"/>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4 407,50</w:t>
            </w:r>
          </w:p>
        </w:tc>
        <w:tc>
          <w:tcPr>
            <w:tcW w:w="1120" w:type="dxa"/>
            <w:tcBorders>
              <w:top w:val="single" w:sz="8" w:space="0" w:color="auto"/>
              <w:left w:val="nil"/>
              <w:bottom w:val="single" w:sz="8" w:space="0" w:color="auto"/>
              <w:right w:val="single" w:sz="4" w:space="0" w:color="auto"/>
            </w:tcBorders>
            <w:shd w:val="clear" w:color="auto" w:fill="auto"/>
            <w:noWrap/>
            <w:vAlign w:val="bottom"/>
            <w:hideMark/>
          </w:tcPr>
          <w:p w14:paraId="5CB298B9" w14:textId="77777777" w:rsidR="000346BB" w:rsidRPr="004B687F" w:rsidRDefault="000346BB" w:rsidP="004B687F">
            <w:pPr>
              <w:spacing w:after="0" w:line="240" w:lineRule="auto"/>
              <w:jc w:val="right"/>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4 110,60</w:t>
            </w:r>
          </w:p>
        </w:tc>
        <w:tc>
          <w:tcPr>
            <w:tcW w:w="1300" w:type="dxa"/>
            <w:tcBorders>
              <w:top w:val="single" w:sz="8" w:space="0" w:color="auto"/>
              <w:left w:val="nil"/>
              <w:bottom w:val="single" w:sz="8" w:space="0" w:color="auto"/>
              <w:right w:val="single" w:sz="4" w:space="0" w:color="auto"/>
            </w:tcBorders>
            <w:shd w:val="clear" w:color="auto" w:fill="auto"/>
            <w:noWrap/>
            <w:vAlign w:val="bottom"/>
            <w:hideMark/>
          </w:tcPr>
          <w:p w14:paraId="4A99C653" w14:textId="77777777" w:rsidR="000346BB" w:rsidRPr="004B687F" w:rsidRDefault="000346BB" w:rsidP="004B687F">
            <w:pPr>
              <w:spacing w:after="0" w:line="240" w:lineRule="auto"/>
              <w:jc w:val="right"/>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4 110,60</w:t>
            </w:r>
          </w:p>
        </w:tc>
        <w:tc>
          <w:tcPr>
            <w:tcW w:w="1380" w:type="dxa"/>
            <w:tcBorders>
              <w:top w:val="single" w:sz="8" w:space="0" w:color="auto"/>
              <w:left w:val="nil"/>
              <w:bottom w:val="single" w:sz="8" w:space="0" w:color="auto"/>
              <w:right w:val="single" w:sz="8" w:space="0" w:color="auto"/>
            </w:tcBorders>
            <w:shd w:val="clear" w:color="auto" w:fill="auto"/>
            <w:noWrap/>
            <w:vAlign w:val="bottom"/>
            <w:hideMark/>
          </w:tcPr>
          <w:p w14:paraId="085A452F" w14:textId="77777777" w:rsidR="000346BB" w:rsidRPr="004B687F" w:rsidRDefault="000346BB" w:rsidP="004B687F">
            <w:pPr>
              <w:spacing w:after="0" w:line="240" w:lineRule="auto"/>
              <w:jc w:val="right"/>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12 628,70</w:t>
            </w:r>
          </w:p>
        </w:tc>
      </w:tr>
      <w:tr w:rsidR="000346BB" w:rsidRPr="004B687F" w14:paraId="6EF10F5E" w14:textId="77777777" w:rsidTr="000346BB">
        <w:trPr>
          <w:trHeight w:val="375"/>
        </w:trPr>
        <w:tc>
          <w:tcPr>
            <w:tcW w:w="992" w:type="dxa"/>
            <w:vMerge/>
            <w:tcBorders>
              <w:top w:val="nil"/>
              <w:left w:val="single" w:sz="4" w:space="0" w:color="auto"/>
              <w:bottom w:val="single" w:sz="4" w:space="0" w:color="000000"/>
              <w:right w:val="single" w:sz="4" w:space="0" w:color="auto"/>
            </w:tcBorders>
            <w:vAlign w:val="center"/>
            <w:hideMark/>
          </w:tcPr>
          <w:p w14:paraId="0CEBD610"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p>
        </w:tc>
        <w:tc>
          <w:tcPr>
            <w:tcW w:w="2411" w:type="dxa"/>
            <w:vMerge/>
            <w:tcBorders>
              <w:top w:val="nil"/>
              <w:left w:val="single" w:sz="4" w:space="0" w:color="auto"/>
              <w:bottom w:val="single" w:sz="4" w:space="0" w:color="000000"/>
              <w:right w:val="single" w:sz="4" w:space="0" w:color="000000"/>
            </w:tcBorders>
            <w:vAlign w:val="center"/>
            <w:hideMark/>
          </w:tcPr>
          <w:p w14:paraId="4E7FE73F" w14:textId="77777777" w:rsidR="000346BB" w:rsidRPr="004B687F" w:rsidRDefault="000346BB" w:rsidP="004B687F">
            <w:pPr>
              <w:spacing w:after="0" w:line="240" w:lineRule="auto"/>
              <w:rPr>
                <w:rFonts w:ascii="Times New Roman" w:eastAsia="Times New Roman" w:hAnsi="Times New Roman" w:cs="Times New Roman"/>
                <w:color w:val="000000"/>
                <w:sz w:val="16"/>
                <w:szCs w:val="16"/>
                <w:lang w:eastAsia="ru-RU"/>
              </w:rPr>
            </w:pPr>
          </w:p>
        </w:tc>
        <w:tc>
          <w:tcPr>
            <w:tcW w:w="2320" w:type="dxa"/>
            <w:tcBorders>
              <w:top w:val="nil"/>
              <w:left w:val="nil"/>
              <w:bottom w:val="single" w:sz="4" w:space="0" w:color="auto"/>
              <w:right w:val="single" w:sz="4" w:space="0" w:color="auto"/>
            </w:tcBorders>
            <w:shd w:val="clear" w:color="auto" w:fill="auto"/>
            <w:vAlign w:val="bottom"/>
            <w:hideMark/>
          </w:tcPr>
          <w:p w14:paraId="1BD74803"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 xml:space="preserve">федеральный </w:t>
            </w:r>
          </w:p>
        </w:tc>
        <w:tc>
          <w:tcPr>
            <w:tcW w:w="1360" w:type="dxa"/>
            <w:tcBorders>
              <w:top w:val="nil"/>
              <w:left w:val="nil"/>
              <w:bottom w:val="single" w:sz="4" w:space="0" w:color="auto"/>
              <w:right w:val="single" w:sz="4" w:space="0" w:color="auto"/>
            </w:tcBorders>
            <w:shd w:val="clear" w:color="000000" w:fill="FFFFFF"/>
            <w:noWrap/>
            <w:vAlign w:val="bottom"/>
            <w:hideMark/>
          </w:tcPr>
          <w:p w14:paraId="2CF252B0"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14:paraId="675AFB3C"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14:paraId="286509B6"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noWrap/>
            <w:vAlign w:val="bottom"/>
            <w:hideMark/>
          </w:tcPr>
          <w:p w14:paraId="47324796" w14:textId="77777777" w:rsidR="000346BB" w:rsidRPr="004B687F" w:rsidRDefault="000346BB" w:rsidP="004B687F">
            <w:pPr>
              <w:spacing w:after="0" w:line="240" w:lineRule="auto"/>
              <w:jc w:val="right"/>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0,00</w:t>
            </w:r>
          </w:p>
        </w:tc>
      </w:tr>
      <w:tr w:rsidR="000346BB" w:rsidRPr="004B687F" w14:paraId="0EC20E4E" w14:textId="77777777" w:rsidTr="000346BB">
        <w:trPr>
          <w:trHeight w:val="315"/>
        </w:trPr>
        <w:tc>
          <w:tcPr>
            <w:tcW w:w="992" w:type="dxa"/>
            <w:vMerge/>
            <w:tcBorders>
              <w:top w:val="nil"/>
              <w:left w:val="single" w:sz="4" w:space="0" w:color="auto"/>
              <w:bottom w:val="single" w:sz="4" w:space="0" w:color="000000"/>
              <w:right w:val="single" w:sz="4" w:space="0" w:color="auto"/>
            </w:tcBorders>
            <w:vAlign w:val="center"/>
            <w:hideMark/>
          </w:tcPr>
          <w:p w14:paraId="30E78D19"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p>
        </w:tc>
        <w:tc>
          <w:tcPr>
            <w:tcW w:w="2411" w:type="dxa"/>
            <w:vMerge/>
            <w:tcBorders>
              <w:top w:val="nil"/>
              <w:left w:val="single" w:sz="4" w:space="0" w:color="auto"/>
              <w:bottom w:val="single" w:sz="4" w:space="0" w:color="000000"/>
              <w:right w:val="single" w:sz="4" w:space="0" w:color="000000"/>
            </w:tcBorders>
            <w:vAlign w:val="center"/>
            <w:hideMark/>
          </w:tcPr>
          <w:p w14:paraId="3E1CCCFA" w14:textId="77777777" w:rsidR="000346BB" w:rsidRPr="004B687F" w:rsidRDefault="000346BB" w:rsidP="004B687F">
            <w:pPr>
              <w:spacing w:after="0" w:line="240" w:lineRule="auto"/>
              <w:rPr>
                <w:rFonts w:ascii="Times New Roman" w:eastAsia="Times New Roman" w:hAnsi="Times New Roman" w:cs="Times New Roman"/>
                <w:color w:val="000000"/>
                <w:sz w:val="16"/>
                <w:szCs w:val="16"/>
                <w:lang w:eastAsia="ru-RU"/>
              </w:rPr>
            </w:pPr>
          </w:p>
        </w:tc>
        <w:tc>
          <w:tcPr>
            <w:tcW w:w="2320" w:type="dxa"/>
            <w:tcBorders>
              <w:top w:val="nil"/>
              <w:left w:val="nil"/>
              <w:bottom w:val="single" w:sz="4" w:space="0" w:color="auto"/>
              <w:right w:val="single" w:sz="4" w:space="0" w:color="auto"/>
            </w:tcBorders>
            <w:shd w:val="clear" w:color="auto" w:fill="auto"/>
            <w:vAlign w:val="bottom"/>
            <w:hideMark/>
          </w:tcPr>
          <w:p w14:paraId="71F064F0"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краевой</w:t>
            </w:r>
          </w:p>
        </w:tc>
        <w:tc>
          <w:tcPr>
            <w:tcW w:w="1360" w:type="dxa"/>
            <w:tcBorders>
              <w:top w:val="nil"/>
              <w:left w:val="nil"/>
              <w:bottom w:val="single" w:sz="4" w:space="0" w:color="auto"/>
              <w:right w:val="single" w:sz="4" w:space="0" w:color="auto"/>
            </w:tcBorders>
            <w:shd w:val="clear" w:color="000000" w:fill="FFFFFF"/>
            <w:noWrap/>
            <w:vAlign w:val="bottom"/>
            <w:hideMark/>
          </w:tcPr>
          <w:p w14:paraId="2E5D4E63" w14:textId="77777777" w:rsidR="000346BB" w:rsidRPr="004B687F" w:rsidRDefault="000346BB" w:rsidP="004B687F">
            <w:pPr>
              <w:spacing w:after="0" w:line="240" w:lineRule="auto"/>
              <w:jc w:val="right"/>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243,70</w:t>
            </w:r>
          </w:p>
        </w:tc>
        <w:tc>
          <w:tcPr>
            <w:tcW w:w="1120" w:type="dxa"/>
            <w:tcBorders>
              <w:top w:val="nil"/>
              <w:left w:val="nil"/>
              <w:bottom w:val="single" w:sz="4" w:space="0" w:color="auto"/>
              <w:right w:val="single" w:sz="4" w:space="0" w:color="auto"/>
            </w:tcBorders>
            <w:shd w:val="clear" w:color="auto" w:fill="auto"/>
            <w:noWrap/>
            <w:vAlign w:val="bottom"/>
            <w:hideMark/>
          </w:tcPr>
          <w:p w14:paraId="4C9507E7"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14:paraId="0C5CFDE4"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noWrap/>
            <w:vAlign w:val="bottom"/>
            <w:hideMark/>
          </w:tcPr>
          <w:p w14:paraId="6684C68D" w14:textId="77777777" w:rsidR="000346BB" w:rsidRPr="004B687F" w:rsidRDefault="000346BB" w:rsidP="004B687F">
            <w:pPr>
              <w:spacing w:after="0" w:line="240" w:lineRule="auto"/>
              <w:jc w:val="right"/>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243,70</w:t>
            </w:r>
          </w:p>
        </w:tc>
      </w:tr>
      <w:tr w:rsidR="000346BB" w:rsidRPr="004B687F" w14:paraId="1593B8D4" w14:textId="77777777" w:rsidTr="000346BB">
        <w:trPr>
          <w:trHeight w:val="285"/>
        </w:trPr>
        <w:tc>
          <w:tcPr>
            <w:tcW w:w="992" w:type="dxa"/>
            <w:vMerge/>
            <w:tcBorders>
              <w:top w:val="nil"/>
              <w:left w:val="single" w:sz="4" w:space="0" w:color="auto"/>
              <w:bottom w:val="single" w:sz="4" w:space="0" w:color="000000"/>
              <w:right w:val="single" w:sz="4" w:space="0" w:color="auto"/>
            </w:tcBorders>
            <w:vAlign w:val="center"/>
            <w:hideMark/>
          </w:tcPr>
          <w:p w14:paraId="45AB7C36"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p>
        </w:tc>
        <w:tc>
          <w:tcPr>
            <w:tcW w:w="2411" w:type="dxa"/>
            <w:vMerge/>
            <w:tcBorders>
              <w:top w:val="nil"/>
              <w:left w:val="single" w:sz="4" w:space="0" w:color="auto"/>
              <w:bottom w:val="single" w:sz="4" w:space="0" w:color="000000"/>
              <w:right w:val="single" w:sz="4" w:space="0" w:color="000000"/>
            </w:tcBorders>
            <w:vAlign w:val="center"/>
            <w:hideMark/>
          </w:tcPr>
          <w:p w14:paraId="5EC8EE18" w14:textId="77777777" w:rsidR="000346BB" w:rsidRPr="004B687F" w:rsidRDefault="000346BB" w:rsidP="004B687F">
            <w:pPr>
              <w:spacing w:after="0" w:line="240" w:lineRule="auto"/>
              <w:rPr>
                <w:rFonts w:ascii="Times New Roman" w:eastAsia="Times New Roman" w:hAnsi="Times New Roman" w:cs="Times New Roman"/>
                <w:color w:val="000000"/>
                <w:sz w:val="16"/>
                <w:szCs w:val="16"/>
                <w:lang w:eastAsia="ru-RU"/>
              </w:rPr>
            </w:pPr>
          </w:p>
        </w:tc>
        <w:tc>
          <w:tcPr>
            <w:tcW w:w="2320" w:type="dxa"/>
            <w:tcBorders>
              <w:top w:val="nil"/>
              <w:left w:val="nil"/>
              <w:bottom w:val="single" w:sz="4" w:space="0" w:color="auto"/>
              <w:right w:val="single" w:sz="4" w:space="0" w:color="auto"/>
            </w:tcBorders>
            <w:shd w:val="clear" w:color="auto" w:fill="auto"/>
            <w:vAlign w:val="bottom"/>
            <w:hideMark/>
          </w:tcPr>
          <w:p w14:paraId="5D62FDB0"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 xml:space="preserve">районный </w:t>
            </w:r>
          </w:p>
        </w:tc>
        <w:tc>
          <w:tcPr>
            <w:tcW w:w="1360" w:type="dxa"/>
            <w:tcBorders>
              <w:top w:val="nil"/>
              <w:left w:val="nil"/>
              <w:bottom w:val="single" w:sz="4" w:space="0" w:color="auto"/>
              <w:right w:val="single" w:sz="4" w:space="0" w:color="auto"/>
            </w:tcBorders>
            <w:shd w:val="clear" w:color="000000" w:fill="FFFFFF"/>
            <w:noWrap/>
            <w:vAlign w:val="bottom"/>
            <w:hideMark/>
          </w:tcPr>
          <w:p w14:paraId="39AB2327"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14:paraId="75705D51"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14:paraId="72B8D792"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noWrap/>
            <w:vAlign w:val="bottom"/>
            <w:hideMark/>
          </w:tcPr>
          <w:p w14:paraId="3832F2A7" w14:textId="77777777" w:rsidR="000346BB" w:rsidRPr="004B687F" w:rsidRDefault="000346BB" w:rsidP="004B687F">
            <w:pPr>
              <w:spacing w:after="0" w:line="240" w:lineRule="auto"/>
              <w:jc w:val="right"/>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0,00</w:t>
            </w:r>
          </w:p>
        </w:tc>
      </w:tr>
      <w:tr w:rsidR="000346BB" w:rsidRPr="004B687F" w14:paraId="6268F7E5" w14:textId="77777777" w:rsidTr="000346BB">
        <w:trPr>
          <w:trHeight w:val="1080"/>
        </w:trPr>
        <w:tc>
          <w:tcPr>
            <w:tcW w:w="992" w:type="dxa"/>
            <w:vMerge/>
            <w:tcBorders>
              <w:top w:val="nil"/>
              <w:left w:val="single" w:sz="4" w:space="0" w:color="auto"/>
              <w:bottom w:val="single" w:sz="4" w:space="0" w:color="000000"/>
              <w:right w:val="single" w:sz="4" w:space="0" w:color="auto"/>
            </w:tcBorders>
            <w:vAlign w:val="center"/>
            <w:hideMark/>
          </w:tcPr>
          <w:p w14:paraId="5F264D6B"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p>
        </w:tc>
        <w:tc>
          <w:tcPr>
            <w:tcW w:w="2411" w:type="dxa"/>
            <w:vMerge/>
            <w:tcBorders>
              <w:top w:val="nil"/>
              <w:left w:val="single" w:sz="4" w:space="0" w:color="auto"/>
              <w:bottom w:val="single" w:sz="4" w:space="0" w:color="000000"/>
              <w:right w:val="single" w:sz="4" w:space="0" w:color="000000"/>
            </w:tcBorders>
            <w:vAlign w:val="center"/>
            <w:hideMark/>
          </w:tcPr>
          <w:p w14:paraId="5B74E8BF" w14:textId="77777777" w:rsidR="000346BB" w:rsidRPr="004B687F" w:rsidRDefault="000346BB" w:rsidP="004B687F">
            <w:pPr>
              <w:spacing w:after="0" w:line="240" w:lineRule="auto"/>
              <w:rPr>
                <w:rFonts w:ascii="Times New Roman" w:eastAsia="Times New Roman" w:hAnsi="Times New Roman" w:cs="Times New Roman"/>
                <w:color w:val="000000"/>
                <w:sz w:val="16"/>
                <w:szCs w:val="16"/>
                <w:lang w:eastAsia="ru-RU"/>
              </w:rPr>
            </w:pPr>
          </w:p>
        </w:tc>
        <w:tc>
          <w:tcPr>
            <w:tcW w:w="2320" w:type="dxa"/>
            <w:tcBorders>
              <w:top w:val="nil"/>
              <w:left w:val="nil"/>
              <w:bottom w:val="nil"/>
              <w:right w:val="single" w:sz="4" w:space="0" w:color="auto"/>
            </w:tcBorders>
            <w:shd w:val="clear" w:color="auto" w:fill="auto"/>
            <w:vAlign w:val="bottom"/>
            <w:hideMark/>
          </w:tcPr>
          <w:p w14:paraId="2F11D04A"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местный</w:t>
            </w:r>
          </w:p>
        </w:tc>
        <w:tc>
          <w:tcPr>
            <w:tcW w:w="1360" w:type="dxa"/>
            <w:tcBorders>
              <w:top w:val="nil"/>
              <w:left w:val="nil"/>
              <w:bottom w:val="nil"/>
              <w:right w:val="single" w:sz="4" w:space="0" w:color="auto"/>
            </w:tcBorders>
            <w:shd w:val="clear" w:color="000000" w:fill="FFFFFF"/>
            <w:noWrap/>
            <w:vAlign w:val="bottom"/>
            <w:hideMark/>
          </w:tcPr>
          <w:p w14:paraId="597065BF" w14:textId="77777777" w:rsidR="000346BB" w:rsidRPr="004B687F" w:rsidRDefault="000346BB" w:rsidP="004B687F">
            <w:pPr>
              <w:spacing w:after="0" w:line="240" w:lineRule="auto"/>
              <w:jc w:val="right"/>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4 163,80</w:t>
            </w:r>
          </w:p>
        </w:tc>
        <w:tc>
          <w:tcPr>
            <w:tcW w:w="1120" w:type="dxa"/>
            <w:tcBorders>
              <w:top w:val="nil"/>
              <w:left w:val="nil"/>
              <w:bottom w:val="nil"/>
              <w:right w:val="single" w:sz="4" w:space="0" w:color="auto"/>
            </w:tcBorders>
            <w:shd w:val="clear" w:color="auto" w:fill="auto"/>
            <w:noWrap/>
            <w:vAlign w:val="bottom"/>
            <w:hideMark/>
          </w:tcPr>
          <w:p w14:paraId="47FC3970" w14:textId="77777777" w:rsidR="000346BB" w:rsidRPr="004B687F" w:rsidRDefault="000346BB" w:rsidP="004B687F">
            <w:pPr>
              <w:spacing w:after="0" w:line="240" w:lineRule="auto"/>
              <w:jc w:val="right"/>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4 110,60</w:t>
            </w:r>
          </w:p>
        </w:tc>
        <w:tc>
          <w:tcPr>
            <w:tcW w:w="1300" w:type="dxa"/>
            <w:tcBorders>
              <w:top w:val="nil"/>
              <w:left w:val="nil"/>
              <w:bottom w:val="nil"/>
              <w:right w:val="single" w:sz="4" w:space="0" w:color="auto"/>
            </w:tcBorders>
            <w:shd w:val="clear" w:color="auto" w:fill="auto"/>
            <w:noWrap/>
            <w:vAlign w:val="bottom"/>
            <w:hideMark/>
          </w:tcPr>
          <w:p w14:paraId="32344A7D" w14:textId="77777777" w:rsidR="000346BB" w:rsidRPr="004B687F" w:rsidRDefault="000346BB" w:rsidP="004B687F">
            <w:pPr>
              <w:spacing w:after="0" w:line="240" w:lineRule="auto"/>
              <w:jc w:val="right"/>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4 110,60</w:t>
            </w:r>
          </w:p>
        </w:tc>
        <w:tc>
          <w:tcPr>
            <w:tcW w:w="1380" w:type="dxa"/>
            <w:tcBorders>
              <w:top w:val="nil"/>
              <w:left w:val="nil"/>
              <w:bottom w:val="nil"/>
              <w:right w:val="single" w:sz="4" w:space="0" w:color="auto"/>
            </w:tcBorders>
            <w:shd w:val="clear" w:color="auto" w:fill="auto"/>
            <w:noWrap/>
            <w:vAlign w:val="bottom"/>
            <w:hideMark/>
          </w:tcPr>
          <w:p w14:paraId="1B1A7E38" w14:textId="77777777" w:rsidR="000346BB" w:rsidRPr="004B687F" w:rsidRDefault="000346BB" w:rsidP="004B687F">
            <w:pPr>
              <w:spacing w:after="0" w:line="240" w:lineRule="auto"/>
              <w:jc w:val="right"/>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12 385,00</w:t>
            </w:r>
          </w:p>
        </w:tc>
      </w:tr>
      <w:tr w:rsidR="000346BB" w:rsidRPr="004B687F" w14:paraId="2E2163CF" w14:textId="77777777" w:rsidTr="000346BB">
        <w:trPr>
          <w:trHeight w:val="375"/>
        </w:trPr>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6FFAE5F4"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Мероприятие 6         0412</w:t>
            </w:r>
          </w:p>
        </w:tc>
        <w:tc>
          <w:tcPr>
            <w:tcW w:w="2411" w:type="dxa"/>
            <w:vMerge w:val="restart"/>
            <w:tcBorders>
              <w:top w:val="nil"/>
              <w:left w:val="nil"/>
              <w:bottom w:val="single" w:sz="4" w:space="0" w:color="000000"/>
              <w:right w:val="nil"/>
            </w:tcBorders>
            <w:shd w:val="clear" w:color="auto" w:fill="auto"/>
            <w:vAlign w:val="center"/>
            <w:hideMark/>
          </w:tcPr>
          <w:p w14:paraId="0754B2B6" w14:textId="77777777" w:rsidR="000346BB" w:rsidRPr="004B687F" w:rsidRDefault="000346BB" w:rsidP="004B687F">
            <w:pPr>
              <w:spacing w:after="0" w:line="240" w:lineRule="auto"/>
              <w:jc w:val="center"/>
              <w:rPr>
                <w:rFonts w:ascii="Times New Roman" w:eastAsia="Times New Roman" w:hAnsi="Times New Roman" w:cs="Times New Roman"/>
                <w:color w:val="000000"/>
                <w:sz w:val="20"/>
                <w:szCs w:val="20"/>
                <w:lang w:eastAsia="ru-RU"/>
              </w:rPr>
            </w:pPr>
            <w:r w:rsidRPr="004B687F">
              <w:rPr>
                <w:rFonts w:ascii="Times New Roman" w:eastAsia="Times New Roman" w:hAnsi="Times New Roman" w:cs="Times New Roman"/>
                <w:color w:val="000000"/>
                <w:sz w:val="20"/>
                <w:szCs w:val="20"/>
                <w:lang w:eastAsia="ru-RU"/>
              </w:rPr>
              <w:t xml:space="preserve">Обеспечение  картографических и землеустроительных работ </w:t>
            </w:r>
          </w:p>
        </w:tc>
        <w:tc>
          <w:tcPr>
            <w:tcW w:w="2320"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5758A757"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 xml:space="preserve">Всего, в </w:t>
            </w:r>
            <w:proofErr w:type="spellStart"/>
            <w:r w:rsidRPr="004B687F">
              <w:rPr>
                <w:rFonts w:ascii="Times New Roman" w:eastAsia="Times New Roman" w:hAnsi="Times New Roman" w:cs="Times New Roman"/>
                <w:color w:val="000000"/>
                <w:lang w:eastAsia="ru-RU"/>
              </w:rPr>
              <w:t>т.ч</w:t>
            </w:r>
            <w:proofErr w:type="spellEnd"/>
            <w:r w:rsidRPr="004B687F">
              <w:rPr>
                <w:rFonts w:ascii="Times New Roman" w:eastAsia="Times New Roman" w:hAnsi="Times New Roman" w:cs="Times New Roman"/>
                <w:color w:val="000000"/>
                <w:lang w:eastAsia="ru-RU"/>
              </w:rPr>
              <w:t>.:</w:t>
            </w:r>
          </w:p>
        </w:tc>
        <w:tc>
          <w:tcPr>
            <w:tcW w:w="1360" w:type="dxa"/>
            <w:tcBorders>
              <w:top w:val="single" w:sz="8" w:space="0" w:color="auto"/>
              <w:left w:val="nil"/>
              <w:bottom w:val="single" w:sz="8" w:space="0" w:color="auto"/>
              <w:right w:val="single" w:sz="4" w:space="0" w:color="auto"/>
            </w:tcBorders>
            <w:shd w:val="clear" w:color="000000" w:fill="FFFFFF"/>
            <w:noWrap/>
            <w:vAlign w:val="bottom"/>
            <w:hideMark/>
          </w:tcPr>
          <w:p w14:paraId="7F18896C" w14:textId="77777777" w:rsidR="000346BB" w:rsidRPr="004B687F" w:rsidRDefault="000346BB" w:rsidP="004B687F">
            <w:pPr>
              <w:spacing w:after="0" w:line="240" w:lineRule="auto"/>
              <w:jc w:val="right"/>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38,50</w:t>
            </w:r>
          </w:p>
        </w:tc>
        <w:tc>
          <w:tcPr>
            <w:tcW w:w="1120" w:type="dxa"/>
            <w:tcBorders>
              <w:top w:val="single" w:sz="8" w:space="0" w:color="auto"/>
              <w:left w:val="nil"/>
              <w:bottom w:val="single" w:sz="8" w:space="0" w:color="auto"/>
              <w:right w:val="single" w:sz="4" w:space="0" w:color="auto"/>
            </w:tcBorders>
            <w:shd w:val="clear" w:color="auto" w:fill="auto"/>
            <w:noWrap/>
            <w:vAlign w:val="bottom"/>
            <w:hideMark/>
          </w:tcPr>
          <w:p w14:paraId="6B5CE5C0" w14:textId="77777777" w:rsidR="000346BB" w:rsidRPr="004B687F" w:rsidRDefault="000346BB" w:rsidP="004B687F">
            <w:pPr>
              <w:spacing w:after="0" w:line="240" w:lineRule="auto"/>
              <w:jc w:val="right"/>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0,00</w:t>
            </w:r>
          </w:p>
        </w:tc>
        <w:tc>
          <w:tcPr>
            <w:tcW w:w="1300" w:type="dxa"/>
            <w:tcBorders>
              <w:top w:val="single" w:sz="8" w:space="0" w:color="auto"/>
              <w:left w:val="nil"/>
              <w:bottom w:val="single" w:sz="8" w:space="0" w:color="auto"/>
              <w:right w:val="single" w:sz="4" w:space="0" w:color="auto"/>
            </w:tcBorders>
            <w:shd w:val="clear" w:color="auto" w:fill="auto"/>
            <w:noWrap/>
            <w:vAlign w:val="bottom"/>
            <w:hideMark/>
          </w:tcPr>
          <w:p w14:paraId="65E6D7C8" w14:textId="77777777" w:rsidR="000346BB" w:rsidRPr="004B687F" w:rsidRDefault="000346BB" w:rsidP="004B687F">
            <w:pPr>
              <w:spacing w:after="0" w:line="240" w:lineRule="auto"/>
              <w:jc w:val="right"/>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0,00</w:t>
            </w:r>
          </w:p>
        </w:tc>
        <w:tc>
          <w:tcPr>
            <w:tcW w:w="1380" w:type="dxa"/>
            <w:tcBorders>
              <w:top w:val="single" w:sz="8" w:space="0" w:color="auto"/>
              <w:left w:val="nil"/>
              <w:bottom w:val="single" w:sz="8" w:space="0" w:color="auto"/>
              <w:right w:val="single" w:sz="8" w:space="0" w:color="auto"/>
            </w:tcBorders>
            <w:shd w:val="clear" w:color="auto" w:fill="auto"/>
            <w:noWrap/>
            <w:vAlign w:val="bottom"/>
            <w:hideMark/>
          </w:tcPr>
          <w:p w14:paraId="63F0F62F" w14:textId="77777777" w:rsidR="000346BB" w:rsidRPr="004B687F" w:rsidRDefault="000346BB" w:rsidP="004B687F">
            <w:pPr>
              <w:spacing w:after="0" w:line="240" w:lineRule="auto"/>
              <w:jc w:val="right"/>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38,50</w:t>
            </w:r>
          </w:p>
        </w:tc>
      </w:tr>
      <w:tr w:rsidR="000346BB" w:rsidRPr="004B687F" w14:paraId="68ABFB50" w14:textId="77777777" w:rsidTr="000346BB">
        <w:trPr>
          <w:trHeight w:val="390"/>
        </w:trPr>
        <w:tc>
          <w:tcPr>
            <w:tcW w:w="992" w:type="dxa"/>
            <w:vMerge/>
            <w:tcBorders>
              <w:top w:val="nil"/>
              <w:left w:val="single" w:sz="4" w:space="0" w:color="auto"/>
              <w:bottom w:val="single" w:sz="4" w:space="0" w:color="auto"/>
              <w:right w:val="single" w:sz="4" w:space="0" w:color="auto"/>
            </w:tcBorders>
            <w:vAlign w:val="center"/>
            <w:hideMark/>
          </w:tcPr>
          <w:p w14:paraId="51FEC3E8" w14:textId="77777777" w:rsidR="000346BB" w:rsidRPr="004B687F" w:rsidRDefault="000346BB" w:rsidP="004B687F">
            <w:pPr>
              <w:spacing w:after="0" w:line="240" w:lineRule="auto"/>
              <w:rPr>
                <w:rFonts w:ascii="Times New Roman" w:eastAsia="Times New Roman" w:hAnsi="Times New Roman" w:cs="Times New Roman"/>
                <w:color w:val="000000"/>
                <w:sz w:val="20"/>
                <w:szCs w:val="20"/>
                <w:lang w:eastAsia="ru-RU"/>
              </w:rPr>
            </w:pPr>
          </w:p>
        </w:tc>
        <w:tc>
          <w:tcPr>
            <w:tcW w:w="2411" w:type="dxa"/>
            <w:vMerge/>
            <w:tcBorders>
              <w:top w:val="nil"/>
              <w:left w:val="nil"/>
              <w:bottom w:val="single" w:sz="4" w:space="0" w:color="000000"/>
              <w:right w:val="nil"/>
            </w:tcBorders>
            <w:vAlign w:val="center"/>
            <w:hideMark/>
          </w:tcPr>
          <w:p w14:paraId="35AE6E9A" w14:textId="77777777" w:rsidR="000346BB" w:rsidRPr="004B687F" w:rsidRDefault="000346BB" w:rsidP="004B687F">
            <w:pPr>
              <w:spacing w:after="0" w:line="240" w:lineRule="auto"/>
              <w:rPr>
                <w:rFonts w:ascii="Times New Roman" w:eastAsia="Times New Roman" w:hAnsi="Times New Roman" w:cs="Times New Roman"/>
                <w:color w:val="000000"/>
                <w:sz w:val="20"/>
                <w:szCs w:val="20"/>
                <w:lang w:eastAsia="ru-RU"/>
              </w:rPr>
            </w:pPr>
          </w:p>
        </w:tc>
        <w:tc>
          <w:tcPr>
            <w:tcW w:w="2320" w:type="dxa"/>
            <w:tcBorders>
              <w:top w:val="nil"/>
              <w:left w:val="single" w:sz="4" w:space="0" w:color="auto"/>
              <w:bottom w:val="single" w:sz="4" w:space="0" w:color="auto"/>
              <w:right w:val="single" w:sz="4" w:space="0" w:color="auto"/>
            </w:tcBorders>
            <w:shd w:val="clear" w:color="auto" w:fill="auto"/>
            <w:vAlign w:val="bottom"/>
            <w:hideMark/>
          </w:tcPr>
          <w:p w14:paraId="7FD5E32E"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 xml:space="preserve">федеральный </w:t>
            </w:r>
          </w:p>
        </w:tc>
        <w:tc>
          <w:tcPr>
            <w:tcW w:w="1360" w:type="dxa"/>
            <w:tcBorders>
              <w:top w:val="nil"/>
              <w:left w:val="nil"/>
              <w:bottom w:val="single" w:sz="4" w:space="0" w:color="auto"/>
              <w:right w:val="single" w:sz="4" w:space="0" w:color="auto"/>
            </w:tcBorders>
            <w:shd w:val="clear" w:color="auto" w:fill="auto"/>
            <w:noWrap/>
            <w:vAlign w:val="bottom"/>
            <w:hideMark/>
          </w:tcPr>
          <w:p w14:paraId="4B7968BA"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14:paraId="0BB37BB8"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14:paraId="7F9DF4A4"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noWrap/>
            <w:vAlign w:val="bottom"/>
            <w:hideMark/>
          </w:tcPr>
          <w:p w14:paraId="69BF3D9F" w14:textId="77777777" w:rsidR="000346BB" w:rsidRPr="004B687F" w:rsidRDefault="000346BB" w:rsidP="004B687F">
            <w:pPr>
              <w:spacing w:after="0" w:line="240" w:lineRule="auto"/>
              <w:jc w:val="right"/>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0,00</w:t>
            </w:r>
          </w:p>
        </w:tc>
      </w:tr>
      <w:tr w:rsidR="000346BB" w:rsidRPr="004B687F" w14:paraId="22888FAE" w14:textId="77777777" w:rsidTr="000346BB">
        <w:trPr>
          <w:trHeight w:val="375"/>
        </w:trPr>
        <w:tc>
          <w:tcPr>
            <w:tcW w:w="992" w:type="dxa"/>
            <w:vMerge/>
            <w:tcBorders>
              <w:top w:val="nil"/>
              <w:left w:val="single" w:sz="4" w:space="0" w:color="auto"/>
              <w:bottom w:val="single" w:sz="4" w:space="0" w:color="auto"/>
              <w:right w:val="single" w:sz="4" w:space="0" w:color="auto"/>
            </w:tcBorders>
            <w:vAlign w:val="center"/>
            <w:hideMark/>
          </w:tcPr>
          <w:p w14:paraId="28D52440" w14:textId="77777777" w:rsidR="000346BB" w:rsidRPr="004B687F" w:rsidRDefault="000346BB" w:rsidP="004B687F">
            <w:pPr>
              <w:spacing w:after="0" w:line="240" w:lineRule="auto"/>
              <w:rPr>
                <w:rFonts w:ascii="Times New Roman" w:eastAsia="Times New Roman" w:hAnsi="Times New Roman" w:cs="Times New Roman"/>
                <w:color w:val="000000"/>
                <w:sz w:val="20"/>
                <w:szCs w:val="20"/>
                <w:lang w:eastAsia="ru-RU"/>
              </w:rPr>
            </w:pPr>
          </w:p>
        </w:tc>
        <w:tc>
          <w:tcPr>
            <w:tcW w:w="2411" w:type="dxa"/>
            <w:vMerge/>
            <w:tcBorders>
              <w:top w:val="nil"/>
              <w:left w:val="nil"/>
              <w:bottom w:val="single" w:sz="4" w:space="0" w:color="000000"/>
              <w:right w:val="nil"/>
            </w:tcBorders>
            <w:vAlign w:val="center"/>
            <w:hideMark/>
          </w:tcPr>
          <w:p w14:paraId="13DC6C37" w14:textId="77777777" w:rsidR="000346BB" w:rsidRPr="004B687F" w:rsidRDefault="000346BB" w:rsidP="004B687F">
            <w:pPr>
              <w:spacing w:after="0" w:line="240" w:lineRule="auto"/>
              <w:rPr>
                <w:rFonts w:ascii="Times New Roman" w:eastAsia="Times New Roman" w:hAnsi="Times New Roman" w:cs="Times New Roman"/>
                <w:color w:val="000000"/>
                <w:sz w:val="20"/>
                <w:szCs w:val="20"/>
                <w:lang w:eastAsia="ru-RU"/>
              </w:rPr>
            </w:pPr>
          </w:p>
        </w:tc>
        <w:tc>
          <w:tcPr>
            <w:tcW w:w="2320" w:type="dxa"/>
            <w:tcBorders>
              <w:top w:val="nil"/>
              <w:left w:val="single" w:sz="4" w:space="0" w:color="auto"/>
              <w:bottom w:val="single" w:sz="4" w:space="0" w:color="auto"/>
              <w:right w:val="single" w:sz="4" w:space="0" w:color="auto"/>
            </w:tcBorders>
            <w:shd w:val="clear" w:color="auto" w:fill="auto"/>
            <w:vAlign w:val="bottom"/>
            <w:hideMark/>
          </w:tcPr>
          <w:p w14:paraId="0A303FF8"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краевой</w:t>
            </w:r>
          </w:p>
        </w:tc>
        <w:tc>
          <w:tcPr>
            <w:tcW w:w="1360" w:type="dxa"/>
            <w:tcBorders>
              <w:top w:val="nil"/>
              <w:left w:val="nil"/>
              <w:bottom w:val="single" w:sz="4" w:space="0" w:color="auto"/>
              <w:right w:val="single" w:sz="4" w:space="0" w:color="auto"/>
            </w:tcBorders>
            <w:shd w:val="clear" w:color="auto" w:fill="auto"/>
            <w:noWrap/>
            <w:vAlign w:val="bottom"/>
            <w:hideMark/>
          </w:tcPr>
          <w:p w14:paraId="7812B33B"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14:paraId="0072C9BC"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14:paraId="4EB1E8F8"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noWrap/>
            <w:vAlign w:val="bottom"/>
            <w:hideMark/>
          </w:tcPr>
          <w:p w14:paraId="1A434A5D" w14:textId="77777777" w:rsidR="000346BB" w:rsidRPr="004B687F" w:rsidRDefault="000346BB" w:rsidP="004B687F">
            <w:pPr>
              <w:spacing w:after="0" w:line="240" w:lineRule="auto"/>
              <w:jc w:val="right"/>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0,00</w:t>
            </w:r>
          </w:p>
        </w:tc>
      </w:tr>
      <w:tr w:rsidR="000346BB" w:rsidRPr="004B687F" w14:paraId="08B141AF" w14:textId="77777777" w:rsidTr="000346BB">
        <w:trPr>
          <w:trHeight w:val="510"/>
        </w:trPr>
        <w:tc>
          <w:tcPr>
            <w:tcW w:w="992" w:type="dxa"/>
            <w:vMerge/>
            <w:tcBorders>
              <w:top w:val="nil"/>
              <w:left w:val="single" w:sz="4" w:space="0" w:color="auto"/>
              <w:bottom w:val="single" w:sz="4" w:space="0" w:color="auto"/>
              <w:right w:val="single" w:sz="4" w:space="0" w:color="auto"/>
            </w:tcBorders>
            <w:vAlign w:val="center"/>
            <w:hideMark/>
          </w:tcPr>
          <w:p w14:paraId="6BFCBB08" w14:textId="77777777" w:rsidR="000346BB" w:rsidRPr="004B687F" w:rsidRDefault="000346BB" w:rsidP="004B687F">
            <w:pPr>
              <w:spacing w:after="0" w:line="240" w:lineRule="auto"/>
              <w:rPr>
                <w:rFonts w:ascii="Times New Roman" w:eastAsia="Times New Roman" w:hAnsi="Times New Roman" w:cs="Times New Roman"/>
                <w:color w:val="000000"/>
                <w:sz w:val="20"/>
                <w:szCs w:val="20"/>
                <w:lang w:eastAsia="ru-RU"/>
              </w:rPr>
            </w:pPr>
          </w:p>
        </w:tc>
        <w:tc>
          <w:tcPr>
            <w:tcW w:w="2411" w:type="dxa"/>
            <w:vMerge/>
            <w:tcBorders>
              <w:top w:val="nil"/>
              <w:left w:val="nil"/>
              <w:bottom w:val="single" w:sz="4" w:space="0" w:color="000000"/>
              <w:right w:val="nil"/>
            </w:tcBorders>
            <w:vAlign w:val="center"/>
            <w:hideMark/>
          </w:tcPr>
          <w:p w14:paraId="59A02448" w14:textId="77777777" w:rsidR="000346BB" w:rsidRPr="004B687F" w:rsidRDefault="000346BB" w:rsidP="004B687F">
            <w:pPr>
              <w:spacing w:after="0" w:line="240" w:lineRule="auto"/>
              <w:rPr>
                <w:rFonts w:ascii="Times New Roman" w:eastAsia="Times New Roman" w:hAnsi="Times New Roman" w:cs="Times New Roman"/>
                <w:color w:val="000000"/>
                <w:sz w:val="20"/>
                <w:szCs w:val="20"/>
                <w:lang w:eastAsia="ru-RU"/>
              </w:rPr>
            </w:pPr>
          </w:p>
        </w:tc>
        <w:tc>
          <w:tcPr>
            <w:tcW w:w="2320" w:type="dxa"/>
            <w:tcBorders>
              <w:top w:val="nil"/>
              <w:left w:val="single" w:sz="4" w:space="0" w:color="auto"/>
              <w:bottom w:val="single" w:sz="4" w:space="0" w:color="auto"/>
              <w:right w:val="single" w:sz="4" w:space="0" w:color="auto"/>
            </w:tcBorders>
            <w:shd w:val="clear" w:color="auto" w:fill="auto"/>
            <w:vAlign w:val="bottom"/>
            <w:hideMark/>
          </w:tcPr>
          <w:p w14:paraId="6F9CBA17"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 xml:space="preserve">районный </w:t>
            </w:r>
          </w:p>
        </w:tc>
        <w:tc>
          <w:tcPr>
            <w:tcW w:w="1360" w:type="dxa"/>
            <w:tcBorders>
              <w:top w:val="nil"/>
              <w:left w:val="nil"/>
              <w:bottom w:val="single" w:sz="4" w:space="0" w:color="auto"/>
              <w:right w:val="single" w:sz="4" w:space="0" w:color="auto"/>
            </w:tcBorders>
            <w:shd w:val="clear" w:color="auto" w:fill="auto"/>
            <w:noWrap/>
            <w:vAlign w:val="bottom"/>
            <w:hideMark/>
          </w:tcPr>
          <w:p w14:paraId="6A9BFFAF"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14:paraId="7DACDC2C"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14:paraId="6B8790FF"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noWrap/>
            <w:vAlign w:val="bottom"/>
            <w:hideMark/>
          </w:tcPr>
          <w:p w14:paraId="4AD28125" w14:textId="77777777" w:rsidR="000346BB" w:rsidRPr="004B687F" w:rsidRDefault="000346BB" w:rsidP="004B687F">
            <w:pPr>
              <w:spacing w:after="0" w:line="240" w:lineRule="auto"/>
              <w:jc w:val="right"/>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0,00</w:t>
            </w:r>
          </w:p>
        </w:tc>
      </w:tr>
      <w:tr w:rsidR="000346BB" w:rsidRPr="004B687F" w14:paraId="79057D9E" w14:textId="77777777" w:rsidTr="000346BB">
        <w:trPr>
          <w:trHeight w:val="615"/>
        </w:trPr>
        <w:tc>
          <w:tcPr>
            <w:tcW w:w="992" w:type="dxa"/>
            <w:vMerge/>
            <w:tcBorders>
              <w:top w:val="nil"/>
              <w:left w:val="single" w:sz="4" w:space="0" w:color="auto"/>
              <w:bottom w:val="single" w:sz="4" w:space="0" w:color="auto"/>
              <w:right w:val="single" w:sz="4" w:space="0" w:color="auto"/>
            </w:tcBorders>
            <w:vAlign w:val="center"/>
            <w:hideMark/>
          </w:tcPr>
          <w:p w14:paraId="133196DE" w14:textId="77777777" w:rsidR="000346BB" w:rsidRPr="004B687F" w:rsidRDefault="000346BB" w:rsidP="004B687F">
            <w:pPr>
              <w:spacing w:after="0" w:line="240" w:lineRule="auto"/>
              <w:rPr>
                <w:rFonts w:ascii="Times New Roman" w:eastAsia="Times New Roman" w:hAnsi="Times New Roman" w:cs="Times New Roman"/>
                <w:color w:val="000000"/>
                <w:sz w:val="20"/>
                <w:szCs w:val="20"/>
                <w:lang w:eastAsia="ru-RU"/>
              </w:rPr>
            </w:pPr>
          </w:p>
        </w:tc>
        <w:tc>
          <w:tcPr>
            <w:tcW w:w="2411" w:type="dxa"/>
            <w:vMerge/>
            <w:tcBorders>
              <w:top w:val="nil"/>
              <w:left w:val="nil"/>
              <w:bottom w:val="single" w:sz="4" w:space="0" w:color="000000"/>
              <w:right w:val="nil"/>
            </w:tcBorders>
            <w:vAlign w:val="center"/>
            <w:hideMark/>
          </w:tcPr>
          <w:p w14:paraId="70757047" w14:textId="77777777" w:rsidR="000346BB" w:rsidRPr="004B687F" w:rsidRDefault="000346BB" w:rsidP="004B687F">
            <w:pPr>
              <w:spacing w:after="0" w:line="240" w:lineRule="auto"/>
              <w:rPr>
                <w:rFonts w:ascii="Times New Roman" w:eastAsia="Times New Roman" w:hAnsi="Times New Roman" w:cs="Times New Roman"/>
                <w:color w:val="000000"/>
                <w:sz w:val="20"/>
                <w:szCs w:val="20"/>
                <w:lang w:eastAsia="ru-RU"/>
              </w:rPr>
            </w:pPr>
          </w:p>
        </w:tc>
        <w:tc>
          <w:tcPr>
            <w:tcW w:w="2320" w:type="dxa"/>
            <w:tcBorders>
              <w:top w:val="nil"/>
              <w:left w:val="single" w:sz="4" w:space="0" w:color="auto"/>
              <w:bottom w:val="single" w:sz="4" w:space="0" w:color="auto"/>
              <w:right w:val="single" w:sz="4" w:space="0" w:color="auto"/>
            </w:tcBorders>
            <w:shd w:val="clear" w:color="auto" w:fill="auto"/>
            <w:vAlign w:val="bottom"/>
            <w:hideMark/>
          </w:tcPr>
          <w:p w14:paraId="64614562" w14:textId="77777777" w:rsidR="000346BB" w:rsidRPr="004B687F" w:rsidRDefault="000346BB" w:rsidP="004B687F">
            <w:pPr>
              <w:spacing w:after="0" w:line="240" w:lineRule="auto"/>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местный</w:t>
            </w:r>
          </w:p>
        </w:tc>
        <w:tc>
          <w:tcPr>
            <w:tcW w:w="1360" w:type="dxa"/>
            <w:tcBorders>
              <w:top w:val="nil"/>
              <w:left w:val="nil"/>
              <w:bottom w:val="single" w:sz="4" w:space="0" w:color="auto"/>
              <w:right w:val="single" w:sz="4" w:space="0" w:color="auto"/>
            </w:tcBorders>
            <w:shd w:val="clear" w:color="auto" w:fill="auto"/>
            <w:noWrap/>
            <w:vAlign w:val="bottom"/>
            <w:hideMark/>
          </w:tcPr>
          <w:p w14:paraId="02AFA888" w14:textId="77777777" w:rsidR="000346BB" w:rsidRPr="004B687F" w:rsidRDefault="000346BB" w:rsidP="004B687F">
            <w:pPr>
              <w:spacing w:after="0" w:line="240" w:lineRule="auto"/>
              <w:jc w:val="right"/>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38,50</w:t>
            </w:r>
          </w:p>
        </w:tc>
        <w:tc>
          <w:tcPr>
            <w:tcW w:w="1120" w:type="dxa"/>
            <w:tcBorders>
              <w:top w:val="nil"/>
              <w:left w:val="nil"/>
              <w:bottom w:val="single" w:sz="4" w:space="0" w:color="auto"/>
              <w:right w:val="single" w:sz="4" w:space="0" w:color="auto"/>
            </w:tcBorders>
            <w:shd w:val="clear" w:color="auto" w:fill="auto"/>
            <w:noWrap/>
            <w:vAlign w:val="bottom"/>
            <w:hideMark/>
          </w:tcPr>
          <w:p w14:paraId="27E11A69" w14:textId="77777777" w:rsidR="000346BB" w:rsidRPr="004B687F" w:rsidRDefault="000346BB" w:rsidP="004B687F">
            <w:pPr>
              <w:spacing w:after="0" w:line="240" w:lineRule="auto"/>
              <w:jc w:val="right"/>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0,00</w:t>
            </w:r>
          </w:p>
        </w:tc>
        <w:tc>
          <w:tcPr>
            <w:tcW w:w="1300" w:type="dxa"/>
            <w:tcBorders>
              <w:top w:val="nil"/>
              <w:left w:val="nil"/>
              <w:bottom w:val="single" w:sz="4" w:space="0" w:color="auto"/>
              <w:right w:val="single" w:sz="4" w:space="0" w:color="auto"/>
            </w:tcBorders>
            <w:shd w:val="clear" w:color="auto" w:fill="auto"/>
            <w:noWrap/>
            <w:vAlign w:val="bottom"/>
            <w:hideMark/>
          </w:tcPr>
          <w:p w14:paraId="01BF000C" w14:textId="77777777" w:rsidR="000346BB" w:rsidRPr="004B687F" w:rsidRDefault="000346BB" w:rsidP="004B687F">
            <w:pPr>
              <w:spacing w:after="0" w:line="240" w:lineRule="auto"/>
              <w:jc w:val="right"/>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0,00</w:t>
            </w:r>
          </w:p>
        </w:tc>
        <w:tc>
          <w:tcPr>
            <w:tcW w:w="1380" w:type="dxa"/>
            <w:tcBorders>
              <w:top w:val="nil"/>
              <w:left w:val="nil"/>
              <w:bottom w:val="single" w:sz="4" w:space="0" w:color="auto"/>
              <w:right w:val="single" w:sz="4" w:space="0" w:color="auto"/>
            </w:tcBorders>
            <w:shd w:val="clear" w:color="auto" w:fill="auto"/>
            <w:noWrap/>
            <w:vAlign w:val="bottom"/>
            <w:hideMark/>
          </w:tcPr>
          <w:p w14:paraId="177184EF" w14:textId="77777777" w:rsidR="000346BB" w:rsidRPr="004B687F" w:rsidRDefault="000346BB" w:rsidP="004B687F">
            <w:pPr>
              <w:spacing w:after="0" w:line="240" w:lineRule="auto"/>
              <w:jc w:val="right"/>
              <w:rPr>
                <w:rFonts w:ascii="Times New Roman" w:eastAsia="Times New Roman" w:hAnsi="Times New Roman" w:cs="Times New Roman"/>
                <w:color w:val="000000"/>
                <w:lang w:eastAsia="ru-RU"/>
              </w:rPr>
            </w:pPr>
            <w:r w:rsidRPr="004B687F">
              <w:rPr>
                <w:rFonts w:ascii="Times New Roman" w:eastAsia="Times New Roman" w:hAnsi="Times New Roman" w:cs="Times New Roman"/>
                <w:color w:val="000000"/>
                <w:lang w:eastAsia="ru-RU"/>
              </w:rPr>
              <w:t>38,50</w:t>
            </w:r>
          </w:p>
        </w:tc>
      </w:tr>
    </w:tbl>
    <w:p w14:paraId="62B12177" w14:textId="77777777" w:rsidR="000346BB" w:rsidRDefault="000346BB" w:rsidP="005E4925">
      <w:pPr>
        <w:pStyle w:val="a5"/>
        <w:spacing w:after="0" w:line="240" w:lineRule="auto"/>
        <w:ind w:left="0" w:firstLine="567"/>
        <w:jc w:val="both"/>
        <w:rPr>
          <w:rFonts w:ascii="Times New Roman" w:hAnsi="Times New Roman" w:cs="Times New Roman"/>
          <w:sz w:val="24"/>
          <w:szCs w:val="24"/>
        </w:rPr>
      </w:pPr>
    </w:p>
    <w:p w14:paraId="405DB0DD" w14:textId="77777777" w:rsidR="000346BB" w:rsidRDefault="000346BB" w:rsidP="005E4925">
      <w:pPr>
        <w:pStyle w:val="a5"/>
        <w:spacing w:after="0" w:line="240" w:lineRule="auto"/>
        <w:ind w:left="0" w:firstLine="567"/>
        <w:jc w:val="both"/>
        <w:rPr>
          <w:rFonts w:ascii="Times New Roman" w:hAnsi="Times New Roman" w:cs="Times New Roman"/>
          <w:sz w:val="24"/>
          <w:szCs w:val="24"/>
        </w:rPr>
      </w:pPr>
    </w:p>
    <w:p w14:paraId="38FB966E" w14:textId="77777777" w:rsidR="000346BB" w:rsidRDefault="000346BB" w:rsidP="00955EB9">
      <w:pPr>
        <w:spacing w:after="0" w:line="240" w:lineRule="auto"/>
        <w:ind w:firstLine="709"/>
        <w:jc w:val="both"/>
        <w:rPr>
          <w:rFonts w:ascii="Times New Roman" w:eastAsia="Times New Roman" w:hAnsi="Times New Roman" w:cs="Times New Roman"/>
          <w:sz w:val="24"/>
          <w:szCs w:val="24"/>
          <w:lang w:eastAsia="ru-RU"/>
        </w:rPr>
      </w:pPr>
    </w:p>
    <w:p w14:paraId="26C6D7FF" w14:textId="77777777" w:rsidR="000346BB" w:rsidRDefault="000346BB" w:rsidP="00955EB9">
      <w:pPr>
        <w:spacing w:after="0" w:line="240" w:lineRule="auto"/>
        <w:ind w:firstLine="709"/>
        <w:jc w:val="both"/>
        <w:rPr>
          <w:rFonts w:ascii="Times New Roman" w:eastAsia="Times New Roman" w:hAnsi="Times New Roman" w:cs="Times New Roman"/>
          <w:sz w:val="24"/>
          <w:szCs w:val="24"/>
          <w:lang w:eastAsia="ru-RU"/>
        </w:rPr>
      </w:pPr>
    </w:p>
    <w:p w14:paraId="355929E7" w14:textId="77777777" w:rsidR="000346BB" w:rsidRDefault="000346BB" w:rsidP="00955EB9">
      <w:pPr>
        <w:spacing w:after="0" w:line="240" w:lineRule="auto"/>
        <w:ind w:firstLine="709"/>
        <w:jc w:val="both"/>
        <w:rPr>
          <w:rFonts w:ascii="Times New Roman" w:eastAsia="Times New Roman" w:hAnsi="Times New Roman" w:cs="Times New Roman"/>
          <w:sz w:val="24"/>
          <w:szCs w:val="24"/>
          <w:lang w:eastAsia="ru-RU"/>
        </w:rPr>
      </w:pPr>
    </w:p>
    <w:p w14:paraId="38A95BB5" w14:textId="77777777" w:rsidR="000346BB" w:rsidRDefault="000346BB" w:rsidP="00955EB9">
      <w:pPr>
        <w:spacing w:after="0" w:line="240" w:lineRule="auto"/>
        <w:ind w:firstLine="709"/>
        <w:jc w:val="both"/>
        <w:rPr>
          <w:rFonts w:ascii="Times New Roman" w:eastAsia="Times New Roman" w:hAnsi="Times New Roman" w:cs="Times New Roman"/>
          <w:sz w:val="24"/>
          <w:szCs w:val="24"/>
          <w:lang w:eastAsia="ru-RU"/>
        </w:rPr>
      </w:pPr>
    </w:p>
    <w:p w14:paraId="1C65CE21" w14:textId="77777777" w:rsidR="000346BB" w:rsidRDefault="000346BB" w:rsidP="00955EB9">
      <w:pPr>
        <w:spacing w:after="0" w:line="240" w:lineRule="auto"/>
        <w:ind w:firstLine="709"/>
        <w:jc w:val="both"/>
        <w:rPr>
          <w:rFonts w:ascii="Times New Roman" w:eastAsia="Times New Roman" w:hAnsi="Times New Roman" w:cs="Times New Roman"/>
          <w:sz w:val="24"/>
          <w:szCs w:val="24"/>
          <w:lang w:eastAsia="ru-RU"/>
        </w:rPr>
      </w:pPr>
    </w:p>
    <w:p w14:paraId="08A19744" w14:textId="77777777" w:rsidR="000346BB" w:rsidRDefault="000346BB" w:rsidP="00955EB9">
      <w:pPr>
        <w:spacing w:after="0" w:line="240" w:lineRule="auto"/>
        <w:ind w:firstLine="709"/>
        <w:jc w:val="both"/>
        <w:rPr>
          <w:rFonts w:ascii="Times New Roman" w:eastAsia="Times New Roman" w:hAnsi="Times New Roman" w:cs="Times New Roman"/>
          <w:sz w:val="24"/>
          <w:szCs w:val="24"/>
          <w:lang w:eastAsia="ru-RU"/>
        </w:rPr>
      </w:pPr>
    </w:p>
    <w:p w14:paraId="3A34C5EC" w14:textId="77777777" w:rsidR="000346BB" w:rsidRDefault="000346BB" w:rsidP="00955EB9">
      <w:pPr>
        <w:spacing w:after="0" w:line="240" w:lineRule="auto"/>
        <w:ind w:firstLine="709"/>
        <w:jc w:val="both"/>
        <w:rPr>
          <w:rFonts w:ascii="Times New Roman" w:eastAsia="Times New Roman" w:hAnsi="Times New Roman" w:cs="Times New Roman"/>
          <w:sz w:val="24"/>
          <w:szCs w:val="24"/>
          <w:lang w:eastAsia="ru-RU"/>
        </w:rPr>
      </w:pPr>
    </w:p>
    <w:p w14:paraId="1599CDBF" w14:textId="77777777" w:rsidR="000346BB" w:rsidRDefault="000346BB" w:rsidP="00955EB9">
      <w:pPr>
        <w:spacing w:after="0" w:line="240" w:lineRule="auto"/>
        <w:ind w:firstLine="709"/>
        <w:jc w:val="both"/>
        <w:rPr>
          <w:rFonts w:ascii="Times New Roman" w:eastAsia="Times New Roman" w:hAnsi="Times New Roman" w:cs="Times New Roman"/>
          <w:sz w:val="24"/>
          <w:szCs w:val="24"/>
          <w:lang w:eastAsia="ru-RU"/>
        </w:rPr>
      </w:pPr>
    </w:p>
    <w:p w14:paraId="4876D827" w14:textId="77777777" w:rsidR="000346BB" w:rsidRDefault="000346BB" w:rsidP="00955EB9">
      <w:pPr>
        <w:spacing w:after="0" w:line="240" w:lineRule="auto"/>
        <w:ind w:firstLine="709"/>
        <w:jc w:val="both"/>
        <w:rPr>
          <w:rFonts w:ascii="Times New Roman" w:eastAsia="Times New Roman" w:hAnsi="Times New Roman" w:cs="Times New Roman"/>
          <w:sz w:val="24"/>
          <w:szCs w:val="24"/>
          <w:lang w:eastAsia="ru-RU"/>
        </w:rPr>
      </w:pPr>
    </w:p>
    <w:p w14:paraId="124F19C0" w14:textId="77777777" w:rsidR="000346BB" w:rsidRDefault="000346BB" w:rsidP="002700DD">
      <w:pPr>
        <w:spacing w:after="0" w:line="240" w:lineRule="auto"/>
        <w:rPr>
          <w:rFonts w:ascii="Times New Roman" w:eastAsia="Times New Roman" w:hAnsi="Times New Roman" w:cs="Times New Roman"/>
          <w:sz w:val="24"/>
          <w:szCs w:val="24"/>
          <w:lang w:eastAsia="ru-RU"/>
        </w:rPr>
      </w:pPr>
    </w:p>
    <w:p w14:paraId="55A4F25D" w14:textId="77777777" w:rsidR="000346BB" w:rsidRDefault="000346BB" w:rsidP="00BA3EFE">
      <w:pPr>
        <w:tabs>
          <w:tab w:val="left" w:pos="7797"/>
          <w:tab w:val="left" w:pos="8080"/>
        </w:tabs>
        <w:jc w:val="both"/>
        <w:rPr>
          <w:rFonts w:ascii="Times New Roman" w:hAnsi="Times New Roman" w:cs="Times New Roman"/>
        </w:rPr>
      </w:pPr>
    </w:p>
    <w:p w14:paraId="68EBCA4D" w14:textId="77777777" w:rsidR="004C072C" w:rsidRDefault="004C072C" w:rsidP="00BA3EFE">
      <w:pPr>
        <w:tabs>
          <w:tab w:val="left" w:pos="7797"/>
          <w:tab w:val="left" w:pos="8080"/>
        </w:tabs>
        <w:jc w:val="both"/>
        <w:rPr>
          <w:rFonts w:ascii="Times New Roman" w:hAnsi="Times New Roman" w:cs="Times New Roman"/>
        </w:rPr>
      </w:pPr>
    </w:p>
    <w:p w14:paraId="38BCECDA" w14:textId="77777777" w:rsidR="004C072C" w:rsidRDefault="004C072C" w:rsidP="00BA3EFE">
      <w:pPr>
        <w:tabs>
          <w:tab w:val="left" w:pos="7797"/>
          <w:tab w:val="left" w:pos="8080"/>
        </w:tabs>
        <w:jc w:val="both"/>
        <w:rPr>
          <w:rFonts w:ascii="Times New Roman" w:hAnsi="Times New Roman" w:cs="Times New Roman"/>
        </w:rPr>
      </w:pPr>
    </w:p>
    <w:p w14:paraId="42D72ADB" w14:textId="77777777" w:rsidR="004C072C" w:rsidRDefault="004C072C" w:rsidP="00BA3EFE">
      <w:pPr>
        <w:tabs>
          <w:tab w:val="left" w:pos="7797"/>
          <w:tab w:val="left" w:pos="8080"/>
        </w:tabs>
        <w:jc w:val="both"/>
        <w:rPr>
          <w:rFonts w:ascii="Times New Roman" w:hAnsi="Times New Roman" w:cs="Times New Roman"/>
        </w:rPr>
      </w:pPr>
    </w:p>
    <w:p w14:paraId="6461E63C" w14:textId="4F86B28B" w:rsidR="00EA523A" w:rsidRPr="00EA523A" w:rsidRDefault="002E6EA0" w:rsidP="005852F9">
      <w:pPr>
        <w:spacing w:after="0" w:line="240" w:lineRule="auto"/>
        <w:jc w:val="both"/>
        <w:rPr>
          <w:rFonts w:ascii="Times New Roman" w:eastAsia="Times New Roman" w:hAnsi="Times New Roman" w:cs="Times New Roman"/>
          <w:color w:val="000000"/>
          <w:sz w:val="27"/>
          <w:szCs w:val="27"/>
          <w:lang w:eastAsia="ru-RU"/>
        </w:rPr>
      </w:pPr>
      <w:r w:rsidRPr="002E6EA0">
        <w:rPr>
          <w:rFonts w:ascii="Arial" w:eastAsia="Times New Roman" w:hAnsi="Arial" w:cs="Arial"/>
          <w:sz w:val="24"/>
          <w:szCs w:val="24"/>
          <w:lang w:eastAsia="ru-RU"/>
        </w:rPr>
        <w:t xml:space="preserve">                                            </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3474"/>
        <w:gridCol w:w="3474"/>
      </w:tblGrid>
      <w:tr w:rsidR="00145E69" w:rsidRPr="00145E69" w14:paraId="64B6571E" w14:textId="77777777" w:rsidTr="00145E69">
        <w:tc>
          <w:tcPr>
            <w:tcW w:w="3473" w:type="dxa"/>
          </w:tcPr>
          <w:p w14:paraId="1ACA742D" w14:textId="77777777" w:rsidR="00145E69" w:rsidRPr="00145E69" w:rsidRDefault="00145E69" w:rsidP="002C026C">
            <w:pPr>
              <w:rPr>
                <w:rFonts w:ascii="Times New Roman" w:hAnsi="Times New Roman" w:cs="Times New Roman"/>
                <w:sz w:val="28"/>
                <w:szCs w:val="28"/>
              </w:rPr>
            </w:pPr>
            <w:r w:rsidRPr="00145E69">
              <w:rPr>
                <w:rFonts w:ascii="Times New Roman" w:eastAsia="Calibri" w:hAnsi="Times New Roman" w:cs="Times New Roman"/>
                <w:sz w:val="20"/>
                <w:szCs w:val="20"/>
              </w:rPr>
              <w:t xml:space="preserve">Учредитель:          </w:t>
            </w:r>
            <w:r w:rsidR="002C026C">
              <w:rPr>
                <w:rFonts w:ascii="Times New Roman" w:eastAsia="Calibri" w:hAnsi="Times New Roman" w:cs="Times New Roman"/>
                <w:sz w:val="20"/>
                <w:szCs w:val="20"/>
              </w:rPr>
              <w:t xml:space="preserve">       Администрация </w:t>
            </w:r>
            <w:r w:rsidRPr="00145E69">
              <w:rPr>
                <w:rFonts w:ascii="Times New Roman" w:eastAsia="Calibri" w:hAnsi="Times New Roman" w:cs="Times New Roman"/>
                <w:sz w:val="20"/>
                <w:szCs w:val="20"/>
              </w:rPr>
              <w:t>Сизинского сельсовета</w:t>
            </w:r>
          </w:p>
        </w:tc>
        <w:tc>
          <w:tcPr>
            <w:tcW w:w="3474" w:type="dxa"/>
          </w:tcPr>
          <w:p w14:paraId="63D796CC" w14:textId="77777777" w:rsidR="005040F2" w:rsidRPr="00145E69" w:rsidRDefault="00145E69" w:rsidP="00963274">
            <w:pPr>
              <w:rPr>
                <w:rFonts w:ascii="Times New Roman" w:hAnsi="Times New Roman" w:cs="Times New Roman"/>
                <w:sz w:val="28"/>
                <w:szCs w:val="28"/>
              </w:rPr>
            </w:pPr>
            <w:r w:rsidRPr="00145E69">
              <w:rPr>
                <w:rFonts w:ascii="Times New Roman" w:eastAsia="Calibri" w:hAnsi="Times New Roman" w:cs="Times New Roman"/>
                <w:sz w:val="20"/>
                <w:szCs w:val="20"/>
              </w:rPr>
              <w:t>Адрес: 662732,  Красноярский край,               Шушенский р-н, с. Сизая,   ул. Ленина, 86-а                                            Тел. 8(39139)22-6-71, факс: 8(39139) 22-4-31</w:t>
            </w:r>
          </w:p>
        </w:tc>
        <w:tc>
          <w:tcPr>
            <w:tcW w:w="3474" w:type="dxa"/>
          </w:tcPr>
          <w:p w14:paraId="60C0EFA4" w14:textId="77777777" w:rsidR="00145E69" w:rsidRPr="00145E69" w:rsidRDefault="00145E69" w:rsidP="00AD5DFC">
            <w:pPr>
              <w:rPr>
                <w:rFonts w:ascii="Times New Roman" w:hAnsi="Times New Roman" w:cs="Times New Roman"/>
                <w:sz w:val="28"/>
                <w:szCs w:val="28"/>
              </w:rPr>
            </w:pPr>
            <w:r w:rsidRPr="00145E69">
              <w:rPr>
                <w:rFonts w:ascii="Times New Roman" w:eastAsia="Calibri" w:hAnsi="Times New Roman" w:cs="Times New Roman"/>
                <w:sz w:val="20"/>
                <w:szCs w:val="20"/>
              </w:rPr>
              <w:t>Издание утверждено 3.04.2008 г.  тиражо</w:t>
            </w:r>
            <w:r w:rsidRPr="005040F2">
              <w:rPr>
                <w:rFonts w:ascii="Times New Roman" w:eastAsia="Calibri" w:hAnsi="Times New Roman" w:cs="Times New Roman"/>
                <w:szCs w:val="20"/>
              </w:rPr>
              <w:t>м</w:t>
            </w:r>
            <w:r w:rsidRPr="00145E69">
              <w:rPr>
                <w:rFonts w:ascii="Times New Roman" w:eastAsia="Calibri" w:hAnsi="Times New Roman" w:cs="Times New Roman"/>
                <w:sz w:val="20"/>
                <w:szCs w:val="20"/>
              </w:rPr>
              <w:t xml:space="preserve"> в 500 экземпляров.</w:t>
            </w:r>
          </w:p>
        </w:tc>
      </w:tr>
    </w:tbl>
    <w:p w14:paraId="4239135B" w14:textId="77777777" w:rsidR="00816D73" w:rsidRPr="00145E69" w:rsidRDefault="00816D73" w:rsidP="00816D73">
      <w:pPr>
        <w:spacing w:after="0"/>
        <w:rPr>
          <w:rFonts w:ascii="Times New Roman" w:eastAsia="Calibri" w:hAnsi="Times New Roman" w:cs="Times New Roman"/>
          <w:vanish/>
        </w:rPr>
      </w:pPr>
      <w:bookmarkStart w:id="6" w:name="_GoBack"/>
      <w:bookmarkEnd w:id="6"/>
    </w:p>
    <w:p w14:paraId="22A874C2" w14:textId="77777777" w:rsidR="00816D73" w:rsidRPr="00145E69" w:rsidRDefault="00816D73" w:rsidP="00145E69">
      <w:pPr>
        <w:rPr>
          <w:rFonts w:ascii="Times New Roman" w:hAnsi="Times New Roman" w:cs="Times New Roman"/>
          <w:sz w:val="28"/>
          <w:szCs w:val="28"/>
        </w:rPr>
      </w:pPr>
    </w:p>
    <w:sectPr w:rsidR="00816D73" w:rsidRPr="00145E69" w:rsidSect="00327844">
      <w:footerReference w:type="default" r:id="rId12"/>
      <w:pgSz w:w="11906" w:h="16838"/>
      <w:pgMar w:top="426" w:right="850" w:bottom="709"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D9B552" w14:textId="77777777" w:rsidR="00643C16" w:rsidRDefault="00643C16" w:rsidP="008F77EC">
      <w:pPr>
        <w:spacing w:after="0" w:line="240" w:lineRule="auto"/>
      </w:pPr>
      <w:r>
        <w:separator/>
      </w:r>
    </w:p>
  </w:endnote>
  <w:endnote w:type="continuationSeparator" w:id="0">
    <w:p w14:paraId="500C7F95" w14:textId="77777777" w:rsidR="00643C16" w:rsidRDefault="00643C16"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panose1 w:val="05010000000000000000"/>
    <w:charset w:val="00"/>
    <w:family w:val="auto"/>
    <w:pitch w:val="variable"/>
    <w:sig w:usb0="800000AF" w:usb1="1001ECEA" w:usb2="00000000" w:usb3="00000000" w:csb0="80000001"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CYR">
    <w:panose1 w:val="020B0604020202020204"/>
    <w:charset w:val="CC"/>
    <w:family w:val="swiss"/>
    <w:pitch w:val="variable"/>
    <w:sig w:usb0="E0002EFF" w:usb1="C000785B" w:usb2="00000009" w:usb3="00000000" w:csb0="000001FF" w:csb1="00000000"/>
  </w:font>
  <w:font w:name="Liberation Serif">
    <w:altName w:val="Times New Roman"/>
    <w:panose1 w:val="02020603050405020304"/>
    <w:charset w:val="01"/>
    <w:family w:val="swiss"/>
    <w:pitch w:val="variable"/>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5372594"/>
      <w:docPartObj>
        <w:docPartGallery w:val="Page Numbers (Bottom of Page)"/>
        <w:docPartUnique/>
      </w:docPartObj>
    </w:sdtPr>
    <w:sdtEndPr/>
    <w:sdtContent>
      <w:p w14:paraId="7C0BF0E2" w14:textId="77777777" w:rsidR="00DD3B3E" w:rsidRDefault="00DD3B3E">
        <w:pPr>
          <w:pStyle w:val="a8"/>
          <w:jc w:val="center"/>
        </w:pPr>
        <w:r>
          <w:fldChar w:fldCharType="begin"/>
        </w:r>
        <w:r>
          <w:instrText>PAGE   \* MERGEFORMAT</w:instrText>
        </w:r>
        <w:r>
          <w:fldChar w:fldCharType="separate"/>
        </w:r>
        <w:r w:rsidR="000346BB">
          <w:rPr>
            <w:noProof/>
          </w:rPr>
          <w:t>16</w:t>
        </w:r>
        <w:r>
          <w:fldChar w:fldCharType="end"/>
        </w:r>
      </w:p>
    </w:sdtContent>
  </w:sdt>
  <w:p w14:paraId="7124FA5F" w14:textId="77777777" w:rsidR="00DD3B3E" w:rsidRDefault="00DD3B3E">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773866" w14:textId="77777777" w:rsidR="00643C16" w:rsidRDefault="00643C16" w:rsidP="008F77EC">
      <w:pPr>
        <w:spacing w:after="0" w:line="240" w:lineRule="auto"/>
      </w:pPr>
      <w:r>
        <w:separator/>
      </w:r>
    </w:p>
  </w:footnote>
  <w:footnote w:type="continuationSeparator" w:id="0">
    <w:p w14:paraId="1DEA8368" w14:textId="77777777" w:rsidR="00643C16" w:rsidRDefault="00643C16"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3021AEB"/>
    <w:multiLevelType w:val="multilevel"/>
    <w:tmpl w:val="D16C9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7B67EC1"/>
    <w:multiLevelType w:val="singleLevel"/>
    <w:tmpl w:val="2F1A8358"/>
    <w:lvl w:ilvl="0">
      <w:start w:val="2"/>
      <w:numFmt w:val="bullet"/>
      <w:lvlText w:val="-"/>
      <w:lvlJc w:val="left"/>
      <w:pPr>
        <w:tabs>
          <w:tab w:val="num" w:pos="900"/>
        </w:tabs>
        <w:ind w:left="900" w:hanging="360"/>
      </w:pPr>
    </w:lvl>
  </w:abstractNum>
  <w:abstractNum w:abstractNumId="3">
    <w:nsid w:val="0CD31C73"/>
    <w:multiLevelType w:val="hybridMultilevel"/>
    <w:tmpl w:val="870407E4"/>
    <w:lvl w:ilvl="0" w:tplc="57B646DA">
      <w:start w:val="1"/>
      <w:numFmt w:val="decimal"/>
      <w:lvlText w:val="%1."/>
      <w:lvlJc w:val="left"/>
      <w:pPr>
        <w:ind w:left="643" w:hanging="360"/>
      </w:pPr>
      <w:rPr>
        <w:rFonts w:ascii="Times New Roman" w:hAnsi="Times New Roman" w:cs="Times New Roman" w:hint="default"/>
        <w:color w:val="000000"/>
        <w:sz w:val="24"/>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4">
    <w:nsid w:val="147500D5"/>
    <w:multiLevelType w:val="multilevel"/>
    <w:tmpl w:val="B96C1B96"/>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nsid w:val="15936995"/>
    <w:multiLevelType w:val="hybridMultilevel"/>
    <w:tmpl w:val="F914230E"/>
    <w:lvl w:ilvl="0" w:tplc="4C027E12">
      <w:start w:val="1"/>
      <w:numFmt w:val="decimal"/>
      <w:lvlText w:val="%1."/>
      <w:lvlJc w:val="left"/>
      <w:pPr>
        <w:ind w:left="360"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ECF31FA"/>
    <w:multiLevelType w:val="multilevel"/>
    <w:tmpl w:val="1D3CDD5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FFC2EC1"/>
    <w:multiLevelType w:val="multilevel"/>
    <w:tmpl w:val="B57CF5FE"/>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16B424F"/>
    <w:multiLevelType w:val="hybridMultilevel"/>
    <w:tmpl w:val="6ECCFA84"/>
    <w:lvl w:ilvl="0" w:tplc="5978A59A">
      <w:start w:val="1"/>
      <w:numFmt w:val="decimal"/>
      <w:lvlText w:val="%1."/>
      <w:lvlJc w:val="left"/>
      <w:pPr>
        <w:ind w:left="517" w:hanging="375"/>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
    <w:nsid w:val="225E3328"/>
    <w:multiLevelType w:val="multilevel"/>
    <w:tmpl w:val="DD905624"/>
    <w:lvl w:ilvl="0">
      <w:start w:val="1"/>
      <w:numFmt w:val="decimal"/>
      <w:lvlText w:val="%1."/>
      <w:lvlJc w:val="left"/>
      <w:pPr>
        <w:ind w:left="720"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nsid w:val="22FD0BF9"/>
    <w:multiLevelType w:val="hybridMultilevel"/>
    <w:tmpl w:val="A9968930"/>
    <w:lvl w:ilvl="0" w:tplc="650272C8">
      <w:start w:val="5"/>
      <w:numFmt w:val="decimal"/>
      <w:lvlText w:val="%1."/>
      <w:lvlJc w:val="left"/>
      <w:pPr>
        <w:ind w:left="643" w:hanging="360"/>
      </w:pPr>
    </w:lvl>
    <w:lvl w:ilvl="1" w:tplc="04190019">
      <w:start w:val="1"/>
      <w:numFmt w:val="lowerLetter"/>
      <w:lvlText w:val="%2."/>
      <w:lvlJc w:val="left"/>
      <w:pPr>
        <w:ind w:left="1363" w:hanging="360"/>
      </w:pPr>
    </w:lvl>
    <w:lvl w:ilvl="2" w:tplc="0419001B">
      <w:start w:val="1"/>
      <w:numFmt w:val="lowerRoman"/>
      <w:lvlText w:val="%3."/>
      <w:lvlJc w:val="right"/>
      <w:pPr>
        <w:ind w:left="2083" w:hanging="180"/>
      </w:pPr>
    </w:lvl>
    <w:lvl w:ilvl="3" w:tplc="0419000F">
      <w:start w:val="1"/>
      <w:numFmt w:val="decimal"/>
      <w:lvlText w:val="%4."/>
      <w:lvlJc w:val="left"/>
      <w:pPr>
        <w:ind w:left="2803" w:hanging="360"/>
      </w:pPr>
    </w:lvl>
    <w:lvl w:ilvl="4" w:tplc="04190019">
      <w:start w:val="1"/>
      <w:numFmt w:val="lowerLetter"/>
      <w:lvlText w:val="%5."/>
      <w:lvlJc w:val="left"/>
      <w:pPr>
        <w:ind w:left="3523" w:hanging="360"/>
      </w:pPr>
    </w:lvl>
    <w:lvl w:ilvl="5" w:tplc="0419001B">
      <w:start w:val="1"/>
      <w:numFmt w:val="lowerRoman"/>
      <w:lvlText w:val="%6."/>
      <w:lvlJc w:val="right"/>
      <w:pPr>
        <w:ind w:left="4243" w:hanging="180"/>
      </w:pPr>
    </w:lvl>
    <w:lvl w:ilvl="6" w:tplc="0419000F">
      <w:start w:val="1"/>
      <w:numFmt w:val="decimal"/>
      <w:lvlText w:val="%7."/>
      <w:lvlJc w:val="left"/>
      <w:pPr>
        <w:ind w:left="4963" w:hanging="360"/>
      </w:pPr>
    </w:lvl>
    <w:lvl w:ilvl="7" w:tplc="04190019">
      <w:start w:val="1"/>
      <w:numFmt w:val="lowerLetter"/>
      <w:lvlText w:val="%8."/>
      <w:lvlJc w:val="left"/>
      <w:pPr>
        <w:ind w:left="5683" w:hanging="360"/>
      </w:pPr>
    </w:lvl>
    <w:lvl w:ilvl="8" w:tplc="0419001B">
      <w:start w:val="1"/>
      <w:numFmt w:val="lowerRoman"/>
      <w:lvlText w:val="%9."/>
      <w:lvlJc w:val="right"/>
      <w:pPr>
        <w:ind w:left="6403" w:hanging="180"/>
      </w:pPr>
    </w:lvl>
  </w:abstractNum>
  <w:abstractNum w:abstractNumId="11">
    <w:nsid w:val="2A5944D3"/>
    <w:multiLevelType w:val="multilevel"/>
    <w:tmpl w:val="2C1E0964"/>
    <w:lvl w:ilvl="0">
      <w:start w:val="1"/>
      <w:numFmt w:val="decimal"/>
      <w:lvlText w:val="%1."/>
      <w:lvlJc w:val="left"/>
      <w:pPr>
        <w:ind w:left="1080" w:hanging="360"/>
      </w:pPr>
      <w:rPr>
        <w:rFonts w:hint="default"/>
      </w:rPr>
    </w:lvl>
    <w:lvl w:ilvl="1">
      <w:start w:val="1"/>
      <w:numFmt w:val="decimal"/>
      <w:isLgl/>
      <w:lvlText w:val="%1.%2"/>
      <w:lvlJc w:val="left"/>
      <w:pPr>
        <w:ind w:left="1170" w:hanging="45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2">
    <w:nsid w:val="2B226805"/>
    <w:multiLevelType w:val="multilevel"/>
    <w:tmpl w:val="8CDA2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60F1CBC"/>
    <w:multiLevelType w:val="multilevel"/>
    <w:tmpl w:val="07CA2F9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nsid w:val="381A78E3"/>
    <w:multiLevelType w:val="hybridMultilevel"/>
    <w:tmpl w:val="84288388"/>
    <w:lvl w:ilvl="0" w:tplc="37DEAA3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38221F6F"/>
    <w:multiLevelType w:val="multilevel"/>
    <w:tmpl w:val="38600A7C"/>
    <w:lvl w:ilvl="0">
      <w:start w:val="1"/>
      <w:numFmt w:val="decimal"/>
      <w:lvlText w:val="%1."/>
      <w:lvlJc w:val="left"/>
      <w:pPr>
        <w:ind w:left="360" w:hanging="360"/>
      </w:pPr>
      <w:rPr>
        <w:rFonts w:hint="default"/>
      </w:rPr>
    </w:lvl>
    <w:lvl w:ilvl="1">
      <w:start w:val="1"/>
      <w:numFmt w:val="decimal"/>
      <w:lvlText w:val="%1.%2."/>
      <w:lvlJc w:val="left"/>
      <w:pPr>
        <w:ind w:left="862" w:hanging="360"/>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16">
    <w:nsid w:val="41FC1C26"/>
    <w:multiLevelType w:val="hybridMultilevel"/>
    <w:tmpl w:val="283E3BB2"/>
    <w:lvl w:ilvl="0" w:tplc="79D68692">
      <w:start w:val="1"/>
      <w:numFmt w:val="decimal"/>
      <w:lvlText w:val="%1."/>
      <w:lvlJc w:val="left"/>
      <w:pPr>
        <w:ind w:left="1353"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nsid w:val="443C05AA"/>
    <w:multiLevelType w:val="hybridMultilevel"/>
    <w:tmpl w:val="AA8EAAD0"/>
    <w:lvl w:ilvl="0" w:tplc="3D30C3A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4A706239"/>
    <w:multiLevelType w:val="hybridMultilevel"/>
    <w:tmpl w:val="DF1E022E"/>
    <w:lvl w:ilvl="0" w:tplc="2104DBC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D0A47D1"/>
    <w:multiLevelType w:val="multilevel"/>
    <w:tmpl w:val="FE2A1CA4"/>
    <w:lvl w:ilvl="0">
      <w:start w:val="1"/>
      <w:numFmt w:val="decimal"/>
      <w:lvlText w:val="%1."/>
      <w:lvlJc w:val="left"/>
      <w:pPr>
        <w:tabs>
          <w:tab w:val="num" w:pos="360"/>
        </w:tabs>
        <w:ind w:left="36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DF45874"/>
    <w:multiLevelType w:val="hybridMultilevel"/>
    <w:tmpl w:val="3F8C33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DFD1DDD"/>
    <w:multiLevelType w:val="hybridMultilevel"/>
    <w:tmpl w:val="DC202FDA"/>
    <w:lvl w:ilvl="0" w:tplc="4B30C02A">
      <w:start w:val="1"/>
      <w:numFmt w:val="decimal"/>
      <w:lvlText w:val="%1."/>
      <w:lvlJc w:val="left"/>
      <w:pPr>
        <w:ind w:left="420" w:hanging="360"/>
      </w:pPr>
      <w:rPr>
        <w:rFonts w:eastAsia="Times New Roman" w:hint="default"/>
        <w:b/>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2">
    <w:nsid w:val="524D2BC9"/>
    <w:multiLevelType w:val="hybridMultilevel"/>
    <w:tmpl w:val="031A6696"/>
    <w:lvl w:ilvl="0" w:tplc="32C07814">
      <w:start w:val="1"/>
      <w:numFmt w:val="decimal"/>
      <w:lvlText w:val="%1."/>
      <w:lvlJc w:val="left"/>
      <w:pPr>
        <w:ind w:left="1050" w:hanging="465"/>
      </w:pPr>
      <w:rPr>
        <w:rFonts w:hint="default"/>
      </w:rPr>
    </w:lvl>
    <w:lvl w:ilvl="1" w:tplc="04190019" w:tentative="1">
      <w:start w:val="1"/>
      <w:numFmt w:val="lowerLetter"/>
      <w:lvlText w:val="%2."/>
      <w:lvlJc w:val="left"/>
      <w:pPr>
        <w:ind w:left="1665" w:hanging="360"/>
      </w:pPr>
    </w:lvl>
    <w:lvl w:ilvl="2" w:tplc="0419001B" w:tentative="1">
      <w:start w:val="1"/>
      <w:numFmt w:val="lowerRoman"/>
      <w:lvlText w:val="%3."/>
      <w:lvlJc w:val="right"/>
      <w:pPr>
        <w:ind w:left="2385" w:hanging="180"/>
      </w:pPr>
    </w:lvl>
    <w:lvl w:ilvl="3" w:tplc="0419000F" w:tentative="1">
      <w:start w:val="1"/>
      <w:numFmt w:val="decimal"/>
      <w:lvlText w:val="%4."/>
      <w:lvlJc w:val="left"/>
      <w:pPr>
        <w:ind w:left="3105" w:hanging="360"/>
      </w:pPr>
    </w:lvl>
    <w:lvl w:ilvl="4" w:tplc="04190019" w:tentative="1">
      <w:start w:val="1"/>
      <w:numFmt w:val="lowerLetter"/>
      <w:lvlText w:val="%5."/>
      <w:lvlJc w:val="left"/>
      <w:pPr>
        <w:ind w:left="3825" w:hanging="360"/>
      </w:pPr>
    </w:lvl>
    <w:lvl w:ilvl="5" w:tplc="0419001B" w:tentative="1">
      <w:start w:val="1"/>
      <w:numFmt w:val="lowerRoman"/>
      <w:lvlText w:val="%6."/>
      <w:lvlJc w:val="right"/>
      <w:pPr>
        <w:ind w:left="4545" w:hanging="180"/>
      </w:pPr>
    </w:lvl>
    <w:lvl w:ilvl="6" w:tplc="0419000F" w:tentative="1">
      <w:start w:val="1"/>
      <w:numFmt w:val="decimal"/>
      <w:lvlText w:val="%7."/>
      <w:lvlJc w:val="left"/>
      <w:pPr>
        <w:ind w:left="5265" w:hanging="360"/>
      </w:pPr>
    </w:lvl>
    <w:lvl w:ilvl="7" w:tplc="04190019" w:tentative="1">
      <w:start w:val="1"/>
      <w:numFmt w:val="lowerLetter"/>
      <w:lvlText w:val="%8."/>
      <w:lvlJc w:val="left"/>
      <w:pPr>
        <w:ind w:left="5985" w:hanging="360"/>
      </w:pPr>
    </w:lvl>
    <w:lvl w:ilvl="8" w:tplc="0419001B" w:tentative="1">
      <w:start w:val="1"/>
      <w:numFmt w:val="lowerRoman"/>
      <w:lvlText w:val="%9."/>
      <w:lvlJc w:val="right"/>
      <w:pPr>
        <w:ind w:left="6705" w:hanging="180"/>
      </w:pPr>
    </w:lvl>
  </w:abstractNum>
  <w:abstractNum w:abstractNumId="23">
    <w:nsid w:val="52BF4014"/>
    <w:multiLevelType w:val="hybridMultilevel"/>
    <w:tmpl w:val="95A8F0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4A20733"/>
    <w:multiLevelType w:val="hybridMultilevel"/>
    <w:tmpl w:val="58343124"/>
    <w:lvl w:ilvl="0" w:tplc="2E1A00A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624D67C6"/>
    <w:multiLevelType w:val="multilevel"/>
    <w:tmpl w:val="E1D2B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62540AFC"/>
    <w:multiLevelType w:val="hybridMultilevel"/>
    <w:tmpl w:val="CEAAD516"/>
    <w:lvl w:ilvl="0" w:tplc="36C6C5FC">
      <w:start w:val="1"/>
      <w:numFmt w:val="decimal"/>
      <w:lvlText w:val="%1."/>
      <w:lvlJc w:val="left"/>
      <w:pPr>
        <w:ind w:left="720" w:hanging="360"/>
      </w:pPr>
      <w:rPr>
        <w:rFonts w:ascii="Times New Roman" w:eastAsiaTheme="minorHAnsi" w:hAnsi="Times New Roman" w:cs="Times New Roman"/>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8263B3B"/>
    <w:multiLevelType w:val="hybridMultilevel"/>
    <w:tmpl w:val="D9F4F5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9801D96"/>
    <w:multiLevelType w:val="hybridMultilevel"/>
    <w:tmpl w:val="482C39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E33684E"/>
    <w:multiLevelType w:val="hybridMultilevel"/>
    <w:tmpl w:val="439AEB70"/>
    <w:lvl w:ilvl="0" w:tplc="AA8E87F4">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30">
    <w:nsid w:val="706F310E"/>
    <w:multiLevelType w:val="hybridMultilevel"/>
    <w:tmpl w:val="17465E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B566777"/>
    <w:multiLevelType w:val="hybridMultilevel"/>
    <w:tmpl w:val="232A6B90"/>
    <w:lvl w:ilvl="0" w:tplc="0CF0BF0A">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7"/>
  </w:num>
  <w:num w:numId="2">
    <w:abstractNumId w:val="11"/>
  </w:num>
  <w:num w:numId="3">
    <w:abstractNumId w:val="23"/>
  </w:num>
  <w:num w:numId="4">
    <w:abstractNumId w:val="26"/>
  </w:num>
  <w:num w:numId="5">
    <w:abstractNumId w:val="1"/>
  </w:num>
  <w:num w:numId="6">
    <w:abstractNumId w:val="25"/>
  </w:num>
  <w:num w:numId="7">
    <w:abstractNumId w:val="12"/>
  </w:num>
  <w:num w:numId="8">
    <w:abstractNumId w:val="28"/>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num>
  <w:num w:numId="12">
    <w:abstractNumId w:val="22"/>
  </w:num>
  <w:num w:numId="13">
    <w:abstractNumId w:val="21"/>
  </w:num>
  <w:num w:numId="14">
    <w:abstractNumId w:val="30"/>
  </w:num>
  <w:num w:numId="15">
    <w:abstractNumId w:val="3"/>
  </w:num>
  <w:num w:numId="16">
    <w:abstractNumId w:val="14"/>
  </w:num>
  <w:num w:numId="17">
    <w:abstractNumId w:val="17"/>
  </w:num>
  <w:num w:numId="18">
    <w:abstractNumId w:val="16"/>
  </w:num>
  <w:num w:numId="19">
    <w:abstractNumId w:val="4"/>
  </w:num>
  <w:num w:numId="20">
    <w:abstractNumId w:val="7"/>
  </w:num>
  <w:num w:numId="21">
    <w:abstractNumId w:val="13"/>
  </w:num>
  <w:num w:numId="22">
    <w:abstractNumId w:val="9"/>
  </w:num>
  <w:num w:numId="23">
    <w:abstractNumId w:val="2"/>
  </w:num>
  <w:num w:numId="24">
    <w:abstractNumId w:val="19"/>
  </w:num>
  <w:num w:numId="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num>
  <w:num w:numId="27">
    <w:abstractNumId w:val="5"/>
  </w:num>
  <w:num w:numId="28">
    <w:abstractNumId w:val="8"/>
  </w:num>
  <w:num w:numId="29">
    <w:abstractNumId w:val="6"/>
  </w:num>
  <w:num w:numId="30">
    <w:abstractNumId w:val="31"/>
  </w:num>
  <w:num w:numId="31">
    <w:abstractNumId w:val="2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156F"/>
    <w:rsid w:val="00003BDE"/>
    <w:rsid w:val="000059D9"/>
    <w:rsid w:val="0001204A"/>
    <w:rsid w:val="00012FA2"/>
    <w:rsid w:val="00013EF5"/>
    <w:rsid w:val="000169D0"/>
    <w:rsid w:val="00016E55"/>
    <w:rsid w:val="00017361"/>
    <w:rsid w:val="00020DF2"/>
    <w:rsid w:val="00023A1A"/>
    <w:rsid w:val="00023D6F"/>
    <w:rsid w:val="00023DD8"/>
    <w:rsid w:val="00023F7B"/>
    <w:rsid w:val="00024503"/>
    <w:rsid w:val="00032DE0"/>
    <w:rsid w:val="0003442F"/>
    <w:rsid w:val="000346BB"/>
    <w:rsid w:val="000475D7"/>
    <w:rsid w:val="000678CC"/>
    <w:rsid w:val="00075516"/>
    <w:rsid w:val="00075667"/>
    <w:rsid w:val="00094AD0"/>
    <w:rsid w:val="00095304"/>
    <w:rsid w:val="00096211"/>
    <w:rsid w:val="00096E77"/>
    <w:rsid w:val="000B5E40"/>
    <w:rsid w:val="000C2870"/>
    <w:rsid w:val="000D4744"/>
    <w:rsid w:val="000F11B7"/>
    <w:rsid w:val="000F186F"/>
    <w:rsid w:val="000F2E80"/>
    <w:rsid w:val="000F40DE"/>
    <w:rsid w:val="00101F89"/>
    <w:rsid w:val="001022F5"/>
    <w:rsid w:val="00102DC8"/>
    <w:rsid w:val="001038B5"/>
    <w:rsid w:val="001064D3"/>
    <w:rsid w:val="00110440"/>
    <w:rsid w:val="00110747"/>
    <w:rsid w:val="00116BCA"/>
    <w:rsid w:val="00122A43"/>
    <w:rsid w:val="00123D9D"/>
    <w:rsid w:val="001261EA"/>
    <w:rsid w:val="001306D8"/>
    <w:rsid w:val="00131953"/>
    <w:rsid w:val="00131F41"/>
    <w:rsid w:val="001346F0"/>
    <w:rsid w:val="00135BE1"/>
    <w:rsid w:val="0013646D"/>
    <w:rsid w:val="001401F9"/>
    <w:rsid w:val="00145E69"/>
    <w:rsid w:val="0015167C"/>
    <w:rsid w:val="0015490D"/>
    <w:rsid w:val="001575A7"/>
    <w:rsid w:val="001641B2"/>
    <w:rsid w:val="001643B6"/>
    <w:rsid w:val="001657D9"/>
    <w:rsid w:val="001674C1"/>
    <w:rsid w:val="00174396"/>
    <w:rsid w:val="00176621"/>
    <w:rsid w:val="00177F8E"/>
    <w:rsid w:val="00181C7A"/>
    <w:rsid w:val="00182642"/>
    <w:rsid w:val="00191D37"/>
    <w:rsid w:val="001A0184"/>
    <w:rsid w:val="001A0EBD"/>
    <w:rsid w:val="001A1723"/>
    <w:rsid w:val="001A1FDE"/>
    <w:rsid w:val="001C5743"/>
    <w:rsid w:val="001C75B5"/>
    <w:rsid w:val="001D0560"/>
    <w:rsid w:val="001D1C96"/>
    <w:rsid w:val="001D34AC"/>
    <w:rsid w:val="001E3A4E"/>
    <w:rsid w:val="001E3B9F"/>
    <w:rsid w:val="001E5FC4"/>
    <w:rsid w:val="001E6D71"/>
    <w:rsid w:val="001E6DE0"/>
    <w:rsid w:val="001F58AD"/>
    <w:rsid w:val="001F7132"/>
    <w:rsid w:val="0020025A"/>
    <w:rsid w:val="00200EDC"/>
    <w:rsid w:val="00201497"/>
    <w:rsid w:val="00201C76"/>
    <w:rsid w:val="00206753"/>
    <w:rsid w:val="00211C4A"/>
    <w:rsid w:val="00212522"/>
    <w:rsid w:val="002166F2"/>
    <w:rsid w:val="0021715B"/>
    <w:rsid w:val="0022050A"/>
    <w:rsid w:val="00221966"/>
    <w:rsid w:val="002231C9"/>
    <w:rsid w:val="0022551E"/>
    <w:rsid w:val="00227352"/>
    <w:rsid w:val="00227719"/>
    <w:rsid w:val="00230995"/>
    <w:rsid w:val="00254963"/>
    <w:rsid w:val="00254D12"/>
    <w:rsid w:val="0026459D"/>
    <w:rsid w:val="00283DD9"/>
    <w:rsid w:val="00290C04"/>
    <w:rsid w:val="00293A60"/>
    <w:rsid w:val="0029555F"/>
    <w:rsid w:val="0029610E"/>
    <w:rsid w:val="002A135B"/>
    <w:rsid w:val="002A3419"/>
    <w:rsid w:val="002A382A"/>
    <w:rsid w:val="002B3D72"/>
    <w:rsid w:val="002C026C"/>
    <w:rsid w:val="002C6A91"/>
    <w:rsid w:val="002D0671"/>
    <w:rsid w:val="002D0C19"/>
    <w:rsid w:val="002E2089"/>
    <w:rsid w:val="002E22DA"/>
    <w:rsid w:val="002E4007"/>
    <w:rsid w:val="002E6EA0"/>
    <w:rsid w:val="002F2F66"/>
    <w:rsid w:val="002F66DE"/>
    <w:rsid w:val="00300097"/>
    <w:rsid w:val="00300E0B"/>
    <w:rsid w:val="00303A10"/>
    <w:rsid w:val="003055FB"/>
    <w:rsid w:val="003102EC"/>
    <w:rsid w:val="00310BE7"/>
    <w:rsid w:val="00312173"/>
    <w:rsid w:val="00312931"/>
    <w:rsid w:val="00314E70"/>
    <w:rsid w:val="003225A8"/>
    <w:rsid w:val="003229D8"/>
    <w:rsid w:val="00325799"/>
    <w:rsid w:val="00325C3C"/>
    <w:rsid w:val="00326332"/>
    <w:rsid w:val="003268CB"/>
    <w:rsid w:val="00327844"/>
    <w:rsid w:val="00327EE0"/>
    <w:rsid w:val="00331901"/>
    <w:rsid w:val="00331F23"/>
    <w:rsid w:val="003333F3"/>
    <w:rsid w:val="00343F56"/>
    <w:rsid w:val="00344C5C"/>
    <w:rsid w:val="00345C3E"/>
    <w:rsid w:val="00346324"/>
    <w:rsid w:val="003512D4"/>
    <w:rsid w:val="00352D40"/>
    <w:rsid w:val="0036171C"/>
    <w:rsid w:val="003637CB"/>
    <w:rsid w:val="003653C9"/>
    <w:rsid w:val="00371AC7"/>
    <w:rsid w:val="00373018"/>
    <w:rsid w:val="00375D65"/>
    <w:rsid w:val="00377193"/>
    <w:rsid w:val="0038053F"/>
    <w:rsid w:val="00380BB3"/>
    <w:rsid w:val="003810A8"/>
    <w:rsid w:val="003864B3"/>
    <w:rsid w:val="00386A82"/>
    <w:rsid w:val="003878D9"/>
    <w:rsid w:val="00397AFC"/>
    <w:rsid w:val="003A1C76"/>
    <w:rsid w:val="003B03F5"/>
    <w:rsid w:val="003B1BAD"/>
    <w:rsid w:val="003B667A"/>
    <w:rsid w:val="003C2631"/>
    <w:rsid w:val="003C4FE7"/>
    <w:rsid w:val="003D693F"/>
    <w:rsid w:val="003D72E0"/>
    <w:rsid w:val="003E1875"/>
    <w:rsid w:val="003E1D13"/>
    <w:rsid w:val="003E56E8"/>
    <w:rsid w:val="00400D87"/>
    <w:rsid w:val="0040530A"/>
    <w:rsid w:val="00411219"/>
    <w:rsid w:val="00411A0A"/>
    <w:rsid w:val="00415B4B"/>
    <w:rsid w:val="00426DDF"/>
    <w:rsid w:val="00432BC3"/>
    <w:rsid w:val="004400DF"/>
    <w:rsid w:val="004424C8"/>
    <w:rsid w:val="004435CA"/>
    <w:rsid w:val="004444DD"/>
    <w:rsid w:val="004477AF"/>
    <w:rsid w:val="00450D65"/>
    <w:rsid w:val="00451758"/>
    <w:rsid w:val="00453FD2"/>
    <w:rsid w:val="0045510D"/>
    <w:rsid w:val="0046154A"/>
    <w:rsid w:val="00465597"/>
    <w:rsid w:val="004678D7"/>
    <w:rsid w:val="00471506"/>
    <w:rsid w:val="004729CB"/>
    <w:rsid w:val="00474034"/>
    <w:rsid w:val="00476631"/>
    <w:rsid w:val="004778F1"/>
    <w:rsid w:val="004802E8"/>
    <w:rsid w:val="00481E57"/>
    <w:rsid w:val="004828B1"/>
    <w:rsid w:val="004846F4"/>
    <w:rsid w:val="00484C53"/>
    <w:rsid w:val="0048504C"/>
    <w:rsid w:val="00497ED9"/>
    <w:rsid w:val="004A2FD5"/>
    <w:rsid w:val="004A4766"/>
    <w:rsid w:val="004A51EA"/>
    <w:rsid w:val="004B69E9"/>
    <w:rsid w:val="004B78AD"/>
    <w:rsid w:val="004C072C"/>
    <w:rsid w:val="004C371D"/>
    <w:rsid w:val="004C40EE"/>
    <w:rsid w:val="004C5001"/>
    <w:rsid w:val="004C545C"/>
    <w:rsid w:val="004D5BF8"/>
    <w:rsid w:val="004E1FE2"/>
    <w:rsid w:val="004E38FC"/>
    <w:rsid w:val="004F03AD"/>
    <w:rsid w:val="004F27EA"/>
    <w:rsid w:val="00500CC9"/>
    <w:rsid w:val="005040F2"/>
    <w:rsid w:val="00505DE6"/>
    <w:rsid w:val="00506D82"/>
    <w:rsid w:val="0050732C"/>
    <w:rsid w:val="0051157C"/>
    <w:rsid w:val="00512BEA"/>
    <w:rsid w:val="00524364"/>
    <w:rsid w:val="00540CE9"/>
    <w:rsid w:val="00542EA1"/>
    <w:rsid w:val="00543BAF"/>
    <w:rsid w:val="0054453E"/>
    <w:rsid w:val="0054583A"/>
    <w:rsid w:val="00545C47"/>
    <w:rsid w:val="00560C6F"/>
    <w:rsid w:val="00563075"/>
    <w:rsid w:val="00563544"/>
    <w:rsid w:val="00565EE4"/>
    <w:rsid w:val="005700C8"/>
    <w:rsid w:val="0057265F"/>
    <w:rsid w:val="00574663"/>
    <w:rsid w:val="005765EA"/>
    <w:rsid w:val="00582037"/>
    <w:rsid w:val="005852F9"/>
    <w:rsid w:val="00593888"/>
    <w:rsid w:val="0059503E"/>
    <w:rsid w:val="0059771C"/>
    <w:rsid w:val="005A042F"/>
    <w:rsid w:val="005A15A4"/>
    <w:rsid w:val="005A24CC"/>
    <w:rsid w:val="005A5D6B"/>
    <w:rsid w:val="005A60A7"/>
    <w:rsid w:val="005A707B"/>
    <w:rsid w:val="005A719A"/>
    <w:rsid w:val="005B097B"/>
    <w:rsid w:val="005B5AAB"/>
    <w:rsid w:val="005C071C"/>
    <w:rsid w:val="005C3977"/>
    <w:rsid w:val="005C5275"/>
    <w:rsid w:val="005E2585"/>
    <w:rsid w:val="005E4730"/>
    <w:rsid w:val="005E7EED"/>
    <w:rsid w:val="005F7E31"/>
    <w:rsid w:val="00602F6B"/>
    <w:rsid w:val="0060480F"/>
    <w:rsid w:val="0060562A"/>
    <w:rsid w:val="00613A7C"/>
    <w:rsid w:val="00615F79"/>
    <w:rsid w:val="00617C54"/>
    <w:rsid w:val="00622C51"/>
    <w:rsid w:val="006262E6"/>
    <w:rsid w:val="006343D8"/>
    <w:rsid w:val="00634E9D"/>
    <w:rsid w:val="00635820"/>
    <w:rsid w:val="0063716C"/>
    <w:rsid w:val="00643154"/>
    <w:rsid w:val="00643C16"/>
    <w:rsid w:val="00644123"/>
    <w:rsid w:val="006479AD"/>
    <w:rsid w:val="00652C6D"/>
    <w:rsid w:val="0066254B"/>
    <w:rsid w:val="00667B36"/>
    <w:rsid w:val="00680FAD"/>
    <w:rsid w:val="006840FB"/>
    <w:rsid w:val="00685BDA"/>
    <w:rsid w:val="00690CF5"/>
    <w:rsid w:val="006A5C49"/>
    <w:rsid w:val="006B7B5B"/>
    <w:rsid w:val="006C7E60"/>
    <w:rsid w:val="006C7F61"/>
    <w:rsid w:val="006D1DAA"/>
    <w:rsid w:val="006D5023"/>
    <w:rsid w:val="006D5E28"/>
    <w:rsid w:val="00713BB4"/>
    <w:rsid w:val="00714819"/>
    <w:rsid w:val="0071711D"/>
    <w:rsid w:val="00723015"/>
    <w:rsid w:val="00724BA8"/>
    <w:rsid w:val="00725998"/>
    <w:rsid w:val="00727C7A"/>
    <w:rsid w:val="00727D8D"/>
    <w:rsid w:val="00730073"/>
    <w:rsid w:val="0073523B"/>
    <w:rsid w:val="00742279"/>
    <w:rsid w:val="0074327D"/>
    <w:rsid w:val="007471BF"/>
    <w:rsid w:val="0076082B"/>
    <w:rsid w:val="0076493D"/>
    <w:rsid w:val="007736C9"/>
    <w:rsid w:val="0077462A"/>
    <w:rsid w:val="00776FE2"/>
    <w:rsid w:val="007810DB"/>
    <w:rsid w:val="007815D0"/>
    <w:rsid w:val="00781C11"/>
    <w:rsid w:val="007842D1"/>
    <w:rsid w:val="00787A5C"/>
    <w:rsid w:val="0079784C"/>
    <w:rsid w:val="007A39F3"/>
    <w:rsid w:val="007B61F9"/>
    <w:rsid w:val="007B7E92"/>
    <w:rsid w:val="007D3119"/>
    <w:rsid w:val="007D500A"/>
    <w:rsid w:val="007D5040"/>
    <w:rsid w:val="007D653D"/>
    <w:rsid w:val="007D6759"/>
    <w:rsid w:val="007D6BB7"/>
    <w:rsid w:val="007F0E83"/>
    <w:rsid w:val="007F2621"/>
    <w:rsid w:val="007F32C7"/>
    <w:rsid w:val="007F60BA"/>
    <w:rsid w:val="00800209"/>
    <w:rsid w:val="00802372"/>
    <w:rsid w:val="00802410"/>
    <w:rsid w:val="00804281"/>
    <w:rsid w:val="008138B2"/>
    <w:rsid w:val="00815172"/>
    <w:rsid w:val="008169C7"/>
    <w:rsid w:val="00816D73"/>
    <w:rsid w:val="0082255F"/>
    <w:rsid w:val="00823156"/>
    <w:rsid w:val="00824DA7"/>
    <w:rsid w:val="00826A7B"/>
    <w:rsid w:val="00831CA5"/>
    <w:rsid w:val="00836DD5"/>
    <w:rsid w:val="00837589"/>
    <w:rsid w:val="008417E2"/>
    <w:rsid w:val="008425A1"/>
    <w:rsid w:val="00844EDC"/>
    <w:rsid w:val="00845660"/>
    <w:rsid w:val="008471DB"/>
    <w:rsid w:val="008478D9"/>
    <w:rsid w:val="00850E58"/>
    <w:rsid w:val="00856ED3"/>
    <w:rsid w:val="00886594"/>
    <w:rsid w:val="00887C55"/>
    <w:rsid w:val="00890853"/>
    <w:rsid w:val="008A3B4C"/>
    <w:rsid w:val="008B04E7"/>
    <w:rsid w:val="008B3407"/>
    <w:rsid w:val="008B40DD"/>
    <w:rsid w:val="008C11E6"/>
    <w:rsid w:val="008D3F28"/>
    <w:rsid w:val="008E315B"/>
    <w:rsid w:val="008F0057"/>
    <w:rsid w:val="008F0115"/>
    <w:rsid w:val="008F0F71"/>
    <w:rsid w:val="008F302A"/>
    <w:rsid w:val="008F3B47"/>
    <w:rsid w:val="008F5D5E"/>
    <w:rsid w:val="008F77EC"/>
    <w:rsid w:val="00903C98"/>
    <w:rsid w:val="0090725B"/>
    <w:rsid w:val="009138D6"/>
    <w:rsid w:val="0091543C"/>
    <w:rsid w:val="00921113"/>
    <w:rsid w:val="00921659"/>
    <w:rsid w:val="00922BA8"/>
    <w:rsid w:val="009258BF"/>
    <w:rsid w:val="009306F2"/>
    <w:rsid w:val="009401F9"/>
    <w:rsid w:val="00954B41"/>
    <w:rsid w:val="009577D1"/>
    <w:rsid w:val="0096229E"/>
    <w:rsid w:val="00963274"/>
    <w:rsid w:val="00972320"/>
    <w:rsid w:val="00973005"/>
    <w:rsid w:val="00976913"/>
    <w:rsid w:val="00977909"/>
    <w:rsid w:val="00980F3E"/>
    <w:rsid w:val="0098125A"/>
    <w:rsid w:val="0098254B"/>
    <w:rsid w:val="009902AE"/>
    <w:rsid w:val="00993C09"/>
    <w:rsid w:val="0099539B"/>
    <w:rsid w:val="0099578A"/>
    <w:rsid w:val="00995F4E"/>
    <w:rsid w:val="009A11E0"/>
    <w:rsid w:val="009A58C2"/>
    <w:rsid w:val="009A681A"/>
    <w:rsid w:val="009A74EA"/>
    <w:rsid w:val="009B0B47"/>
    <w:rsid w:val="009B3AA9"/>
    <w:rsid w:val="009C3401"/>
    <w:rsid w:val="009D425A"/>
    <w:rsid w:val="009E1E16"/>
    <w:rsid w:val="009E24C8"/>
    <w:rsid w:val="009E26A3"/>
    <w:rsid w:val="009F5D11"/>
    <w:rsid w:val="009F7E57"/>
    <w:rsid w:val="00A00E35"/>
    <w:rsid w:val="00A0700E"/>
    <w:rsid w:val="00A1373A"/>
    <w:rsid w:val="00A214BB"/>
    <w:rsid w:val="00A27F72"/>
    <w:rsid w:val="00A33F9D"/>
    <w:rsid w:val="00A35DDF"/>
    <w:rsid w:val="00A41B2D"/>
    <w:rsid w:val="00A43E62"/>
    <w:rsid w:val="00A44BC3"/>
    <w:rsid w:val="00A466CC"/>
    <w:rsid w:val="00A505EC"/>
    <w:rsid w:val="00A56674"/>
    <w:rsid w:val="00A5720D"/>
    <w:rsid w:val="00A57ECB"/>
    <w:rsid w:val="00A62E18"/>
    <w:rsid w:val="00A72B26"/>
    <w:rsid w:val="00A7749D"/>
    <w:rsid w:val="00A77C90"/>
    <w:rsid w:val="00A84FF2"/>
    <w:rsid w:val="00A90EA9"/>
    <w:rsid w:val="00A96C0E"/>
    <w:rsid w:val="00A97C31"/>
    <w:rsid w:val="00AA31BA"/>
    <w:rsid w:val="00AA5006"/>
    <w:rsid w:val="00AA6E70"/>
    <w:rsid w:val="00AB2589"/>
    <w:rsid w:val="00AB465A"/>
    <w:rsid w:val="00AB4795"/>
    <w:rsid w:val="00AC0104"/>
    <w:rsid w:val="00AC37AE"/>
    <w:rsid w:val="00AC484A"/>
    <w:rsid w:val="00AC4E46"/>
    <w:rsid w:val="00AC5671"/>
    <w:rsid w:val="00AC7FEF"/>
    <w:rsid w:val="00AD3F53"/>
    <w:rsid w:val="00AD5DFC"/>
    <w:rsid w:val="00AD7599"/>
    <w:rsid w:val="00AD7AD7"/>
    <w:rsid w:val="00AE22A3"/>
    <w:rsid w:val="00AE2805"/>
    <w:rsid w:val="00AE3140"/>
    <w:rsid w:val="00AF0B1E"/>
    <w:rsid w:val="00AF3CE5"/>
    <w:rsid w:val="00AF4E3E"/>
    <w:rsid w:val="00AF7EA1"/>
    <w:rsid w:val="00B00E05"/>
    <w:rsid w:val="00B0372B"/>
    <w:rsid w:val="00B058DD"/>
    <w:rsid w:val="00B2124C"/>
    <w:rsid w:val="00B30ECE"/>
    <w:rsid w:val="00B4054E"/>
    <w:rsid w:val="00B459A2"/>
    <w:rsid w:val="00B516BC"/>
    <w:rsid w:val="00B530C0"/>
    <w:rsid w:val="00B560FD"/>
    <w:rsid w:val="00B60D46"/>
    <w:rsid w:val="00B642FA"/>
    <w:rsid w:val="00B71A64"/>
    <w:rsid w:val="00B81A2A"/>
    <w:rsid w:val="00B85E89"/>
    <w:rsid w:val="00B9018D"/>
    <w:rsid w:val="00B91060"/>
    <w:rsid w:val="00B92686"/>
    <w:rsid w:val="00B95CB0"/>
    <w:rsid w:val="00B973A3"/>
    <w:rsid w:val="00BA187C"/>
    <w:rsid w:val="00BA3EFE"/>
    <w:rsid w:val="00BB21A0"/>
    <w:rsid w:val="00BB3BC1"/>
    <w:rsid w:val="00BB49D1"/>
    <w:rsid w:val="00BB5399"/>
    <w:rsid w:val="00BB5A14"/>
    <w:rsid w:val="00BC0285"/>
    <w:rsid w:val="00BC0BDC"/>
    <w:rsid w:val="00BF3BD9"/>
    <w:rsid w:val="00BF7873"/>
    <w:rsid w:val="00C006B9"/>
    <w:rsid w:val="00C03900"/>
    <w:rsid w:val="00C1291D"/>
    <w:rsid w:val="00C1301E"/>
    <w:rsid w:val="00C1650C"/>
    <w:rsid w:val="00C21132"/>
    <w:rsid w:val="00C217C1"/>
    <w:rsid w:val="00C2553C"/>
    <w:rsid w:val="00C2734D"/>
    <w:rsid w:val="00C32DF0"/>
    <w:rsid w:val="00C33F99"/>
    <w:rsid w:val="00C40B69"/>
    <w:rsid w:val="00C41322"/>
    <w:rsid w:val="00C4207E"/>
    <w:rsid w:val="00C51581"/>
    <w:rsid w:val="00C51955"/>
    <w:rsid w:val="00C55581"/>
    <w:rsid w:val="00C6393E"/>
    <w:rsid w:val="00C656D5"/>
    <w:rsid w:val="00C67AF5"/>
    <w:rsid w:val="00C7300B"/>
    <w:rsid w:val="00C73DB6"/>
    <w:rsid w:val="00C8454B"/>
    <w:rsid w:val="00C84B30"/>
    <w:rsid w:val="00C93D76"/>
    <w:rsid w:val="00C93E11"/>
    <w:rsid w:val="00C94331"/>
    <w:rsid w:val="00CA1F1F"/>
    <w:rsid w:val="00CA47A6"/>
    <w:rsid w:val="00CB29A7"/>
    <w:rsid w:val="00CC5A52"/>
    <w:rsid w:val="00CC679F"/>
    <w:rsid w:val="00CD2DB3"/>
    <w:rsid w:val="00CD4B90"/>
    <w:rsid w:val="00CE0E9D"/>
    <w:rsid w:val="00CE5766"/>
    <w:rsid w:val="00CF59D6"/>
    <w:rsid w:val="00CF5EDC"/>
    <w:rsid w:val="00CF7757"/>
    <w:rsid w:val="00D07400"/>
    <w:rsid w:val="00D243A4"/>
    <w:rsid w:val="00D26380"/>
    <w:rsid w:val="00D306F6"/>
    <w:rsid w:val="00D34E8E"/>
    <w:rsid w:val="00D4165C"/>
    <w:rsid w:val="00D4571C"/>
    <w:rsid w:val="00D466F3"/>
    <w:rsid w:val="00D47E12"/>
    <w:rsid w:val="00D53378"/>
    <w:rsid w:val="00D55CD7"/>
    <w:rsid w:val="00D60385"/>
    <w:rsid w:val="00D61C62"/>
    <w:rsid w:val="00D74A8E"/>
    <w:rsid w:val="00D83E78"/>
    <w:rsid w:val="00D87A80"/>
    <w:rsid w:val="00D90A27"/>
    <w:rsid w:val="00D90B8D"/>
    <w:rsid w:val="00D910C7"/>
    <w:rsid w:val="00DA0826"/>
    <w:rsid w:val="00DA3130"/>
    <w:rsid w:val="00DA4BBD"/>
    <w:rsid w:val="00DA59B3"/>
    <w:rsid w:val="00DA5DC6"/>
    <w:rsid w:val="00DB25E5"/>
    <w:rsid w:val="00DB4252"/>
    <w:rsid w:val="00DB4571"/>
    <w:rsid w:val="00DB4E60"/>
    <w:rsid w:val="00DB5765"/>
    <w:rsid w:val="00DB6217"/>
    <w:rsid w:val="00DC1679"/>
    <w:rsid w:val="00DC41AB"/>
    <w:rsid w:val="00DC5641"/>
    <w:rsid w:val="00DC7E71"/>
    <w:rsid w:val="00DD3B3E"/>
    <w:rsid w:val="00DD3FC2"/>
    <w:rsid w:val="00DD7EBF"/>
    <w:rsid w:val="00DE42CD"/>
    <w:rsid w:val="00DE48F1"/>
    <w:rsid w:val="00DF02CB"/>
    <w:rsid w:val="00DF51AF"/>
    <w:rsid w:val="00DF76C6"/>
    <w:rsid w:val="00E01265"/>
    <w:rsid w:val="00E033EF"/>
    <w:rsid w:val="00E034AC"/>
    <w:rsid w:val="00E0446E"/>
    <w:rsid w:val="00E109A7"/>
    <w:rsid w:val="00E112C7"/>
    <w:rsid w:val="00E14290"/>
    <w:rsid w:val="00E16496"/>
    <w:rsid w:val="00E17DA1"/>
    <w:rsid w:val="00E214D2"/>
    <w:rsid w:val="00E351B5"/>
    <w:rsid w:val="00E41CEC"/>
    <w:rsid w:val="00E42267"/>
    <w:rsid w:val="00E42E6D"/>
    <w:rsid w:val="00E430AC"/>
    <w:rsid w:val="00E44CEE"/>
    <w:rsid w:val="00E45390"/>
    <w:rsid w:val="00E471F8"/>
    <w:rsid w:val="00E53BBE"/>
    <w:rsid w:val="00E54790"/>
    <w:rsid w:val="00E55F9C"/>
    <w:rsid w:val="00E62FAD"/>
    <w:rsid w:val="00E6506F"/>
    <w:rsid w:val="00E83E0A"/>
    <w:rsid w:val="00E9177A"/>
    <w:rsid w:val="00E934AC"/>
    <w:rsid w:val="00E978B1"/>
    <w:rsid w:val="00EA2260"/>
    <w:rsid w:val="00EA523A"/>
    <w:rsid w:val="00EA6991"/>
    <w:rsid w:val="00EB05DB"/>
    <w:rsid w:val="00EB5EDA"/>
    <w:rsid w:val="00EC01B8"/>
    <w:rsid w:val="00EC157C"/>
    <w:rsid w:val="00EC49DF"/>
    <w:rsid w:val="00ED2905"/>
    <w:rsid w:val="00ED3539"/>
    <w:rsid w:val="00EE02A3"/>
    <w:rsid w:val="00EE1232"/>
    <w:rsid w:val="00EE48A2"/>
    <w:rsid w:val="00F01071"/>
    <w:rsid w:val="00F07050"/>
    <w:rsid w:val="00F12782"/>
    <w:rsid w:val="00F12DDF"/>
    <w:rsid w:val="00F16F46"/>
    <w:rsid w:val="00F211F7"/>
    <w:rsid w:val="00F21E73"/>
    <w:rsid w:val="00F231C3"/>
    <w:rsid w:val="00F2330B"/>
    <w:rsid w:val="00F23752"/>
    <w:rsid w:val="00F23C1E"/>
    <w:rsid w:val="00F2581B"/>
    <w:rsid w:val="00F27A00"/>
    <w:rsid w:val="00F37ED0"/>
    <w:rsid w:val="00F4038E"/>
    <w:rsid w:val="00F420BC"/>
    <w:rsid w:val="00F43E2B"/>
    <w:rsid w:val="00F45927"/>
    <w:rsid w:val="00F527D1"/>
    <w:rsid w:val="00F538C0"/>
    <w:rsid w:val="00F542D4"/>
    <w:rsid w:val="00F5513B"/>
    <w:rsid w:val="00F55320"/>
    <w:rsid w:val="00F57212"/>
    <w:rsid w:val="00F6077A"/>
    <w:rsid w:val="00F6086A"/>
    <w:rsid w:val="00F61B60"/>
    <w:rsid w:val="00F63293"/>
    <w:rsid w:val="00F650A1"/>
    <w:rsid w:val="00F71322"/>
    <w:rsid w:val="00F76F1F"/>
    <w:rsid w:val="00F90B38"/>
    <w:rsid w:val="00F91AA0"/>
    <w:rsid w:val="00F93267"/>
    <w:rsid w:val="00F945B9"/>
    <w:rsid w:val="00F963E8"/>
    <w:rsid w:val="00F9765F"/>
    <w:rsid w:val="00FA13FC"/>
    <w:rsid w:val="00FA6862"/>
    <w:rsid w:val="00FA731D"/>
    <w:rsid w:val="00FA752F"/>
    <w:rsid w:val="00FB445F"/>
    <w:rsid w:val="00FC09AE"/>
    <w:rsid w:val="00FC3870"/>
    <w:rsid w:val="00FD4DCB"/>
    <w:rsid w:val="00FD54A1"/>
    <w:rsid w:val="00FD627E"/>
    <w:rsid w:val="00FD74B5"/>
    <w:rsid w:val="00FE1DB3"/>
    <w:rsid w:val="00FE5554"/>
    <w:rsid w:val="00FE742E"/>
    <w:rsid w:val="00FF14C0"/>
    <w:rsid w:val="00FF1F28"/>
    <w:rsid w:val="00FF2BE9"/>
    <w:rsid w:val="00FF52DA"/>
    <w:rsid w:val="00FF7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895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072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iPriority w:val="9"/>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343F5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rsid w:val="00343F56"/>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12"/>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12">
    <w:name w:val="Название Знак1"/>
    <w:basedOn w:val="a0"/>
    <w:link w:val="af"/>
    <w:rsid w:val="00613A7C"/>
    <w:rPr>
      <w:rFonts w:ascii="Times New Roman" w:eastAsia="Times New Roman" w:hAnsi="Times New Roman" w:cs="Times New Roman"/>
      <w:sz w:val="28"/>
      <w:szCs w:val="20"/>
      <w:lang w:val="en-US"/>
    </w:rPr>
  </w:style>
  <w:style w:type="character" w:styleId="af0">
    <w:name w:val="annotation reference"/>
    <w:basedOn w:val="a0"/>
    <w:uiPriority w:val="99"/>
    <w:unhideWhenUsed/>
    <w:rsid w:val="00613A7C"/>
    <w:rPr>
      <w:sz w:val="16"/>
      <w:szCs w:val="16"/>
    </w:rPr>
  </w:style>
  <w:style w:type="paragraph" w:styleId="af1">
    <w:name w:val="annotation text"/>
    <w:basedOn w:val="a"/>
    <w:link w:val="af2"/>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2">
    <w:name w:val="Текст примечания Знак"/>
    <w:basedOn w:val="a0"/>
    <w:link w:val="af1"/>
    <w:uiPriority w:val="99"/>
    <w:rsid w:val="00613A7C"/>
    <w:rPr>
      <w:rFonts w:ascii="Times New Roman" w:eastAsia="Times New Roman" w:hAnsi="Times New Roman" w:cs="Times New Roman"/>
      <w:sz w:val="20"/>
      <w:szCs w:val="20"/>
      <w:lang w:eastAsia="ru-RU"/>
    </w:rPr>
  </w:style>
  <w:style w:type="paragraph" w:styleId="af3">
    <w:name w:val="footnote text"/>
    <w:basedOn w:val="a"/>
    <w:link w:val="af4"/>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4">
    <w:name w:val="Текст сноски Знак"/>
    <w:basedOn w:val="a0"/>
    <w:link w:val="af3"/>
    <w:uiPriority w:val="99"/>
    <w:rsid w:val="00613A7C"/>
    <w:rPr>
      <w:rFonts w:ascii="Times New Roman" w:eastAsia="Times New Roman" w:hAnsi="Times New Roman" w:cs="Times New Roman"/>
      <w:sz w:val="20"/>
      <w:szCs w:val="20"/>
      <w:lang w:eastAsia="ru-RU"/>
    </w:rPr>
  </w:style>
  <w:style w:type="character" w:styleId="af5">
    <w:name w:val="footnote reference"/>
    <w:basedOn w:val="a0"/>
    <w:uiPriority w:val="99"/>
    <w:unhideWhenUsed/>
    <w:rsid w:val="00613A7C"/>
    <w:rPr>
      <w:vertAlign w:val="superscript"/>
    </w:rPr>
  </w:style>
  <w:style w:type="paragraph" w:customStyle="1" w:styleId="af6">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7">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8">
    <w:name w:val="page number"/>
    <w:basedOn w:val="a0"/>
    <w:rsid w:val="008B04E7"/>
  </w:style>
  <w:style w:type="paragraph" w:styleId="af9">
    <w:name w:val="Body Text"/>
    <w:basedOn w:val="a"/>
    <w:link w:val="afa"/>
    <w:rsid w:val="008B04E7"/>
    <w:pPr>
      <w:spacing w:after="120" w:line="240" w:lineRule="auto"/>
    </w:pPr>
    <w:rPr>
      <w:rFonts w:ascii="Times New Roman" w:eastAsia="Times New Roman" w:hAnsi="Times New Roman" w:cs="Times New Roman"/>
      <w:sz w:val="20"/>
      <w:szCs w:val="20"/>
      <w:lang w:eastAsia="ru-RU"/>
    </w:rPr>
  </w:style>
  <w:style w:type="character" w:customStyle="1" w:styleId="afa">
    <w:name w:val="Основной текст Знак"/>
    <w:basedOn w:val="a0"/>
    <w:link w:val="af9"/>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b">
    <w:name w:val="Strong"/>
    <w:uiPriority w:val="22"/>
    <w:qFormat/>
    <w:rsid w:val="008B04E7"/>
    <w:rPr>
      <w:b/>
      <w:bCs/>
    </w:rPr>
  </w:style>
  <w:style w:type="character" w:styleId="afc">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d">
    <w:name w:val="Body Text Indent"/>
    <w:basedOn w:val="a"/>
    <w:link w:val="afe"/>
    <w:unhideWhenUsed/>
    <w:rsid w:val="00DB4E60"/>
    <w:pPr>
      <w:spacing w:after="120"/>
      <w:ind w:left="283"/>
    </w:pPr>
  </w:style>
  <w:style w:type="character" w:customStyle="1" w:styleId="afe">
    <w:name w:val="Основной текст с отступом Знак"/>
    <w:basedOn w:val="a0"/>
    <w:link w:val="afd"/>
    <w:uiPriority w:val="99"/>
    <w:semiHidden/>
    <w:rsid w:val="00DB4E60"/>
  </w:style>
  <w:style w:type="table" w:customStyle="1" w:styleId="13">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nhideWhenUsed/>
    <w:rsid w:val="0073523B"/>
    <w:pPr>
      <w:spacing w:after="120"/>
      <w:ind w:left="283"/>
    </w:pPr>
    <w:rPr>
      <w:sz w:val="16"/>
      <w:szCs w:val="16"/>
    </w:rPr>
  </w:style>
  <w:style w:type="character" w:customStyle="1" w:styleId="34">
    <w:name w:val="Основной текст с отступом 3 Знак"/>
    <w:basedOn w:val="a0"/>
    <w:link w:val="33"/>
    <w:uiPriority w:val="99"/>
    <w:semiHidden/>
    <w:rsid w:val="0073523B"/>
    <w:rPr>
      <w:sz w:val="16"/>
      <w:szCs w:val="16"/>
    </w:rPr>
  </w:style>
  <w:style w:type="table" w:customStyle="1" w:styleId="71">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4">
    <w:name w:val="Заголовок №1_"/>
    <w:basedOn w:val="a0"/>
    <w:link w:val="15"/>
    <w:locked/>
    <w:rsid w:val="003637CB"/>
    <w:rPr>
      <w:rFonts w:ascii="Times New Roman" w:eastAsia="Times New Roman" w:hAnsi="Times New Roman" w:cs="Times New Roman"/>
      <w:b/>
      <w:bCs/>
      <w:sz w:val="28"/>
      <w:szCs w:val="28"/>
      <w:shd w:val="clear" w:color="auto" w:fill="FFFFFF"/>
    </w:rPr>
  </w:style>
  <w:style w:type="paragraph" w:customStyle="1" w:styleId="15">
    <w:name w:val="Заголовок №1"/>
    <w:basedOn w:val="a"/>
    <w:link w:val="14"/>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0">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0"/>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6">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character" w:customStyle="1" w:styleId="30">
    <w:name w:val="Заголовок 3 Знак"/>
    <w:basedOn w:val="a0"/>
    <w:link w:val="3"/>
    <w:semiHidden/>
    <w:rsid w:val="00343F56"/>
    <w:rPr>
      <w:rFonts w:ascii="Cambria" w:eastAsia="Times New Roman" w:hAnsi="Cambria" w:cs="Times New Roman"/>
      <w:b/>
      <w:bCs/>
      <w:sz w:val="26"/>
      <w:szCs w:val="26"/>
      <w:lang w:val="x-none" w:eastAsia="x-none"/>
    </w:rPr>
  </w:style>
  <w:style w:type="character" w:customStyle="1" w:styleId="70">
    <w:name w:val="Заголовок 7 Знак"/>
    <w:basedOn w:val="a0"/>
    <w:link w:val="7"/>
    <w:semiHidden/>
    <w:rsid w:val="00343F56"/>
    <w:rPr>
      <w:rFonts w:ascii="Calibri" w:eastAsia="Times New Roman" w:hAnsi="Calibri" w:cs="Times New Roman"/>
      <w:sz w:val="24"/>
      <w:szCs w:val="24"/>
      <w:lang w:val="x-none" w:eastAsia="x-none"/>
    </w:rPr>
  </w:style>
  <w:style w:type="paragraph" w:customStyle="1" w:styleId="aff2">
    <w:basedOn w:val="a"/>
    <w:next w:val="aa"/>
    <w:link w:val="aff3"/>
    <w:unhideWhenUsed/>
    <w:rsid w:val="00343F56"/>
    <w:pPr>
      <w:spacing w:before="100" w:beforeAutospacing="1" w:after="100" w:afterAutospacing="1" w:line="240" w:lineRule="auto"/>
    </w:pPr>
    <w:rPr>
      <w:b/>
      <w:bCs/>
      <w:sz w:val="24"/>
      <w:szCs w:val="24"/>
    </w:rPr>
  </w:style>
  <w:style w:type="paragraph" w:customStyle="1" w:styleId="ConsPlusCell">
    <w:name w:val="ConsPlusCell"/>
    <w:rsid w:val="00343F5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4">
    <w:name w:val="caption"/>
    <w:basedOn w:val="a"/>
    <w:qFormat/>
    <w:rsid w:val="00343F56"/>
    <w:pPr>
      <w:spacing w:after="0" w:line="240" w:lineRule="auto"/>
      <w:jc w:val="center"/>
    </w:pPr>
    <w:rPr>
      <w:rFonts w:ascii="Times New Roman" w:eastAsia="Times New Roman" w:hAnsi="Times New Roman" w:cs="Times New Roman"/>
      <w:sz w:val="28"/>
      <w:szCs w:val="20"/>
      <w:lang w:eastAsia="ru-RU"/>
    </w:rPr>
  </w:style>
  <w:style w:type="character" w:customStyle="1" w:styleId="aff3">
    <w:name w:val="Название Знак"/>
    <w:link w:val="aff2"/>
    <w:rsid w:val="00343F56"/>
    <w:rPr>
      <w:b/>
      <w:bCs/>
      <w:sz w:val="24"/>
      <w:szCs w:val="24"/>
    </w:rPr>
  </w:style>
  <w:style w:type="paragraph" w:customStyle="1" w:styleId="69c5409c41dfe39estandard">
    <w:name w:val="69c5409c41dfe39estandard"/>
    <w:basedOn w:val="a"/>
    <w:rsid w:val="001306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9"/>
    <w:basedOn w:val="a1"/>
    <w:next w:val="ab"/>
    <w:uiPriority w:val="59"/>
    <w:rsid w:val="006D502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
    <w:name w:val="Обычный1"/>
    <w:rsid w:val="00B85E89"/>
    <w:pPr>
      <w:spacing w:after="160" w:line="256" w:lineRule="auto"/>
    </w:pPr>
    <w:rPr>
      <w:rFonts w:ascii="Calibri" w:eastAsia="Calibri" w:hAnsi="Calibri" w:cs="Calibri"/>
      <w:lang w:eastAsia="ru-RU"/>
    </w:rPr>
  </w:style>
  <w:style w:type="paragraph" w:customStyle="1" w:styleId="Default">
    <w:name w:val="Default"/>
    <w:rsid w:val="004C072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xl142">
    <w:name w:val="xl142"/>
    <w:basedOn w:val="a"/>
    <w:rsid w:val="007736C9"/>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b">
    <w:name w:val="Гиперссылка1"/>
    <w:basedOn w:val="a0"/>
    <w:rsid w:val="00724BA8"/>
  </w:style>
  <w:style w:type="paragraph" w:customStyle="1" w:styleId="constitle">
    <w:name w:val="constitle"/>
    <w:basedOn w:val="a"/>
    <w:rsid w:val="00724B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5">
    <w:name w:val="Содержимое врезки"/>
    <w:qFormat/>
    <w:rsid w:val="00724BA8"/>
    <w:pPr>
      <w:suppressAutoHyphens/>
      <w:spacing w:after="0" w:line="240" w:lineRule="auto"/>
    </w:pPr>
    <w:rPr>
      <w:rFonts w:ascii="Liberation Serif" w:eastAsia="Times New Roman" w:hAnsi="Liberation Serif" w:cs="Times New Roman"/>
      <w:color w:val="000000"/>
      <w:sz w:val="24"/>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072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iPriority w:val="9"/>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343F5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rsid w:val="00343F56"/>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12"/>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12">
    <w:name w:val="Название Знак1"/>
    <w:basedOn w:val="a0"/>
    <w:link w:val="af"/>
    <w:rsid w:val="00613A7C"/>
    <w:rPr>
      <w:rFonts w:ascii="Times New Roman" w:eastAsia="Times New Roman" w:hAnsi="Times New Roman" w:cs="Times New Roman"/>
      <w:sz w:val="28"/>
      <w:szCs w:val="20"/>
      <w:lang w:val="en-US"/>
    </w:rPr>
  </w:style>
  <w:style w:type="character" w:styleId="af0">
    <w:name w:val="annotation reference"/>
    <w:basedOn w:val="a0"/>
    <w:uiPriority w:val="99"/>
    <w:unhideWhenUsed/>
    <w:rsid w:val="00613A7C"/>
    <w:rPr>
      <w:sz w:val="16"/>
      <w:szCs w:val="16"/>
    </w:rPr>
  </w:style>
  <w:style w:type="paragraph" w:styleId="af1">
    <w:name w:val="annotation text"/>
    <w:basedOn w:val="a"/>
    <w:link w:val="af2"/>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2">
    <w:name w:val="Текст примечания Знак"/>
    <w:basedOn w:val="a0"/>
    <w:link w:val="af1"/>
    <w:uiPriority w:val="99"/>
    <w:rsid w:val="00613A7C"/>
    <w:rPr>
      <w:rFonts w:ascii="Times New Roman" w:eastAsia="Times New Roman" w:hAnsi="Times New Roman" w:cs="Times New Roman"/>
      <w:sz w:val="20"/>
      <w:szCs w:val="20"/>
      <w:lang w:eastAsia="ru-RU"/>
    </w:rPr>
  </w:style>
  <w:style w:type="paragraph" w:styleId="af3">
    <w:name w:val="footnote text"/>
    <w:basedOn w:val="a"/>
    <w:link w:val="af4"/>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4">
    <w:name w:val="Текст сноски Знак"/>
    <w:basedOn w:val="a0"/>
    <w:link w:val="af3"/>
    <w:uiPriority w:val="99"/>
    <w:rsid w:val="00613A7C"/>
    <w:rPr>
      <w:rFonts w:ascii="Times New Roman" w:eastAsia="Times New Roman" w:hAnsi="Times New Roman" w:cs="Times New Roman"/>
      <w:sz w:val="20"/>
      <w:szCs w:val="20"/>
      <w:lang w:eastAsia="ru-RU"/>
    </w:rPr>
  </w:style>
  <w:style w:type="character" w:styleId="af5">
    <w:name w:val="footnote reference"/>
    <w:basedOn w:val="a0"/>
    <w:uiPriority w:val="99"/>
    <w:unhideWhenUsed/>
    <w:rsid w:val="00613A7C"/>
    <w:rPr>
      <w:vertAlign w:val="superscript"/>
    </w:rPr>
  </w:style>
  <w:style w:type="paragraph" w:customStyle="1" w:styleId="af6">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7">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8">
    <w:name w:val="page number"/>
    <w:basedOn w:val="a0"/>
    <w:rsid w:val="008B04E7"/>
  </w:style>
  <w:style w:type="paragraph" w:styleId="af9">
    <w:name w:val="Body Text"/>
    <w:basedOn w:val="a"/>
    <w:link w:val="afa"/>
    <w:rsid w:val="008B04E7"/>
    <w:pPr>
      <w:spacing w:after="120" w:line="240" w:lineRule="auto"/>
    </w:pPr>
    <w:rPr>
      <w:rFonts w:ascii="Times New Roman" w:eastAsia="Times New Roman" w:hAnsi="Times New Roman" w:cs="Times New Roman"/>
      <w:sz w:val="20"/>
      <w:szCs w:val="20"/>
      <w:lang w:eastAsia="ru-RU"/>
    </w:rPr>
  </w:style>
  <w:style w:type="character" w:customStyle="1" w:styleId="afa">
    <w:name w:val="Основной текст Знак"/>
    <w:basedOn w:val="a0"/>
    <w:link w:val="af9"/>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b">
    <w:name w:val="Strong"/>
    <w:uiPriority w:val="22"/>
    <w:qFormat/>
    <w:rsid w:val="008B04E7"/>
    <w:rPr>
      <w:b/>
      <w:bCs/>
    </w:rPr>
  </w:style>
  <w:style w:type="character" w:styleId="afc">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d">
    <w:name w:val="Body Text Indent"/>
    <w:basedOn w:val="a"/>
    <w:link w:val="afe"/>
    <w:unhideWhenUsed/>
    <w:rsid w:val="00DB4E60"/>
    <w:pPr>
      <w:spacing w:after="120"/>
      <w:ind w:left="283"/>
    </w:pPr>
  </w:style>
  <w:style w:type="character" w:customStyle="1" w:styleId="afe">
    <w:name w:val="Основной текст с отступом Знак"/>
    <w:basedOn w:val="a0"/>
    <w:link w:val="afd"/>
    <w:uiPriority w:val="99"/>
    <w:semiHidden/>
    <w:rsid w:val="00DB4E60"/>
  </w:style>
  <w:style w:type="table" w:customStyle="1" w:styleId="13">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nhideWhenUsed/>
    <w:rsid w:val="0073523B"/>
    <w:pPr>
      <w:spacing w:after="120"/>
      <w:ind w:left="283"/>
    </w:pPr>
    <w:rPr>
      <w:sz w:val="16"/>
      <w:szCs w:val="16"/>
    </w:rPr>
  </w:style>
  <w:style w:type="character" w:customStyle="1" w:styleId="34">
    <w:name w:val="Основной текст с отступом 3 Знак"/>
    <w:basedOn w:val="a0"/>
    <w:link w:val="33"/>
    <w:uiPriority w:val="99"/>
    <w:semiHidden/>
    <w:rsid w:val="0073523B"/>
    <w:rPr>
      <w:sz w:val="16"/>
      <w:szCs w:val="16"/>
    </w:rPr>
  </w:style>
  <w:style w:type="table" w:customStyle="1" w:styleId="71">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4">
    <w:name w:val="Заголовок №1_"/>
    <w:basedOn w:val="a0"/>
    <w:link w:val="15"/>
    <w:locked/>
    <w:rsid w:val="003637CB"/>
    <w:rPr>
      <w:rFonts w:ascii="Times New Roman" w:eastAsia="Times New Roman" w:hAnsi="Times New Roman" w:cs="Times New Roman"/>
      <w:b/>
      <w:bCs/>
      <w:sz w:val="28"/>
      <w:szCs w:val="28"/>
      <w:shd w:val="clear" w:color="auto" w:fill="FFFFFF"/>
    </w:rPr>
  </w:style>
  <w:style w:type="paragraph" w:customStyle="1" w:styleId="15">
    <w:name w:val="Заголовок №1"/>
    <w:basedOn w:val="a"/>
    <w:link w:val="14"/>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0">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0"/>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6">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character" w:customStyle="1" w:styleId="30">
    <w:name w:val="Заголовок 3 Знак"/>
    <w:basedOn w:val="a0"/>
    <w:link w:val="3"/>
    <w:semiHidden/>
    <w:rsid w:val="00343F56"/>
    <w:rPr>
      <w:rFonts w:ascii="Cambria" w:eastAsia="Times New Roman" w:hAnsi="Cambria" w:cs="Times New Roman"/>
      <w:b/>
      <w:bCs/>
      <w:sz w:val="26"/>
      <w:szCs w:val="26"/>
      <w:lang w:val="x-none" w:eastAsia="x-none"/>
    </w:rPr>
  </w:style>
  <w:style w:type="character" w:customStyle="1" w:styleId="70">
    <w:name w:val="Заголовок 7 Знак"/>
    <w:basedOn w:val="a0"/>
    <w:link w:val="7"/>
    <w:semiHidden/>
    <w:rsid w:val="00343F56"/>
    <w:rPr>
      <w:rFonts w:ascii="Calibri" w:eastAsia="Times New Roman" w:hAnsi="Calibri" w:cs="Times New Roman"/>
      <w:sz w:val="24"/>
      <w:szCs w:val="24"/>
      <w:lang w:val="x-none" w:eastAsia="x-none"/>
    </w:rPr>
  </w:style>
  <w:style w:type="paragraph" w:customStyle="1" w:styleId="aff2">
    <w:basedOn w:val="a"/>
    <w:next w:val="aa"/>
    <w:link w:val="aff3"/>
    <w:unhideWhenUsed/>
    <w:rsid w:val="00343F56"/>
    <w:pPr>
      <w:spacing w:before="100" w:beforeAutospacing="1" w:after="100" w:afterAutospacing="1" w:line="240" w:lineRule="auto"/>
    </w:pPr>
    <w:rPr>
      <w:b/>
      <w:bCs/>
      <w:sz w:val="24"/>
      <w:szCs w:val="24"/>
    </w:rPr>
  </w:style>
  <w:style w:type="paragraph" w:customStyle="1" w:styleId="ConsPlusCell">
    <w:name w:val="ConsPlusCell"/>
    <w:rsid w:val="00343F5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4">
    <w:name w:val="caption"/>
    <w:basedOn w:val="a"/>
    <w:qFormat/>
    <w:rsid w:val="00343F56"/>
    <w:pPr>
      <w:spacing w:after="0" w:line="240" w:lineRule="auto"/>
      <w:jc w:val="center"/>
    </w:pPr>
    <w:rPr>
      <w:rFonts w:ascii="Times New Roman" w:eastAsia="Times New Roman" w:hAnsi="Times New Roman" w:cs="Times New Roman"/>
      <w:sz w:val="28"/>
      <w:szCs w:val="20"/>
      <w:lang w:eastAsia="ru-RU"/>
    </w:rPr>
  </w:style>
  <w:style w:type="character" w:customStyle="1" w:styleId="aff3">
    <w:name w:val="Название Знак"/>
    <w:link w:val="aff2"/>
    <w:rsid w:val="00343F56"/>
    <w:rPr>
      <w:b/>
      <w:bCs/>
      <w:sz w:val="24"/>
      <w:szCs w:val="24"/>
    </w:rPr>
  </w:style>
  <w:style w:type="paragraph" w:customStyle="1" w:styleId="69c5409c41dfe39estandard">
    <w:name w:val="69c5409c41dfe39estandard"/>
    <w:basedOn w:val="a"/>
    <w:rsid w:val="001306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9"/>
    <w:basedOn w:val="a1"/>
    <w:next w:val="ab"/>
    <w:uiPriority w:val="59"/>
    <w:rsid w:val="006D502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
    <w:name w:val="Обычный1"/>
    <w:rsid w:val="00B85E89"/>
    <w:pPr>
      <w:spacing w:after="160" w:line="256" w:lineRule="auto"/>
    </w:pPr>
    <w:rPr>
      <w:rFonts w:ascii="Calibri" w:eastAsia="Calibri" w:hAnsi="Calibri" w:cs="Calibri"/>
      <w:lang w:eastAsia="ru-RU"/>
    </w:rPr>
  </w:style>
  <w:style w:type="paragraph" w:customStyle="1" w:styleId="Default">
    <w:name w:val="Default"/>
    <w:rsid w:val="004C072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xl142">
    <w:name w:val="xl142"/>
    <w:basedOn w:val="a"/>
    <w:rsid w:val="007736C9"/>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b">
    <w:name w:val="Гиперссылка1"/>
    <w:basedOn w:val="a0"/>
    <w:rsid w:val="00724BA8"/>
  </w:style>
  <w:style w:type="paragraph" w:customStyle="1" w:styleId="constitle">
    <w:name w:val="constitle"/>
    <w:basedOn w:val="a"/>
    <w:rsid w:val="00724B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5">
    <w:name w:val="Содержимое врезки"/>
    <w:qFormat/>
    <w:rsid w:val="00724BA8"/>
    <w:pPr>
      <w:suppressAutoHyphens/>
      <w:spacing w:after="0" w:line="240" w:lineRule="auto"/>
    </w:pPr>
    <w:rPr>
      <w:rFonts w:ascii="Liberation Serif" w:eastAsia="Times New Roman" w:hAnsi="Liberation Serif" w:cs="Times New Roman"/>
      <w:color w:val="000000"/>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02767735">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395083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36010324">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14140922">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zaya.ru" TargetMode="External"/><Relationship Id="rId5" Type="http://schemas.openxmlformats.org/officeDocument/2006/relationships/settings" Target="settings.xml"/><Relationship Id="rId10" Type="http://schemas.openxmlformats.org/officeDocument/2006/relationships/hyperlink" Target="consultantplus://offline/ref=2801822C4E749B5ACD394A44DA79739B3B77DA8814E176F7F2ACE54BC63056FC3B7B409BB2D434676DA446970EE94D99F53E70F43784A5A1B8581AH9I2E"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D0EA4D-9119-4D03-987E-DAA0F3252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16</Pages>
  <Words>6097</Words>
  <Characters>34756</Characters>
  <Application>Microsoft Office Word</Application>
  <DocSecurity>0</DocSecurity>
  <Lines>289</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40772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35</cp:revision>
  <cp:lastPrinted>2022-01-18T07:15:00Z</cp:lastPrinted>
  <dcterms:created xsi:type="dcterms:W3CDTF">2022-01-18T06:18:00Z</dcterms:created>
  <dcterms:modified xsi:type="dcterms:W3CDTF">2024-02-13T08:15:00Z</dcterms:modified>
</cp:coreProperties>
</file>