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F04" w:rsidRPr="00C02F04" w:rsidRDefault="00C02F04" w:rsidP="00C02F0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РОССИЙСКАЯ  ФЕДЕРАЦИЯ</w:t>
      </w:r>
    </w:p>
    <w:p w:rsidR="00C02F04" w:rsidRPr="00C02F04" w:rsidRDefault="00C02F04" w:rsidP="00C02F0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КРАСНОЯРСКИЙ  КРАЙ  ШУШЕНСКИЙ  РАЙОН</w:t>
      </w: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02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  СИЗИНСКОГО  СЕЛЬСОВЕТА</w:t>
      </w:r>
    </w:p>
    <w:p w:rsidR="00C02F04" w:rsidRPr="00C02F04" w:rsidRDefault="00C02F04" w:rsidP="00C02F0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C02F04" w:rsidRPr="00C02F04" w:rsidRDefault="00C02F04" w:rsidP="00C02F0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25 апреля 2022  г.                              с. </w:t>
      </w:r>
      <w:proofErr w:type="gramStart"/>
      <w:r w:rsidRPr="00C02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Сизая</w:t>
      </w:r>
      <w:proofErr w:type="gramEnd"/>
      <w:r w:rsidRPr="00C02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                                               №  36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и условий предоставления в аренду имущества, включенного в Перечень муниципального имущества МО «Сизинский  сельсовет» в целях предоставления его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proofErr w:type="gramEnd"/>
    </w:p>
    <w:p w:rsidR="00C02F04" w:rsidRPr="00C02F04" w:rsidRDefault="00C02F04" w:rsidP="00D016B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соответствии с Федеральными законами от 06.10.2003 № 131-ФЗ «Об общих принципах организации местного самоуправления в Российской Федерации», от 26.07.2006 № 135-ФЗ «О защите конкуренции», от 24.07.2007 № 209-ФЗ «О развитии малого и среднего предпринимательства в Российской Федерации», руководствуясь Уставом Сизинского сельсовета,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ПОСТАНОВЛЯЮ: </w:t>
      </w:r>
    </w:p>
    <w:p w:rsidR="00C02F04" w:rsidRPr="00C02F04" w:rsidRDefault="00C02F04" w:rsidP="00D016B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Порядок и условия предоставления в аренду имущества, включенного в Перечень муниципального недвижимого имущества МО «Сизинский сельсовет»,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доход» согласно приложению.</w:t>
      </w:r>
    </w:p>
    <w:p w:rsidR="00C02F04" w:rsidRPr="00C02F04" w:rsidRDefault="00C02F04" w:rsidP="00D016B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в газете «Сизинские вести».</w:t>
      </w:r>
    </w:p>
    <w:p w:rsidR="00C02F04" w:rsidRPr="00C02F04" w:rsidRDefault="00C02F04" w:rsidP="00D016B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постановления оставляю за собой.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Сизи</w:t>
      </w:r>
      <w:r w:rsidR="00D016B6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сельсовет</w:t>
      </w: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Т.А. Коробейникова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16B6" w:rsidRDefault="00D016B6" w:rsidP="00C02F0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16B6" w:rsidRDefault="00D016B6" w:rsidP="00C02F0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F04" w:rsidRPr="00C02F04" w:rsidRDefault="00C02F04" w:rsidP="00C02F0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C02F04" w:rsidRPr="00C02F04" w:rsidRDefault="00C02F04" w:rsidP="00C02F0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от 25.04.2022г. № 36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и условия предоставления в аренду имущества,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включенного в Перечень муниципального недвижимого имущества МО «Сизинский сельсовет»,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proofErr w:type="gramEnd"/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Порядок и условия предоставления в аренду имущества, включенного в Перечень муниципального недвижимого имущества МО «Сизинский сельсовет»,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 (далее – Порядок), разработан в соответствии с Федеральным законом от 24 июля 2007 года № 209-ФЗ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развитии малого и среднего предпринимательства в Российской Федерации» и определяет порядок и условия предоставления в аренду муниципального имущества из Перечня муниципального недвижимого имущества МО «Сизинский сельсовет»,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предпринимательства, физическим лицам, не являющимся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индивидуальными предпринимателями и 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применяющим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специальный налоговый режим «Налог на профессиональный доход» (далее – Имущество, Перечень).</w:t>
      </w:r>
    </w:p>
    <w:p w:rsidR="00C02F04" w:rsidRPr="00C02F04" w:rsidRDefault="00C02F04" w:rsidP="00D016B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Арендодателем Имущества, включенного в Перечень, является администрация Сизинского сельсовета (далее – администрация).</w:t>
      </w:r>
    </w:p>
    <w:p w:rsidR="00C02F04" w:rsidRPr="00C02F04" w:rsidRDefault="00C02F04" w:rsidP="00D016B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Имущество, включенное в Перечень, предоставляется в аренду с соблюдением требований, установленных Федеральным законом от 26 июля 2006 года № 135-ФЗ «О защите конкуренции» (далее – Федеральный закон «О защите конкуренции»).</w:t>
      </w:r>
    </w:p>
    <w:p w:rsidR="00C02F04" w:rsidRPr="00C02F04" w:rsidRDefault="00C02F04" w:rsidP="00D016B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договора аренды Имущества осуществляется: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 результатам торгов (конкурса, аукциона) на право заключения договора аренды, в порядке, установленном федеральным законодательством,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 доход»;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проведения торгов субъектам малого и среднего предпринимательства в форме предоставления имущества в виде государственной преференции с предварительным получением согласия антимонопольного органа в порядке, установленном главой 5 Федерального закона «О защите конкуренции».</w:t>
      </w:r>
    </w:p>
    <w:p w:rsidR="00C02F04" w:rsidRPr="00C02F04" w:rsidRDefault="00C02F04" w:rsidP="00D01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предоставлении субъектам малого и среднего предпринимательства либо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 доход», Имущества в аренду принимается администрацией Сизинского сельсовета.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документов, представляемых в администрацию Сизинского сельсовета субъектами малого и среднего предпринимательства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 организациями, образующими инфраструктуру поддержки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субъектов малого и среднего предпринимательства, физическим лицам,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являющимся индивидуальными предпринимателями и применяющим специальный налоговый режим «Налог на профессиональный доход»</w:t>
      </w:r>
      <w:proofErr w:type="gramEnd"/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Юридические лица, являющиеся субъектами малого и среднего предпринимательства либо организациями, образующими инфраструктуру поддержки субъектов малого и среднего предпринимательства физическим лицам, не являющимся индивидуальными предпринимателями и применяющим специальный налоговый режим «Налог на профессиональный доход» (далее – субъекты малого и среднего предпринимательства, физические лица, не являющиеся индивидуальными предпринимателями), представляют в администрацию заявление с приложением следующих документов:</w:t>
      </w:r>
      <w:proofErr w:type="gramEnd"/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учредительных документов;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свидетельства о постановке на учет в налоговом органе (ИНН);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выписку из единого государственного реестра юридических лиц (ЕГРЮЛ), полученную не ранее чем за 3 месяца до подачи заявления;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документ, подтверждающий полномочия лица, подписавшего заявление;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доверенность представителя (в случае представления документов доверенным лицом).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выписка из ЕГРЮЛ не представлена субъектами малого и среднего предпринимательства самостоятельно, то она запрашивается администрацией в рамках межведомственного взаимодействия у государственного органа, в распоряжении которого она находится.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В случае отсутствия волеизъявления субъектов малого и среднего предпринимательства о государственной регистрации ими договора аренды по собственной инициативе, с заявлением о государственной регистрации такого договора в орган, осуществляющий государственную регистрацию прав на недвижимое имущество и сделок с ним, обращается администрация в течение 15 рабочих дней со дня подписания договора.</w:t>
      </w:r>
    </w:p>
    <w:p w:rsidR="00C02F04" w:rsidRPr="00C02F04" w:rsidRDefault="00C02F04" w:rsidP="00D016B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Индивидуальные предприниматели, являющиеся субъектами малого и среднего предпринимательства, представляют в администрацию заявление с приложением следующих документов: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свидетельства о государственной регистрации предпринимателя;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свидетельства о постановке на учет в налоговом органе (ИНН);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выписку из единого государственного реестра индивидуальных предпринимателей (ЕГРИП), полученную не ранее чем за 3 месяца до подачи заявления;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доверенность представителя (в случае представления документов доверенным лицом).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выписка из ЕГРИП не представлена индивидуальным предпринимателем самостоятельно, то она запрашивается администрацией в рамках межведомственного взаимодействия у государственного органа, в распоряжении которого она находится.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заявлениях, предусмотренных пунктами 6 и 7 настоящего Порядка, субъектами малого и среднего предпринимательства указывается информация о намерении обращения ими по собственной инициативе с заявлением о государственной регистрации договора аренды в орган, осуществляющий государственную регистрацию прав на недвижимое имущество и сделок с ним, и необходимыми для государственной регистрации документами либо об отсутствии такового намерения.</w:t>
      </w:r>
      <w:proofErr w:type="gramEnd"/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предоставления имущества в аренду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субъектам малого и среднего предпринимательства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заключении договоров аренды Имущества на новый срок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C02F04" w:rsidRPr="00C02F04" w:rsidRDefault="00C02F04" w:rsidP="00D016B6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истечении срока действия договора аренды, заключенного в виде муниципальной преференции, заключение договора аренды на новый срок с субъектами малого и среднего предпринимательства осуществляется в соответствии с частью 9 статьи 17.1 Федерального закона «О защите конкуренции».</w:t>
      </w:r>
    </w:p>
    <w:p w:rsidR="00C02F04" w:rsidRPr="00C02F04" w:rsidRDefault="00C02F04" w:rsidP="00D016B6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Субъекты малого и среднего предпринимательства, заинтересованные в заключени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договора аренды Имущества на новый срок, представляют в администрацию заявление (приложение № 1 к Порядку) с указанием срока предоставления Имущества в аренду. К заявлению прилагаются документы, предусмотренные пунктами 6, 7 Порядка.</w:t>
      </w:r>
    </w:p>
    <w:p w:rsidR="00C02F04" w:rsidRPr="00C02F04" w:rsidRDefault="00C02F04" w:rsidP="00D016B6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регистрируется специалистом администрации в день поступления, на заявлении проставляется отметка о дате поступления заявления.</w:t>
      </w:r>
    </w:p>
    <w:p w:rsidR="00C02F04" w:rsidRPr="00C02F04" w:rsidRDefault="00C02F04" w:rsidP="00D016B6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принятия решения о предоставлении субъектам малого и среднего предпринимательства Имущества в аренду без проведения торгов на новый срок администрация в течение пяти рабочих дней принимает решение о предоставлении Имущества в аренду на новый срок, готовит и направляет субъекту малого или среднего предпринимательства почтовым отправлением проект договора аренды для подписания либо принимает решение об отказе в предоставлении Имущества с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указанием причин отказа.</w:t>
      </w:r>
    </w:p>
    <w:p w:rsidR="00C02F04" w:rsidRPr="00C02F04" w:rsidRDefault="00C02F04" w:rsidP="00D016B6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об отказе в предоставлении Имущества в аренду на новый срок принимается администрацией в следующих случаях: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в установленном порядке решения, предусматривающего иной порядок распоряжения Имуществом;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у арендатора задолженности по арендной плате за такое Имущество, начисленным неустойкам (штрафам, пеням) в размере, превышающем размер арендной платы за более чем один период платежа, установленный договором аренды.</w:t>
      </w:r>
    </w:p>
    <w:p w:rsidR="00C02F04" w:rsidRPr="00C02F04" w:rsidRDefault="00C02F04" w:rsidP="00D016B6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в течение пяти рабочих дней со дня принятия решения об отказе в предоставлении Имущества направляет почтовым отправлением заинтересованному субъекту малого или среднего предпринимательства по адресу, указанному в заявлении, письменное извещение о принятом решении.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предоставления имущества в аренду в порядке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оказания субъектам малого и среднего предпринимательства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преференции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C02F04" w:rsidRPr="00C02F04" w:rsidRDefault="00C02F04" w:rsidP="00D016B6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заключить договор аренды Имущества без проведения торгов имеют субъекты малого или среднего предпринимательства в случае, указанном в пункте 4 Порядка.</w:t>
      </w:r>
    </w:p>
    <w:p w:rsidR="00C02F04" w:rsidRPr="00C02F04" w:rsidRDefault="00C02F04" w:rsidP="00D016B6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Субъекты малого или среднего предпринимательства, заинтересованные в предоставлении Имущества в порядке оказания муниципальной преференции, представляют в администрацию заявление (приложение № 2 к Порядку) о предоставлении Имущества в аренду в порядке оказания муниципальной преференции, в котором указывают наименование Имущества, целевое назначение и срок, на который предоставляется Имущество.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прилагаются документы, предусмотренные пунктами 6, 7 Порядка, и документы, предусмотренные пунктами 2 – 5 части 1 статьи 20 Федерального закона «О защите конкуренции».</w:t>
      </w:r>
    </w:p>
    <w:p w:rsidR="00C02F04" w:rsidRPr="00C02F04" w:rsidRDefault="00C02F04" w:rsidP="00D016B6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с прилагаемыми документами, указанными в пункте 15 Порядка, регистрируется специалистом администрации в день поступления, на заявлении проставляется отметка о дате поступления заявления.</w:t>
      </w:r>
    </w:p>
    <w:p w:rsidR="00C02F04" w:rsidRPr="00C02F04" w:rsidRDefault="00C02F04" w:rsidP="00D016B6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принятия решения о предоставлении субъекту малого или среднего предпринимательства Имущества в аренду без проведения торгов на новый срок администрация поселения в течение пяти рабочих дней готовит заявление о даче согласия на предоставление муниципальной преференции в форме предоставления Имущества. Проект акта, предусматривающий предоставление муниципальной преференции, с указанием цели предоставления и ее размера, после чего направляет заявление с прилагаемыми документами, указанными в части 1 статьи 20 Федерального закона «О защите конкуренции», в антимонопольный орган для получения согласия.</w:t>
      </w:r>
    </w:p>
    <w:p w:rsidR="00C02F04" w:rsidRPr="00C02F04" w:rsidRDefault="00C02F04" w:rsidP="00D016B6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удовлетворения заявления администрация в течение пяти календарных дней оформляет решение о предоставлении Имущества в аренду в порядке оказания муниципальной преференции. После чего обеспечивает в установленные федеральным законодательством 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сроки проведения оценки рыночной стоимости Имущества и права на заключение договора аренды.</w:t>
      </w:r>
    </w:p>
    <w:p w:rsidR="00C02F04" w:rsidRPr="00C02F04" w:rsidRDefault="00C02F04" w:rsidP="00D016B6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пяти рабочих дней со дня получения отчета оценщика администрация готовит и направляет субъекту малого или среднего предпринимательства почтовым отправлением либо другим доступным способом проект договора аренды для подписания.</w:t>
      </w:r>
    </w:p>
    <w:p w:rsidR="00C02F04" w:rsidRPr="00C02F04" w:rsidRDefault="00C02F04" w:rsidP="00D016B6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невозможности предоставления Имущества по основаниям, перечисленным в пункте 21 Порядка, в виде муниципальной преференции администрация в течение пяти рабочих дней принимает решение об отказе в предоставлении Имущества с указанием причин отказа.</w:t>
      </w:r>
    </w:p>
    <w:p w:rsidR="00C02F04" w:rsidRPr="00C02F04" w:rsidRDefault="00C02F04" w:rsidP="00D016B6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Решение об отказе в предоставлении Имущества в аренду в виде муниципальной преференции принимается администрацией по следующим основаниям: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субъект, заинтересованный в предоставлении Имущества в аренду, не является субъектом малого или среднего предпринимательства;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субъектом малого или среднего предпринимательства не представлены документы, представление которых обязательно в соответствии с пунктами 6, 7, 15 Порядка;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день подачи субъектом малого или среднего предпринимательства заявления уже рассмотрено ранее поступившее заявление другого субъекта малого или среднего предпринимательства и по нему принято решение о предоставлении Имущества;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 ранее предоставлено другому субъекту малого или среднего предпринимательства.</w:t>
      </w:r>
    </w:p>
    <w:p w:rsidR="00C02F04" w:rsidRPr="00C02F04" w:rsidRDefault="00C02F04" w:rsidP="00D016B6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пяти рабочих дней со дня принятия решения об отказе в предоставлении Имущества в аренду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виде муниципальной преференции администрация направляет почтовым отправлением либо другим доступным способом заинтересованному субъекту малого или среднего предпринимательства по адресу, указанному в заявлении, письменное извещение о принятом решении.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предоставления Имущества в аренду на торгах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субъектам малого и среднего предпринимательства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заключить договор аренды Имущества на торгах в случае, указанном в пункте 4 Порядка, имеют субъекты малого и среднего предпринимательства.</w:t>
      </w:r>
    </w:p>
    <w:p w:rsidR="00C02F04" w:rsidRPr="00C02F04" w:rsidRDefault="00C02F04" w:rsidP="00D016B6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предоставления имущества в аренду на торгах является решение администрации о выставлении на торги Имущества: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включенного в Перечень и не востребованного в течение трех месяцев со дня его опубликования в средствах массовой информации;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отношении, которого администрацией принято решение об отказе в его предоставлении субъекту малого или среднего предпринимательства, арендующему данное Имущество, без проведения торгов на новый срок;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отношении, которого истек срок действия договора аренды, заключенного ранее с субъектом малого или среднего предпринимательства, и со стороны последнего не подано заявление о перезаключении договора аренды на новый срок;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отношении, которого администрацией принято решение об отказе в его предоставлении субъекту малого или среднего предпринимательства без проведения торгов в виде муниципальной преференции;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отношении, которого в администрацию в течение одного месяца со дня опубликования Перечня поступило два и более заявления о его предоставлении в виде муниципальной преференции.</w:t>
      </w:r>
    </w:p>
    <w:p w:rsidR="00C02F04" w:rsidRPr="00C02F04" w:rsidRDefault="00C02F04" w:rsidP="00D016B6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предоставлении Имущества в аренду на торгах (конкурсах, аукционах) администрация осуществляет полномочия продавца и организатора торгов (конкурсов, аукционов) на право заключения договоров аренды.</w:t>
      </w:r>
    </w:p>
    <w:p w:rsidR="00C02F04" w:rsidRPr="00C02F04" w:rsidRDefault="00C02F04" w:rsidP="00D016B6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Начальная цена торгов определяется в соответствии с Правилами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 утвержденными Приказом Федеральной антимонопольной службы от 10.02.2010 № 67.</w:t>
      </w:r>
    </w:p>
    <w:p w:rsidR="00C02F04" w:rsidRPr="00C02F04" w:rsidRDefault="00C02F04" w:rsidP="00D016B6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торгов проводит торги по продаже права на заключение договора аренды в порядке и сроки, установленные федеральным законодательством.</w:t>
      </w:r>
    </w:p>
    <w:p w:rsidR="00C02F04" w:rsidRPr="00C02F04" w:rsidRDefault="00BB4011" w:rsidP="00BB4011">
      <w:pPr>
        <w:shd w:val="clear" w:color="auto" w:fill="FFFFFF"/>
        <w:spacing w:before="100" w:beforeAutospacing="1" w:after="100" w:afterAutospacing="1" w:line="240" w:lineRule="auto"/>
        <w:ind w:left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bookmarkStart w:id="0" w:name="_GoBack"/>
      <w:bookmarkEnd w:id="0"/>
      <w:r w:rsidR="00C02F04"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предоставления и использования имущества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D016B6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Имущество, включенное в Перечень, предоставляется в аренду в соответствии с его целевым назначением на срок не менее пяти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</w:t>
      </w:r>
    </w:p>
    <w:p w:rsidR="00C02F04" w:rsidRPr="00C02F04" w:rsidRDefault="00C02F04" w:rsidP="00D016B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Имущество может быть использовано по различному целевому назначению, то при предоставлении его в аренду указывается целевое назначение, указанное в заявлении субъекта малого или среднего предпринимательства.</w:t>
      </w:r>
    </w:p>
    <w:p w:rsidR="00C02F04" w:rsidRPr="00C02F04" w:rsidRDefault="00C02F04" w:rsidP="00D016B6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арендной 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платы определяется на основании оценки права аренды объектов муниципального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имущества, проведенной на основании отчета «Об оценочной деятельности».</w:t>
      </w:r>
    </w:p>
    <w:p w:rsidR="00C02F04" w:rsidRPr="00C02F04" w:rsidRDefault="00C02F04" w:rsidP="00D016B6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Целевое использование субъектом малого или среднего предпринимательства арендуемого Имущества является существенным условием договора аренды, и в случае его нарушения администрация Сизинского сельсовета расторгает договор аренды.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администрацию Сизинского сельсовета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субъекта</w:t>
      </w:r>
      <w:proofErr w:type="gramEnd"/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малого и среднего предпринимательства)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(адрес места нахождения, регистрации)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(реквизиты, телефон)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продлении договора аренды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продлить срок договора аренды 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 № 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следующего имущества _________________________________________________,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расположенного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_______________________________________________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______________________________________________________________________, до ________ ______________ ______________.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о принятом решении прошу направить по адресу: ______________________________________________________________________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заявлением о государственной регистрации договора аренды и необходимыми для государственной регистрации документами в орган, осуществляющий государственную регистрацию прав на недвижимое имущество и сделок с ним, намерен обратиться по собственной инициативе / не намерен обращаться (нужное подчеркнуть).</w:t>
      </w:r>
      <w:proofErr w:type="gramEnd"/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Приложение: комплект документов с описью на ____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 / _______________ / 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                          Подпись                        Расшифровка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администрацию Сизинского сельсовета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субъекта</w:t>
      </w:r>
      <w:proofErr w:type="gramEnd"/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малого и среднего предпринимательства)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(адрес места нахождения, регистрации)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(реквизиты, телефон)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предоставлении муниципальной преференции посредством передачи объектов муниципальной собственности в аренду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предоставить муниципальную преференцию посредством заключения договора аренды нежилого помещения (здания), являющегося муниципальной собственностью, расположенного по адресу: ______________ ___________________, ул.____________________, д. ___, общей площадью _____ кв. м для использования 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(указывается цель использования арендуемых помещений)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срок________________________________________________________________.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о принятом решении прошу направить по адресу: 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_________________________________________________________________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заявлением о государственной регистрации договора аренды и необходимыми для государственной регистрации документами в орган, осуществляющий государственную регистрацию прав на недвижимое имущество и сделок с ним, намерен обратиться по собственной инициативе / не намерен обращаться (нужное подчеркнуть).</w:t>
      </w:r>
      <w:proofErr w:type="gramEnd"/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Приложение: комплект документов с описью на ____</w:t>
      </w:r>
      <w:proofErr w:type="gramStart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 / _______________ / ____________________</w:t>
      </w:r>
    </w:p>
    <w:p w:rsidR="00C02F04" w:rsidRPr="00C02F04" w:rsidRDefault="00C02F04" w:rsidP="00C02F0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F0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                          Подпись                          Расшифровка</w:t>
      </w:r>
    </w:p>
    <w:p w:rsidR="00CB1A76" w:rsidRPr="00C02F04" w:rsidRDefault="00CB1A76">
      <w:pPr>
        <w:rPr>
          <w:rFonts w:ascii="Times New Roman" w:hAnsi="Times New Roman" w:cs="Times New Roman"/>
          <w:sz w:val="28"/>
          <w:szCs w:val="28"/>
        </w:rPr>
      </w:pPr>
    </w:p>
    <w:sectPr w:rsidR="00CB1A76" w:rsidRPr="00C02F04" w:rsidSect="00D016B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E0117"/>
    <w:multiLevelType w:val="multilevel"/>
    <w:tmpl w:val="F3B4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B940D0"/>
    <w:multiLevelType w:val="multilevel"/>
    <w:tmpl w:val="5BE8274A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1A7759"/>
    <w:multiLevelType w:val="multilevel"/>
    <w:tmpl w:val="B934B97E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0B7AF5"/>
    <w:multiLevelType w:val="multilevel"/>
    <w:tmpl w:val="C54C665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FC17365"/>
    <w:multiLevelType w:val="multilevel"/>
    <w:tmpl w:val="9ABA6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6636B9"/>
    <w:multiLevelType w:val="multilevel"/>
    <w:tmpl w:val="1DAC9242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8D649F3"/>
    <w:multiLevelType w:val="multilevel"/>
    <w:tmpl w:val="533801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BC723B"/>
    <w:multiLevelType w:val="multilevel"/>
    <w:tmpl w:val="2FFE8C5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D611456"/>
    <w:multiLevelType w:val="multilevel"/>
    <w:tmpl w:val="D6E4A64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F2679E9"/>
    <w:multiLevelType w:val="multilevel"/>
    <w:tmpl w:val="556A5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0BB20E1"/>
    <w:multiLevelType w:val="multilevel"/>
    <w:tmpl w:val="10480FB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B805FD7"/>
    <w:multiLevelType w:val="multilevel"/>
    <w:tmpl w:val="2C8C4CF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B985A57"/>
    <w:multiLevelType w:val="multilevel"/>
    <w:tmpl w:val="2098C1FC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9F0238"/>
    <w:multiLevelType w:val="multilevel"/>
    <w:tmpl w:val="963030F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27F691F"/>
    <w:multiLevelType w:val="multilevel"/>
    <w:tmpl w:val="175EE02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8C17D90"/>
    <w:multiLevelType w:val="multilevel"/>
    <w:tmpl w:val="89609738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4924E8A"/>
    <w:multiLevelType w:val="multilevel"/>
    <w:tmpl w:val="B088BFDC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76532DF"/>
    <w:multiLevelType w:val="multilevel"/>
    <w:tmpl w:val="83AA95AA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D4631CD"/>
    <w:multiLevelType w:val="multilevel"/>
    <w:tmpl w:val="9ACE72D8"/>
    <w:lvl w:ilvl="0">
      <w:start w:val="25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10"/>
  </w:num>
  <w:num w:numId="5">
    <w:abstractNumId w:val="11"/>
  </w:num>
  <w:num w:numId="6">
    <w:abstractNumId w:val="3"/>
  </w:num>
  <w:num w:numId="7">
    <w:abstractNumId w:val="13"/>
  </w:num>
  <w:num w:numId="8">
    <w:abstractNumId w:val="8"/>
  </w:num>
  <w:num w:numId="9">
    <w:abstractNumId w:val="6"/>
  </w:num>
  <w:num w:numId="10">
    <w:abstractNumId w:val="1"/>
  </w:num>
  <w:num w:numId="11">
    <w:abstractNumId w:val="14"/>
  </w:num>
  <w:num w:numId="12">
    <w:abstractNumId w:val="15"/>
  </w:num>
  <w:num w:numId="13">
    <w:abstractNumId w:val="17"/>
  </w:num>
  <w:num w:numId="14">
    <w:abstractNumId w:val="5"/>
  </w:num>
  <w:num w:numId="15">
    <w:abstractNumId w:val="7"/>
  </w:num>
  <w:num w:numId="16">
    <w:abstractNumId w:val="16"/>
  </w:num>
  <w:num w:numId="17">
    <w:abstractNumId w:val="18"/>
  </w:num>
  <w:num w:numId="18">
    <w:abstractNumId w:val="2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9BD"/>
    <w:rsid w:val="00BB4011"/>
    <w:rsid w:val="00C02F04"/>
    <w:rsid w:val="00C519BD"/>
    <w:rsid w:val="00CB1A76"/>
    <w:rsid w:val="00D0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8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11</Pages>
  <Words>2993</Words>
  <Characters>17061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2023-02-22T03:18:00Z</dcterms:created>
  <dcterms:modified xsi:type="dcterms:W3CDTF">2023-02-22T03:42:00Z</dcterms:modified>
</cp:coreProperties>
</file>