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0F0" w:rsidRPr="001C22C0" w:rsidRDefault="000A50F0" w:rsidP="000A50F0">
      <w:pPr>
        <w:spacing w:after="0" w:line="240" w:lineRule="auto"/>
        <w:jc w:val="center"/>
        <w:rPr>
          <w:rFonts w:ascii="Times New Roman" w:eastAsia="Times New Roman" w:hAnsi="Times New Roman" w:cs="Times New Roman"/>
          <w:b/>
          <w:sz w:val="24"/>
          <w:szCs w:val="24"/>
        </w:rPr>
      </w:pPr>
      <w:r w:rsidRPr="001C22C0">
        <w:rPr>
          <w:rFonts w:ascii="Times New Roman" w:eastAsia="Times New Roman" w:hAnsi="Times New Roman" w:cs="Times New Roman"/>
          <w:b/>
          <w:sz w:val="24"/>
          <w:szCs w:val="24"/>
        </w:rPr>
        <w:t>РОССИЙСКАЯ ФЕДЕРАЦИЯ</w:t>
      </w:r>
    </w:p>
    <w:p w:rsidR="000A50F0" w:rsidRPr="001C22C0" w:rsidRDefault="004201FF" w:rsidP="000A50F0">
      <w:pPr>
        <w:spacing w:after="0" w:line="240" w:lineRule="auto"/>
        <w:jc w:val="center"/>
        <w:rPr>
          <w:rFonts w:ascii="Times New Roman" w:eastAsia="Times New Roman" w:hAnsi="Times New Roman" w:cs="Times New Roman"/>
          <w:b/>
          <w:sz w:val="24"/>
          <w:szCs w:val="24"/>
        </w:rPr>
      </w:pPr>
      <w:r w:rsidRPr="001C22C0">
        <w:rPr>
          <w:rFonts w:ascii="Times New Roman" w:eastAsia="Times New Roman" w:hAnsi="Times New Roman" w:cs="Times New Roman"/>
          <w:b/>
          <w:sz w:val="24"/>
          <w:szCs w:val="24"/>
        </w:rPr>
        <w:t xml:space="preserve">КРАСНОЯРСКИЙ  КРАЙ </w:t>
      </w:r>
      <w:r w:rsidR="000A50F0" w:rsidRPr="001C22C0">
        <w:rPr>
          <w:rFonts w:ascii="Times New Roman" w:eastAsia="Times New Roman" w:hAnsi="Times New Roman" w:cs="Times New Roman"/>
          <w:b/>
          <w:sz w:val="24"/>
          <w:szCs w:val="24"/>
        </w:rPr>
        <w:t xml:space="preserve"> ШУШЕНСКИЙ РАЙОН</w:t>
      </w:r>
    </w:p>
    <w:p w:rsidR="000A50F0" w:rsidRPr="001C22C0" w:rsidRDefault="000A50F0" w:rsidP="000A50F0">
      <w:pPr>
        <w:spacing w:after="0" w:line="240" w:lineRule="auto"/>
        <w:jc w:val="center"/>
        <w:rPr>
          <w:rFonts w:ascii="Times New Roman" w:eastAsia="Times New Roman" w:hAnsi="Times New Roman" w:cs="Times New Roman"/>
          <w:b/>
          <w:sz w:val="24"/>
          <w:szCs w:val="24"/>
        </w:rPr>
      </w:pPr>
      <w:r w:rsidRPr="001C22C0">
        <w:rPr>
          <w:rFonts w:ascii="Times New Roman" w:eastAsia="Times New Roman" w:hAnsi="Times New Roman" w:cs="Times New Roman"/>
          <w:b/>
          <w:sz w:val="24"/>
          <w:szCs w:val="24"/>
        </w:rPr>
        <w:t>СИЗИНСКИЙ СЕЛЬСКИЙ СОВЕТ ДЕПУТАТОВ</w:t>
      </w:r>
    </w:p>
    <w:p w:rsidR="000A50F0" w:rsidRPr="001C22C0" w:rsidRDefault="000A50F0" w:rsidP="000A50F0">
      <w:pPr>
        <w:spacing w:after="0" w:line="240" w:lineRule="auto"/>
        <w:jc w:val="center"/>
        <w:rPr>
          <w:rFonts w:ascii="Times New Roman" w:eastAsia="Times New Roman" w:hAnsi="Times New Roman" w:cs="Times New Roman"/>
          <w:b/>
          <w:sz w:val="24"/>
          <w:szCs w:val="24"/>
        </w:rPr>
      </w:pPr>
    </w:p>
    <w:p w:rsidR="000A50F0" w:rsidRPr="001C22C0" w:rsidRDefault="000A50F0" w:rsidP="000A50F0">
      <w:pPr>
        <w:spacing w:after="0" w:line="240" w:lineRule="auto"/>
        <w:jc w:val="center"/>
        <w:rPr>
          <w:rFonts w:ascii="Calibri" w:eastAsia="Times New Roman" w:hAnsi="Calibri" w:cs="Times New Roman"/>
          <w:b/>
          <w:sz w:val="24"/>
          <w:szCs w:val="24"/>
        </w:rPr>
      </w:pPr>
    </w:p>
    <w:p w:rsidR="000A50F0" w:rsidRPr="001C22C0" w:rsidRDefault="004201FF" w:rsidP="004201FF">
      <w:pPr>
        <w:spacing w:after="0" w:line="240" w:lineRule="auto"/>
        <w:rPr>
          <w:rFonts w:ascii="Times New Roman" w:eastAsia="Times New Roman" w:hAnsi="Times New Roman" w:cs="Times New Roman"/>
          <w:b/>
          <w:sz w:val="24"/>
          <w:szCs w:val="24"/>
        </w:rPr>
      </w:pPr>
      <w:r w:rsidRPr="001C22C0">
        <w:rPr>
          <w:rFonts w:ascii="Times New Roman" w:eastAsia="Times New Roman" w:hAnsi="Times New Roman" w:cs="Times New Roman"/>
          <w:b/>
          <w:sz w:val="24"/>
          <w:szCs w:val="24"/>
        </w:rPr>
        <w:t xml:space="preserve">                                                          </w:t>
      </w:r>
      <w:r w:rsidR="00317B08" w:rsidRPr="001C22C0">
        <w:rPr>
          <w:rFonts w:ascii="Times New Roman" w:eastAsia="Times New Roman" w:hAnsi="Times New Roman" w:cs="Times New Roman"/>
          <w:b/>
          <w:sz w:val="24"/>
          <w:szCs w:val="24"/>
        </w:rPr>
        <w:t xml:space="preserve">      </w:t>
      </w:r>
      <w:r w:rsidR="004C1ED1" w:rsidRPr="001C22C0">
        <w:rPr>
          <w:rFonts w:ascii="Times New Roman" w:eastAsia="Times New Roman" w:hAnsi="Times New Roman" w:cs="Times New Roman"/>
          <w:b/>
          <w:sz w:val="24"/>
          <w:szCs w:val="24"/>
        </w:rPr>
        <w:t xml:space="preserve">Проект </w:t>
      </w:r>
      <w:r w:rsidR="000A50F0" w:rsidRPr="001C22C0">
        <w:rPr>
          <w:rFonts w:ascii="Times New Roman" w:eastAsia="Times New Roman" w:hAnsi="Times New Roman" w:cs="Times New Roman"/>
          <w:b/>
          <w:sz w:val="24"/>
          <w:szCs w:val="24"/>
        </w:rPr>
        <w:t xml:space="preserve"> </w:t>
      </w:r>
      <w:proofErr w:type="gramStart"/>
      <w:r w:rsidR="000A50F0" w:rsidRPr="001C22C0">
        <w:rPr>
          <w:rFonts w:ascii="Times New Roman" w:eastAsia="Times New Roman" w:hAnsi="Times New Roman" w:cs="Times New Roman"/>
          <w:b/>
          <w:sz w:val="24"/>
          <w:szCs w:val="24"/>
        </w:rPr>
        <w:t>Р</w:t>
      </w:r>
      <w:proofErr w:type="gramEnd"/>
      <w:r w:rsidR="000A50F0" w:rsidRPr="001C22C0">
        <w:rPr>
          <w:rFonts w:ascii="Times New Roman" w:eastAsia="Times New Roman" w:hAnsi="Times New Roman" w:cs="Times New Roman"/>
          <w:b/>
          <w:sz w:val="24"/>
          <w:szCs w:val="24"/>
        </w:rPr>
        <w:t xml:space="preserve"> Е Ш Е Н И Е</w:t>
      </w:r>
    </w:p>
    <w:p w:rsidR="000A50F0" w:rsidRPr="001C22C0" w:rsidRDefault="000A50F0" w:rsidP="000A50F0">
      <w:pPr>
        <w:spacing w:after="0" w:line="240" w:lineRule="auto"/>
        <w:jc w:val="both"/>
        <w:rPr>
          <w:rFonts w:ascii="Times New Roman" w:eastAsia="Times New Roman" w:hAnsi="Times New Roman" w:cs="Times New Roman"/>
          <w:b/>
          <w:sz w:val="24"/>
          <w:szCs w:val="24"/>
        </w:rPr>
      </w:pPr>
    </w:p>
    <w:p w:rsidR="000A50F0" w:rsidRPr="001C22C0" w:rsidRDefault="000A50F0" w:rsidP="000A50F0">
      <w:pPr>
        <w:spacing w:after="0" w:line="240" w:lineRule="auto"/>
        <w:jc w:val="both"/>
        <w:rPr>
          <w:rFonts w:ascii="Times New Roman" w:eastAsia="Times New Roman" w:hAnsi="Times New Roman" w:cs="Times New Roman"/>
          <w:b/>
          <w:sz w:val="24"/>
          <w:szCs w:val="24"/>
        </w:rPr>
      </w:pPr>
    </w:p>
    <w:tbl>
      <w:tblPr>
        <w:tblStyle w:val="520"/>
        <w:tblW w:w="8825" w:type="dxa"/>
        <w:tblInd w:w="392" w:type="dxa"/>
        <w:tblLook w:val="04A0" w:firstRow="1" w:lastRow="0" w:firstColumn="1" w:lastColumn="0" w:noHBand="0" w:noVBand="1"/>
      </w:tblPr>
      <w:tblGrid>
        <w:gridCol w:w="2551"/>
        <w:gridCol w:w="3190"/>
        <w:gridCol w:w="1950"/>
        <w:gridCol w:w="1134"/>
      </w:tblGrid>
      <w:tr w:rsidR="001C22C0" w:rsidRPr="001C22C0" w:rsidTr="00FC1A5A">
        <w:tc>
          <w:tcPr>
            <w:tcW w:w="2551" w:type="dxa"/>
            <w:tcBorders>
              <w:top w:val="nil"/>
              <w:left w:val="nil"/>
              <w:bottom w:val="nil"/>
              <w:right w:val="nil"/>
            </w:tcBorders>
          </w:tcPr>
          <w:p w:rsidR="000A50F0" w:rsidRPr="001C22C0" w:rsidRDefault="008A4E23" w:rsidP="000A50F0">
            <w:pP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3190" w:type="dxa"/>
            <w:tcBorders>
              <w:top w:val="nil"/>
              <w:left w:val="nil"/>
              <w:bottom w:val="nil"/>
              <w:right w:val="nil"/>
            </w:tcBorders>
          </w:tcPr>
          <w:p w:rsidR="000A50F0" w:rsidRPr="001C22C0" w:rsidRDefault="000A50F0" w:rsidP="000A50F0">
            <w:pPr>
              <w:jc w:val="center"/>
              <w:rPr>
                <w:rFonts w:ascii="Times New Roman" w:eastAsia="Times New Roman" w:hAnsi="Times New Roman" w:cs="Times New Roman"/>
                <w:sz w:val="24"/>
                <w:szCs w:val="24"/>
              </w:rPr>
            </w:pPr>
            <w:r w:rsidRPr="001C22C0">
              <w:rPr>
                <w:rFonts w:ascii="Times New Roman" w:eastAsia="Times New Roman" w:hAnsi="Times New Roman" w:cs="Times New Roman"/>
                <w:sz w:val="24"/>
                <w:szCs w:val="24"/>
              </w:rPr>
              <w:t xml:space="preserve">     с.</w:t>
            </w:r>
            <w:r w:rsidR="004201FF" w:rsidRPr="001C22C0">
              <w:rPr>
                <w:rFonts w:ascii="Times New Roman" w:eastAsia="Times New Roman" w:hAnsi="Times New Roman" w:cs="Times New Roman"/>
                <w:sz w:val="24"/>
                <w:szCs w:val="24"/>
              </w:rPr>
              <w:t xml:space="preserve"> </w:t>
            </w:r>
            <w:r w:rsidRPr="001C22C0">
              <w:rPr>
                <w:rFonts w:ascii="Times New Roman" w:eastAsia="Times New Roman" w:hAnsi="Times New Roman" w:cs="Times New Roman"/>
                <w:sz w:val="24"/>
                <w:szCs w:val="24"/>
              </w:rPr>
              <w:t>Сизая</w:t>
            </w:r>
          </w:p>
        </w:tc>
        <w:tc>
          <w:tcPr>
            <w:tcW w:w="1950" w:type="dxa"/>
            <w:tcBorders>
              <w:top w:val="nil"/>
              <w:left w:val="nil"/>
              <w:bottom w:val="nil"/>
              <w:right w:val="nil"/>
            </w:tcBorders>
          </w:tcPr>
          <w:p w:rsidR="000A50F0" w:rsidRPr="001C22C0" w:rsidRDefault="000A50F0" w:rsidP="000A50F0">
            <w:pPr>
              <w:jc w:val="center"/>
              <w:rPr>
                <w:rFonts w:ascii="Times New Roman" w:eastAsia="Times New Roman" w:hAnsi="Times New Roman" w:cs="Times New Roman"/>
                <w:sz w:val="24"/>
                <w:szCs w:val="24"/>
              </w:rPr>
            </w:pPr>
          </w:p>
        </w:tc>
        <w:tc>
          <w:tcPr>
            <w:tcW w:w="1134" w:type="dxa"/>
            <w:tcBorders>
              <w:top w:val="nil"/>
              <w:left w:val="nil"/>
              <w:bottom w:val="nil"/>
              <w:right w:val="nil"/>
            </w:tcBorders>
          </w:tcPr>
          <w:p w:rsidR="000A50F0" w:rsidRPr="001C22C0" w:rsidRDefault="000A50F0" w:rsidP="00211C54">
            <w:pPr>
              <w:rPr>
                <w:rFonts w:ascii="Times New Roman" w:eastAsia="Times New Roman" w:hAnsi="Times New Roman" w:cs="Times New Roman"/>
                <w:sz w:val="24"/>
                <w:szCs w:val="24"/>
              </w:rPr>
            </w:pPr>
            <w:r w:rsidRPr="001C22C0">
              <w:rPr>
                <w:rFonts w:ascii="Times New Roman" w:eastAsia="Times New Roman" w:hAnsi="Times New Roman" w:cs="Times New Roman"/>
                <w:sz w:val="24"/>
                <w:szCs w:val="24"/>
              </w:rPr>
              <w:t xml:space="preserve">№ </w:t>
            </w:r>
          </w:p>
        </w:tc>
      </w:tr>
    </w:tbl>
    <w:p w:rsidR="000A50F0" w:rsidRPr="001C22C0" w:rsidRDefault="000A50F0" w:rsidP="000A50F0">
      <w:pPr>
        <w:spacing w:after="0" w:line="240" w:lineRule="auto"/>
        <w:jc w:val="both"/>
        <w:rPr>
          <w:rFonts w:ascii="Times New Roman" w:eastAsia="Times New Roman" w:hAnsi="Times New Roman" w:cs="Times New Roman"/>
          <w:b/>
          <w:sz w:val="24"/>
          <w:szCs w:val="24"/>
        </w:rPr>
      </w:pPr>
    </w:p>
    <w:p w:rsidR="000A50F0" w:rsidRPr="001C22C0" w:rsidRDefault="000A50F0" w:rsidP="000A50F0">
      <w:pPr>
        <w:spacing w:after="0" w:line="240" w:lineRule="auto"/>
        <w:jc w:val="both"/>
        <w:rPr>
          <w:rFonts w:ascii="Times New Roman" w:eastAsia="Times New Roman" w:hAnsi="Times New Roman" w:cs="Times New Roman"/>
          <w:b/>
          <w:sz w:val="24"/>
          <w:szCs w:val="24"/>
        </w:rPr>
      </w:pPr>
      <w:r w:rsidRPr="001C22C0">
        <w:rPr>
          <w:rFonts w:ascii="Times New Roman" w:eastAsia="Times New Roman" w:hAnsi="Times New Roman" w:cs="Times New Roman"/>
          <w:b/>
          <w:sz w:val="24"/>
          <w:szCs w:val="24"/>
        </w:rPr>
        <w:t xml:space="preserve">О бюджете Сизинского сельсовета </w:t>
      </w:r>
    </w:p>
    <w:p w:rsidR="000A50F0" w:rsidRPr="001C22C0" w:rsidRDefault="000A50F0" w:rsidP="000A50F0">
      <w:pPr>
        <w:spacing w:after="0" w:line="240" w:lineRule="auto"/>
        <w:jc w:val="both"/>
        <w:rPr>
          <w:rFonts w:ascii="Times New Roman" w:eastAsia="Times New Roman" w:hAnsi="Times New Roman" w:cs="Times New Roman"/>
          <w:b/>
          <w:sz w:val="24"/>
          <w:szCs w:val="24"/>
        </w:rPr>
      </w:pPr>
      <w:r w:rsidRPr="001C22C0">
        <w:rPr>
          <w:rFonts w:ascii="Times New Roman" w:eastAsia="Times New Roman" w:hAnsi="Times New Roman" w:cs="Times New Roman"/>
          <w:b/>
          <w:sz w:val="24"/>
          <w:szCs w:val="24"/>
        </w:rPr>
        <w:t>на 202</w:t>
      </w:r>
      <w:r w:rsidR="008A4E23">
        <w:rPr>
          <w:rFonts w:ascii="Times New Roman" w:eastAsia="Times New Roman" w:hAnsi="Times New Roman" w:cs="Times New Roman"/>
          <w:b/>
          <w:sz w:val="24"/>
          <w:szCs w:val="24"/>
        </w:rPr>
        <w:t>4</w:t>
      </w:r>
      <w:r w:rsidR="007F24DE" w:rsidRPr="001C22C0">
        <w:rPr>
          <w:rFonts w:ascii="Times New Roman" w:eastAsia="Times New Roman" w:hAnsi="Times New Roman" w:cs="Times New Roman"/>
          <w:b/>
          <w:sz w:val="24"/>
          <w:szCs w:val="24"/>
        </w:rPr>
        <w:t xml:space="preserve"> год и плановый период 202</w:t>
      </w:r>
      <w:r w:rsidR="008A4E23">
        <w:rPr>
          <w:rFonts w:ascii="Times New Roman" w:eastAsia="Times New Roman" w:hAnsi="Times New Roman" w:cs="Times New Roman"/>
          <w:b/>
          <w:sz w:val="24"/>
          <w:szCs w:val="24"/>
        </w:rPr>
        <w:t>5</w:t>
      </w:r>
      <w:r w:rsidR="007F24DE" w:rsidRPr="001C22C0">
        <w:rPr>
          <w:rFonts w:ascii="Times New Roman" w:eastAsia="Times New Roman" w:hAnsi="Times New Roman" w:cs="Times New Roman"/>
          <w:b/>
          <w:sz w:val="24"/>
          <w:szCs w:val="24"/>
        </w:rPr>
        <w:t>-202</w:t>
      </w:r>
      <w:r w:rsidR="008A4E23">
        <w:rPr>
          <w:rFonts w:ascii="Times New Roman" w:eastAsia="Times New Roman" w:hAnsi="Times New Roman" w:cs="Times New Roman"/>
          <w:b/>
          <w:sz w:val="24"/>
          <w:szCs w:val="24"/>
        </w:rPr>
        <w:t>6</w:t>
      </w:r>
    </w:p>
    <w:p w:rsidR="000A50F0" w:rsidRPr="001C22C0" w:rsidRDefault="000A50F0" w:rsidP="000A50F0">
      <w:pPr>
        <w:spacing w:after="0" w:line="240" w:lineRule="auto"/>
        <w:jc w:val="both"/>
        <w:rPr>
          <w:rFonts w:ascii="Times New Roman" w:eastAsia="Times New Roman" w:hAnsi="Times New Roman" w:cs="Times New Roman"/>
          <w:sz w:val="24"/>
          <w:szCs w:val="24"/>
        </w:rPr>
      </w:pPr>
    </w:p>
    <w:p w:rsidR="000A50F0" w:rsidRPr="001C22C0" w:rsidRDefault="000A50F0" w:rsidP="000A50F0">
      <w:pPr>
        <w:tabs>
          <w:tab w:val="left" w:pos="426"/>
        </w:tabs>
        <w:spacing w:after="0" w:line="240" w:lineRule="auto"/>
        <w:ind w:firstLine="709"/>
        <w:jc w:val="both"/>
        <w:rPr>
          <w:rFonts w:ascii="Times New Roman" w:eastAsia="Times New Roman" w:hAnsi="Times New Roman" w:cs="Times New Roman"/>
          <w:sz w:val="24"/>
          <w:szCs w:val="24"/>
        </w:rPr>
      </w:pPr>
      <w:r w:rsidRPr="001C22C0">
        <w:rPr>
          <w:rFonts w:ascii="Times New Roman" w:eastAsia="Times New Roman" w:hAnsi="Times New Roman" w:cs="Times New Roman"/>
          <w:sz w:val="24"/>
          <w:szCs w:val="24"/>
        </w:rPr>
        <w:t>В соответствии с Бюджетным кодексом Российской Федерации</w:t>
      </w:r>
      <w:r w:rsidRPr="001C22C0">
        <w:rPr>
          <w:rFonts w:ascii="Times New Roman" w:eastAsia="Times New Roman" w:hAnsi="Times New Roman" w:cs="Times New Roman"/>
          <w:sz w:val="28"/>
          <w:szCs w:val="28"/>
        </w:rPr>
        <w:t xml:space="preserve">, </w:t>
      </w:r>
      <w:r w:rsidRPr="001C22C0">
        <w:rPr>
          <w:rFonts w:ascii="Times New Roman" w:eastAsia="Times New Roman" w:hAnsi="Times New Roman" w:cs="Times New Roman"/>
          <w:sz w:val="24"/>
          <w:szCs w:val="24"/>
        </w:rPr>
        <w:t xml:space="preserve">Федеральным законом № 131-ФЗ от 06.10.2003 года «Об общих принципах организации местного самоуправления в Российской Федерации», руководствуясь статьёй 22 Устава Сизинского сельсовета, Сизинский сельский Совет депутатов    </w:t>
      </w:r>
    </w:p>
    <w:p w:rsidR="000A50F0" w:rsidRPr="001C22C0" w:rsidRDefault="000A50F0" w:rsidP="000A50F0">
      <w:pPr>
        <w:tabs>
          <w:tab w:val="left" w:pos="426"/>
        </w:tabs>
        <w:spacing w:after="0" w:line="240" w:lineRule="auto"/>
        <w:jc w:val="both"/>
        <w:rPr>
          <w:rFonts w:ascii="Times New Roman" w:eastAsia="Times New Roman" w:hAnsi="Times New Roman" w:cs="Times New Roman"/>
          <w:sz w:val="24"/>
          <w:szCs w:val="24"/>
        </w:rPr>
      </w:pPr>
    </w:p>
    <w:p w:rsidR="000A50F0" w:rsidRPr="001C22C0" w:rsidRDefault="000A50F0" w:rsidP="00211C54">
      <w:pPr>
        <w:tabs>
          <w:tab w:val="left" w:pos="426"/>
        </w:tabs>
        <w:spacing w:after="0" w:line="240" w:lineRule="auto"/>
        <w:rPr>
          <w:rFonts w:ascii="Times New Roman" w:eastAsia="Times New Roman" w:hAnsi="Times New Roman" w:cs="Times New Roman"/>
          <w:sz w:val="24"/>
          <w:szCs w:val="24"/>
        </w:rPr>
      </w:pPr>
      <w:proofErr w:type="gramStart"/>
      <w:r w:rsidRPr="001C22C0">
        <w:rPr>
          <w:rFonts w:ascii="Times New Roman" w:eastAsia="Times New Roman" w:hAnsi="Times New Roman" w:cs="Times New Roman"/>
          <w:sz w:val="24"/>
          <w:szCs w:val="24"/>
        </w:rPr>
        <w:t>Р</w:t>
      </w:r>
      <w:proofErr w:type="gramEnd"/>
      <w:r w:rsidRPr="001C22C0">
        <w:rPr>
          <w:rFonts w:ascii="Times New Roman" w:eastAsia="Times New Roman" w:hAnsi="Times New Roman" w:cs="Times New Roman"/>
          <w:sz w:val="24"/>
          <w:szCs w:val="24"/>
        </w:rPr>
        <w:t xml:space="preserve"> Е Ш И Л:</w:t>
      </w:r>
    </w:p>
    <w:p w:rsidR="000A50F0" w:rsidRPr="001C22C0" w:rsidRDefault="000A50F0" w:rsidP="000A50F0">
      <w:pPr>
        <w:tabs>
          <w:tab w:val="left" w:pos="426"/>
        </w:tabs>
        <w:spacing w:after="0" w:line="240" w:lineRule="auto"/>
        <w:jc w:val="center"/>
        <w:rPr>
          <w:rFonts w:ascii="Times New Roman" w:eastAsia="Times New Roman" w:hAnsi="Times New Roman" w:cs="Times New Roman"/>
          <w:sz w:val="24"/>
          <w:szCs w:val="24"/>
        </w:rPr>
      </w:pPr>
    </w:p>
    <w:p w:rsidR="000A50F0" w:rsidRPr="001C22C0" w:rsidRDefault="000A50F0" w:rsidP="000A50F0">
      <w:pPr>
        <w:spacing w:after="0" w:line="240" w:lineRule="auto"/>
        <w:ind w:firstLine="567"/>
        <w:jc w:val="both"/>
        <w:rPr>
          <w:rFonts w:ascii="Times New Roman" w:eastAsia="Times New Roman" w:hAnsi="Times New Roman" w:cs="Times New Roman"/>
          <w:sz w:val="24"/>
          <w:szCs w:val="20"/>
          <w:lang w:eastAsia="ru-RU"/>
        </w:rPr>
      </w:pPr>
      <w:r w:rsidRPr="001C22C0">
        <w:rPr>
          <w:rFonts w:ascii="Times New Roman" w:eastAsia="Times New Roman" w:hAnsi="Times New Roman" w:cs="Times New Roman"/>
          <w:sz w:val="24"/>
          <w:szCs w:val="20"/>
          <w:lang w:eastAsia="ru-RU"/>
        </w:rPr>
        <w:t>1.  Утвердить основные характеристики бюдже</w:t>
      </w:r>
      <w:r w:rsidR="007F24DE" w:rsidRPr="001C22C0">
        <w:rPr>
          <w:rFonts w:ascii="Times New Roman" w:eastAsia="Times New Roman" w:hAnsi="Times New Roman" w:cs="Times New Roman"/>
          <w:sz w:val="24"/>
          <w:szCs w:val="20"/>
          <w:lang w:eastAsia="ru-RU"/>
        </w:rPr>
        <w:t>та Сизинского сельсовета на 202</w:t>
      </w:r>
      <w:r w:rsidR="008A4E23">
        <w:rPr>
          <w:rFonts w:ascii="Times New Roman" w:eastAsia="Times New Roman" w:hAnsi="Times New Roman" w:cs="Times New Roman"/>
          <w:sz w:val="24"/>
          <w:szCs w:val="20"/>
          <w:lang w:eastAsia="ru-RU"/>
        </w:rPr>
        <w:t>4</w:t>
      </w:r>
      <w:r w:rsidRPr="001C22C0">
        <w:rPr>
          <w:rFonts w:ascii="Times New Roman" w:eastAsia="Times New Roman" w:hAnsi="Times New Roman" w:cs="Times New Roman"/>
          <w:sz w:val="24"/>
          <w:szCs w:val="20"/>
          <w:lang w:eastAsia="ru-RU"/>
        </w:rPr>
        <w:t xml:space="preserve"> год:</w:t>
      </w:r>
    </w:p>
    <w:p w:rsidR="000A50F0" w:rsidRPr="001C22C0" w:rsidRDefault="000A50F0" w:rsidP="000A50F0">
      <w:pPr>
        <w:spacing w:after="0" w:line="240" w:lineRule="auto"/>
        <w:ind w:firstLine="284"/>
        <w:jc w:val="both"/>
        <w:rPr>
          <w:rFonts w:ascii="Times New Roman" w:eastAsia="Times New Roman" w:hAnsi="Times New Roman" w:cs="Times New Roman"/>
          <w:sz w:val="24"/>
          <w:szCs w:val="20"/>
          <w:lang w:eastAsia="ru-RU"/>
        </w:rPr>
      </w:pPr>
      <w:r w:rsidRPr="001C22C0">
        <w:rPr>
          <w:rFonts w:ascii="Times New Roman" w:eastAsia="Times New Roman" w:hAnsi="Times New Roman" w:cs="Times New Roman"/>
          <w:sz w:val="24"/>
          <w:szCs w:val="20"/>
          <w:lang w:eastAsia="ru-RU"/>
        </w:rPr>
        <w:t xml:space="preserve">1) прогнозируемый общий объем доходов бюджета Сизинского сельсовета в сумме </w:t>
      </w:r>
      <w:r w:rsidR="00250696">
        <w:rPr>
          <w:rFonts w:ascii="Times New Roman" w:eastAsia="Times New Roman" w:hAnsi="Times New Roman" w:cs="Times New Roman"/>
          <w:sz w:val="24"/>
          <w:szCs w:val="20"/>
          <w:lang w:eastAsia="ru-RU"/>
        </w:rPr>
        <w:t>12 894 357,00</w:t>
      </w:r>
      <w:r w:rsidR="00342102" w:rsidRPr="001C22C0">
        <w:rPr>
          <w:rFonts w:ascii="Times New Roman" w:eastAsia="Times New Roman" w:hAnsi="Times New Roman" w:cs="Times New Roman"/>
          <w:sz w:val="24"/>
          <w:szCs w:val="20"/>
          <w:lang w:eastAsia="ru-RU"/>
        </w:rPr>
        <w:t xml:space="preserve"> </w:t>
      </w:r>
      <w:r w:rsidRPr="001C22C0">
        <w:rPr>
          <w:rFonts w:ascii="Times New Roman" w:eastAsia="Times New Roman" w:hAnsi="Times New Roman" w:cs="Times New Roman"/>
          <w:sz w:val="24"/>
          <w:szCs w:val="20"/>
          <w:lang w:eastAsia="ru-RU"/>
        </w:rPr>
        <w:t>рублей;</w:t>
      </w:r>
    </w:p>
    <w:p w:rsidR="000A50F0" w:rsidRPr="001C22C0" w:rsidRDefault="000A50F0" w:rsidP="000A50F0">
      <w:pPr>
        <w:spacing w:after="0" w:line="240" w:lineRule="auto"/>
        <w:ind w:firstLine="284"/>
        <w:jc w:val="both"/>
        <w:rPr>
          <w:rFonts w:ascii="Times New Roman" w:eastAsia="Times New Roman" w:hAnsi="Times New Roman" w:cs="Times New Roman"/>
          <w:sz w:val="24"/>
          <w:szCs w:val="20"/>
          <w:lang w:eastAsia="ru-RU"/>
        </w:rPr>
      </w:pPr>
      <w:r w:rsidRPr="001C22C0">
        <w:rPr>
          <w:rFonts w:ascii="Times New Roman" w:eastAsia="Times New Roman" w:hAnsi="Times New Roman" w:cs="Times New Roman"/>
          <w:sz w:val="24"/>
          <w:szCs w:val="20"/>
          <w:lang w:eastAsia="ru-RU"/>
        </w:rPr>
        <w:t xml:space="preserve">2) общий объем расходов бюджета Сизинского сельсовета в сумме </w:t>
      </w:r>
      <w:r w:rsidR="00250696">
        <w:rPr>
          <w:rFonts w:ascii="Times New Roman" w:eastAsia="Times New Roman" w:hAnsi="Times New Roman" w:cs="Times New Roman"/>
          <w:sz w:val="24"/>
          <w:szCs w:val="20"/>
          <w:lang w:eastAsia="ru-RU"/>
        </w:rPr>
        <w:t>12 894 357,00</w:t>
      </w:r>
      <w:r w:rsidR="00342102" w:rsidRPr="001C22C0">
        <w:rPr>
          <w:rFonts w:ascii="Times New Roman" w:eastAsia="Times New Roman" w:hAnsi="Times New Roman" w:cs="Times New Roman"/>
          <w:sz w:val="24"/>
          <w:szCs w:val="20"/>
          <w:lang w:eastAsia="ru-RU"/>
        </w:rPr>
        <w:t xml:space="preserve"> </w:t>
      </w:r>
      <w:r w:rsidRPr="001C22C0">
        <w:rPr>
          <w:rFonts w:ascii="Times New Roman" w:eastAsia="Times New Roman" w:hAnsi="Times New Roman" w:cs="Times New Roman"/>
          <w:sz w:val="24"/>
          <w:szCs w:val="20"/>
          <w:lang w:eastAsia="ru-RU"/>
        </w:rPr>
        <w:t>рублей;</w:t>
      </w:r>
    </w:p>
    <w:p w:rsidR="000A50F0" w:rsidRPr="001C22C0" w:rsidRDefault="000A50F0" w:rsidP="000A50F0">
      <w:pPr>
        <w:spacing w:after="0" w:line="240" w:lineRule="auto"/>
        <w:ind w:firstLine="284"/>
        <w:jc w:val="both"/>
        <w:rPr>
          <w:rFonts w:ascii="Times New Roman" w:eastAsia="Times New Roman" w:hAnsi="Times New Roman" w:cs="Times New Roman"/>
          <w:sz w:val="24"/>
          <w:szCs w:val="20"/>
          <w:lang w:eastAsia="ru-RU"/>
        </w:rPr>
      </w:pPr>
      <w:r w:rsidRPr="001C22C0">
        <w:rPr>
          <w:rFonts w:ascii="Times New Roman" w:eastAsia="Times New Roman" w:hAnsi="Times New Roman" w:cs="Times New Roman"/>
          <w:sz w:val="24"/>
          <w:szCs w:val="20"/>
          <w:lang w:eastAsia="ru-RU"/>
        </w:rPr>
        <w:t>3) дефицит бюджета Сизинского сельсовета в сумме 0,00 рублей;</w:t>
      </w:r>
    </w:p>
    <w:p w:rsidR="000A50F0" w:rsidRPr="001C22C0" w:rsidRDefault="000A50F0" w:rsidP="000A50F0">
      <w:pPr>
        <w:spacing w:after="0" w:line="240" w:lineRule="auto"/>
        <w:ind w:firstLine="284"/>
        <w:jc w:val="both"/>
        <w:rPr>
          <w:rFonts w:ascii="Times New Roman" w:eastAsia="Times New Roman" w:hAnsi="Times New Roman" w:cs="Times New Roman"/>
          <w:sz w:val="24"/>
          <w:szCs w:val="20"/>
          <w:lang w:eastAsia="ru-RU"/>
        </w:rPr>
      </w:pPr>
      <w:r w:rsidRPr="001C22C0">
        <w:rPr>
          <w:rFonts w:ascii="Times New Roman" w:eastAsia="Times New Roman" w:hAnsi="Times New Roman" w:cs="Times New Roman"/>
          <w:sz w:val="24"/>
          <w:szCs w:val="20"/>
          <w:lang w:eastAsia="ru-RU"/>
        </w:rPr>
        <w:t>4) источники внутреннего финансирования дефицита бюджета Сизинского сельсовета в сумме 0,00 рублей согласно приложению №1 «Источники внутреннего финансирования дефицита бюджета Сизинского сельсовет</w:t>
      </w:r>
      <w:r w:rsidR="00211C54" w:rsidRPr="001C22C0">
        <w:rPr>
          <w:rFonts w:ascii="Times New Roman" w:eastAsia="Times New Roman" w:hAnsi="Times New Roman" w:cs="Times New Roman"/>
          <w:sz w:val="24"/>
          <w:szCs w:val="20"/>
          <w:lang w:eastAsia="ru-RU"/>
        </w:rPr>
        <w:t>а в 20</w:t>
      </w:r>
      <w:r w:rsidR="00BF41B7">
        <w:rPr>
          <w:rFonts w:ascii="Times New Roman" w:eastAsia="Times New Roman" w:hAnsi="Times New Roman" w:cs="Times New Roman"/>
          <w:sz w:val="24"/>
          <w:szCs w:val="20"/>
          <w:lang w:eastAsia="ru-RU"/>
        </w:rPr>
        <w:t>2</w:t>
      </w:r>
      <w:r w:rsidR="008A4E23">
        <w:rPr>
          <w:rFonts w:ascii="Times New Roman" w:eastAsia="Times New Roman" w:hAnsi="Times New Roman" w:cs="Times New Roman"/>
          <w:sz w:val="24"/>
          <w:szCs w:val="20"/>
          <w:lang w:eastAsia="ru-RU"/>
        </w:rPr>
        <w:t>4 году и плановом периоде 2025</w:t>
      </w:r>
      <w:r w:rsidR="00211C54" w:rsidRPr="001C22C0">
        <w:rPr>
          <w:rFonts w:ascii="Times New Roman" w:eastAsia="Times New Roman" w:hAnsi="Times New Roman" w:cs="Times New Roman"/>
          <w:sz w:val="24"/>
          <w:szCs w:val="20"/>
          <w:lang w:eastAsia="ru-RU"/>
        </w:rPr>
        <w:t xml:space="preserve"> - 202</w:t>
      </w:r>
      <w:r w:rsidR="008A4E23">
        <w:rPr>
          <w:rFonts w:ascii="Times New Roman" w:eastAsia="Times New Roman" w:hAnsi="Times New Roman" w:cs="Times New Roman"/>
          <w:sz w:val="24"/>
          <w:szCs w:val="20"/>
          <w:lang w:eastAsia="ru-RU"/>
        </w:rPr>
        <w:t>6</w:t>
      </w:r>
      <w:r w:rsidRPr="001C22C0">
        <w:rPr>
          <w:rFonts w:ascii="Times New Roman" w:eastAsia="Times New Roman" w:hAnsi="Times New Roman" w:cs="Times New Roman"/>
          <w:sz w:val="24"/>
          <w:szCs w:val="20"/>
          <w:lang w:eastAsia="ru-RU"/>
        </w:rPr>
        <w:t xml:space="preserve"> годов» к настоящему Решению.</w:t>
      </w:r>
    </w:p>
    <w:p w:rsidR="000A50F0" w:rsidRPr="001C22C0" w:rsidRDefault="000A50F0" w:rsidP="000A50F0">
      <w:pPr>
        <w:spacing w:after="0" w:line="240" w:lineRule="auto"/>
        <w:ind w:firstLine="284"/>
        <w:jc w:val="both"/>
        <w:rPr>
          <w:rFonts w:ascii="Times New Roman" w:eastAsia="Times New Roman" w:hAnsi="Times New Roman" w:cs="Times New Roman"/>
          <w:sz w:val="24"/>
          <w:szCs w:val="20"/>
          <w:lang w:eastAsia="ru-RU"/>
        </w:rPr>
      </w:pPr>
      <w:r w:rsidRPr="001C22C0">
        <w:rPr>
          <w:rFonts w:ascii="Times New Roman" w:eastAsia="Times New Roman" w:hAnsi="Times New Roman" w:cs="Times New Roman"/>
          <w:sz w:val="24"/>
          <w:szCs w:val="20"/>
          <w:lang w:eastAsia="ru-RU"/>
        </w:rPr>
        <w:t xml:space="preserve">    Утвердить основные характеристики бюдже</w:t>
      </w:r>
      <w:r w:rsidR="008A4E23">
        <w:rPr>
          <w:rFonts w:ascii="Times New Roman" w:eastAsia="Times New Roman" w:hAnsi="Times New Roman" w:cs="Times New Roman"/>
          <w:sz w:val="24"/>
          <w:szCs w:val="20"/>
          <w:lang w:eastAsia="ru-RU"/>
        </w:rPr>
        <w:t>та Сизинского сельсовета на 2025</w:t>
      </w:r>
      <w:r w:rsidRPr="001C22C0">
        <w:rPr>
          <w:rFonts w:ascii="Times New Roman" w:eastAsia="Times New Roman" w:hAnsi="Times New Roman" w:cs="Times New Roman"/>
          <w:sz w:val="24"/>
          <w:szCs w:val="20"/>
          <w:lang w:eastAsia="ru-RU"/>
        </w:rPr>
        <w:t xml:space="preserve"> год и на 202</w:t>
      </w:r>
      <w:r w:rsidR="008A4E23">
        <w:rPr>
          <w:rFonts w:ascii="Times New Roman" w:eastAsia="Times New Roman" w:hAnsi="Times New Roman" w:cs="Times New Roman"/>
          <w:sz w:val="24"/>
          <w:szCs w:val="20"/>
          <w:lang w:eastAsia="ru-RU"/>
        </w:rPr>
        <w:t>6</w:t>
      </w:r>
      <w:r w:rsidRPr="001C22C0">
        <w:rPr>
          <w:rFonts w:ascii="Times New Roman" w:eastAsia="Times New Roman" w:hAnsi="Times New Roman" w:cs="Times New Roman"/>
          <w:sz w:val="24"/>
          <w:szCs w:val="20"/>
          <w:lang w:eastAsia="ru-RU"/>
        </w:rPr>
        <w:t xml:space="preserve"> год:</w:t>
      </w:r>
    </w:p>
    <w:p w:rsidR="000A50F0" w:rsidRPr="001C22C0" w:rsidRDefault="000A50F0" w:rsidP="000A50F0">
      <w:pPr>
        <w:spacing w:after="0" w:line="240" w:lineRule="auto"/>
        <w:ind w:firstLine="284"/>
        <w:jc w:val="both"/>
        <w:rPr>
          <w:rFonts w:ascii="Times New Roman" w:eastAsia="Times New Roman" w:hAnsi="Times New Roman" w:cs="Times New Roman"/>
          <w:sz w:val="24"/>
          <w:szCs w:val="20"/>
          <w:lang w:eastAsia="ru-RU"/>
        </w:rPr>
      </w:pPr>
      <w:r w:rsidRPr="001C22C0">
        <w:rPr>
          <w:rFonts w:ascii="Times New Roman" w:eastAsia="Times New Roman" w:hAnsi="Times New Roman" w:cs="Times New Roman"/>
          <w:sz w:val="24"/>
          <w:szCs w:val="20"/>
          <w:lang w:eastAsia="ru-RU"/>
        </w:rPr>
        <w:t>1) прогнозируемый общий объем доходов бюдже</w:t>
      </w:r>
      <w:r w:rsidR="008A4E23">
        <w:rPr>
          <w:rFonts w:ascii="Times New Roman" w:eastAsia="Times New Roman" w:hAnsi="Times New Roman" w:cs="Times New Roman"/>
          <w:sz w:val="24"/>
          <w:szCs w:val="20"/>
          <w:lang w:eastAsia="ru-RU"/>
        </w:rPr>
        <w:t>та Сизинского сельсовета на 2025</w:t>
      </w:r>
      <w:r w:rsidRPr="001C22C0">
        <w:rPr>
          <w:rFonts w:ascii="Times New Roman" w:eastAsia="Times New Roman" w:hAnsi="Times New Roman" w:cs="Times New Roman"/>
          <w:sz w:val="24"/>
          <w:szCs w:val="20"/>
          <w:lang w:eastAsia="ru-RU"/>
        </w:rPr>
        <w:t xml:space="preserve"> год в сумме </w:t>
      </w:r>
      <w:r w:rsidR="00250696">
        <w:rPr>
          <w:rFonts w:ascii="Times New Roman" w:eastAsia="Times New Roman" w:hAnsi="Times New Roman" w:cs="Times New Roman"/>
          <w:sz w:val="24"/>
          <w:szCs w:val="20"/>
          <w:lang w:eastAsia="ru-RU"/>
        </w:rPr>
        <w:t>13 216 716,00</w:t>
      </w:r>
      <w:r w:rsidR="008A4E23">
        <w:rPr>
          <w:rFonts w:ascii="Times New Roman" w:eastAsia="Times New Roman" w:hAnsi="Times New Roman" w:cs="Times New Roman"/>
          <w:sz w:val="24"/>
          <w:szCs w:val="20"/>
          <w:lang w:eastAsia="ru-RU"/>
        </w:rPr>
        <w:t xml:space="preserve"> рублей и на 2026</w:t>
      </w:r>
      <w:r w:rsidRPr="001C22C0">
        <w:rPr>
          <w:rFonts w:ascii="Times New Roman" w:eastAsia="Times New Roman" w:hAnsi="Times New Roman" w:cs="Times New Roman"/>
          <w:sz w:val="24"/>
          <w:szCs w:val="20"/>
          <w:lang w:eastAsia="ru-RU"/>
        </w:rPr>
        <w:t xml:space="preserve"> год в сумме </w:t>
      </w:r>
      <w:r w:rsidR="00250696">
        <w:rPr>
          <w:rFonts w:ascii="Times New Roman" w:eastAsia="Times New Roman" w:hAnsi="Times New Roman" w:cs="Times New Roman"/>
          <w:sz w:val="24"/>
          <w:szCs w:val="20"/>
          <w:lang w:eastAsia="ru-RU"/>
        </w:rPr>
        <w:t>13 539 075,00</w:t>
      </w:r>
      <w:r w:rsidR="00704B67">
        <w:rPr>
          <w:rFonts w:ascii="Times New Roman" w:eastAsia="Times New Roman" w:hAnsi="Times New Roman" w:cs="Times New Roman"/>
          <w:sz w:val="24"/>
          <w:szCs w:val="20"/>
          <w:lang w:eastAsia="ru-RU"/>
        </w:rPr>
        <w:t xml:space="preserve"> </w:t>
      </w:r>
      <w:r w:rsidRPr="001C22C0">
        <w:rPr>
          <w:rFonts w:ascii="Times New Roman" w:eastAsia="Times New Roman" w:hAnsi="Times New Roman" w:cs="Times New Roman"/>
          <w:sz w:val="24"/>
          <w:szCs w:val="20"/>
          <w:lang w:eastAsia="ru-RU"/>
        </w:rPr>
        <w:t>рублей;</w:t>
      </w:r>
    </w:p>
    <w:p w:rsidR="000A50F0" w:rsidRPr="001C22C0" w:rsidRDefault="000A50F0" w:rsidP="000A50F0">
      <w:pPr>
        <w:spacing w:after="0" w:line="240" w:lineRule="auto"/>
        <w:ind w:firstLine="284"/>
        <w:jc w:val="both"/>
        <w:rPr>
          <w:rFonts w:ascii="Times New Roman" w:eastAsia="Times New Roman" w:hAnsi="Times New Roman" w:cs="Times New Roman"/>
          <w:sz w:val="24"/>
          <w:szCs w:val="20"/>
          <w:lang w:eastAsia="ru-RU"/>
        </w:rPr>
      </w:pPr>
      <w:r w:rsidRPr="001C22C0">
        <w:rPr>
          <w:rFonts w:ascii="Times New Roman" w:eastAsia="Times New Roman" w:hAnsi="Times New Roman" w:cs="Times New Roman"/>
          <w:sz w:val="24"/>
          <w:szCs w:val="20"/>
          <w:lang w:eastAsia="ru-RU"/>
        </w:rPr>
        <w:t>2) общий объем расходов бюдже</w:t>
      </w:r>
      <w:r w:rsidR="007F24DE" w:rsidRPr="001C22C0">
        <w:rPr>
          <w:rFonts w:ascii="Times New Roman" w:eastAsia="Times New Roman" w:hAnsi="Times New Roman" w:cs="Times New Roman"/>
          <w:sz w:val="24"/>
          <w:szCs w:val="20"/>
          <w:lang w:eastAsia="ru-RU"/>
        </w:rPr>
        <w:t>та Сизинского сельсовета на 202</w:t>
      </w:r>
      <w:r w:rsidR="008A4E23">
        <w:rPr>
          <w:rFonts w:ascii="Times New Roman" w:eastAsia="Times New Roman" w:hAnsi="Times New Roman" w:cs="Times New Roman"/>
          <w:sz w:val="24"/>
          <w:szCs w:val="20"/>
          <w:lang w:eastAsia="ru-RU"/>
        </w:rPr>
        <w:t>5</w:t>
      </w:r>
      <w:r w:rsidRPr="001C22C0">
        <w:rPr>
          <w:rFonts w:ascii="Times New Roman" w:eastAsia="Times New Roman" w:hAnsi="Times New Roman" w:cs="Times New Roman"/>
          <w:sz w:val="24"/>
          <w:szCs w:val="20"/>
          <w:lang w:eastAsia="ru-RU"/>
        </w:rPr>
        <w:t xml:space="preserve"> год в сумме </w:t>
      </w:r>
      <w:r w:rsidR="00250696">
        <w:rPr>
          <w:rFonts w:ascii="Times New Roman" w:eastAsia="Times New Roman" w:hAnsi="Times New Roman" w:cs="Times New Roman"/>
          <w:sz w:val="24"/>
          <w:szCs w:val="20"/>
          <w:lang w:eastAsia="ru-RU"/>
        </w:rPr>
        <w:t>13 216 716,00</w:t>
      </w:r>
      <w:r w:rsidR="007F24DE" w:rsidRPr="001C22C0">
        <w:rPr>
          <w:rFonts w:ascii="Times New Roman" w:eastAsia="Times New Roman" w:hAnsi="Times New Roman" w:cs="Times New Roman"/>
          <w:sz w:val="24"/>
          <w:szCs w:val="20"/>
          <w:lang w:eastAsia="ru-RU"/>
        </w:rPr>
        <w:t xml:space="preserve"> рублей, и на 202</w:t>
      </w:r>
      <w:r w:rsidR="008A4E23">
        <w:rPr>
          <w:rFonts w:ascii="Times New Roman" w:eastAsia="Times New Roman" w:hAnsi="Times New Roman" w:cs="Times New Roman"/>
          <w:sz w:val="24"/>
          <w:szCs w:val="20"/>
          <w:lang w:eastAsia="ru-RU"/>
        </w:rPr>
        <w:t>6</w:t>
      </w:r>
      <w:r w:rsidRPr="001C22C0">
        <w:rPr>
          <w:rFonts w:ascii="Times New Roman" w:eastAsia="Times New Roman" w:hAnsi="Times New Roman" w:cs="Times New Roman"/>
          <w:sz w:val="24"/>
          <w:szCs w:val="20"/>
          <w:lang w:eastAsia="ru-RU"/>
        </w:rPr>
        <w:t xml:space="preserve"> год в сумме </w:t>
      </w:r>
      <w:r w:rsidR="00250696">
        <w:rPr>
          <w:rFonts w:ascii="Times New Roman" w:eastAsia="Times New Roman" w:hAnsi="Times New Roman" w:cs="Times New Roman"/>
          <w:sz w:val="24"/>
          <w:szCs w:val="20"/>
          <w:lang w:eastAsia="ru-RU"/>
        </w:rPr>
        <w:t>13 539 075,00</w:t>
      </w:r>
      <w:r w:rsidR="00704B67">
        <w:rPr>
          <w:rFonts w:ascii="Times New Roman" w:eastAsia="Times New Roman" w:hAnsi="Times New Roman" w:cs="Times New Roman"/>
          <w:sz w:val="24"/>
          <w:szCs w:val="20"/>
          <w:lang w:eastAsia="ru-RU"/>
        </w:rPr>
        <w:t xml:space="preserve"> </w:t>
      </w:r>
      <w:r w:rsidR="007C107B" w:rsidRPr="001C22C0">
        <w:rPr>
          <w:rFonts w:ascii="Times New Roman" w:eastAsia="Times New Roman" w:hAnsi="Times New Roman" w:cs="Times New Roman"/>
          <w:sz w:val="24"/>
          <w:szCs w:val="20"/>
          <w:lang w:eastAsia="ru-RU"/>
        </w:rPr>
        <w:t>рублей</w:t>
      </w:r>
      <w:r w:rsidRPr="001C22C0">
        <w:rPr>
          <w:rFonts w:ascii="Times New Roman" w:eastAsia="Times New Roman" w:hAnsi="Times New Roman" w:cs="Times New Roman"/>
          <w:sz w:val="24"/>
          <w:szCs w:val="20"/>
          <w:lang w:eastAsia="ru-RU"/>
        </w:rPr>
        <w:t>;</w:t>
      </w:r>
    </w:p>
    <w:p w:rsidR="000A50F0" w:rsidRPr="001C22C0" w:rsidRDefault="000A50F0" w:rsidP="000A50F0">
      <w:pPr>
        <w:spacing w:after="0" w:line="240" w:lineRule="auto"/>
        <w:ind w:firstLine="284"/>
        <w:jc w:val="both"/>
        <w:rPr>
          <w:rFonts w:ascii="Times New Roman" w:eastAsia="Times New Roman" w:hAnsi="Times New Roman" w:cs="Times New Roman"/>
          <w:sz w:val="24"/>
          <w:szCs w:val="20"/>
          <w:lang w:eastAsia="ru-RU"/>
        </w:rPr>
      </w:pPr>
      <w:r w:rsidRPr="001C22C0">
        <w:rPr>
          <w:rFonts w:ascii="Times New Roman" w:eastAsia="Times New Roman" w:hAnsi="Times New Roman" w:cs="Times New Roman"/>
          <w:sz w:val="24"/>
          <w:szCs w:val="20"/>
          <w:lang w:eastAsia="ru-RU"/>
        </w:rPr>
        <w:t>3) дефицит бюджета Сизинского сельсовета на 202</w:t>
      </w:r>
      <w:r w:rsidR="008A4E23">
        <w:rPr>
          <w:rFonts w:ascii="Times New Roman" w:eastAsia="Times New Roman" w:hAnsi="Times New Roman" w:cs="Times New Roman"/>
          <w:sz w:val="24"/>
          <w:szCs w:val="20"/>
          <w:lang w:eastAsia="ru-RU"/>
        </w:rPr>
        <w:t>5</w:t>
      </w:r>
      <w:r w:rsidRPr="001C22C0">
        <w:rPr>
          <w:rFonts w:ascii="Times New Roman" w:eastAsia="Times New Roman" w:hAnsi="Times New Roman" w:cs="Times New Roman"/>
          <w:sz w:val="24"/>
          <w:szCs w:val="20"/>
          <w:lang w:eastAsia="ru-RU"/>
        </w:rPr>
        <w:t xml:space="preserve"> год в</w:t>
      </w:r>
      <w:r w:rsidR="008A4E23">
        <w:rPr>
          <w:rFonts w:ascii="Times New Roman" w:eastAsia="Times New Roman" w:hAnsi="Times New Roman" w:cs="Times New Roman"/>
          <w:sz w:val="24"/>
          <w:szCs w:val="20"/>
          <w:lang w:eastAsia="ru-RU"/>
        </w:rPr>
        <w:t xml:space="preserve"> сумме 0,00 рублей и на 2026</w:t>
      </w:r>
      <w:r w:rsidRPr="001C22C0">
        <w:rPr>
          <w:rFonts w:ascii="Times New Roman" w:eastAsia="Times New Roman" w:hAnsi="Times New Roman" w:cs="Times New Roman"/>
          <w:sz w:val="24"/>
          <w:szCs w:val="20"/>
          <w:lang w:eastAsia="ru-RU"/>
        </w:rPr>
        <w:t xml:space="preserve"> год в сумме 0,00 рублей;</w:t>
      </w:r>
    </w:p>
    <w:p w:rsidR="000A50F0" w:rsidRPr="001C22C0" w:rsidRDefault="000A50F0" w:rsidP="000A50F0">
      <w:pPr>
        <w:spacing w:after="0" w:line="240" w:lineRule="auto"/>
        <w:ind w:firstLine="284"/>
        <w:jc w:val="both"/>
        <w:rPr>
          <w:rFonts w:ascii="Times New Roman" w:eastAsia="Times New Roman" w:hAnsi="Times New Roman" w:cs="Times New Roman"/>
          <w:sz w:val="24"/>
          <w:szCs w:val="20"/>
          <w:lang w:eastAsia="ru-RU"/>
        </w:rPr>
      </w:pPr>
      <w:r w:rsidRPr="001C22C0">
        <w:rPr>
          <w:rFonts w:ascii="Times New Roman" w:eastAsia="Times New Roman" w:hAnsi="Times New Roman" w:cs="Times New Roman"/>
          <w:sz w:val="24"/>
          <w:szCs w:val="20"/>
          <w:lang w:eastAsia="ru-RU"/>
        </w:rPr>
        <w:t>4) источники внутреннего финансирования дефицита бюдже</w:t>
      </w:r>
      <w:r w:rsidR="007F24DE" w:rsidRPr="001C22C0">
        <w:rPr>
          <w:rFonts w:ascii="Times New Roman" w:eastAsia="Times New Roman" w:hAnsi="Times New Roman" w:cs="Times New Roman"/>
          <w:sz w:val="24"/>
          <w:szCs w:val="20"/>
          <w:lang w:eastAsia="ru-RU"/>
        </w:rPr>
        <w:t>та Сизинского сельсовета на 202</w:t>
      </w:r>
      <w:r w:rsidR="008A4E23">
        <w:rPr>
          <w:rFonts w:ascii="Times New Roman" w:eastAsia="Times New Roman" w:hAnsi="Times New Roman" w:cs="Times New Roman"/>
          <w:sz w:val="24"/>
          <w:szCs w:val="20"/>
          <w:lang w:eastAsia="ru-RU"/>
        </w:rPr>
        <w:t>5</w:t>
      </w:r>
      <w:r w:rsidRPr="001C22C0">
        <w:rPr>
          <w:rFonts w:ascii="Times New Roman" w:eastAsia="Times New Roman" w:hAnsi="Times New Roman" w:cs="Times New Roman"/>
          <w:sz w:val="24"/>
          <w:szCs w:val="20"/>
          <w:lang w:eastAsia="ru-RU"/>
        </w:rPr>
        <w:t xml:space="preserve"> г</w:t>
      </w:r>
      <w:r w:rsidR="00211C54" w:rsidRPr="001C22C0">
        <w:rPr>
          <w:rFonts w:ascii="Times New Roman" w:eastAsia="Times New Roman" w:hAnsi="Times New Roman" w:cs="Times New Roman"/>
          <w:sz w:val="24"/>
          <w:szCs w:val="20"/>
          <w:lang w:eastAsia="ru-RU"/>
        </w:rPr>
        <w:t>од в сумме 0,00 рублей и на 202</w:t>
      </w:r>
      <w:r w:rsidR="008A4E23">
        <w:rPr>
          <w:rFonts w:ascii="Times New Roman" w:eastAsia="Times New Roman" w:hAnsi="Times New Roman" w:cs="Times New Roman"/>
          <w:sz w:val="24"/>
          <w:szCs w:val="20"/>
          <w:lang w:eastAsia="ru-RU"/>
        </w:rPr>
        <w:t>6</w:t>
      </w:r>
      <w:r w:rsidRPr="001C22C0">
        <w:rPr>
          <w:rFonts w:ascii="Times New Roman" w:eastAsia="Times New Roman" w:hAnsi="Times New Roman" w:cs="Times New Roman"/>
          <w:sz w:val="24"/>
          <w:szCs w:val="20"/>
          <w:lang w:eastAsia="ru-RU"/>
        </w:rPr>
        <w:t xml:space="preserve"> год в сумме 0,00 рублей согласно приложению №1 «Источники внутреннего финансирования дефицита бюдж</w:t>
      </w:r>
      <w:r w:rsidR="007F24DE" w:rsidRPr="001C22C0">
        <w:rPr>
          <w:rFonts w:ascii="Times New Roman" w:eastAsia="Times New Roman" w:hAnsi="Times New Roman" w:cs="Times New Roman"/>
          <w:sz w:val="24"/>
          <w:szCs w:val="20"/>
          <w:lang w:eastAsia="ru-RU"/>
        </w:rPr>
        <w:t>ета Сизинского сельсовета в 202</w:t>
      </w:r>
      <w:r w:rsidR="008A4E23">
        <w:rPr>
          <w:rFonts w:ascii="Times New Roman" w:eastAsia="Times New Roman" w:hAnsi="Times New Roman" w:cs="Times New Roman"/>
          <w:sz w:val="24"/>
          <w:szCs w:val="20"/>
          <w:lang w:eastAsia="ru-RU"/>
        </w:rPr>
        <w:t>4 году и плановом периоде 2025 - 2026</w:t>
      </w:r>
      <w:r w:rsidRPr="001C22C0">
        <w:rPr>
          <w:rFonts w:ascii="Times New Roman" w:eastAsia="Times New Roman" w:hAnsi="Times New Roman" w:cs="Times New Roman"/>
          <w:sz w:val="24"/>
          <w:szCs w:val="20"/>
          <w:lang w:eastAsia="ru-RU"/>
        </w:rPr>
        <w:t xml:space="preserve"> годов</w:t>
      </w:r>
      <w:r w:rsidR="007C107B" w:rsidRPr="001C22C0">
        <w:rPr>
          <w:rFonts w:ascii="Times New Roman" w:eastAsia="Times New Roman" w:hAnsi="Times New Roman" w:cs="Times New Roman"/>
          <w:sz w:val="24"/>
          <w:szCs w:val="20"/>
          <w:lang w:eastAsia="ru-RU"/>
        </w:rPr>
        <w:t>»,</w:t>
      </w:r>
      <w:r w:rsidRPr="001C22C0">
        <w:rPr>
          <w:rFonts w:ascii="Times New Roman" w:eastAsia="Times New Roman" w:hAnsi="Times New Roman" w:cs="Times New Roman"/>
          <w:sz w:val="24"/>
          <w:szCs w:val="20"/>
          <w:lang w:eastAsia="ru-RU"/>
        </w:rPr>
        <w:t xml:space="preserve"> к настоящему Решению.</w:t>
      </w:r>
    </w:p>
    <w:p w:rsidR="000A50F0" w:rsidRPr="001C22C0" w:rsidRDefault="000A50F0" w:rsidP="000A50F0">
      <w:pPr>
        <w:spacing w:after="0"/>
        <w:ind w:firstLine="567"/>
        <w:jc w:val="both"/>
        <w:rPr>
          <w:rFonts w:ascii="Times New Roman" w:eastAsia="Times New Roman" w:hAnsi="Times New Roman" w:cs="Times New Roman"/>
          <w:sz w:val="28"/>
          <w:szCs w:val="28"/>
          <w:lang w:eastAsia="ru-RU"/>
        </w:rPr>
      </w:pPr>
      <w:r w:rsidRPr="001C22C0">
        <w:rPr>
          <w:rFonts w:ascii="Times New Roman" w:eastAsia="Times New Roman" w:hAnsi="Times New Roman" w:cs="Times New Roman"/>
          <w:sz w:val="24"/>
          <w:szCs w:val="20"/>
          <w:lang w:eastAsia="ru-RU"/>
        </w:rPr>
        <w:t xml:space="preserve">2. Утвердить перечень главных администраторов доходов бюджета Сизинского сельсовета и закрепленные за ними доходные источники согласно приложению № 2 </w:t>
      </w:r>
      <w:r w:rsidRPr="001C22C0">
        <w:rPr>
          <w:rFonts w:ascii="Times New Roman" w:eastAsia="Times New Roman" w:hAnsi="Times New Roman" w:cs="Times New Roman"/>
          <w:sz w:val="24"/>
          <w:szCs w:val="24"/>
          <w:lang w:eastAsia="ru-RU"/>
        </w:rPr>
        <w:t>«Перечень главных администраторов доходов бюджета Сизинского сельсовета»</w:t>
      </w:r>
      <w:r w:rsidRPr="001C22C0">
        <w:rPr>
          <w:rFonts w:ascii="Times New Roman" w:eastAsia="Times New Roman" w:hAnsi="Times New Roman" w:cs="Times New Roman"/>
          <w:sz w:val="24"/>
          <w:szCs w:val="20"/>
          <w:lang w:eastAsia="ru-RU"/>
        </w:rPr>
        <w:t xml:space="preserve"> к настоящему Решению.</w:t>
      </w:r>
    </w:p>
    <w:p w:rsidR="000A50F0" w:rsidRPr="001C22C0" w:rsidRDefault="000A50F0" w:rsidP="000A50F0">
      <w:pPr>
        <w:spacing w:after="0" w:line="240" w:lineRule="auto"/>
        <w:jc w:val="both"/>
        <w:rPr>
          <w:rFonts w:ascii="Times New Roman" w:eastAsia="Times New Roman" w:hAnsi="Times New Roman" w:cs="Times New Roman"/>
          <w:sz w:val="24"/>
          <w:szCs w:val="20"/>
          <w:lang w:eastAsia="ru-RU"/>
        </w:rPr>
      </w:pPr>
      <w:r w:rsidRPr="001C22C0">
        <w:rPr>
          <w:rFonts w:ascii="Times New Roman" w:eastAsia="Times New Roman" w:hAnsi="Times New Roman" w:cs="Times New Roman"/>
          <w:sz w:val="24"/>
          <w:szCs w:val="20"/>
          <w:lang w:eastAsia="ru-RU"/>
        </w:rPr>
        <w:tab/>
        <w:t xml:space="preserve">3. Утвердить перечень главных </w:t>
      </w:r>
      <w:proofErr w:type="gramStart"/>
      <w:r w:rsidRPr="001C22C0">
        <w:rPr>
          <w:rFonts w:ascii="Times New Roman" w:eastAsia="Times New Roman" w:hAnsi="Times New Roman" w:cs="Times New Roman"/>
          <w:sz w:val="24"/>
          <w:szCs w:val="20"/>
          <w:lang w:eastAsia="ru-RU"/>
        </w:rPr>
        <w:t>администраторов источников внутреннего финансирования дефицита бюджета</w:t>
      </w:r>
      <w:proofErr w:type="gramEnd"/>
      <w:r w:rsidRPr="001C22C0">
        <w:rPr>
          <w:rFonts w:ascii="Times New Roman" w:eastAsia="Times New Roman" w:hAnsi="Times New Roman" w:cs="Times New Roman"/>
          <w:sz w:val="24"/>
          <w:szCs w:val="20"/>
          <w:lang w:eastAsia="ru-RU"/>
        </w:rPr>
        <w:t xml:space="preserve"> Сизинского сельсовета и закрепленные за ними источники внутреннего финансирования дефицита бюджета Сизинского сельсовета согласно приложению № 3 «Перечень главных администраторов источников внутреннего финансирования дефицита бюджета Сизинского сельсовета» к настоящему Решению.</w:t>
      </w:r>
    </w:p>
    <w:p w:rsidR="008A4E23" w:rsidRDefault="000A50F0" w:rsidP="000A50F0">
      <w:pPr>
        <w:spacing w:after="0" w:line="240" w:lineRule="auto"/>
        <w:ind w:firstLine="720"/>
        <w:jc w:val="both"/>
        <w:rPr>
          <w:rFonts w:ascii="Times New Roman" w:eastAsia="Times New Roman" w:hAnsi="Times New Roman" w:cs="Times New Roman"/>
          <w:sz w:val="24"/>
          <w:szCs w:val="20"/>
          <w:lang w:eastAsia="ru-RU"/>
        </w:rPr>
      </w:pPr>
      <w:r w:rsidRPr="001C22C0">
        <w:rPr>
          <w:rFonts w:ascii="Times New Roman" w:eastAsia="Times New Roman" w:hAnsi="Times New Roman" w:cs="Times New Roman"/>
          <w:sz w:val="24"/>
          <w:szCs w:val="20"/>
          <w:lang w:eastAsia="ru-RU"/>
        </w:rPr>
        <w:t>4. Утвердить доходы бюджет</w:t>
      </w:r>
      <w:r w:rsidR="008A4E23">
        <w:rPr>
          <w:rFonts w:ascii="Times New Roman" w:eastAsia="Times New Roman" w:hAnsi="Times New Roman" w:cs="Times New Roman"/>
          <w:sz w:val="24"/>
          <w:szCs w:val="20"/>
          <w:lang w:eastAsia="ru-RU"/>
        </w:rPr>
        <w:t>а Сизинского сельсовета на 2024</w:t>
      </w:r>
      <w:r w:rsidRPr="001C22C0">
        <w:rPr>
          <w:rFonts w:ascii="Times New Roman" w:eastAsia="Times New Roman" w:hAnsi="Times New Roman" w:cs="Times New Roman"/>
          <w:sz w:val="24"/>
          <w:szCs w:val="20"/>
          <w:lang w:eastAsia="ru-RU"/>
        </w:rPr>
        <w:t xml:space="preserve"> год и плановый период 202</w:t>
      </w:r>
      <w:r w:rsidR="003607E4">
        <w:rPr>
          <w:rFonts w:ascii="Times New Roman" w:eastAsia="Times New Roman" w:hAnsi="Times New Roman" w:cs="Times New Roman"/>
          <w:sz w:val="24"/>
          <w:szCs w:val="20"/>
          <w:lang w:eastAsia="ru-RU"/>
        </w:rPr>
        <w:t>4-2025</w:t>
      </w:r>
      <w:r w:rsidRPr="001C22C0">
        <w:rPr>
          <w:rFonts w:ascii="Times New Roman" w:eastAsia="Times New Roman" w:hAnsi="Times New Roman" w:cs="Times New Roman"/>
          <w:sz w:val="24"/>
          <w:szCs w:val="20"/>
          <w:lang w:eastAsia="ru-RU"/>
        </w:rPr>
        <w:t xml:space="preserve"> годов согласно приложению №4 «Доходы бюджета Сизинского</w:t>
      </w:r>
    </w:p>
    <w:p w:rsidR="000A50F0" w:rsidRPr="001C22C0" w:rsidRDefault="000A50F0" w:rsidP="000A50F0">
      <w:pPr>
        <w:spacing w:after="0" w:line="240" w:lineRule="auto"/>
        <w:ind w:firstLine="720"/>
        <w:jc w:val="both"/>
        <w:rPr>
          <w:rFonts w:ascii="Times New Roman" w:eastAsia="Times New Roman" w:hAnsi="Times New Roman" w:cs="Times New Roman"/>
          <w:sz w:val="24"/>
          <w:szCs w:val="20"/>
          <w:lang w:eastAsia="ru-RU"/>
        </w:rPr>
      </w:pPr>
      <w:r w:rsidRPr="001C22C0">
        <w:rPr>
          <w:rFonts w:ascii="Times New Roman" w:eastAsia="Times New Roman" w:hAnsi="Times New Roman" w:cs="Times New Roman"/>
          <w:sz w:val="24"/>
          <w:szCs w:val="20"/>
          <w:lang w:eastAsia="ru-RU"/>
        </w:rPr>
        <w:lastRenderedPageBreak/>
        <w:t xml:space="preserve"> сельсовета на 202</w:t>
      </w:r>
      <w:r w:rsidR="008A4E23">
        <w:rPr>
          <w:rFonts w:ascii="Times New Roman" w:eastAsia="Times New Roman" w:hAnsi="Times New Roman" w:cs="Times New Roman"/>
          <w:sz w:val="24"/>
          <w:szCs w:val="20"/>
          <w:lang w:eastAsia="ru-RU"/>
        </w:rPr>
        <w:t>4</w:t>
      </w:r>
      <w:r w:rsidR="000D1B29" w:rsidRPr="001C22C0">
        <w:rPr>
          <w:rFonts w:ascii="Times New Roman" w:eastAsia="Times New Roman" w:hAnsi="Times New Roman" w:cs="Times New Roman"/>
          <w:sz w:val="24"/>
          <w:szCs w:val="20"/>
          <w:lang w:eastAsia="ru-RU"/>
        </w:rPr>
        <w:t xml:space="preserve"> год и плановый период 202</w:t>
      </w:r>
      <w:r w:rsidR="008A4E23">
        <w:rPr>
          <w:rFonts w:ascii="Times New Roman" w:eastAsia="Times New Roman" w:hAnsi="Times New Roman" w:cs="Times New Roman"/>
          <w:sz w:val="24"/>
          <w:szCs w:val="20"/>
          <w:lang w:eastAsia="ru-RU"/>
        </w:rPr>
        <w:t>5-2026</w:t>
      </w:r>
      <w:r w:rsidRPr="001C22C0">
        <w:rPr>
          <w:rFonts w:ascii="Times New Roman" w:eastAsia="Times New Roman" w:hAnsi="Times New Roman" w:cs="Times New Roman"/>
          <w:sz w:val="24"/>
          <w:szCs w:val="20"/>
          <w:lang w:eastAsia="ru-RU"/>
        </w:rPr>
        <w:t xml:space="preserve"> годов» к настоящему Решению.</w:t>
      </w:r>
    </w:p>
    <w:p w:rsidR="000A50F0" w:rsidRPr="001C22C0" w:rsidRDefault="000A50F0" w:rsidP="000A50F0">
      <w:pPr>
        <w:spacing w:after="0" w:line="240" w:lineRule="auto"/>
        <w:ind w:firstLine="720"/>
        <w:jc w:val="both"/>
        <w:rPr>
          <w:rFonts w:ascii="Times New Roman" w:eastAsia="Times New Roman" w:hAnsi="Times New Roman" w:cs="Times New Roman"/>
          <w:sz w:val="24"/>
          <w:szCs w:val="20"/>
          <w:lang w:eastAsia="ru-RU"/>
        </w:rPr>
      </w:pPr>
      <w:r w:rsidRPr="001C22C0">
        <w:rPr>
          <w:rFonts w:ascii="Times New Roman" w:eastAsia="Times New Roman" w:hAnsi="Times New Roman" w:cs="Times New Roman"/>
          <w:sz w:val="24"/>
          <w:szCs w:val="20"/>
          <w:lang w:eastAsia="ru-RU"/>
        </w:rPr>
        <w:t>5.  Утвердить в пределах общего объема расходов бюджета Сизинского сельсовета, установленного пунктом 1 настоящего Решения:</w:t>
      </w:r>
    </w:p>
    <w:p w:rsidR="000A50F0" w:rsidRPr="001C22C0" w:rsidRDefault="000A50F0" w:rsidP="000A50F0">
      <w:pPr>
        <w:spacing w:after="0" w:line="240" w:lineRule="auto"/>
        <w:ind w:firstLine="720"/>
        <w:jc w:val="both"/>
        <w:rPr>
          <w:rFonts w:ascii="Times New Roman" w:eastAsia="Times New Roman" w:hAnsi="Times New Roman" w:cs="Times New Roman"/>
          <w:sz w:val="24"/>
          <w:szCs w:val="20"/>
          <w:lang w:eastAsia="ru-RU"/>
        </w:rPr>
      </w:pPr>
      <w:r w:rsidRPr="001C22C0">
        <w:rPr>
          <w:rFonts w:ascii="Times New Roman" w:eastAsia="Times New Roman" w:hAnsi="Times New Roman" w:cs="Times New Roman"/>
          <w:sz w:val="24"/>
          <w:szCs w:val="20"/>
          <w:lang w:eastAsia="ru-RU"/>
        </w:rPr>
        <w:t>1) распределение бюджетных ассигнований по разделам и подразделам бюджетной классификации расходов бюдже</w:t>
      </w:r>
      <w:r w:rsidR="000D1B29" w:rsidRPr="001C22C0">
        <w:rPr>
          <w:rFonts w:ascii="Times New Roman" w:eastAsia="Times New Roman" w:hAnsi="Times New Roman" w:cs="Times New Roman"/>
          <w:sz w:val="24"/>
          <w:szCs w:val="20"/>
          <w:lang w:eastAsia="ru-RU"/>
        </w:rPr>
        <w:t>тов Российской Федерации на 202</w:t>
      </w:r>
      <w:r w:rsidR="008A4E23">
        <w:rPr>
          <w:rFonts w:ascii="Times New Roman" w:eastAsia="Times New Roman" w:hAnsi="Times New Roman" w:cs="Times New Roman"/>
          <w:sz w:val="24"/>
          <w:szCs w:val="20"/>
          <w:lang w:eastAsia="ru-RU"/>
        </w:rPr>
        <w:t>4</w:t>
      </w:r>
      <w:r w:rsidR="000D1B29" w:rsidRPr="001C22C0">
        <w:rPr>
          <w:rFonts w:ascii="Times New Roman" w:eastAsia="Times New Roman" w:hAnsi="Times New Roman" w:cs="Times New Roman"/>
          <w:sz w:val="24"/>
          <w:szCs w:val="20"/>
          <w:lang w:eastAsia="ru-RU"/>
        </w:rPr>
        <w:t xml:space="preserve"> г</w:t>
      </w:r>
      <w:r w:rsidR="007F24DE" w:rsidRPr="001C22C0">
        <w:rPr>
          <w:rFonts w:ascii="Times New Roman" w:eastAsia="Times New Roman" w:hAnsi="Times New Roman" w:cs="Times New Roman"/>
          <w:sz w:val="24"/>
          <w:szCs w:val="20"/>
          <w:lang w:eastAsia="ru-RU"/>
        </w:rPr>
        <w:t>од и плановый период 202</w:t>
      </w:r>
      <w:r w:rsidR="008A4E23">
        <w:rPr>
          <w:rFonts w:ascii="Times New Roman" w:eastAsia="Times New Roman" w:hAnsi="Times New Roman" w:cs="Times New Roman"/>
          <w:sz w:val="24"/>
          <w:szCs w:val="20"/>
          <w:lang w:eastAsia="ru-RU"/>
        </w:rPr>
        <w:t>5</w:t>
      </w:r>
      <w:r w:rsidR="000D1B29" w:rsidRPr="001C22C0">
        <w:rPr>
          <w:rFonts w:ascii="Times New Roman" w:eastAsia="Times New Roman" w:hAnsi="Times New Roman" w:cs="Times New Roman"/>
          <w:sz w:val="24"/>
          <w:szCs w:val="20"/>
          <w:lang w:eastAsia="ru-RU"/>
        </w:rPr>
        <w:t>-202</w:t>
      </w:r>
      <w:r w:rsidR="008A4E23">
        <w:rPr>
          <w:rFonts w:ascii="Times New Roman" w:eastAsia="Times New Roman" w:hAnsi="Times New Roman" w:cs="Times New Roman"/>
          <w:sz w:val="24"/>
          <w:szCs w:val="20"/>
          <w:lang w:eastAsia="ru-RU"/>
        </w:rPr>
        <w:t>6</w:t>
      </w:r>
      <w:r w:rsidRPr="001C22C0">
        <w:rPr>
          <w:rFonts w:ascii="Times New Roman" w:eastAsia="Times New Roman" w:hAnsi="Times New Roman" w:cs="Times New Roman"/>
          <w:sz w:val="24"/>
          <w:szCs w:val="20"/>
          <w:lang w:eastAsia="ru-RU"/>
        </w:rPr>
        <w:t xml:space="preserve"> годов согласно приложению №5 «Распределение бюджетных ассигнований по разделам и подразделам бюджетной классификации расходов бюджетов Российской Федерации на 202</w:t>
      </w:r>
      <w:r w:rsidR="008A4E23">
        <w:rPr>
          <w:rFonts w:ascii="Times New Roman" w:eastAsia="Times New Roman" w:hAnsi="Times New Roman" w:cs="Times New Roman"/>
          <w:sz w:val="24"/>
          <w:szCs w:val="20"/>
          <w:lang w:eastAsia="ru-RU"/>
        </w:rPr>
        <w:t>4</w:t>
      </w:r>
      <w:r w:rsidRPr="001C22C0">
        <w:rPr>
          <w:rFonts w:ascii="Times New Roman" w:eastAsia="Times New Roman" w:hAnsi="Times New Roman" w:cs="Times New Roman"/>
          <w:sz w:val="24"/>
          <w:szCs w:val="20"/>
          <w:lang w:eastAsia="ru-RU"/>
        </w:rPr>
        <w:t xml:space="preserve"> год и плановый период 202</w:t>
      </w:r>
      <w:r w:rsidR="008A4E23">
        <w:rPr>
          <w:rFonts w:ascii="Times New Roman" w:eastAsia="Times New Roman" w:hAnsi="Times New Roman" w:cs="Times New Roman"/>
          <w:sz w:val="24"/>
          <w:szCs w:val="20"/>
          <w:lang w:eastAsia="ru-RU"/>
        </w:rPr>
        <w:t>5</w:t>
      </w:r>
      <w:r w:rsidR="007F24DE" w:rsidRPr="001C22C0">
        <w:rPr>
          <w:rFonts w:ascii="Times New Roman" w:eastAsia="Times New Roman" w:hAnsi="Times New Roman" w:cs="Times New Roman"/>
          <w:sz w:val="24"/>
          <w:szCs w:val="20"/>
          <w:lang w:eastAsia="ru-RU"/>
        </w:rPr>
        <w:t>-202</w:t>
      </w:r>
      <w:r w:rsidR="008A4E23">
        <w:rPr>
          <w:rFonts w:ascii="Times New Roman" w:eastAsia="Times New Roman" w:hAnsi="Times New Roman" w:cs="Times New Roman"/>
          <w:sz w:val="24"/>
          <w:szCs w:val="20"/>
          <w:lang w:eastAsia="ru-RU"/>
        </w:rPr>
        <w:t>6</w:t>
      </w:r>
      <w:r w:rsidRPr="001C22C0">
        <w:rPr>
          <w:rFonts w:ascii="Times New Roman" w:eastAsia="Times New Roman" w:hAnsi="Times New Roman" w:cs="Times New Roman"/>
          <w:sz w:val="24"/>
          <w:szCs w:val="20"/>
          <w:lang w:eastAsia="ru-RU"/>
        </w:rPr>
        <w:t xml:space="preserve"> годов» к настоящему Решению.</w:t>
      </w:r>
    </w:p>
    <w:p w:rsidR="000A50F0" w:rsidRPr="001C22C0" w:rsidRDefault="000A50F0" w:rsidP="000A50F0">
      <w:pPr>
        <w:spacing w:after="0" w:line="240" w:lineRule="auto"/>
        <w:jc w:val="both"/>
        <w:rPr>
          <w:rFonts w:ascii="Times New Roman" w:eastAsia="Times New Roman" w:hAnsi="Times New Roman" w:cs="Times New Roman"/>
          <w:sz w:val="24"/>
          <w:szCs w:val="20"/>
          <w:lang w:eastAsia="ru-RU"/>
        </w:rPr>
      </w:pPr>
      <w:r w:rsidRPr="001C22C0">
        <w:rPr>
          <w:rFonts w:ascii="Times New Roman" w:eastAsia="Times New Roman" w:hAnsi="Times New Roman" w:cs="Times New Roman"/>
          <w:sz w:val="24"/>
          <w:szCs w:val="20"/>
          <w:lang w:eastAsia="ru-RU"/>
        </w:rPr>
        <w:t xml:space="preserve">            2) ведомственную структуру расходов бюджета Сизинского сельсовета на 202</w:t>
      </w:r>
      <w:r w:rsidR="008A4E23">
        <w:rPr>
          <w:rFonts w:ascii="Times New Roman" w:eastAsia="Times New Roman" w:hAnsi="Times New Roman" w:cs="Times New Roman"/>
          <w:sz w:val="24"/>
          <w:szCs w:val="20"/>
          <w:lang w:eastAsia="ru-RU"/>
        </w:rPr>
        <w:t>4</w:t>
      </w:r>
      <w:r w:rsidRPr="001C22C0">
        <w:rPr>
          <w:rFonts w:ascii="Times New Roman" w:eastAsia="Times New Roman" w:hAnsi="Times New Roman" w:cs="Times New Roman"/>
          <w:sz w:val="24"/>
          <w:szCs w:val="20"/>
          <w:lang w:eastAsia="ru-RU"/>
        </w:rPr>
        <w:t xml:space="preserve"> год согласно приложению № 6 «Ведомственная структура расходов бюдже</w:t>
      </w:r>
      <w:r w:rsidR="008A4E23">
        <w:rPr>
          <w:rFonts w:ascii="Times New Roman" w:eastAsia="Times New Roman" w:hAnsi="Times New Roman" w:cs="Times New Roman"/>
          <w:sz w:val="24"/>
          <w:szCs w:val="20"/>
          <w:lang w:eastAsia="ru-RU"/>
        </w:rPr>
        <w:t>та Сизинского сельсовета на 2024</w:t>
      </w:r>
      <w:r w:rsidRPr="001C22C0">
        <w:rPr>
          <w:rFonts w:ascii="Times New Roman" w:eastAsia="Times New Roman" w:hAnsi="Times New Roman" w:cs="Times New Roman"/>
          <w:sz w:val="24"/>
          <w:szCs w:val="20"/>
          <w:lang w:eastAsia="ru-RU"/>
        </w:rPr>
        <w:t xml:space="preserve"> год» к настоящему Решению;</w:t>
      </w:r>
    </w:p>
    <w:p w:rsidR="000A50F0" w:rsidRPr="001C22C0" w:rsidRDefault="000A50F0" w:rsidP="000A50F0">
      <w:pPr>
        <w:numPr>
          <w:ilvl w:val="0"/>
          <w:numId w:val="37"/>
        </w:numPr>
        <w:tabs>
          <w:tab w:val="num" w:pos="0"/>
          <w:tab w:val="left" w:pos="993"/>
        </w:tabs>
        <w:spacing w:after="0" w:line="240" w:lineRule="auto"/>
        <w:ind w:left="0" w:firstLine="709"/>
        <w:jc w:val="both"/>
        <w:rPr>
          <w:rFonts w:ascii="Times New Roman" w:eastAsia="Times New Roman" w:hAnsi="Times New Roman" w:cs="Times New Roman"/>
          <w:sz w:val="24"/>
          <w:szCs w:val="20"/>
          <w:lang w:eastAsia="ru-RU"/>
        </w:rPr>
      </w:pPr>
      <w:r w:rsidRPr="001C22C0">
        <w:rPr>
          <w:rFonts w:ascii="Times New Roman" w:eastAsia="Times New Roman" w:hAnsi="Times New Roman" w:cs="Times New Roman"/>
          <w:sz w:val="24"/>
          <w:szCs w:val="20"/>
          <w:lang w:eastAsia="ru-RU"/>
        </w:rPr>
        <w:t>ведомственную структуру расходов бюджета Сизинского сельсовета на плановый период 202</w:t>
      </w:r>
      <w:r w:rsidR="008A4E23">
        <w:rPr>
          <w:rFonts w:ascii="Times New Roman" w:eastAsia="Times New Roman" w:hAnsi="Times New Roman" w:cs="Times New Roman"/>
          <w:sz w:val="24"/>
          <w:szCs w:val="20"/>
          <w:lang w:eastAsia="ru-RU"/>
        </w:rPr>
        <w:t>5</w:t>
      </w:r>
      <w:r w:rsidRPr="001C22C0">
        <w:rPr>
          <w:rFonts w:ascii="Times New Roman" w:eastAsia="Times New Roman" w:hAnsi="Times New Roman" w:cs="Times New Roman"/>
          <w:sz w:val="24"/>
          <w:szCs w:val="20"/>
          <w:lang w:eastAsia="ru-RU"/>
        </w:rPr>
        <w:t>-202</w:t>
      </w:r>
      <w:r w:rsidR="008A4E23">
        <w:rPr>
          <w:rFonts w:ascii="Times New Roman" w:eastAsia="Times New Roman" w:hAnsi="Times New Roman" w:cs="Times New Roman"/>
          <w:sz w:val="24"/>
          <w:szCs w:val="20"/>
          <w:lang w:eastAsia="ru-RU"/>
        </w:rPr>
        <w:t>6</w:t>
      </w:r>
      <w:r w:rsidRPr="001C22C0">
        <w:rPr>
          <w:rFonts w:ascii="Times New Roman" w:eastAsia="Times New Roman" w:hAnsi="Times New Roman" w:cs="Times New Roman"/>
          <w:sz w:val="24"/>
          <w:szCs w:val="20"/>
          <w:lang w:eastAsia="ru-RU"/>
        </w:rPr>
        <w:t xml:space="preserve"> годов согласно приложению № 7 «Ведомственная структура расходов бюджета Сизинского сельсовета на 202</w:t>
      </w:r>
      <w:r w:rsidR="008A4E23">
        <w:rPr>
          <w:rFonts w:ascii="Times New Roman" w:eastAsia="Times New Roman" w:hAnsi="Times New Roman" w:cs="Times New Roman"/>
          <w:sz w:val="24"/>
          <w:szCs w:val="20"/>
          <w:lang w:eastAsia="ru-RU"/>
        </w:rPr>
        <w:t>5</w:t>
      </w:r>
      <w:r w:rsidRPr="001C22C0">
        <w:rPr>
          <w:rFonts w:ascii="Times New Roman" w:eastAsia="Times New Roman" w:hAnsi="Times New Roman" w:cs="Times New Roman"/>
          <w:sz w:val="24"/>
          <w:szCs w:val="20"/>
          <w:lang w:eastAsia="ru-RU"/>
        </w:rPr>
        <w:t>-202</w:t>
      </w:r>
      <w:r w:rsidR="008A4E23">
        <w:rPr>
          <w:rFonts w:ascii="Times New Roman" w:eastAsia="Times New Roman" w:hAnsi="Times New Roman" w:cs="Times New Roman"/>
          <w:sz w:val="24"/>
          <w:szCs w:val="20"/>
          <w:lang w:eastAsia="ru-RU"/>
        </w:rPr>
        <w:t>6</w:t>
      </w:r>
      <w:r w:rsidRPr="001C22C0">
        <w:rPr>
          <w:rFonts w:ascii="Times New Roman" w:eastAsia="Times New Roman" w:hAnsi="Times New Roman" w:cs="Times New Roman"/>
          <w:sz w:val="24"/>
          <w:szCs w:val="20"/>
          <w:lang w:eastAsia="ru-RU"/>
        </w:rPr>
        <w:t xml:space="preserve"> годы» к настоящему Решению;</w:t>
      </w:r>
    </w:p>
    <w:p w:rsidR="000A50F0" w:rsidRPr="001C22C0" w:rsidRDefault="000A50F0" w:rsidP="000A50F0">
      <w:pPr>
        <w:numPr>
          <w:ilvl w:val="0"/>
          <w:numId w:val="37"/>
        </w:numPr>
        <w:spacing w:after="0" w:line="240" w:lineRule="auto"/>
        <w:ind w:left="0" w:firstLine="709"/>
        <w:contextualSpacing/>
        <w:jc w:val="both"/>
        <w:rPr>
          <w:rFonts w:ascii="Times New Roman" w:eastAsia="Times New Roman" w:hAnsi="Times New Roman" w:cs="Times New Roman"/>
          <w:sz w:val="24"/>
          <w:szCs w:val="24"/>
          <w:lang w:eastAsia="ru-RU"/>
        </w:rPr>
      </w:pPr>
      <w:proofErr w:type="gramStart"/>
      <w:r w:rsidRPr="001C22C0">
        <w:rPr>
          <w:rFonts w:ascii="Times New Roman" w:eastAsia="Times New Roman" w:hAnsi="Times New Roman" w:cs="Times New Roman"/>
          <w:bCs/>
          <w:sz w:val="24"/>
          <w:szCs w:val="24"/>
          <w:lang w:eastAsia="ru-RU"/>
        </w:rPr>
        <w:t>распределение бюджетных ассигнований по целевым статьям (муниципальным программам Сизинского сельсовета и непрограммным направлениям деятельности), группам и подгруппам видов расходов, разделам, подразделам классификации расходов бюджета Сизинского сельсов</w:t>
      </w:r>
      <w:r w:rsidR="000D1B29" w:rsidRPr="001C22C0">
        <w:rPr>
          <w:rFonts w:ascii="Times New Roman" w:eastAsia="Times New Roman" w:hAnsi="Times New Roman" w:cs="Times New Roman"/>
          <w:bCs/>
          <w:sz w:val="24"/>
          <w:szCs w:val="24"/>
          <w:lang w:eastAsia="ru-RU"/>
        </w:rPr>
        <w:t>ета на 202</w:t>
      </w:r>
      <w:r w:rsidR="008A4E23">
        <w:rPr>
          <w:rFonts w:ascii="Times New Roman" w:eastAsia="Times New Roman" w:hAnsi="Times New Roman" w:cs="Times New Roman"/>
          <w:bCs/>
          <w:sz w:val="24"/>
          <w:szCs w:val="24"/>
          <w:lang w:eastAsia="ru-RU"/>
        </w:rPr>
        <w:t>4</w:t>
      </w:r>
      <w:r w:rsidRPr="001C22C0">
        <w:rPr>
          <w:rFonts w:ascii="Times New Roman" w:eastAsia="Times New Roman" w:hAnsi="Times New Roman" w:cs="Times New Roman"/>
          <w:bCs/>
          <w:sz w:val="24"/>
          <w:szCs w:val="24"/>
          <w:lang w:eastAsia="ru-RU"/>
        </w:rPr>
        <w:t xml:space="preserve"> год согласно приложению №8 «Распределение бюджетных ассигнований по целевым статьям (муниципальным программам Сизинского сельсовета и непрограммным направлениям деятельности), группам и подгруппам видов расходов, разделам, подразделам классификации расходов  бюдже</w:t>
      </w:r>
      <w:r w:rsidR="007F24DE" w:rsidRPr="001C22C0">
        <w:rPr>
          <w:rFonts w:ascii="Times New Roman" w:eastAsia="Times New Roman" w:hAnsi="Times New Roman" w:cs="Times New Roman"/>
          <w:bCs/>
          <w:sz w:val="24"/>
          <w:szCs w:val="24"/>
          <w:lang w:eastAsia="ru-RU"/>
        </w:rPr>
        <w:t>та Сизинского сельсовета на 202</w:t>
      </w:r>
      <w:r w:rsidR="008A4E23">
        <w:rPr>
          <w:rFonts w:ascii="Times New Roman" w:eastAsia="Times New Roman" w:hAnsi="Times New Roman" w:cs="Times New Roman"/>
          <w:bCs/>
          <w:sz w:val="24"/>
          <w:szCs w:val="24"/>
          <w:lang w:eastAsia="ru-RU"/>
        </w:rPr>
        <w:t>4</w:t>
      </w:r>
      <w:proofErr w:type="gramEnd"/>
      <w:r w:rsidRPr="001C22C0">
        <w:rPr>
          <w:rFonts w:ascii="Times New Roman" w:eastAsia="Times New Roman" w:hAnsi="Times New Roman" w:cs="Times New Roman"/>
          <w:bCs/>
          <w:sz w:val="24"/>
          <w:szCs w:val="24"/>
          <w:lang w:eastAsia="ru-RU"/>
        </w:rPr>
        <w:t xml:space="preserve"> год» к настоящему Решению;</w:t>
      </w:r>
    </w:p>
    <w:p w:rsidR="000A50F0" w:rsidRPr="001C22C0" w:rsidRDefault="000A50F0" w:rsidP="000A50F0">
      <w:pPr>
        <w:autoSpaceDE w:val="0"/>
        <w:autoSpaceDN w:val="0"/>
        <w:adjustRightInd w:val="0"/>
        <w:spacing w:after="0" w:line="240" w:lineRule="auto"/>
        <w:ind w:firstLine="700"/>
        <w:jc w:val="both"/>
        <w:outlineLvl w:val="2"/>
        <w:rPr>
          <w:rFonts w:ascii="Times New Roman" w:eastAsia="Times New Roman" w:hAnsi="Times New Roman" w:cs="Times New Roman"/>
          <w:bCs/>
          <w:sz w:val="24"/>
          <w:szCs w:val="24"/>
          <w:lang w:eastAsia="ru-RU"/>
        </w:rPr>
      </w:pPr>
      <w:proofErr w:type="gramStart"/>
      <w:r w:rsidRPr="001C22C0">
        <w:rPr>
          <w:rFonts w:ascii="Times New Roman" w:eastAsia="Times New Roman" w:hAnsi="Times New Roman" w:cs="Times New Roman"/>
          <w:bCs/>
          <w:sz w:val="24"/>
          <w:szCs w:val="24"/>
          <w:lang w:eastAsia="ru-RU"/>
        </w:rPr>
        <w:t xml:space="preserve">5)   распределение бюджетных ассигнований по целевым статьям (муниципальным программам Сизинского сельсовета и непрограммным направлениям деятельности), группам и подгруппам видов расходов, разделам, подразделам классификации расходов </w:t>
      </w:r>
      <w:r w:rsidRPr="001C22C0">
        <w:rPr>
          <w:rFonts w:ascii="Times New Roman" w:eastAsia="Times New Roman" w:hAnsi="Times New Roman" w:cs="Times New Roman"/>
          <w:sz w:val="24"/>
          <w:szCs w:val="20"/>
          <w:lang w:eastAsia="ru-RU"/>
        </w:rPr>
        <w:t>бюджета Сизинского сельсовета</w:t>
      </w:r>
      <w:r w:rsidR="000D1B29" w:rsidRPr="001C22C0">
        <w:rPr>
          <w:rFonts w:ascii="Times New Roman" w:eastAsia="Times New Roman" w:hAnsi="Times New Roman" w:cs="Times New Roman"/>
          <w:bCs/>
          <w:sz w:val="24"/>
          <w:szCs w:val="24"/>
          <w:lang w:eastAsia="ru-RU"/>
        </w:rPr>
        <w:t xml:space="preserve"> на плановый период 202</w:t>
      </w:r>
      <w:r w:rsidR="008A4E23">
        <w:rPr>
          <w:rFonts w:ascii="Times New Roman" w:eastAsia="Times New Roman" w:hAnsi="Times New Roman" w:cs="Times New Roman"/>
          <w:bCs/>
          <w:sz w:val="24"/>
          <w:szCs w:val="24"/>
          <w:lang w:eastAsia="ru-RU"/>
        </w:rPr>
        <w:t>5</w:t>
      </w:r>
      <w:r w:rsidR="000D1B29" w:rsidRPr="001C22C0">
        <w:rPr>
          <w:rFonts w:ascii="Times New Roman" w:eastAsia="Times New Roman" w:hAnsi="Times New Roman" w:cs="Times New Roman"/>
          <w:bCs/>
          <w:sz w:val="24"/>
          <w:szCs w:val="24"/>
          <w:lang w:eastAsia="ru-RU"/>
        </w:rPr>
        <w:t>-202</w:t>
      </w:r>
      <w:r w:rsidR="008A4E23">
        <w:rPr>
          <w:rFonts w:ascii="Times New Roman" w:eastAsia="Times New Roman" w:hAnsi="Times New Roman" w:cs="Times New Roman"/>
          <w:bCs/>
          <w:sz w:val="24"/>
          <w:szCs w:val="24"/>
          <w:lang w:eastAsia="ru-RU"/>
        </w:rPr>
        <w:t>6</w:t>
      </w:r>
      <w:r w:rsidRPr="001C22C0">
        <w:rPr>
          <w:rFonts w:ascii="Times New Roman" w:eastAsia="Times New Roman" w:hAnsi="Times New Roman" w:cs="Times New Roman"/>
          <w:bCs/>
          <w:sz w:val="24"/>
          <w:szCs w:val="24"/>
          <w:lang w:eastAsia="ru-RU"/>
        </w:rPr>
        <w:t xml:space="preserve"> годов</w:t>
      </w:r>
      <w:r w:rsidR="000D1B29" w:rsidRPr="001C22C0">
        <w:rPr>
          <w:rFonts w:ascii="Times New Roman" w:eastAsia="Times New Roman" w:hAnsi="Times New Roman" w:cs="Times New Roman"/>
          <w:bCs/>
          <w:sz w:val="24"/>
          <w:szCs w:val="24"/>
          <w:lang w:eastAsia="ru-RU"/>
        </w:rPr>
        <w:t>,</w:t>
      </w:r>
      <w:r w:rsidRPr="001C22C0">
        <w:rPr>
          <w:rFonts w:ascii="Times New Roman" w:eastAsia="Times New Roman" w:hAnsi="Times New Roman" w:cs="Times New Roman"/>
          <w:bCs/>
          <w:sz w:val="24"/>
          <w:szCs w:val="24"/>
          <w:lang w:eastAsia="ru-RU"/>
        </w:rPr>
        <w:t xml:space="preserve"> согласно приложению №9 «Распределение бюджетных ассигнований по целевым статьям (муниципальным программам Сизинского сельсовета и непрограммным направлениям деятельности), группам и подгруппам видов расходов, разделам, подразделам классификации расходов  бюджета Сизинского</w:t>
      </w:r>
      <w:proofErr w:type="gramEnd"/>
      <w:r w:rsidRPr="001C22C0">
        <w:rPr>
          <w:rFonts w:ascii="Times New Roman" w:eastAsia="Times New Roman" w:hAnsi="Times New Roman" w:cs="Times New Roman"/>
          <w:bCs/>
          <w:sz w:val="24"/>
          <w:szCs w:val="24"/>
          <w:lang w:eastAsia="ru-RU"/>
        </w:rPr>
        <w:t xml:space="preserve"> сельсовета на 202</w:t>
      </w:r>
      <w:r w:rsidR="008A4E23">
        <w:rPr>
          <w:rFonts w:ascii="Times New Roman" w:eastAsia="Times New Roman" w:hAnsi="Times New Roman" w:cs="Times New Roman"/>
          <w:bCs/>
          <w:sz w:val="24"/>
          <w:szCs w:val="24"/>
          <w:lang w:eastAsia="ru-RU"/>
        </w:rPr>
        <w:t>5</w:t>
      </w:r>
      <w:r w:rsidRPr="001C22C0">
        <w:rPr>
          <w:rFonts w:ascii="Times New Roman" w:eastAsia="Times New Roman" w:hAnsi="Times New Roman" w:cs="Times New Roman"/>
          <w:bCs/>
          <w:sz w:val="24"/>
          <w:szCs w:val="24"/>
          <w:lang w:eastAsia="ru-RU"/>
        </w:rPr>
        <w:t>-202</w:t>
      </w:r>
      <w:r w:rsidR="008A4E23">
        <w:rPr>
          <w:rFonts w:ascii="Times New Roman" w:eastAsia="Times New Roman" w:hAnsi="Times New Roman" w:cs="Times New Roman"/>
          <w:bCs/>
          <w:sz w:val="24"/>
          <w:szCs w:val="24"/>
          <w:lang w:eastAsia="ru-RU"/>
        </w:rPr>
        <w:t>6</w:t>
      </w:r>
      <w:r w:rsidR="00704B67">
        <w:rPr>
          <w:rFonts w:ascii="Times New Roman" w:eastAsia="Times New Roman" w:hAnsi="Times New Roman" w:cs="Times New Roman"/>
          <w:bCs/>
          <w:sz w:val="24"/>
          <w:szCs w:val="24"/>
          <w:lang w:eastAsia="ru-RU"/>
        </w:rPr>
        <w:t xml:space="preserve"> </w:t>
      </w:r>
      <w:r w:rsidRPr="001C22C0">
        <w:rPr>
          <w:rFonts w:ascii="Times New Roman" w:eastAsia="Times New Roman" w:hAnsi="Times New Roman" w:cs="Times New Roman"/>
          <w:bCs/>
          <w:sz w:val="24"/>
          <w:szCs w:val="24"/>
          <w:lang w:eastAsia="ru-RU"/>
        </w:rPr>
        <w:t>годы» к настоящему Решению;</w:t>
      </w:r>
    </w:p>
    <w:p w:rsidR="000A50F0" w:rsidRPr="001C22C0" w:rsidRDefault="000A50F0" w:rsidP="000A50F0">
      <w:pPr>
        <w:spacing w:after="0" w:line="240" w:lineRule="auto"/>
        <w:ind w:firstLine="720"/>
        <w:jc w:val="both"/>
        <w:rPr>
          <w:rFonts w:ascii="Times New Roman" w:eastAsia="Times New Roman" w:hAnsi="Times New Roman" w:cs="Times New Roman"/>
          <w:sz w:val="24"/>
          <w:szCs w:val="24"/>
          <w:lang w:eastAsia="ru-RU"/>
        </w:rPr>
      </w:pPr>
      <w:r w:rsidRPr="001C22C0">
        <w:rPr>
          <w:rFonts w:ascii="Times New Roman" w:eastAsia="Times New Roman" w:hAnsi="Times New Roman" w:cs="Times New Roman"/>
          <w:sz w:val="24"/>
          <w:szCs w:val="20"/>
          <w:lang w:eastAsia="ru-RU"/>
        </w:rPr>
        <w:t xml:space="preserve">6.  </w:t>
      </w:r>
      <w:r w:rsidRPr="001C22C0">
        <w:rPr>
          <w:rFonts w:ascii="Times New Roman" w:eastAsia="Times New Roman" w:hAnsi="Times New Roman" w:cs="Times New Roman"/>
          <w:sz w:val="24"/>
          <w:szCs w:val="24"/>
          <w:lang w:eastAsia="ru-RU"/>
        </w:rPr>
        <w:t>Утвердить общий объем средств бюджета Сизинского сельсовета на исполнение публичных нормативных обязательств Сизинского сельсовета на 202</w:t>
      </w:r>
      <w:r w:rsidR="008A4E23">
        <w:rPr>
          <w:rFonts w:ascii="Times New Roman" w:eastAsia="Times New Roman" w:hAnsi="Times New Roman" w:cs="Times New Roman"/>
          <w:sz w:val="24"/>
          <w:szCs w:val="24"/>
          <w:lang w:eastAsia="ru-RU"/>
        </w:rPr>
        <w:t>4</w:t>
      </w:r>
      <w:r w:rsidRPr="001C22C0">
        <w:rPr>
          <w:rFonts w:ascii="Times New Roman" w:eastAsia="Times New Roman" w:hAnsi="Times New Roman" w:cs="Times New Roman"/>
          <w:sz w:val="24"/>
          <w:szCs w:val="24"/>
          <w:lang w:eastAsia="ru-RU"/>
        </w:rPr>
        <w:t xml:space="preserve"> год в сумме </w:t>
      </w:r>
      <w:r w:rsidR="000D1B29" w:rsidRPr="001C22C0">
        <w:rPr>
          <w:rFonts w:ascii="Times New Roman" w:eastAsia="Times New Roman" w:hAnsi="Times New Roman" w:cs="Times New Roman"/>
          <w:sz w:val="24"/>
          <w:szCs w:val="24"/>
          <w:lang w:eastAsia="ru-RU"/>
        </w:rPr>
        <w:t>60 000</w:t>
      </w:r>
      <w:r w:rsidRPr="001C22C0">
        <w:rPr>
          <w:rFonts w:ascii="Times New Roman" w:eastAsia="Times New Roman" w:hAnsi="Times New Roman" w:cs="Times New Roman"/>
          <w:sz w:val="24"/>
          <w:szCs w:val="24"/>
          <w:lang w:eastAsia="ru-RU"/>
        </w:rPr>
        <w:t>,00 рублей и плановый период 202</w:t>
      </w:r>
      <w:r w:rsidR="008A4E23">
        <w:rPr>
          <w:rFonts w:ascii="Times New Roman" w:eastAsia="Times New Roman" w:hAnsi="Times New Roman" w:cs="Times New Roman"/>
          <w:sz w:val="24"/>
          <w:szCs w:val="24"/>
          <w:lang w:eastAsia="ru-RU"/>
        </w:rPr>
        <w:t>5</w:t>
      </w:r>
      <w:r w:rsidRPr="001C22C0">
        <w:rPr>
          <w:rFonts w:ascii="Times New Roman" w:eastAsia="Times New Roman" w:hAnsi="Times New Roman" w:cs="Times New Roman"/>
          <w:sz w:val="24"/>
          <w:szCs w:val="24"/>
          <w:lang w:eastAsia="ru-RU"/>
        </w:rPr>
        <w:t>-</w:t>
      </w:r>
      <w:r w:rsidR="007F24DE" w:rsidRPr="001C22C0">
        <w:rPr>
          <w:rFonts w:ascii="Times New Roman" w:eastAsia="Times New Roman" w:hAnsi="Times New Roman" w:cs="Times New Roman"/>
          <w:sz w:val="24"/>
          <w:szCs w:val="24"/>
          <w:lang w:eastAsia="ru-RU"/>
        </w:rPr>
        <w:t>202</w:t>
      </w:r>
      <w:r w:rsidR="008A4E23">
        <w:rPr>
          <w:rFonts w:ascii="Times New Roman" w:eastAsia="Times New Roman" w:hAnsi="Times New Roman" w:cs="Times New Roman"/>
          <w:sz w:val="24"/>
          <w:szCs w:val="24"/>
          <w:lang w:eastAsia="ru-RU"/>
        </w:rPr>
        <w:t>6</w:t>
      </w:r>
      <w:r w:rsidR="007C107B" w:rsidRPr="001C22C0">
        <w:rPr>
          <w:rFonts w:ascii="Times New Roman" w:eastAsia="Times New Roman" w:hAnsi="Times New Roman" w:cs="Times New Roman"/>
          <w:sz w:val="24"/>
          <w:szCs w:val="24"/>
          <w:lang w:eastAsia="ru-RU"/>
        </w:rPr>
        <w:t xml:space="preserve"> годов</w:t>
      </w:r>
      <w:r w:rsidRPr="001C22C0">
        <w:rPr>
          <w:rFonts w:ascii="Times New Roman" w:eastAsia="Times New Roman" w:hAnsi="Times New Roman" w:cs="Times New Roman"/>
          <w:sz w:val="24"/>
          <w:szCs w:val="24"/>
          <w:lang w:eastAsia="ru-RU"/>
        </w:rPr>
        <w:t xml:space="preserve"> в сумме </w:t>
      </w:r>
      <w:r w:rsidR="000D1B29" w:rsidRPr="001C22C0">
        <w:rPr>
          <w:rFonts w:ascii="Times New Roman" w:eastAsia="Times New Roman" w:hAnsi="Times New Roman" w:cs="Times New Roman"/>
          <w:sz w:val="24"/>
          <w:szCs w:val="24"/>
          <w:lang w:eastAsia="ru-RU"/>
        </w:rPr>
        <w:t>60</w:t>
      </w:r>
      <w:r w:rsidRPr="001C22C0">
        <w:rPr>
          <w:rFonts w:ascii="Times New Roman" w:eastAsia="Times New Roman" w:hAnsi="Times New Roman" w:cs="Times New Roman"/>
          <w:sz w:val="24"/>
          <w:szCs w:val="24"/>
          <w:lang w:eastAsia="ru-RU"/>
        </w:rPr>
        <w:t xml:space="preserve"> 000,00 и </w:t>
      </w:r>
      <w:r w:rsidR="000D1B29" w:rsidRPr="001C22C0">
        <w:rPr>
          <w:rFonts w:ascii="Times New Roman" w:eastAsia="Times New Roman" w:hAnsi="Times New Roman" w:cs="Times New Roman"/>
          <w:sz w:val="24"/>
          <w:szCs w:val="24"/>
          <w:lang w:eastAsia="ru-RU"/>
        </w:rPr>
        <w:t>60</w:t>
      </w:r>
      <w:r w:rsidRPr="001C22C0">
        <w:rPr>
          <w:rFonts w:ascii="Times New Roman" w:eastAsia="Times New Roman" w:hAnsi="Times New Roman" w:cs="Times New Roman"/>
          <w:sz w:val="24"/>
          <w:szCs w:val="24"/>
          <w:lang w:eastAsia="ru-RU"/>
        </w:rPr>
        <w:t> 000,00 рублей соответственно.</w:t>
      </w:r>
    </w:p>
    <w:p w:rsidR="000A50F0" w:rsidRPr="001C22C0" w:rsidRDefault="000A50F0" w:rsidP="000A50F0">
      <w:pPr>
        <w:autoSpaceDE w:val="0"/>
        <w:autoSpaceDN w:val="0"/>
        <w:adjustRightInd w:val="0"/>
        <w:spacing w:after="0" w:line="240" w:lineRule="auto"/>
        <w:ind w:firstLine="700"/>
        <w:jc w:val="both"/>
        <w:outlineLvl w:val="2"/>
        <w:rPr>
          <w:rFonts w:ascii="Times New Roman" w:eastAsia="Times New Roman" w:hAnsi="Times New Roman" w:cs="Times New Roman"/>
          <w:sz w:val="24"/>
          <w:szCs w:val="24"/>
          <w:lang w:eastAsia="ru-RU"/>
        </w:rPr>
      </w:pPr>
      <w:r w:rsidRPr="001C22C0">
        <w:rPr>
          <w:rFonts w:ascii="Times New Roman" w:eastAsia="Times New Roman" w:hAnsi="Times New Roman" w:cs="Times New Roman"/>
          <w:sz w:val="24"/>
          <w:szCs w:val="24"/>
          <w:lang w:eastAsia="ru-RU"/>
        </w:rPr>
        <w:t xml:space="preserve">7. </w:t>
      </w:r>
      <w:proofErr w:type="gramStart"/>
      <w:r w:rsidRPr="001C22C0">
        <w:rPr>
          <w:rFonts w:ascii="Times New Roman" w:eastAsia="Times New Roman" w:hAnsi="Times New Roman" w:cs="Times New Roman"/>
          <w:sz w:val="24"/>
          <w:szCs w:val="24"/>
          <w:lang w:eastAsia="ru-RU"/>
        </w:rPr>
        <w:t xml:space="preserve">Установить, что администрация Сизинского сельсовета вправе </w:t>
      </w:r>
      <w:r w:rsidRPr="001C22C0">
        <w:rPr>
          <w:rFonts w:ascii="Times New Roman" w:eastAsia="Times New Roman" w:hAnsi="Times New Roman" w:cs="Times New Roman"/>
          <w:sz w:val="24"/>
          <w:szCs w:val="24"/>
          <w:lang w:eastAsia="ru-RU"/>
        </w:rPr>
        <w:br/>
        <w:t>в ходе исполнения настоящего Решения вносить изменения в сводную бюджетную роспись бюджета на 202</w:t>
      </w:r>
      <w:r w:rsidR="008A4E23">
        <w:rPr>
          <w:rFonts w:ascii="Times New Roman" w:eastAsia="Times New Roman" w:hAnsi="Times New Roman" w:cs="Times New Roman"/>
          <w:sz w:val="24"/>
          <w:szCs w:val="24"/>
          <w:lang w:eastAsia="ru-RU"/>
        </w:rPr>
        <w:t>4</w:t>
      </w:r>
      <w:r w:rsidR="007242B6" w:rsidRPr="001C22C0">
        <w:rPr>
          <w:rFonts w:ascii="Times New Roman" w:eastAsia="Times New Roman" w:hAnsi="Times New Roman" w:cs="Times New Roman"/>
          <w:sz w:val="24"/>
          <w:szCs w:val="24"/>
          <w:lang w:eastAsia="ru-RU"/>
        </w:rPr>
        <w:t xml:space="preserve"> год и плановый период 202</w:t>
      </w:r>
      <w:r w:rsidR="008A4E23">
        <w:rPr>
          <w:rFonts w:ascii="Times New Roman" w:eastAsia="Times New Roman" w:hAnsi="Times New Roman" w:cs="Times New Roman"/>
          <w:sz w:val="24"/>
          <w:szCs w:val="24"/>
          <w:lang w:eastAsia="ru-RU"/>
        </w:rPr>
        <w:t>5</w:t>
      </w:r>
      <w:r w:rsidR="007242B6" w:rsidRPr="001C22C0">
        <w:rPr>
          <w:rFonts w:ascii="Times New Roman" w:eastAsia="Times New Roman" w:hAnsi="Times New Roman" w:cs="Times New Roman"/>
          <w:sz w:val="24"/>
          <w:szCs w:val="24"/>
          <w:lang w:eastAsia="ru-RU"/>
        </w:rPr>
        <w:t>-202</w:t>
      </w:r>
      <w:r w:rsidR="008A4E23">
        <w:rPr>
          <w:rFonts w:ascii="Times New Roman" w:eastAsia="Times New Roman" w:hAnsi="Times New Roman" w:cs="Times New Roman"/>
          <w:sz w:val="24"/>
          <w:szCs w:val="24"/>
          <w:lang w:eastAsia="ru-RU"/>
        </w:rPr>
        <w:t>6</w:t>
      </w:r>
      <w:r w:rsidRPr="001C22C0">
        <w:rPr>
          <w:rFonts w:ascii="Times New Roman" w:eastAsia="Times New Roman" w:hAnsi="Times New Roman" w:cs="Times New Roman"/>
          <w:sz w:val="24"/>
          <w:szCs w:val="24"/>
          <w:lang w:eastAsia="ru-RU"/>
        </w:rPr>
        <w:t xml:space="preserve"> годов без внесения изменений в настоящие Решение:</w:t>
      </w:r>
      <w:proofErr w:type="gramEnd"/>
    </w:p>
    <w:p w:rsidR="000A50F0" w:rsidRPr="001C22C0" w:rsidRDefault="000A50F0" w:rsidP="000A50F0">
      <w:pPr>
        <w:numPr>
          <w:ilvl w:val="0"/>
          <w:numId w:val="36"/>
        </w:numPr>
        <w:autoSpaceDE w:val="0"/>
        <w:autoSpaceDN w:val="0"/>
        <w:adjustRightInd w:val="0"/>
        <w:spacing w:after="0" w:line="240" w:lineRule="auto"/>
        <w:ind w:left="0" w:firstLine="700"/>
        <w:contextualSpacing/>
        <w:jc w:val="both"/>
        <w:outlineLvl w:val="2"/>
        <w:rPr>
          <w:rFonts w:ascii="Times New Roman" w:eastAsia="Times New Roman" w:hAnsi="Times New Roman" w:cs="Times New Roman"/>
          <w:sz w:val="24"/>
          <w:szCs w:val="24"/>
          <w:lang w:eastAsia="ru-RU"/>
        </w:rPr>
      </w:pPr>
      <w:r w:rsidRPr="001C22C0">
        <w:rPr>
          <w:rFonts w:ascii="Times New Roman" w:eastAsia="Times New Roman" w:hAnsi="Times New Roman" w:cs="Times New Roman"/>
          <w:sz w:val="24"/>
          <w:szCs w:val="24"/>
          <w:lang w:eastAsia="ru-RU"/>
        </w:rPr>
        <w:t>на сумму средств, выделенных бюджету сельсовета за счет средств резервного фонда администрации района;</w:t>
      </w:r>
    </w:p>
    <w:p w:rsidR="000A50F0" w:rsidRPr="001C22C0" w:rsidRDefault="000A50F0" w:rsidP="000A50F0">
      <w:pPr>
        <w:numPr>
          <w:ilvl w:val="0"/>
          <w:numId w:val="36"/>
        </w:numPr>
        <w:autoSpaceDE w:val="0"/>
        <w:autoSpaceDN w:val="0"/>
        <w:adjustRightInd w:val="0"/>
        <w:spacing w:after="0" w:line="240" w:lineRule="auto"/>
        <w:ind w:left="0" w:firstLine="700"/>
        <w:contextualSpacing/>
        <w:jc w:val="both"/>
        <w:outlineLvl w:val="2"/>
        <w:rPr>
          <w:rFonts w:ascii="Times New Roman" w:eastAsia="Times New Roman" w:hAnsi="Times New Roman" w:cs="Times New Roman"/>
          <w:sz w:val="24"/>
          <w:szCs w:val="24"/>
          <w:lang w:eastAsia="ru-RU"/>
        </w:rPr>
      </w:pPr>
      <w:proofErr w:type="gramStart"/>
      <w:r w:rsidRPr="001C22C0">
        <w:rPr>
          <w:rFonts w:ascii="Times New Roman" w:eastAsia="Times New Roman" w:hAnsi="Times New Roman" w:cs="Times New Roman"/>
          <w:sz w:val="24"/>
          <w:szCs w:val="24"/>
          <w:lang w:eastAsia="ru-RU"/>
        </w:rPr>
        <w:t>в случае исполнения судебных актов, предусматривающих обращение взыскания на средства бюджетов бюджетной системы Российской Федерации и (или) предусматривающих перечисление этих средств в счет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roofErr w:type="gramEnd"/>
    </w:p>
    <w:p w:rsidR="000A50F0" w:rsidRPr="001C22C0" w:rsidRDefault="000A50F0" w:rsidP="000A50F0">
      <w:pPr>
        <w:numPr>
          <w:ilvl w:val="0"/>
          <w:numId w:val="36"/>
        </w:numPr>
        <w:autoSpaceDE w:val="0"/>
        <w:autoSpaceDN w:val="0"/>
        <w:adjustRightInd w:val="0"/>
        <w:spacing w:after="0" w:line="240" w:lineRule="auto"/>
        <w:ind w:left="0" w:firstLine="700"/>
        <w:contextualSpacing/>
        <w:jc w:val="both"/>
        <w:outlineLvl w:val="2"/>
        <w:rPr>
          <w:rFonts w:ascii="Times New Roman" w:eastAsia="Times New Roman" w:hAnsi="Times New Roman" w:cs="Times New Roman"/>
          <w:sz w:val="24"/>
          <w:szCs w:val="24"/>
          <w:lang w:eastAsia="ru-RU"/>
        </w:rPr>
      </w:pPr>
      <w:r w:rsidRPr="001C22C0">
        <w:rPr>
          <w:rFonts w:ascii="Times New Roman" w:eastAsia="Times New Roman" w:hAnsi="Times New Roman" w:cs="Times New Roman"/>
          <w:sz w:val="24"/>
          <w:szCs w:val="24"/>
          <w:lang w:eastAsia="ru-RU"/>
        </w:rPr>
        <w:t xml:space="preserve">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законе (решении) о бюджете </w:t>
      </w:r>
      <w:r w:rsidR="00342102" w:rsidRPr="001C22C0">
        <w:rPr>
          <w:rFonts w:ascii="Times New Roman" w:eastAsia="Times New Roman" w:hAnsi="Times New Roman" w:cs="Times New Roman"/>
          <w:sz w:val="24"/>
          <w:szCs w:val="24"/>
          <w:lang w:eastAsia="ru-RU"/>
        </w:rPr>
        <w:t>Сизинского сельсовета</w:t>
      </w:r>
      <w:r w:rsidRPr="001C22C0">
        <w:rPr>
          <w:rFonts w:ascii="Times New Roman" w:eastAsia="Times New Roman" w:hAnsi="Times New Roman" w:cs="Times New Roman"/>
          <w:sz w:val="24"/>
          <w:szCs w:val="24"/>
          <w:lang w:eastAsia="ru-RU"/>
        </w:rPr>
        <w:t xml:space="preserve"> объема и направлений их использования;</w:t>
      </w:r>
    </w:p>
    <w:p w:rsidR="000A50F0" w:rsidRPr="001C22C0" w:rsidRDefault="000A50F0" w:rsidP="000A50F0">
      <w:pPr>
        <w:numPr>
          <w:ilvl w:val="0"/>
          <w:numId w:val="36"/>
        </w:numPr>
        <w:autoSpaceDE w:val="0"/>
        <w:autoSpaceDN w:val="0"/>
        <w:adjustRightInd w:val="0"/>
        <w:spacing w:after="0" w:line="240" w:lineRule="auto"/>
        <w:ind w:left="0" w:firstLine="700"/>
        <w:contextualSpacing/>
        <w:jc w:val="both"/>
        <w:outlineLvl w:val="2"/>
        <w:rPr>
          <w:rFonts w:ascii="Times New Roman" w:eastAsia="Times New Roman" w:hAnsi="Times New Roman" w:cs="Times New Roman"/>
          <w:sz w:val="24"/>
          <w:szCs w:val="24"/>
          <w:lang w:eastAsia="ru-RU"/>
        </w:rPr>
      </w:pPr>
      <w:r w:rsidRPr="001C22C0">
        <w:rPr>
          <w:rFonts w:ascii="Times New Roman" w:eastAsia="Times New Roman" w:hAnsi="Times New Roman" w:cs="Times New Roman"/>
          <w:sz w:val="24"/>
          <w:szCs w:val="24"/>
          <w:lang w:eastAsia="ru-RU"/>
        </w:rPr>
        <w:lastRenderedPageBreak/>
        <w:t>в пределах общего объема средств, предусмотренных настоящим Решением для финансирования мероприятий в рамках одной муниципальной программы Сизинского сельсовета, после внесения изменений в указанную программу в установленном порядке;</w:t>
      </w:r>
    </w:p>
    <w:p w:rsidR="000A50F0" w:rsidRPr="001C22C0" w:rsidRDefault="000A50F0" w:rsidP="000A50F0">
      <w:pPr>
        <w:numPr>
          <w:ilvl w:val="0"/>
          <w:numId w:val="36"/>
        </w:numPr>
        <w:autoSpaceDE w:val="0"/>
        <w:autoSpaceDN w:val="0"/>
        <w:adjustRightInd w:val="0"/>
        <w:spacing w:after="0" w:line="240" w:lineRule="auto"/>
        <w:ind w:left="0" w:firstLine="700"/>
        <w:contextualSpacing/>
        <w:jc w:val="both"/>
        <w:outlineLvl w:val="2"/>
        <w:rPr>
          <w:rFonts w:ascii="Times New Roman" w:eastAsia="Times New Roman" w:hAnsi="Times New Roman" w:cs="Times New Roman"/>
          <w:sz w:val="24"/>
          <w:szCs w:val="24"/>
          <w:lang w:eastAsia="ru-RU"/>
        </w:rPr>
      </w:pPr>
      <w:r w:rsidRPr="001C22C0">
        <w:rPr>
          <w:rFonts w:ascii="Times New Roman" w:eastAsia="Times New Roman" w:hAnsi="Times New Roman" w:cs="Times New Roman"/>
          <w:sz w:val="24"/>
          <w:szCs w:val="24"/>
          <w:lang w:eastAsia="ru-RU"/>
        </w:rPr>
        <w:t>в случае перераспределения бюджетных ассигнований в пределах общего объема расходов, предусмотренных муниципальному бюджетному  учреждению в виде субсидий, включая субсидии на финансовое обеспечение  выполнения муниципального задания,  субсидии на иные цели, не связанные с финансовым обеспечением выполнения муниципального задания;</w:t>
      </w:r>
    </w:p>
    <w:p w:rsidR="000A50F0" w:rsidRPr="001C22C0" w:rsidRDefault="000A50F0" w:rsidP="000A50F0">
      <w:pPr>
        <w:numPr>
          <w:ilvl w:val="0"/>
          <w:numId w:val="36"/>
        </w:numPr>
        <w:autoSpaceDE w:val="0"/>
        <w:autoSpaceDN w:val="0"/>
        <w:adjustRightInd w:val="0"/>
        <w:spacing w:after="0" w:line="240" w:lineRule="auto"/>
        <w:ind w:left="0" w:firstLine="700"/>
        <w:contextualSpacing/>
        <w:jc w:val="both"/>
        <w:outlineLvl w:val="2"/>
        <w:rPr>
          <w:rFonts w:ascii="Times New Roman" w:eastAsia="Times New Roman" w:hAnsi="Times New Roman" w:cs="Times New Roman"/>
          <w:sz w:val="24"/>
          <w:szCs w:val="24"/>
          <w:lang w:eastAsia="ru-RU"/>
        </w:rPr>
      </w:pPr>
      <w:r w:rsidRPr="001C22C0">
        <w:rPr>
          <w:rFonts w:ascii="Times New Roman" w:eastAsia="Times New Roman" w:hAnsi="Times New Roman" w:cs="Times New Roman"/>
          <w:sz w:val="24"/>
          <w:szCs w:val="24"/>
          <w:lang w:eastAsia="ru-RU"/>
        </w:rPr>
        <w:t>в случае перераспределения бюджетных ассигнований в пределах общего объема средств, предусмотренных настоящим Решением по главному распорядителю средств бюджета;</w:t>
      </w:r>
    </w:p>
    <w:p w:rsidR="000A50F0" w:rsidRPr="001C22C0" w:rsidRDefault="000A50F0" w:rsidP="000A50F0">
      <w:pPr>
        <w:numPr>
          <w:ilvl w:val="0"/>
          <w:numId w:val="36"/>
        </w:numPr>
        <w:autoSpaceDE w:val="0"/>
        <w:autoSpaceDN w:val="0"/>
        <w:adjustRightInd w:val="0"/>
        <w:spacing w:after="0" w:line="240" w:lineRule="auto"/>
        <w:ind w:left="0" w:firstLine="700"/>
        <w:contextualSpacing/>
        <w:jc w:val="both"/>
        <w:outlineLvl w:val="2"/>
        <w:rPr>
          <w:rFonts w:ascii="Times New Roman" w:eastAsia="Times New Roman" w:hAnsi="Times New Roman" w:cs="Times New Roman"/>
          <w:sz w:val="24"/>
          <w:szCs w:val="24"/>
          <w:lang w:eastAsia="ru-RU"/>
        </w:rPr>
      </w:pPr>
      <w:proofErr w:type="gramStart"/>
      <w:r w:rsidRPr="001C22C0">
        <w:rPr>
          <w:rFonts w:ascii="Times New Roman" w:eastAsia="Times New Roman" w:hAnsi="Times New Roman" w:cs="Times New Roman"/>
          <w:sz w:val="24"/>
          <w:szCs w:val="24"/>
          <w:lang w:eastAsia="ru-RU"/>
        </w:rPr>
        <w:t>на сумму средств межбюджетных трансфертов, передаваемых из краевого и районного бюджета на осуществление отдельных целевых расходов на основании федеральных законов и (или) нормативных правовых актов Президента Российской Федерации и Правительства Российской Федерации, а также соглашений, заключенных с главными распорядителями средств краевого и районного бюджета и уведомлений главных распорядителей средств краевого и районного бюджета;</w:t>
      </w:r>
      <w:proofErr w:type="gramEnd"/>
    </w:p>
    <w:p w:rsidR="000A50F0" w:rsidRPr="001C22C0" w:rsidRDefault="000A50F0" w:rsidP="000A50F0">
      <w:pPr>
        <w:numPr>
          <w:ilvl w:val="0"/>
          <w:numId w:val="36"/>
        </w:numPr>
        <w:autoSpaceDE w:val="0"/>
        <w:autoSpaceDN w:val="0"/>
        <w:adjustRightInd w:val="0"/>
        <w:spacing w:after="0" w:line="240" w:lineRule="auto"/>
        <w:ind w:left="0" w:firstLine="700"/>
        <w:contextualSpacing/>
        <w:jc w:val="both"/>
        <w:outlineLvl w:val="2"/>
        <w:rPr>
          <w:rFonts w:ascii="Times New Roman" w:eastAsia="Times New Roman" w:hAnsi="Times New Roman" w:cs="Times New Roman"/>
          <w:sz w:val="24"/>
          <w:szCs w:val="24"/>
          <w:lang w:eastAsia="ru-RU"/>
        </w:rPr>
      </w:pPr>
      <w:r w:rsidRPr="001C22C0">
        <w:rPr>
          <w:rFonts w:ascii="Times New Roman" w:eastAsia="Times New Roman" w:hAnsi="Times New Roman" w:cs="Times New Roman"/>
          <w:sz w:val="24"/>
          <w:szCs w:val="24"/>
          <w:lang w:eastAsia="ru-RU"/>
        </w:rPr>
        <w:t>в случае уменьшения суммы средств межбюджетных трансфертов из краевого и районного бюджета;</w:t>
      </w:r>
    </w:p>
    <w:p w:rsidR="000A50F0" w:rsidRPr="001C22C0" w:rsidRDefault="000A50F0" w:rsidP="000A50F0">
      <w:pPr>
        <w:numPr>
          <w:ilvl w:val="0"/>
          <w:numId w:val="36"/>
        </w:numPr>
        <w:autoSpaceDE w:val="0"/>
        <w:autoSpaceDN w:val="0"/>
        <w:adjustRightInd w:val="0"/>
        <w:spacing w:after="0" w:line="240" w:lineRule="auto"/>
        <w:ind w:left="0" w:firstLine="700"/>
        <w:contextualSpacing/>
        <w:jc w:val="both"/>
        <w:outlineLvl w:val="2"/>
        <w:rPr>
          <w:rFonts w:ascii="Times New Roman" w:eastAsia="Times New Roman" w:hAnsi="Times New Roman" w:cs="Times New Roman"/>
          <w:sz w:val="24"/>
          <w:szCs w:val="24"/>
          <w:lang w:eastAsia="ru-RU"/>
        </w:rPr>
      </w:pPr>
      <w:proofErr w:type="gramStart"/>
      <w:r w:rsidRPr="001C22C0">
        <w:rPr>
          <w:rFonts w:ascii="Times New Roman" w:eastAsia="Times New Roman" w:hAnsi="Times New Roman" w:cs="Times New Roman"/>
          <w:sz w:val="24"/>
          <w:szCs w:val="24"/>
          <w:lang w:eastAsia="ru-RU"/>
        </w:rPr>
        <w:t>по главным распорядителям средств бюджета с соответствующим увеличением объема средств субвенций, субсидий, предоставляемых местным бюджетам из краевого и районного бюджета, - на сумму средств, предусмотренных настоящим Решением для финансирования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roofErr w:type="gramEnd"/>
    </w:p>
    <w:p w:rsidR="000A50F0" w:rsidRPr="001C22C0" w:rsidRDefault="000A50F0" w:rsidP="000A50F0">
      <w:pPr>
        <w:numPr>
          <w:ilvl w:val="0"/>
          <w:numId w:val="36"/>
        </w:numPr>
        <w:autoSpaceDE w:val="0"/>
        <w:autoSpaceDN w:val="0"/>
        <w:adjustRightInd w:val="0"/>
        <w:spacing w:after="0" w:line="240" w:lineRule="auto"/>
        <w:ind w:left="0" w:firstLine="700"/>
        <w:contextualSpacing/>
        <w:jc w:val="both"/>
        <w:outlineLvl w:val="2"/>
        <w:rPr>
          <w:rFonts w:ascii="Times New Roman" w:eastAsia="Times New Roman" w:hAnsi="Times New Roman" w:cs="Times New Roman"/>
          <w:sz w:val="24"/>
          <w:szCs w:val="24"/>
          <w:lang w:eastAsia="ru-RU"/>
        </w:rPr>
      </w:pPr>
      <w:r w:rsidRPr="001C22C0">
        <w:rPr>
          <w:rFonts w:ascii="Times New Roman" w:eastAsia="Times New Roman" w:hAnsi="Times New Roman" w:cs="Times New Roman"/>
          <w:sz w:val="24"/>
          <w:szCs w:val="24"/>
          <w:lang w:eastAsia="ru-RU"/>
        </w:rPr>
        <w:t>в случае получения уведомления о предоставлении субсидий, субвенций, иных межбюджетных трансфертов, имеющих целевое назначение, и безвозмездных поступлений от физических и юридических лиц сверх объемов, утвержденных законом (решением) о бюджете, а также в случае сокращения (возврата при отсутствии потребности) указанных межбюджетных трансфертов;</w:t>
      </w:r>
    </w:p>
    <w:p w:rsidR="000A50F0" w:rsidRPr="001C22C0" w:rsidRDefault="000A50F0" w:rsidP="000A50F0">
      <w:pPr>
        <w:numPr>
          <w:ilvl w:val="0"/>
          <w:numId w:val="36"/>
        </w:numPr>
        <w:autoSpaceDE w:val="0"/>
        <w:autoSpaceDN w:val="0"/>
        <w:adjustRightInd w:val="0"/>
        <w:spacing w:after="0" w:line="240" w:lineRule="auto"/>
        <w:ind w:left="0" w:firstLine="700"/>
        <w:contextualSpacing/>
        <w:jc w:val="both"/>
        <w:outlineLvl w:val="2"/>
        <w:rPr>
          <w:rFonts w:ascii="Times New Roman" w:eastAsia="Times New Roman" w:hAnsi="Times New Roman" w:cs="Times New Roman"/>
          <w:sz w:val="24"/>
          <w:szCs w:val="24"/>
          <w:lang w:eastAsia="ru-RU"/>
        </w:rPr>
      </w:pPr>
      <w:r w:rsidRPr="001C22C0">
        <w:rPr>
          <w:rFonts w:ascii="Times New Roman" w:eastAsia="Times New Roman" w:hAnsi="Times New Roman" w:cs="Times New Roman"/>
          <w:sz w:val="24"/>
          <w:szCs w:val="24"/>
          <w:lang w:eastAsia="ru-RU"/>
        </w:rPr>
        <w:t>в случае изменения типа (подведомственности) государственных (муниципальных) учреждений и организационно-правовой формы государственных (муниципальных) унитарных предприятий;</w:t>
      </w:r>
    </w:p>
    <w:p w:rsidR="000A50F0" w:rsidRPr="001C22C0" w:rsidRDefault="000A50F0" w:rsidP="000A50F0">
      <w:pPr>
        <w:numPr>
          <w:ilvl w:val="0"/>
          <w:numId w:val="36"/>
        </w:numPr>
        <w:autoSpaceDE w:val="0"/>
        <w:autoSpaceDN w:val="0"/>
        <w:adjustRightInd w:val="0"/>
        <w:spacing w:after="0" w:line="240" w:lineRule="auto"/>
        <w:ind w:left="0" w:firstLine="700"/>
        <w:contextualSpacing/>
        <w:jc w:val="both"/>
        <w:outlineLvl w:val="2"/>
        <w:rPr>
          <w:rFonts w:ascii="Times New Roman" w:eastAsia="Times New Roman" w:hAnsi="Times New Roman" w:cs="Times New Roman"/>
          <w:sz w:val="24"/>
          <w:szCs w:val="24"/>
          <w:lang w:eastAsia="ru-RU"/>
        </w:rPr>
      </w:pPr>
      <w:r w:rsidRPr="001C22C0">
        <w:rPr>
          <w:rFonts w:ascii="Times New Roman" w:eastAsia="Times New Roman" w:hAnsi="Times New Roman" w:cs="Times New Roman"/>
          <w:sz w:val="24"/>
          <w:szCs w:val="24"/>
          <w:lang w:eastAsia="ru-RU"/>
        </w:rPr>
        <w:t xml:space="preserve">в случае увеличения бюджетных ассигнований текущего финансового года на оплату заключенных государственных (муниципальных) контрактов на поставку товаров, выполнение работ, оказание услуг, подлежавших в соответствии с условиями этих государственных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w:t>
      </w:r>
      <w:proofErr w:type="gramStart"/>
      <w:r w:rsidRPr="001C22C0">
        <w:rPr>
          <w:rFonts w:ascii="Times New Roman" w:eastAsia="Times New Roman" w:hAnsi="Times New Roman" w:cs="Times New Roman"/>
          <w:sz w:val="24"/>
          <w:szCs w:val="24"/>
          <w:lang w:eastAsia="ru-RU"/>
        </w:rPr>
        <w:t>ассигнований</w:t>
      </w:r>
      <w:proofErr w:type="gramEnd"/>
      <w:r w:rsidRPr="001C22C0">
        <w:rPr>
          <w:rFonts w:ascii="Times New Roman" w:eastAsia="Times New Roman" w:hAnsi="Times New Roman" w:cs="Times New Roman"/>
          <w:sz w:val="24"/>
          <w:szCs w:val="24"/>
          <w:lang w:eastAsia="ru-RU"/>
        </w:rPr>
        <w:t xml:space="preserve"> на исполнение указанных государственных (муниципальных) контрактов в соответствии с требованиями, установленными настоящим Кодексом;</w:t>
      </w:r>
    </w:p>
    <w:p w:rsidR="000A50F0" w:rsidRPr="001C22C0" w:rsidRDefault="000A50F0" w:rsidP="000A50F0">
      <w:pPr>
        <w:autoSpaceDE w:val="0"/>
        <w:autoSpaceDN w:val="0"/>
        <w:adjustRightInd w:val="0"/>
        <w:spacing w:after="0" w:line="240" w:lineRule="auto"/>
        <w:ind w:firstLine="426"/>
        <w:jc w:val="both"/>
        <w:outlineLvl w:val="2"/>
        <w:rPr>
          <w:rFonts w:ascii="Times New Roman" w:eastAsia="Times New Roman" w:hAnsi="Times New Roman" w:cs="Times New Roman"/>
          <w:sz w:val="24"/>
          <w:szCs w:val="24"/>
          <w:lang w:eastAsia="ru-RU"/>
        </w:rPr>
      </w:pPr>
      <w:r w:rsidRPr="001C22C0">
        <w:rPr>
          <w:rFonts w:ascii="Times New Roman" w:eastAsia="Times New Roman" w:hAnsi="Times New Roman" w:cs="Times New Roman"/>
          <w:sz w:val="24"/>
          <w:szCs w:val="24"/>
          <w:lang w:eastAsia="ru-RU"/>
        </w:rPr>
        <w:t>13) в случае внесения изменений Министерством финансов Российской Федерации в структуру, порядок формирования и применения кодов бюджетной классификации Российской Федерации, а также присвоения кодов составным частям бюджетной классификации Российской Федерации;</w:t>
      </w:r>
    </w:p>
    <w:p w:rsidR="000A50F0" w:rsidRPr="001C22C0" w:rsidRDefault="000A50F0" w:rsidP="000A50F0">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1C22C0">
        <w:rPr>
          <w:rFonts w:ascii="Times New Roman" w:eastAsia="Times New Roman" w:hAnsi="Times New Roman" w:cs="Times New Roman"/>
          <w:sz w:val="24"/>
          <w:szCs w:val="24"/>
          <w:lang w:eastAsia="ru-RU"/>
        </w:rPr>
        <w:t>14) в случае исполнения исполнительных документов (за исключением судебных актов) и решений налоговых органов о взыскании налога, сбора, пеней и штрафов, предусматривающих обращение взыскания на средства местного бюджета, в пределах общего объема средств, предусмотренных главному распорядителю средств местного бюджета;</w:t>
      </w:r>
    </w:p>
    <w:p w:rsidR="000A50F0" w:rsidRPr="001C22C0" w:rsidRDefault="000A50F0" w:rsidP="000A50F0">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proofErr w:type="gramStart"/>
      <w:r w:rsidRPr="001C22C0">
        <w:rPr>
          <w:rFonts w:ascii="Times New Roman" w:eastAsia="Times New Roman" w:hAnsi="Times New Roman" w:cs="Times New Roman"/>
          <w:sz w:val="24"/>
          <w:szCs w:val="24"/>
          <w:lang w:eastAsia="ru-RU"/>
        </w:rPr>
        <w:t xml:space="preserve">15) в случае принятия решения о сокращении межбюджетных трансфертов, предоставляемых из районного бюджета бюджетам сельских поселений, при несоблюдении соответствующими органами местного самоуправления условий предоставления межбюджетных трансфертов из районного бюджета, а также при нарушении предельных значений дефицита местного бюджета, муниципального долга и </w:t>
      </w:r>
      <w:r w:rsidRPr="001C22C0">
        <w:rPr>
          <w:rFonts w:ascii="Times New Roman" w:eastAsia="Times New Roman" w:hAnsi="Times New Roman" w:cs="Times New Roman"/>
          <w:sz w:val="24"/>
          <w:szCs w:val="24"/>
          <w:lang w:eastAsia="ru-RU"/>
        </w:rPr>
        <w:lastRenderedPageBreak/>
        <w:t xml:space="preserve">расходов на обслуживание муниципального долга, установленных Бюджетным </w:t>
      </w:r>
      <w:hyperlink r:id="rId9" w:history="1">
        <w:r w:rsidRPr="001C22C0">
          <w:rPr>
            <w:rFonts w:ascii="Times New Roman" w:eastAsia="Times New Roman" w:hAnsi="Times New Roman" w:cs="Times New Roman"/>
            <w:sz w:val="24"/>
            <w:szCs w:val="24"/>
            <w:lang w:eastAsia="ru-RU"/>
          </w:rPr>
          <w:t>кодексом</w:t>
        </w:r>
      </w:hyperlink>
      <w:r w:rsidRPr="001C22C0">
        <w:rPr>
          <w:rFonts w:ascii="Times New Roman" w:eastAsia="Times New Roman" w:hAnsi="Times New Roman" w:cs="Times New Roman"/>
          <w:sz w:val="24"/>
          <w:szCs w:val="24"/>
          <w:lang w:eastAsia="ru-RU"/>
        </w:rPr>
        <w:t xml:space="preserve"> Российской Федерации, и в случаях, предусмотренных </w:t>
      </w:r>
      <w:hyperlink r:id="rId10" w:history="1">
        <w:r w:rsidRPr="001C22C0">
          <w:rPr>
            <w:rFonts w:ascii="Times New Roman" w:eastAsia="Times New Roman" w:hAnsi="Times New Roman" w:cs="Times New Roman"/>
            <w:sz w:val="24"/>
            <w:szCs w:val="24"/>
            <w:lang w:eastAsia="ru-RU"/>
          </w:rPr>
          <w:t>главой 30</w:t>
        </w:r>
      </w:hyperlink>
      <w:r w:rsidRPr="001C22C0">
        <w:rPr>
          <w:rFonts w:ascii="Times New Roman" w:eastAsia="Times New Roman" w:hAnsi="Times New Roman" w:cs="Times New Roman"/>
          <w:sz w:val="24"/>
          <w:szCs w:val="24"/>
          <w:lang w:eastAsia="ru-RU"/>
        </w:rPr>
        <w:t xml:space="preserve"> Бюджетного кодекса Российской</w:t>
      </w:r>
      <w:proofErr w:type="gramEnd"/>
      <w:r w:rsidRPr="001C22C0">
        <w:rPr>
          <w:rFonts w:ascii="Times New Roman" w:eastAsia="Times New Roman" w:hAnsi="Times New Roman" w:cs="Times New Roman"/>
          <w:sz w:val="24"/>
          <w:szCs w:val="24"/>
          <w:lang w:eastAsia="ru-RU"/>
        </w:rPr>
        <w:t xml:space="preserve"> Федерации.</w:t>
      </w:r>
    </w:p>
    <w:p w:rsidR="000A50F0" w:rsidRPr="001058B9" w:rsidRDefault="000A50F0" w:rsidP="000A50F0">
      <w:pPr>
        <w:spacing w:after="0" w:line="240" w:lineRule="auto"/>
        <w:ind w:firstLine="720"/>
        <w:jc w:val="both"/>
        <w:rPr>
          <w:rFonts w:ascii="Times New Roman" w:eastAsia="Times New Roman" w:hAnsi="Times New Roman" w:cs="Times New Roman"/>
          <w:sz w:val="24"/>
          <w:szCs w:val="24"/>
          <w:lang w:eastAsia="ru-RU"/>
        </w:rPr>
      </w:pPr>
      <w:r w:rsidRPr="001058B9">
        <w:rPr>
          <w:rFonts w:ascii="Times New Roman" w:eastAsia="Times New Roman" w:hAnsi="Times New Roman" w:cs="Times New Roman"/>
          <w:sz w:val="24"/>
          <w:szCs w:val="24"/>
          <w:lang w:eastAsia="ru-RU"/>
        </w:rPr>
        <w:t xml:space="preserve">8. Размеры денежного вознаграждения выборных должностных лиц, осуществляющих свои полномочия на постоянной основе, а также лиц, замещающих иные муниципальные должности администрации Сизинского сельсовета, размеры должностных окладов по должностям муниципальной службы администрации Сизинского сельсовета, </w:t>
      </w:r>
      <w:r w:rsidR="00975DC6" w:rsidRPr="001058B9">
        <w:rPr>
          <w:rFonts w:ascii="Times New Roman" w:eastAsia="Times New Roman" w:hAnsi="Times New Roman" w:cs="Times New Roman"/>
          <w:sz w:val="24"/>
          <w:szCs w:val="24"/>
          <w:lang w:eastAsia="ru-RU"/>
        </w:rPr>
        <w:t xml:space="preserve"> увеличиваются (индексируются) </w:t>
      </w:r>
      <w:r w:rsidRPr="001058B9">
        <w:rPr>
          <w:rFonts w:ascii="Times New Roman" w:eastAsia="Times New Roman" w:hAnsi="Times New Roman" w:cs="Times New Roman"/>
          <w:sz w:val="24"/>
          <w:szCs w:val="24"/>
          <w:lang w:eastAsia="ru-RU"/>
        </w:rPr>
        <w:t xml:space="preserve"> в 202</w:t>
      </w:r>
      <w:r w:rsidR="000A12A5">
        <w:rPr>
          <w:rFonts w:ascii="Times New Roman" w:eastAsia="Times New Roman" w:hAnsi="Times New Roman" w:cs="Times New Roman"/>
          <w:sz w:val="24"/>
          <w:szCs w:val="24"/>
          <w:lang w:eastAsia="ru-RU"/>
        </w:rPr>
        <w:t>4</w:t>
      </w:r>
      <w:r w:rsidRPr="001058B9">
        <w:rPr>
          <w:rFonts w:ascii="Times New Roman" w:eastAsia="Times New Roman" w:hAnsi="Times New Roman" w:cs="Times New Roman"/>
          <w:sz w:val="24"/>
          <w:szCs w:val="24"/>
          <w:lang w:eastAsia="ru-RU"/>
        </w:rPr>
        <w:t xml:space="preserve"> году</w:t>
      </w:r>
      <w:r w:rsidR="000A12A5">
        <w:rPr>
          <w:rFonts w:ascii="Times New Roman" w:eastAsia="Times New Roman" w:hAnsi="Times New Roman" w:cs="Times New Roman"/>
          <w:sz w:val="24"/>
          <w:szCs w:val="24"/>
          <w:lang w:eastAsia="ru-RU"/>
        </w:rPr>
        <w:t xml:space="preserve"> и</w:t>
      </w:r>
      <w:r w:rsidR="001C22C0" w:rsidRPr="001058B9">
        <w:rPr>
          <w:rFonts w:ascii="Times New Roman" w:eastAsia="Times New Roman" w:hAnsi="Times New Roman" w:cs="Times New Roman"/>
          <w:sz w:val="24"/>
          <w:szCs w:val="24"/>
          <w:lang w:eastAsia="ru-RU"/>
        </w:rPr>
        <w:t xml:space="preserve"> в </w:t>
      </w:r>
      <w:r w:rsidR="00761317" w:rsidRPr="001058B9">
        <w:rPr>
          <w:rFonts w:ascii="Times New Roman" w:eastAsia="Times New Roman" w:hAnsi="Times New Roman" w:cs="Times New Roman"/>
          <w:sz w:val="24"/>
          <w:szCs w:val="24"/>
          <w:lang w:eastAsia="ru-RU"/>
        </w:rPr>
        <w:t>плановом периоде 202</w:t>
      </w:r>
      <w:r w:rsidR="000A12A5">
        <w:rPr>
          <w:rFonts w:ascii="Times New Roman" w:eastAsia="Times New Roman" w:hAnsi="Times New Roman" w:cs="Times New Roman"/>
          <w:sz w:val="24"/>
          <w:szCs w:val="24"/>
          <w:lang w:eastAsia="ru-RU"/>
        </w:rPr>
        <w:t>5</w:t>
      </w:r>
      <w:r w:rsidR="00975DC6" w:rsidRPr="001058B9">
        <w:rPr>
          <w:rFonts w:ascii="Times New Roman" w:eastAsia="Times New Roman" w:hAnsi="Times New Roman" w:cs="Times New Roman"/>
          <w:sz w:val="24"/>
          <w:szCs w:val="24"/>
          <w:lang w:eastAsia="ru-RU"/>
        </w:rPr>
        <w:t>-202</w:t>
      </w:r>
      <w:r w:rsidR="000A12A5">
        <w:rPr>
          <w:rFonts w:ascii="Times New Roman" w:eastAsia="Times New Roman" w:hAnsi="Times New Roman" w:cs="Times New Roman"/>
          <w:sz w:val="24"/>
          <w:szCs w:val="24"/>
          <w:lang w:eastAsia="ru-RU"/>
        </w:rPr>
        <w:t>6</w:t>
      </w:r>
      <w:r w:rsidRPr="001058B9">
        <w:rPr>
          <w:rFonts w:ascii="Times New Roman" w:eastAsia="Times New Roman" w:hAnsi="Times New Roman" w:cs="Times New Roman"/>
          <w:sz w:val="24"/>
          <w:szCs w:val="24"/>
          <w:lang w:eastAsia="ru-RU"/>
        </w:rPr>
        <w:t xml:space="preserve"> годов на коэффициент, равный 1. </w:t>
      </w:r>
    </w:p>
    <w:p w:rsidR="000A50F0" w:rsidRPr="00630994" w:rsidRDefault="000A50F0" w:rsidP="00975DC6">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1058B9">
        <w:rPr>
          <w:rFonts w:ascii="Times New Roman" w:eastAsia="Times New Roman" w:hAnsi="Times New Roman" w:cs="Times New Roman"/>
          <w:sz w:val="24"/>
          <w:szCs w:val="24"/>
          <w:lang w:eastAsia="ru-RU"/>
        </w:rPr>
        <w:t xml:space="preserve">9. </w:t>
      </w:r>
      <w:proofErr w:type="gramStart"/>
      <w:r w:rsidRPr="001058B9">
        <w:rPr>
          <w:rFonts w:ascii="Times New Roman" w:eastAsia="Times New Roman" w:hAnsi="Times New Roman" w:cs="Times New Roman"/>
          <w:sz w:val="24"/>
          <w:szCs w:val="24"/>
          <w:lang w:eastAsia="ru-RU"/>
        </w:rPr>
        <w:t>Заработная плата работников муниципальных учреждений администрации Сизинского сельсовета, за исключением заработной платы отдельных категорий работников, увеличение оплаты труда которых осуществляется в соответствии с указами Президента Российской Федерации, предусматривающими мероприятия по повышению заработной платы, а также в связи с увеличением региональных выплат и (или) выплат, обеспечивающих уровень заработной платы работников бюджетной сферы не ниже размера минимальной заработной платы (минимального размера оплаты</w:t>
      </w:r>
      <w:proofErr w:type="gramEnd"/>
      <w:r w:rsidRPr="001058B9">
        <w:rPr>
          <w:rFonts w:ascii="Times New Roman" w:eastAsia="Times New Roman" w:hAnsi="Times New Roman" w:cs="Times New Roman"/>
          <w:sz w:val="24"/>
          <w:szCs w:val="24"/>
          <w:lang w:eastAsia="ru-RU"/>
        </w:rPr>
        <w:t xml:space="preserve"> труда)</w:t>
      </w:r>
      <w:r w:rsidR="00975DC6" w:rsidRPr="001058B9">
        <w:rPr>
          <w:rFonts w:ascii="Times New Roman" w:eastAsia="Times New Roman" w:hAnsi="Times New Roman" w:cs="Times New Roman"/>
          <w:sz w:val="24"/>
          <w:szCs w:val="24"/>
          <w:lang w:eastAsia="ru-RU"/>
        </w:rPr>
        <w:t>, увели</w:t>
      </w:r>
      <w:r w:rsidR="001C22C0" w:rsidRPr="001058B9">
        <w:rPr>
          <w:rFonts w:ascii="Times New Roman" w:eastAsia="Times New Roman" w:hAnsi="Times New Roman" w:cs="Times New Roman"/>
          <w:sz w:val="24"/>
          <w:szCs w:val="24"/>
          <w:lang w:eastAsia="ru-RU"/>
        </w:rPr>
        <w:t>чивается (индексируется)  в 202</w:t>
      </w:r>
      <w:r w:rsidR="000A12A5">
        <w:rPr>
          <w:rFonts w:ascii="Times New Roman" w:eastAsia="Times New Roman" w:hAnsi="Times New Roman" w:cs="Times New Roman"/>
          <w:sz w:val="24"/>
          <w:szCs w:val="24"/>
          <w:lang w:eastAsia="ru-RU"/>
        </w:rPr>
        <w:t>4</w:t>
      </w:r>
      <w:r w:rsidR="00975DC6" w:rsidRPr="001058B9">
        <w:rPr>
          <w:rFonts w:ascii="Times New Roman" w:eastAsia="Times New Roman" w:hAnsi="Times New Roman" w:cs="Times New Roman"/>
          <w:sz w:val="24"/>
          <w:szCs w:val="24"/>
          <w:lang w:eastAsia="ru-RU"/>
        </w:rPr>
        <w:t xml:space="preserve"> </w:t>
      </w:r>
      <w:r w:rsidRPr="001058B9">
        <w:rPr>
          <w:rFonts w:ascii="Times New Roman" w:eastAsia="Times New Roman" w:hAnsi="Times New Roman" w:cs="Times New Roman"/>
          <w:sz w:val="24"/>
          <w:szCs w:val="24"/>
          <w:lang w:eastAsia="ru-RU"/>
        </w:rPr>
        <w:t>году</w:t>
      </w:r>
      <w:r w:rsidR="003607E4" w:rsidRPr="001058B9">
        <w:rPr>
          <w:rFonts w:ascii="Times New Roman" w:eastAsia="Times New Roman" w:hAnsi="Times New Roman" w:cs="Times New Roman"/>
          <w:sz w:val="24"/>
          <w:szCs w:val="24"/>
          <w:lang w:eastAsia="ru-RU"/>
        </w:rPr>
        <w:t xml:space="preserve"> </w:t>
      </w:r>
      <w:r w:rsidR="000A12A5">
        <w:rPr>
          <w:rFonts w:ascii="Times New Roman" w:eastAsia="Times New Roman" w:hAnsi="Times New Roman" w:cs="Times New Roman"/>
          <w:sz w:val="24"/>
          <w:szCs w:val="24"/>
          <w:lang w:eastAsia="ru-RU"/>
        </w:rPr>
        <w:t>и в плановом периоде 205</w:t>
      </w:r>
      <w:r w:rsidR="003607E4" w:rsidRPr="001058B9">
        <w:rPr>
          <w:rFonts w:ascii="Times New Roman" w:eastAsia="Times New Roman" w:hAnsi="Times New Roman" w:cs="Times New Roman"/>
          <w:sz w:val="24"/>
          <w:szCs w:val="24"/>
          <w:lang w:eastAsia="ru-RU"/>
        </w:rPr>
        <w:t>4</w:t>
      </w:r>
      <w:r w:rsidR="00761317" w:rsidRPr="001058B9">
        <w:rPr>
          <w:rFonts w:ascii="Times New Roman" w:eastAsia="Times New Roman" w:hAnsi="Times New Roman" w:cs="Times New Roman"/>
          <w:sz w:val="24"/>
          <w:szCs w:val="24"/>
          <w:lang w:eastAsia="ru-RU"/>
        </w:rPr>
        <w:t>-202</w:t>
      </w:r>
      <w:r w:rsidR="000A12A5">
        <w:rPr>
          <w:rFonts w:ascii="Times New Roman" w:eastAsia="Times New Roman" w:hAnsi="Times New Roman" w:cs="Times New Roman"/>
          <w:sz w:val="24"/>
          <w:szCs w:val="24"/>
          <w:lang w:eastAsia="ru-RU"/>
        </w:rPr>
        <w:t>6</w:t>
      </w:r>
      <w:r w:rsidRPr="001058B9">
        <w:rPr>
          <w:rFonts w:ascii="Times New Roman" w:eastAsia="Times New Roman" w:hAnsi="Times New Roman" w:cs="Times New Roman"/>
          <w:sz w:val="24"/>
          <w:szCs w:val="24"/>
          <w:lang w:eastAsia="ru-RU"/>
        </w:rPr>
        <w:t xml:space="preserve"> годов на коэффициент, равный 1.</w:t>
      </w:r>
    </w:p>
    <w:p w:rsidR="000A50F0" w:rsidRPr="001C22C0" w:rsidRDefault="000A50F0" w:rsidP="000A50F0">
      <w:pPr>
        <w:spacing w:after="0" w:line="240" w:lineRule="auto"/>
        <w:jc w:val="both"/>
        <w:rPr>
          <w:rFonts w:ascii="Times New Roman" w:eastAsia="Times New Roman" w:hAnsi="Times New Roman" w:cs="Times New Roman"/>
          <w:sz w:val="24"/>
          <w:szCs w:val="24"/>
          <w:lang w:eastAsia="ru-RU"/>
        </w:rPr>
      </w:pPr>
      <w:r w:rsidRPr="00630994">
        <w:rPr>
          <w:rFonts w:ascii="Times New Roman" w:eastAsia="Times New Roman" w:hAnsi="Times New Roman" w:cs="Times New Roman"/>
          <w:sz w:val="24"/>
          <w:szCs w:val="24"/>
          <w:lang w:eastAsia="ru-RU"/>
        </w:rPr>
        <w:tab/>
        <w:t xml:space="preserve">10. </w:t>
      </w:r>
      <w:proofErr w:type="gramStart"/>
      <w:r w:rsidRPr="00630994">
        <w:rPr>
          <w:rFonts w:ascii="Times New Roman" w:eastAsia="Times New Roman" w:hAnsi="Times New Roman" w:cs="Times New Roman"/>
          <w:sz w:val="24"/>
          <w:szCs w:val="24"/>
          <w:lang w:eastAsia="ru-RU"/>
        </w:rPr>
        <w:t>Доходы от сдачи в аренду имущества, находящегося в муниципальной</w:t>
      </w:r>
      <w:r w:rsidRPr="001C22C0">
        <w:rPr>
          <w:rFonts w:ascii="Times New Roman" w:eastAsia="Times New Roman" w:hAnsi="Times New Roman" w:cs="Times New Roman"/>
          <w:sz w:val="24"/>
          <w:szCs w:val="24"/>
          <w:lang w:eastAsia="ru-RU"/>
        </w:rPr>
        <w:t xml:space="preserve"> собственности и переданного в оперативное управление муниципальным казенным учреждениям Сизинского сельсовета, от платных услуг, оказываемых муниципальными казенными, бюджетными учреждениями Сизинского сельсовета, безвозмездные поступления от физических и юридических лиц, в том числе добровольные пожертвования, и от иной приносящей доход деятельности, осуществляемой казенными, бюджетными учреждениями Сизинского сельсовета, (далее по тексту статьи - доходы от</w:t>
      </w:r>
      <w:proofErr w:type="gramEnd"/>
      <w:r w:rsidRPr="001C22C0">
        <w:rPr>
          <w:rFonts w:ascii="Times New Roman" w:eastAsia="Times New Roman" w:hAnsi="Times New Roman" w:cs="Times New Roman"/>
          <w:sz w:val="24"/>
          <w:szCs w:val="24"/>
          <w:lang w:eastAsia="ru-RU"/>
        </w:rPr>
        <w:t xml:space="preserve"> сдачи в аренду имущества и от приносящей доход деятельности), направляются в пределах сумм, фактически поступивших в доход бюджета</w:t>
      </w:r>
      <w:r w:rsidRPr="001C22C0">
        <w:rPr>
          <w:rFonts w:ascii="Times New Roman" w:eastAsia="Times New Roman" w:hAnsi="Times New Roman" w:cs="Times New Roman"/>
          <w:sz w:val="24"/>
          <w:szCs w:val="20"/>
          <w:lang w:eastAsia="ru-RU"/>
        </w:rPr>
        <w:t xml:space="preserve"> Сизинского сельсовета</w:t>
      </w:r>
      <w:r w:rsidRPr="001C22C0">
        <w:rPr>
          <w:rFonts w:ascii="Times New Roman" w:eastAsia="Times New Roman" w:hAnsi="Times New Roman" w:cs="Times New Roman"/>
          <w:sz w:val="24"/>
          <w:szCs w:val="24"/>
          <w:lang w:eastAsia="ru-RU"/>
        </w:rPr>
        <w:t xml:space="preserve"> и отраженных на лицевых счетах казенных, бюджетных </w:t>
      </w:r>
      <w:r w:rsidR="007C107B" w:rsidRPr="001C22C0">
        <w:rPr>
          <w:rFonts w:ascii="Times New Roman" w:eastAsia="Times New Roman" w:hAnsi="Times New Roman" w:cs="Times New Roman"/>
          <w:sz w:val="24"/>
          <w:szCs w:val="24"/>
          <w:lang w:eastAsia="ru-RU"/>
        </w:rPr>
        <w:t>учреждений, на</w:t>
      </w:r>
      <w:r w:rsidRPr="001C22C0">
        <w:rPr>
          <w:rFonts w:ascii="Times New Roman" w:eastAsia="Times New Roman" w:hAnsi="Times New Roman" w:cs="Times New Roman"/>
          <w:sz w:val="24"/>
          <w:szCs w:val="24"/>
          <w:lang w:eastAsia="ru-RU"/>
        </w:rPr>
        <w:t xml:space="preserve"> обеспечение их деятельности в соответствии с бюджетной сметой.</w:t>
      </w:r>
    </w:p>
    <w:p w:rsidR="000A50F0" w:rsidRPr="001C22C0" w:rsidRDefault="000A50F0" w:rsidP="000A50F0">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1C22C0">
        <w:rPr>
          <w:rFonts w:ascii="Times New Roman" w:eastAsia="Times New Roman" w:hAnsi="Times New Roman" w:cs="Times New Roman"/>
          <w:sz w:val="24"/>
          <w:szCs w:val="24"/>
          <w:lang w:eastAsia="ru-RU"/>
        </w:rPr>
        <w:t>Доходы от сдачи в аренду имущества используются на оплату услуг связи, транспортных и коммунальных услуг, арендной платы за пользование имуществом, работ, услуг по содержанию имущества, прочих работ и услуг, прочих расходов, увеличения стоимости основных средств и увеличения стоимости материальных запасов.</w:t>
      </w:r>
    </w:p>
    <w:p w:rsidR="000A50F0" w:rsidRPr="001C22C0" w:rsidRDefault="000A50F0" w:rsidP="000A50F0">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1C22C0">
        <w:rPr>
          <w:rFonts w:ascii="Times New Roman" w:eastAsia="Times New Roman" w:hAnsi="Times New Roman" w:cs="Times New Roman"/>
          <w:sz w:val="24"/>
          <w:szCs w:val="24"/>
          <w:lang w:eastAsia="ru-RU"/>
        </w:rPr>
        <w:t>В целях использования доходов от сдачи в аренду имущества и от приносящей доход деятельности казенные, бюджетные учреждения Сизинского сельсовета ежемесячно до 22–</w:t>
      </w:r>
      <w:proofErr w:type="spellStart"/>
      <w:r w:rsidRPr="001C22C0">
        <w:rPr>
          <w:rFonts w:ascii="Times New Roman" w:eastAsia="Times New Roman" w:hAnsi="Times New Roman" w:cs="Times New Roman"/>
          <w:sz w:val="24"/>
          <w:szCs w:val="24"/>
          <w:lang w:eastAsia="ru-RU"/>
        </w:rPr>
        <w:t>го</w:t>
      </w:r>
      <w:proofErr w:type="spellEnd"/>
      <w:r w:rsidRPr="001C22C0">
        <w:rPr>
          <w:rFonts w:ascii="Times New Roman" w:eastAsia="Times New Roman" w:hAnsi="Times New Roman" w:cs="Times New Roman"/>
          <w:sz w:val="24"/>
          <w:szCs w:val="24"/>
          <w:lang w:eastAsia="ru-RU"/>
        </w:rPr>
        <w:t xml:space="preserve"> числа месяца, предшествующего </w:t>
      </w:r>
      <w:proofErr w:type="gramStart"/>
      <w:r w:rsidRPr="001C22C0">
        <w:rPr>
          <w:rFonts w:ascii="Times New Roman" w:eastAsia="Times New Roman" w:hAnsi="Times New Roman" w:cs="Times New Roman"/>
          <w:sz w:val="24"/>
          <w:szCs w:val="24"/>
          <w:lang w:eastAsia="ru-RU"/>
        </w:rPr>
        <w:t>планируемому</w:t>
      </w:r>
      <w:proofErr w:type="gramEnd"/>
      <w:r w:rsidRPr="001C22C0">
        <w:rPr>
          <w:rFonts w:ascii="Times New Roman" w:eastAsia="Times New Roman" w:hAnsi="Times New Roman" w:cs="Times New Roman"/>
          <w:sz w:val="24"/>
          <w:szCs w:val="24"/>
          <w:lang w:eastAsia="ru-RU"/>
        </w:rPr>
        <w:t xml:space="preserve">, направляют информацию главным распорядителям средств </w:t>
      </w:r>
      <w:r w:rsidR="007242B6" w:rsidRPr="001C22C0">
        <w:rPr>
          <w:rFonts w:ascii="Times New Roman" w:eastAsia="Times New Roman" w:hAnsi="Times New Roman" w:cs="Times New Roman"/>
          <w:sz w:val="24"/>
          <w:szCs w:val="24"/>
          <w:lang w:eastAsia="ru-RU"/>
        </w:rPr>
        <w:t>сельского</w:t>
      </w:r>
      <w:r w:rsidRPr="001C22C0">
        <w:rPr>
          <w:rFonts w:ascii="Times New Roman" w:eastAsia="Times New Roman" w:hAnsi="Times New Roman" w:cs="Times New Roman"/>
          <w:sz w:val="24"/>
          <w:szCs w:val="24"/>
          <w:lang w:eastAsia="ru-RU"/>
        </w:rPr>
        <w:t xml:space="preserve"> бюджета о фактическом их поступлении. Информация представляется нарастающим итогом с начала текущего финансового года с указанием поступлений в текущем месяце.</w:t>
      </w:r>
    </w:p>
    <w:p w:rsidR="000A50F0" w:rsidRPr="001C22C0" w:rsidRDefault="000A50F0" w:rsidP="000A50F0">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1C22C0">
        <w:rPr>
          <w:rFonts w:ascii="Times New Roman" w:eastAsia="Times New Roman" w:hAnsi="Times New Roman" w:cs="Times New Roman"/>
          <w:sz w:val="24"/>
          <w:szCs w:val="24"/>
          <w:lang w:eastAsia="ru-RU"/>
        </w:rPr>
        <w:t xml:space="preserve">Главные распорядители средств бюджета Сизинского сельсовета на основании информации о фактическом поступлении доходов от сдачи в аренду имущества и от приносящей доход деятельности ежемесячно до 28-го числа месяца, предшествующего </w:t>
      </w:r>
      <w:proofErr w:type="gramStart"/>
      <w:r w:rsidRPr="001C22C0">
        <w:rPr>
          <w:rFonts w:ascii="Times New Roman" w:eastAsia="Times New Roman" w:hAnsi="Times New Roman" w:cs="Times New Roman"/>
          <w:sz w:val="24"/>
          <w:szCs w:val="24"/>
          <w:lang w:eastAsia="ru-RU"/>
        </w:rPr>
        <w:t>планируемому</w:t>
      </w:r>
      <w:proofErr w:type="gramEnd"/>
      <w:r w:rsidRPr="001C22C0">
        <w:rPr>
          <w:rFonts w:ascii="Times New Roman" w:eastAsia="Times New Roman" w:hAnsi="Times New Roman" w:cs="Times New Roman"/>
          <w:sz w:val="24"/>
          <w:szCs w:val="24"/>
          <w:lang w:eastAsia="ru-RU"/>
        </w:rPr>
        <w:t>, формируют заявки на финансирование на очередной месяц с указанием даты предполагаемого финансирования.</w:t>
      </w:r>
    </w:p>
    <w:p w:rsidR="000A50F0" w:rsidRPr="001C22C0" w:rsidRDefault="000A50F0" w:rsidP="000A50F0">
      <w:pPr>
        <w:spacing w:after="0" w:line="240" w:lineRule="auto"/>
        <w:jc w:val="both"/>
        <w:rPr>
          <w:rFonts w:ascii="Times New Roman" w:eastAsia="Times New Roman" w:hAnsi="Times New Roman" w:cs="Times New Roman"/>
          <w:sz w:val="24"/>
          <w:szCs w:val="24"/>
          <w:lang w:eastAsia="ru-RU"/>
        </w:rPr>
      </w:pPr>
      <w:r w:rsidRPr="001C22C0">
        <w:rPr>
          <w:rFonts w:ascii="Times New Roman" w:eastAsia="Times New Roman" w:hAnsi="Times New Roman" w:cs="Times New Roman"/>
          <w:sz w:val="24"/>
          <w:szCs w:val="24"/>
          <w:lang w:eastAsia="ru-RU"/>
        </w:rPr>
        <w:t xml:space="preserve">Финансовое управление администрации Шушенского района осуществляет зачисление денежных средств на лицевые счета соответствующих казенных учреждений Сизинского сельсовета, открытые в управлении </w:t>
      </w:r>
      <w:r w:rsidRPr="001C22C0">
        <w:rPr>
          <w:rFonts w:ascii="Times New Roman" w:eastAsia="Times New Roman" w:hAnsi="Times New Roman" w:cs="Times New Roman"/>
          <w:sz w:val="24"/>
          <w:szCs w:val="20"/>
          <w:lang w:eastAsia="ru-RU"/>
        </w:rPr>
        <w:t xml:space="preserve">федерального казначейства по Красноярскому краю, </w:t>
      </w:r>
      <w:r w:rsidRPr="001C22C0">
        <w:rPr>
          <w:rFonts w:ascii="Times New Roman" w:eastAsia="Times New Roman" w:hAnsi="Times New Roman" w:cs="Times New Roman"/>
          <w:sz w:val="24"/>
          <w:szCs w:val="24"/>
          <w:lang w:eastAsia="ru-RU"/>
        </w:rPr>
        <w:t>в соответствии с заявками на финансирование по датам предполагаемого финансирования.</w:t>
      </w:r>
    </w:p>
    <w:p w:rsidR="000A50F0" w:rsidRPr="001C22C0" w:rsidRDefault="000A50F0" w:rsidP="000A50F0">
      <w:pPr>
        <w:spacing w:after="0" w:line="240" w:lineRule="auto"/>
        <w:jc w:val="both"/>
        <w:rPr>
          <w:rFonts w:ascii="Times New Roman" w:eastAsia="Times New Roman" w:hAnsi="Times New Roman" w:cs="Times New Roman"/>
          <w:sz w:val="24"/>
          <w:szCs w:val="24"/>
          <w:lang w:eastAsia="ru-RU"/>
        </w:rPr>
      </w:pPr>
      <w:r w:rsidRPr="001C22C0">
        <w:rPr>
          <w:rFonts w:ascii="Times New Roman" w:eastAsia="Times New Roman" w:hAnsi="Times New Roman" w:cs="Times New Roman"/>
          <w:sz w:val="24"/>
          <w:szCs w:val="24"/>
          <w:lang w:eastAsia="ru-RU"/>
        </w:rPr>
        <w:tab/>
        <w:t>11. Установить, что неиспользованные по состоянию н</w:t>
      </w:r>
      <w:r w:rsidR="00293CB8">
        <w:rPr>
          <w:rFonts w:ascii="Times New Roman" w:eastAsia="Times New Roman" w:hAnsi="Times New Roman" w:cs="Times New Roman"/>
          <w:sz w:val="24"/>
          <w:szCs w:val="24"/>
          <w:lang w:eastAsia="ru-RU"/>
        </w:rPr>
        <w:t>а 1 января 2024</w:t>
      </w:r>
      <w:r w:rsidRPr="001C22C0">
        <w:rPr>
          <w:rFonts w:ascii="Times New Roman" w:eastAsia="Times New Roman" w:hAnsi="Times New Roman" w:cs="Times New Roman"/>
          <w:sz w:val="24"/>
          <w:szCs w:val="24"/>
          <w:lang w:eastAsia="ru-RU"/>
        </w:rPr>
        <w:t xml:space="preserve"> года остатки межбюджетных </w:t>
      </w:r>
      <w:r w:rsidRPr="001C22C0">
        <w:rPr>
          <w:rFonts w:ascii="Times New Roman" w:eastAsia="Times New Roman" w:hAnsi="Times New Roman" w:cs="Times New Roman"/>
          <w:iCs/>
          <w:sz w:val="24"/>
          <w:szCs w:val="24"/>
          <w:lang w:eastAsia="ru-RU"/>
        </w:rPr>
        <w:t>трансфертов</w:t>
      </w:r>
      <w:r w:rsidRPr="001C22C0">
        <w:rPr>
          <w:rFonts w:ascii="Times New Roman" w:eastAsia="Times New Roman" w:hAnsi="Times New Roman" w:cs="Times New Roman"/>
          <w:i/>
          <w:sz w:val="24"/>
          <w:szCs w:val="24"/>
          <w:lang w:eastAsia="ru-RU"/>
        </w:rPr>
        <w:t>,</w:t>
      </w:r>
      <w:r w:rsidRPr="001C22C0">
        <w:rPr>
          <w:rFonts w:ascii="Times New Roman" w:eastAsia="Times New Roman" w:hAnsi="Times New Roman" w:cs="Times New Roman"/>
          <w:sz w:val="24"/>
          <w:szCs w:val="24"/>
          <w:lang w:eastAsia="ru-RU"/>
        </w:rPr>
        <w:t xml:space="preserve"> предоставленных бюджетам сельских поселений за счет средств федерального бюджета в форме субвенций, субсидий и иных межбюджетных трансфертов, имеющих целевое назначение, подлежат возврату в районный бюджет в те</w:t>
      </w:r>
      <w:r w:rsidR="007242B6" w:rsidRPr="001C22C0">
        <w:rPr>
          <w:rFonts w:ascii="Times New Roman" w:eastAsia="Times New Roman" w:hAnsi="Times New Roman" w:cs="Times New Roman"/>
          <w:sz w:val="24"/>
          <w:szCs w:val="24"/>
          <w:lang w:eastAsia="ru-RU"/>
        </w:rPr>
        <w:t>чение первых 5 рабочих дней 202</w:t>
      </w:r>
      <w:r w:rsidR="00293CB8">
        <w:rPr>
          <w:rFonts w:ascii="Times New Roman" w:eastAsia="Times New Roman" w:hAnsi="Times New Roman" w:cs="Times New Roman"/>
          <w:sz w:val="24"/>
          <w:szCs w:val="24"/>
          <w:lang w:eastAsia="ru-RU"/>
        </w:rPr>
        <w:t>4</w:t>
      </w:r>
      <w:r w:rsidRPr="001C22C0">
        <w:rPr>
          <w:rFonts w:ascii="Times New Roman" w:eastAsia="Times New Roman" w:hAnsi="Times New Roman" w:cs="Times New Roman"/>
          <w:sz w:val="24"/>
          <w:szCs w:val="24"/>
          <w:lang w:eastAsia="ru-RU"/>
        </w:rPr>
        <w:t xml:space="preserve"> года.</w:t>
      </w:r>
    </w:p>
    <w:p w:rsidR="000A50F0" w:rsidRPr="001C22C0" w:rsidRDefault="000A50F0" w:rsidP="000A50F0">
      <w:pPr>
        <w:autoSpaceDE w:val="0"/>
        <w:autoSpaceDN w:val="0"/>
        <w:adjustRightInd w:val="0"/>
        <w:spacing w:after="0" w:line="240" w:lineRule="auto"/>
        <w:ind w:firstLine="700"/>
        <w:jc w:val="both"/>
        <w:outlineLvl w:val="2"/>
        <w:rPr>
          <w:rFonts w:ascii="Times New Roman" w:eastAsia="Times New Roman" w:hAnsi="Times New Roman" w:cs="Times New Roman"/>
          <w:sz w:val="24"/>
          <w:szCs w:val="24"/>
          <w:lang w:eastAsia="ru-RU"/>
        </w:rPr>
      </w:pPr>
      <w:proofErr w:type="gramStart"/>
      <w:r w:rsidRPr="001C22C0">
        <w:rPr>
          <w:rFonts w:ascii="Times New Roman" w:eastAsia="Times New Roman" w:hAnsi="Times New Roman" w:cs="Times New Roman"/>
          <w:sz w:val="24"/>
          <w:szCs w:val="24"/>
          <w:lang w:eastAsia="ru-RU"/>
        </w:rPr>
        <w:t xml:space="preserve">Остатки средств </w:t>
      </w:r>
      <w:r w:rsidRPr="001C22C0">
        <w:rPr>
          <w:rFonts w:ascii="Times New Roman" w:eastAsia="Times New Roman" w:hAnsi="Times New Roman" w:cs="Times New Roman"/>
          <w:sz w:val="24"/>
          <w:szCs w:val="20"/>
          <w:lang w:eastAsia="ru-RU"/>
        </w:rPr>
        <w:t>бюджета Сизинского сельсовета</w:t>
      </w:r>
      <w:r w:rsidR="00293CB8">
        <w:rPr>
          <w:rFonts w:ascii="Times New Roman" w:eastAsia="Times New Roman" w:hAnsi="Times New Roman" w:cs="Times New Roman"/>
          <w:sz w:val="24"/>
          <w:szCs w:val="24"/>
          <w:lang w:eastAsia="ru-RU"/>
        </w:rPr>
        <w:t xml:space="preserve"> на 1 января 2024</w:t>
      </w:r>
      <w:r w:rsidRPr="001C22C0">
        <w:rPr>
          <w:rFonts w:ascii="Times New Roman" w:eastAsia="Times New Roman" w:hAnsi="Times New Roman" w:cs="Times New Roman"/>
          <w:sz w:val="24"/>
          <w:szCs w:val="24"/>
          <w:lang w:eastAsia="ru-RU"/>
        </w:rPr>
        <w:t xml:space="preserve"> года в полном объеме, за исключением неиспользованных остатков межбюджетных трансфертов, </w:t>
      </w:r>
      <w:r w:rsidRPr="001C22C0">
        <w:rPr>
          <w:rFonts w:ascii="Times New Roman" w:eastAsia="Times New Roman" w:hAnsi="Times New Roman" w:cs="Times New Roman"/>
          <w:sz w:val="24"/>
          <w:szCs w:val="24"/>
          <w:lang w:eastAsia="ru-RU"/>
        </w:rPr>
        <w:lastRenderedPageBreak/>
        <w:t xml:space="preserve">полученных из федерального и краевого бюджетов в форме субсидий, субвенций и иных межбюджетных трансфертов, имеющих целевое назначение, могут направляться на покрытие временных кассовых разрывов, возникающих в ходе исполнения </w:t>
      </w:r>
      <w:r w:rsidRPr="001C22C0">
        <w:rPr>
          <w:rFonts w:ascii="Times New Roman" w:eastAsia="Times New Roman" w:hAnsi="Times New Roman" w:cs="Times New Roman"/>
          <w:sz w:val="24"/>
          <w:szCs w:val="20"/>
          <w:lang w:eastAsia="ru-RU"/>
        </w:rPr>
        <w:t>бюджета Сизинского сельсовета</w:t>
      </w:r>
      <w:r w:rsidRPr="001C22C0">
        <w:rPr>
          <w:rFonts w:ascii="Times New Roman" w:eastAsia="Times New Roman" w:hAnsi="Times New Roman" w:cs="Times New Roman"/>
          <w:sz w:val="24"/>
          <w:szCs w:val="24"/>
          <w:lang w:eastAsia="ru-RU"/>
        </w:rPr>
        <w:t xml:space="preserve"> </w:t>
      </w:r>
      <w:r w:rsidR="007242B6" w:rsidRPr="001C22C0">
        <w:rPr>
          <w:rFonts w:ascii="Times New Roman" w:eastAsia="Times New Roman" w:hAnsi="Times New Roman" w:cs="Times New Roman"/>
          <w:sz w:val="24"/>
          <w:szCs w:val="24"/>
          <w:lang w:eastAsia="ru-RU"/>
        </w:rPr>
        <w:t>в 202</w:t>
      </w:r>
      <w:r w:rsidR="00293CB8">
        <w:rPr>
          <w:rFonts w:ascii="Times New Roman" w:eastAsia="Times New Roman" w:hAnsi="Times New Roman" w:cs="Times New Roman"/>
          <w:sz w:val="24"/>
          <w:szCs w:val="24"/>
          <w:lang w:eastAsia="ru-RU"/>
        </w:rPr>
        <w:t>4</w:t>
      </w:r>
      <w:r w:rsidRPr="001C22C0">
        <w:rPr>
          <w:rFonts w:ascii="Times New Roman" w:eastAsia="Times New Roman" w:hAnsi="Times New Roman" w:cs="Times New Roman"/>
          <w:sz w:val="24"/>
          <w:szCs w:val="24"/>
          <w:lang w:eastAsia="ru-RU"/>
        </w:rPr>
        <w:t xml:space="preserve"> году.</w:t>
      </w:r>
      <w:proofErr w:type="gramEnd"/>
    </w:p>
    <w:p w:rsidR="000A50F0" w:rsidRPr="001C22C0" w:rsidRDefault="000A50F0" w:rsidP="000A50F0">
      <w:pPr>
        <w:autoSpaceDE w:val="0"/>
        <w:autoSpaceDN w:val="0"/>
        <w:adjustRightInd w:val="0"/>
        <w:spacing w:after="0" w:line="240" w:lineRule="auto"/>
        <w:ind w:firstLine="700"/>
        <w:jc w:val="both"/>
        <w:outlineLvl w:val="2"/>
        <w:rPr>
          <w:rFonts w:ascii="Times New Roman" w:eastAsia="Times New Roman" w:hAnsi="Times New Roman" w:cs="Times New Roman"/>
          <w:sz w:val="24"/>
          <w:szCs w:val="24"/>
          <w:lang w:eastAsia="ru-RU"/>
        </w:rPr>
      </w:pPr>
      <w:proofErr w:type="gramStart"/>
      <w:r w:rsidRPr="001C22C0">
        <w:rPr>
          <w:rFonts w:ascii="Times New Roman" w:eastAsia="Times New Roman" w:hAnsi="Times New Roman" w:cs="Times New Roman"/>
          <w:sz w:val="24"/>
          <w:szCs w:val="24"/>
          <w:lang w:eastAsia="ru-RU"/>
        </w:rPr>
        <w:t>Установить, что погашение кредиторской задолженности, сложившейся по принятым в предыдущие годы, фактически произведенным, но не оплаченн</w:t>
      </w:r>
      <w:r w:rsidR="007242B6" w:rsidRPr="001C22C0">
        <w:rPr>
          <w:rFonts w:ascii="Times New Roman" w:eastAsia="Times New Roman" w:hAnsi="Times New Roman" w:cs="Times New Roman"/>
          <w:sz w:val="24"/>
          <w:szCs w:val="24"/>
          <w:lang w:eastAsia="ru-RU"/>
        </w:rPr>
        <w:t>ым по состоянию на 1 января 202</w:t>
      </w:r>
      <w:r w:rsidR="00293CB8">
        <w:rPr>
          <w:rFonts w:ascii="Times New Roman" w:eastAsia="Times New Roman" w:hAnsi="Times New Roman" w:cs="Times New Roman"/>
          <w:sz w:val="24"/>
          <w:szCs w:val="24"/>
          <w:lang w:eastAsia="ru-RU"/>
        </w:rPr>
        <w:t>4</w:t>
      </w:r>
      <w:r w:rsidRPr="001C22C0">
        <w:rPr>
          <w:rFonts w:ascii="Times New Roman" w:eastAsia="Times New Roman" w:hAnsi="Times New Roman" w:cs="Times New Roman"/>
          <w:sz w:val="24"/>
          <w:szCs w:val="24"/>
          <w:lang w:eastAsia="ru-RU"/>
        </w:rPr>
        <w:t xml:space="preserve"> года обязательствам, производится главными распорядителями средств бюджета Сизинского сельсовета, за счет утвержденных и</w:t>
      </w:r>
      <w:r w:rsidR="007242B6" w:rsidRPr="001C22C0">
        <w:rPr>
          <w:rFonts w:ascii="Times New Roman" w:eastAsia="Times New Roman" w:hAnsi="Times New Roman" w:cs="Times New Roman"/>
          <w:sz w:val="24"/>
          <w:szCs w:val="24"/>
          <w:lang w:eastAsia="ru-RU"/>
        </w:rPr>
        <w:t>м бюджетных ассигнований на 202</w:t>
      </w:r>
      <w:r w:rsidR="00293CB8">
        <w:rPr>
          <w:rFonts w:ascii="Times New Roman" w:eastAsia="Times New Roman" w:hAnsi="Times New Roman" w:cs="Times New Roman"/>
          <w:sz w:val="24"/>
          <w:szCs w:val="24"/>
          <w:lang w:eastAsia="ru-RU"/>
        </w:rPr>
        <w:t>4</w:t>
      </w:r>
      <w:r w:rsidRPr="001C22C0">
        <w:rPr>
          <w:rFonts w:ascii="Times New Roman" w:eastAsia="Times New Roman" w:hAnsi="Times New Roman" w:cs="Times New Roman"/>
          <w:sz w:val="24"/>
          <w:szCs w:val="24"/>
          <w:lang w:eastAsia="ru-RU"/>
        </w:rPr>
        <w:t xml:space="preserve"> год.</w:t>
      </w:r>
      <w:proofErr w:type="gramEnd"/>
    </w:p>
    <w:p w:rsidR="000A50F0" w:rsidRPr="001C22C0" w:rsidRDefault="007242B6" w:rsidP="000A50F0">
      <w:pPr>
        <w:spacing w:after="0" w:line="240" w:lineRule="auto"/>
        <w:ind w:firstLine="567"/>
        <w:jc w:val="both"/>
        <w:rPr>
          <w:rFonts w:ascii="Times New Roman" w:eastAsia="Times New Roman" w:hAnsi="Times New Roman" w:cs="Times New Roman"/>
          <w:sz w:val="24"/>
          <w:szCs w:val="20"/>
          <w:lang w:eastAsia="ru-RU"/>
        </w:rPr>
      </w:pPr>
      <w:r w:rsidRPr="001C22C0">
        <w:rPr>
          <w:rFonts w:ascii="Times New Roman" w:eastAsia="Times New Roman" w:hAnsi="Times New Roman" w:cs="Times New Roman"/>
          <w:sz w:val="24"/>
          <w:szCs w:val="20"/>
          <w:lang w:eastAsia="ru-RU"/>
        </w:rPr>
        <w:t>12. Установить, что в 202</w:t>
      </w:r>
      <w:r w:rsidR="00293CB8">
        <w:rPr>
          <w:rFonts w:ascii="Times New Roman" w:eastAsia="Times New Roman" w:hAnsi="Times New Roman" w:cs="Times New Roman"/>
          <w:sz w:val="24"/>
          <w:szCs w:val="20"/>
          <w:lang w:eastAsia="ru-RU"/>
        </w:rPr>
        <w:t>4</w:t>
      </w:r>
      <w:r w:rsidR="000A50F0" w:rsidRPr="001C22C0">
        <w:rPr>
          <w:rFonts w:ascii="Times New Roman" w:eastAsia="Times New Roman" w:hAnsi="Times New Roman" w:cs="Times New Roman"/>
          <w:sz w:val="24"/>
          <w:szCs w:val="20"/>
          <w:lang w:eastAsia="ru-RU"/>
        </w:rPr>
        <w:t xml:space="preserve"> году и плановом периоде 202</w:t>
      </w:r>
      <w:r w:rsidR="00293CB8">
        <w:rPr>
          <w:rFonts w:ascii="Times New Roman" w:eastAsia="Times New Roman" w:hAnsi="Times New Roman" w:cs="Times New Roman"/>
          <w:sz w:val="24"/>
          <w:szCs w:val="20"/>
          <w:lang w:eastAsia="ru-RU"/>
        </w:rPr>
        <w:t>5</w:t>
      </w:r>
      <w:r w:rsidR="000A50F0" w:rsidRPr="001C22C0">
        <w:rPr>
          <w:rFonts w:ascii="Times New Roman" w:eastAsia="Times New Roman" w:hAnsi="Times New Roman" w:cs="Times New Roman"/>
          <w:sz w:val="24"/>
          <w:szCs w:val="20"/>
          <w:lang w:eastAsia="ru-RU"/>
        </w:rPr>
        <w:t>-202</w:t>
      </w:r>
      <w:r w:rsidR="00293CB8">
        <w:rPr>
          <w:rFonts w:ascii="Times New Roman" w:eastAsia="Times New Roman" w:hAnsi="Times New Roman" w:cs="Times New Roman"/>
          <w:sz w:val="24"/>
          <w:szCs w:val="20"/>
          <w:lang w:eastAsia="ru-RU"/>
        </w:rPr>
        <w:t>6</w:t>
      </w:r>
      <w:r w:rsidR="000A50F0" w:rsidRPr="001C22C0">
        <w:rPr>
          <w:rFonts w:ascii="Times New Roman" w:eastAsia="Times New Roman" w:hAnsi="Times New Roman" w:cs="Times New Roman"/>
          <w:sz w:val="24"/>
          <w:szCs w:val="20"/>
          <w:lang w:eastAsia="ru-RU"/>
        </w:rPr>
        <w:t xml:space="preserve"> годов за счет средств бюджета Сизинского сельсовета бюджету Шушенского района направляются иные межбюджетные трансферты согласно приложению №10:</w:t>
      </w:r>
    </w:p>
    <w:p w:rsidR="000A50F0" w:rsidRDefault="000A50F0" w:rsidP="000A50F0">
      <w:pPr>
        <w:spacing w:after="0"/>
        <w:ind w:firstLine="709"/>
        <w:jc w:val="both"/>
        <w:rPr>
          <w:rFonts w:ascii="Times New Roman" w:eastAsia="Times New Roman" w:hAnsi="Times New Roman" w:cs="Times New Roman"/>
          <w:bCs/>
          <w:sz w:val="24"/>
          <w:szCs w:val="24"/>
          <w:lang w:eastAsia="ru-RU"/>
        </w:rPr>
      </w:pPr>
      <w:r w:rsidRPr="001C22C0">
        <w:rPr>
          <w:rFonts w:ascii="Times New Roman" w:eastAsia="Times New Roman" w:hAnsi="Times New Roman" w:cs="Times New Roman"/>
          <w:sz w:val="24"/>
          <w:szCs w:val="20"/>
          <w:lang w:eastAsia="ru-RU"/>
        </w:rPr>
        <w:t xml:space="preserve">1) иные межбюджетные трансферты на </w:t>
      </w:r>
      <w:r w:rsidRPr="001C22C0">
        <w:rPr>
          <w:rFonts w:ascii="Times New Roman" w:eastAsia="Times New Roman" w:hAnsi="Times New Roman" w:cs="Times New Roman"/>
          <w:bCs/>
          <w:sz w:val="24"/>
          <w:szCs w:val="24"/>
          <w:lang w:eastAsia="ru-RU"/>
        </w:rPr>
        <w:t>осуществление передаваемых полномочий по исполнению бю</w:t>
      </w:r>
      <w:r w:rsidR="007242B6" w:rsidRPr="001C22C0">
        <w:rPr>
          <w:rFonts w:ascii="Times New Roman" w:eastAsia="Times New Roman" w:hAnsi="Times New Roman" w:cs="Times New Roman"/>
          <w:bCs/>
          <w:sz w:val="24"/>
          <w:szCs w:val="24"/>
          <w:lang w:eastAsia="ru-RU"/>
        </w:rPr>
        <w:t>джета сельского поселения в 202</w:t>
      </w:r>
      <w:r w:rsidR="00293CB8">
        <w:rPr>
          <w:rFonts w:ascii="Times New Roman" w:eastAsia="Times New Roman" w:hAnsi="Times New Roman" w:cs="Times New Roman"/>
          <w:bCs/>
          <w:sz w:val="24"/>
          <w:szCs w:val="24"/>
          <w:lang w:eastAsia="ru-RU"/>
        </w:rPr>
        <w:t>4</w:t>
      </w:r>
      <w:r w:rsidR="007242B6" w:rsidRPr="001C22C0">
        <w:rPr>
          <w:rFonts w:ascii="Times New Roman" w:eastAsia="Times New Roman" w:hAnsi="Times New Roman" w:cs="Times New Roman"/>
          <w:bCs/>
          <w:sz w:val="24"/>
          <w:szCs w:val="24"/>
          <w:lang w:eastAsia="ru-RU"/>
        </w:rPr>
        <w:t xml:space="preserve"> году и плановом периоде 202</w:t>
      </w:r>
      <w:r w:rsidR="00293CB8">
        <w:rPr>
          <w:rFonts w:ascii="Times New Roman" w:eastAsia="Times New Roman" w:hAnsi="Times New Roman" w:cs="Times New Roman"/>
          <w:bCs/>
          <w:sz w:val="24"/>
          <w:szCs w:val="24"/>
          <w:lang w:eastAsia="ru-RU"/>
        </w:rPr>
        <w:t>5</w:t>
      </w:r>
      <w:r w:rsidR="00544CB0" w:rsidRPr="001C22C0">
        <w:rPr>
          <w:rFonts w:ascii="Times New Roman" w:eastAsia="Times New Roman" w:hAnsi="Times New Roman" w:cs="Times New Roman"/>
          <w:bCs/>
          <w:sz w:val="24"/>
          <w:szCs w:val="24"/>
          <w:lang w:eastAsia="ru-RU"/>
        </w:rPr>
        <w:t>–</w:t>
      </w:r>
      <w:r w:rsidR="007242B6" w:rsidRPr="001C22C0">
        <w:rPr>
          <w:rFonts w:ascii="Times New Roman" w:eastAsia="Times New Roman" w:hAnsi="Times New Roman" w:cs="Times New Roman"/>
          <w:bCs/>
          <w:sz w:val="24"/>
          <w:szCs w:val="24"/>
          <w:lang w:eastAsia="ru-RU"/>
        </w:rPr>
        <w:t xml:space="preserve"> 202</w:t>
      </w:r>
      <w:r w:rsidR="00293CB8">
        <w:rPr>
          <w:rFonts w:ascii="Times New Roman" w:eastAsia="Times New Roman" w:hAnsi="Times New Roman" w:cs="Times New Roman"/>
          <w:bCs/>
          <w:sz w:val="24"/>
          <w:szCs w:val="24"/>
          <w:lang w:eastAsia="ru-RU"/>
        </w:rPr>
        <w:t>6</w:t>
      </w:r>
      <w:r w:rsidR="00544CB0" w:rsidRPr="001C22C0">
        <w:rPr>
          <w:rFonts w:ascii="Times New Roman" w:eastAsia="Times New Roman" w:hAnsi="Times New Roman" w:cs="Times New Roman"/>
          <w:bCs/>
          <w:sz w:val="24"/>
          <w:szCs w:val="24"/>
          <w:lang w:eastAsia="ru-RU"/>
        </w:rPr>
        <w:t xml:space="preserve"> </w:t>
      </w:r>
      <w:r w:rsidRPr="001C22C0">
        <w:rPr>
          <w:rFonts w:ascii="Times New Roman" w:eastAsia="Times New Roman" w:hAnsi="Times New Roman" w:cs="Times New Roman"/>
          <w:bCs/>
          <w:sz w:val="24"/>
          <w:szCs w:val="24"/>
          <w:lang w:eastAsia="ru-RU"/>
        </w:rPr>
        <w:t>годов.</w:t>
      </w:r>
    </w:p>
    <w:p w:rsidR="00964597" w:rsidRDefault="00964597" w:rsidP="000A50F0">
      <w:pPr>
        <w:spacing w:after="0"/>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2) </w:t>
      </w:r>
      <w:r w:rsidRPr="001C22C0">
        <w:rPr>
          <w:rFonts w:ascii="Times New Roman" w:eastAsia="Times New Roman" w:hAnsi="Times New Roman" w:cs="Times New Roman"/>
          <w:sz w:val="24"/>
          <w:szCs w:val="20"/>
          <w:lang w:eastAsia="ru-RU"/>
        </w:rPr>
        <w:t xml:space="preserve"> иные межбюджетные трансферты на </w:t>
      </w:r>
      <w:r w:rsidRPr="001C22C0">
        <w:rPr>
          <w:rFonts w:ascii="Times New Roman" w:eastAsia="Times New Roman" w:hAnsi="Times New Roman" w:cs="Times New Roman"/>
          <w:bCs/>
          <w:sz w:val="24"/>
          <w:szCs w:val="24"/>
          <w:lang w:eastAsia="ru-RU"/>
        </w:rPr>
        <w:t xml:space="preserve">осуществление передаваемых полномочий по </w:t>
      </w:r>
      <w:r>
        <w:rPr>
          <w:rFonts w:ascii="Times New Roman" w:eastAsia="Times New Roman" w:hAnsi="Times New Roman" w:cs="Times New Roman"/>
          <w:bCs/>
          <w:sz w:val="24"/>
          <w:szCs w:val="24"/>
          <w:lang w:eastAsia="ru-RU"/>
        </w:rPr>
        <w:t xml:space="preserve">созданию условий для организации досуга и обеспечения жителей сельского поселения услугами организаций культуры </w:t>
      </w:r>
      <w:r w:rsidRPr="001C22C0">
        <w:rPr>
          <w:rFonts w:ascii="Times New Roman" w:eastAsia="Times New Roman" w:hAnsi="Times New Roman" w:cs="Times New Roman"/>
          <w:bCs/>
          <w:sz w:val="24"/>
          <w:szCs w:val="24"/>
          <w:lang w:eastAsia="ru-RU"/>
        </w:rPr>
        <w:t>в 202</w:t>
      </w:r>
      <w:r w:rsidR="00293CB8">
        <w:rPr>
          <w:rFonts w:ascii="Times New Roman" w:eastAsia="Times New Roman" w:hAnsi="Times New Roman" w:cs="Times New Roman"/>
          <w:bCs/>
          <w:sz w:val="24"/>
          <w:szCs w:val="24"/>
          <w:lang w:eastAsia="ru-RU"/>
        </w:rPr>
        <w:t>4</w:t>
      </w:r>
      <w:r w:rsidRPr="001C22C0">
        <w:rPr>
          <w:rFonts w:ascii="Times New Roman" w:eastAsia="Times New Roman" w:hAnsi="Times New Roman" w:cs="Times New Roman"/>
          <w:bCs/>
          <w:sz w:val="24"/>
          <w:szCs w:val="24"/>
          <w:lang w:eastAsia="ru-RU"/>
        </w:rPr>
        <w:t xml:space="preserve"> году и плановом периоде 202</w:t>
      </w:r>
      <w:r w:rsidR="00293CB8">
        <w:rPr>
          <w:rFonts w:ascii="Times New Roman" w:eastAsia="Times New Roman" w:hAnsi="Times New Roman" w:cs="Times New Roman"/>
          <w:bCs/>
          <w:sz w:val="24"/>
          <w:szCs w:val="24"/>
          <w:lang w:eastAsia="ru-RU"/>
        </w:rPr>
        <w:t>5</w:t>
      </w:r>
      <w:r w:rsidRPr="001C22C0">
        <w:rPr>
          <w:rFonts w:ascii="Times New Roman" w:eastAsia="Times New Roman" w:hAnsi="Times New Roman" w:cs="Times New Roman"/>
          <w:bCs/>
          <w:sz w:val="24"/>
          <w:szCs w:val="24"/>
          <w:lang w:eastAsia="ru-RU"/>
        </w:rPr>
        <w:t>– 202</w:t>
      </w:r>
      <w:r w:rsidR="00293CB8">
        <w:rPr>
          <w:rFonts w:ascii="Times New Roman" w:eastAsia="Times New Roman" w:hAnsi="Times New Roman" w:cs="Times New Roman"/>
          <w:bCs/>
          <w:sz w:val="24"/>
          <w:szCs w:val="24"/>
          <w:lang w:eastAsia="ru-RU"/>
        </w:rPr>
        <w:t>6</w:t>
      </w:r>
      <w:r w:rsidRPr="001C22C0">
        <w:rPr>
          <w:rFonts w:ascii="Times New Roman" w:eastAsia="Times New Roman" w:hAnsi="Times New Roman" w:cs="Times New Roman"/>
          <w:bCs/>
          <w:sz w:val="24"/>
          <w:szCs w:val="24"/>
          <w:lang w:eastAsia="ru-RU"/>
        </w:rPr>
        <w:t xml:space="preserve"> годов.</w:t>
      </w:r>
    </w:p>
    <w:p w:rsidR="00293CB8" w:rsidRPr="001C22C0" w:rsidRDefault="00293CB8" w:rsidP="00293CB8">
      <w:pPr>
        <w:spacing w:after="0"/>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3) </w:t>
      </w:r>
      <w:r w:rsidRPr="001C22C0">
        <w:rPr>
          <w:rFonts w:ascii="Times New Roman" w:eastAsia="Times New Roman" w:hAnsi="Times New Roman" w:cs="Times New Roman"/>
          <w:sz w:val="24"/>
          <w:szCs w:val="20"/>
          <w:lang w:eastAsia="ru-RU"/>
        </w:rPr>
        <w:t xml:space="preserve">иные межбюджетные трансферты </w:t>
      </w:r>
      <w:r>
        <w:rPr>
          <w:rFonts w:ascii="Times New Roman" w:eastAsia="Times New Roman" w:hAnsi="Times New Roman" w:cs="Times New Roman"/>
          <w:sz w:val="24"/>
          <w:szCs w:val="20"/>
          <w:lang w:eastAsia="ru-RU"/>
        </w:rPr>
        <w:t xml:space="preserve">по </w:t>
      </w:r>
      <w:r w:rsidRPr="00293CB8">
        <w:rPr>
          <w:rFonts w:ascii="Times New Roman" w:eastAsia="Times New Roman" w:hAnsi="Times New Roman" w:cs="Times New Roman"/>
          <w:bCs/>
          <w:sz w:val="24"/>
          <w:szCs w:val="24"/>
          <w:lang w:eastAsia="ru-RU"/>
        </w:rPr>
        <w:t>передаче полномочий по осуществлению внешнего муниципального финансового контроля</w:t>
      </w:r>
      <w:r>
        <w:rPr>
          <w:rFonts w:ascii="Times New Roman" w:eastAsia="Times New Roman" w:hAnsi="Times New Roman" w:cs="Times New Roman"/>
          <w:bCs/>
          <w:sz w:val="24"/>
          <w:szCs w:val="24"/>
          <w:lang w:eastAsia="ru-RU"/>
        </w:rPr>
        <w:t xml:space="preserve"> в</w:t>
      </w:r>
      <w:r w:rsidR="00250696">
        <w:rPr>
          <w:rFonts w:ascii="Times New Roman" w:eastAsia="Times New Roman" w:hAnsi="Times New Roman" w:cs="Times New Roman"/>
          <w:bCs/>
          <w:sz w:val="24"/>
          <w:szCs w:val="24"/>
          <w:lang w:eastAsia="ru-RU"/>
        </w:rPr>
        <w:t xml:space="preserve"> </w:t>
      </w:r>
      <w:r w:rsidR="00D178BC" w:rsidRPr="001C22C0">
        <w:rPr>
          <w:rFonts w:ascii="Times New Roman" w:eastAsia="Times New Roman" w:hAnsi="Times New Roman" w:cs="Times New Roman"/>
          <w:bCs/>
          <w:sz w:val="24"/>
          <w:szCs w:val="24"/>
          <w:lang w:eastAsia="ru-RU"/>
        </w:rPr>
        <w:t>202</w:t>
      </w:r>
      <w:r w:rsidR="00D178BC">
        <w:rPr>
          <w:rFonts w:ascii="Times New Roman" w:eastAsia="Times New Roman" w:hAnsi="Times New Roman" w:cs="Times New Roman"/>
          <w:bCs/>
          <w:sz w:val="24"/>
          <w:szCs w:val="24"/>
          <w:lang w:eastAsia="ru-RU"/>
        </w:rPr>
        <w:t>4</w:t>
      </w:r>
      <w:r w:rsidR="00D178BC" w:rsidRPr="001C22C0">
        <w:rPr>
          <w:rFonts w:ascii="Times New Roman" w:eastAsia="Times New Roman" w:hAnsi="Times New Roman" w:cs="Times New Roman"/>
          <w:bCs/>
          <w:sz w:val="24"/>
          <w:szCs w:val="24"/>
          <w:lang w:eastAsia="ru-RU"/>
        </w:rPr>
        <w:t xml:space="preserve"> году и плановом периоде 202</w:t>
      </w:r>
      <w:r w:rsidR="00D178BC">
        <w:rPr>
          <w:rFonts w:ascii="Times New Roman" w:eastAsia="Times New Roman" w:hAnsi="Times New Roman" w:cs="Times New Roman"/>
          <w:bCs/>
          <w:sz w:val="24"/>
          <w:szCs w:val="24"/>
          <w:lang w:eastAsia="ru-RU"/>
        </w:rPr>
        <w:t>5</w:t>
      </w:r>
      <w:r w:rsidR="00D178BC" w:rsidRPr="001C22C0">
        <w:rPr>
          <w:rFonts w:ascii="Times New Roman" w:eastAsia="Times New Roman" w:hAnsi="Times New Roman" w:cs="Times New Roman"/>
          <w:bCs/>
          <w:sz w:val="24"/>
          <w:szCs w:val="24"/>
          <w:lang w:eastAsia="ru-RU"/>
        </w:rPr>
        <w:t>– 202</w:t>
      </w:r>
      <w:r w:rsidR="00D178BC">
        <w:rPr>
          <w:rFonts w:ascii="Times New Roman" w:eastAsia="Times New Roman" w:hAnsi="Times New Roman" w:cs="Times New Roman"/>
          <w:bCs/>
          <w:sz w:val="24"/>
          <w:szCs w:val="24"/>
          <w:lang w:eastAsia="ru-RU"/>
        </w:rPr>
        <w:t>6</w:t>
      </w:r>
      <w:r w:rsidR="00D178BC" w:rsidRPr="001C22C0">
        <w:rPr>
          <w:rFonts w:ascii="Times New Roman" w:eastAsia="Times New Roman" w:hAnsi="Times New Roman" w:cs="Times New Roman"/>
          <w:bCs/>
          <w:sz w:val="24"/>
          <w:szCs w:val="24"/>
          <w:lang w:eastAsia="ru-RU"/>
        </w:rPr>
        <w:t xml:space="preserve"> годов</w:t>
      </w:r>
      <w:proofErr w:type="gramStart"/>
      <w:r w:rsidR="00D178BC">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 .</w:t>
      </w:r>
      <w:proofErr w:type="gramEnd"/>
    </w:p>
    <w:p w:rsidR="005A0E38" w:rsidRPr="001C22C0" w:rsidRDefault="00775BD3" w:rsidP="000A50F0">
      <w:pPr>
        <w:spacing w:after="0"/>
        <w:jc w:val="both"/>
        <w:rPr>
          <w:rFonts w:ascii="Times New Roman" w:eastAsia="Times New Roman" w:hAnsi="Times New Roman" w:cs="Times New Roman"/>
          <w:sz w:val="24"/>
          <w:szCs w:val="20"/>
          <w:lang w:eastAsia="ru-RU"/>
        </w:rPr>
      </w:pPr>
      <w:r w:rsidRPr="001C22C0">
        <w:rPr>
          <w:rFonts w:ascii="Times New Roman" w:eastAsia="Times New Roman" w:hAnsi="Times New Roman" w:cs="Times New Roman"/>
          <w:sz w:val="24"/>
          <w:szCs w:val="20"/>
          <w:lang w:eastAsia="ru-RU"/>
        </w:rPr>
        <w:t xml:space="preserve">        13. </w:t>
      </w:r>
      <w:r w:rsidR="000A50F0" w:rsidRPr="001C22C0">
        <w:rPr>
          <w:rFonts w:ascii="Times New Roman" w:eastAsia="Times New Roman" w:hAnsi="Times New Roman" w:cs="Times New Roman"/>
          <w:sz w:val="24"/>
          <w:szCs w:val="20"/>
          <w:lang w:eastAsia="ru-RU"/>
        </w:rPr>
        <w:t>Утвердить методику распределения, порядок</w:t>
      </w:r>
      <w:r w:rsidR="00D178BC">
        <w:rPr>
          <w:rFonts w:ascii="Times New Roman" w:eastAsia="Times New Roman" w:hAnsi="Times New Roman" w:cs="Times New Roman"/>
          <w:sz w:val="24"/>
          <w:szCs w:val="20"/>
          <w:lang w:eastAsia="ru-RU"/>
        </w:rPr>
        <w:t xml:space="preserve"> и условия предоставления в 2024</w:t>
      </w:r>
      <w:r w:rsidR="000A50F0" w:rsidRPr="001C22C0">
        <w:rPr>
          <w:rFonts w:ascii="Times New Roman" w:eastAsia="Times New Roman" w:hAnsi="Times New Roman" w:cs="Times New Roman"/>
          <w:sz w:val="24"/>
          <w:szCs w:val="20"/>
          <w:lang w:eastAsia="ru-RU"/>
        </w:rPr>
        <w:t xml:space="preserve"> году иных межбюджетных трансфертов  на осуществление передачи части полномочий по исполнению бюджета сельского поселения в соответствии с приложением № 11</w:t>
      </w:r>
    </w:p>
    <w:p w:rsidR="005A0E38" w:rsidRPr="001C22C0" w:rsidRDefault="000A50F0" w:rsidP="000A50F0">
      <w:pPr>
        <w:spacing w:after="0"/>
        <w:jc w:val="both"/>
        <w:rPr>
          <w:rFonts w:ascii="Times New Roman" w:eastAsia="Times New Roman" w:hAnsi="Times New Roman" w:cs="Times New Roman"/>
          <w:sz w:val="24"/>
          <w:szCs w:val="24"/>
          <w:lang w:eastAsia="ru-RU"/>
        </w:rPr>
      </w:pPr>
      <w:r w:rsidRPr="001C22C0">
        <w:rPr>
          <w:rFonts w:ascii="Times New Roman" w:eastAsia="Times New Roman" w:hAnsi="Times New Roman" w:cs="Times New Roman"/>
          <w:sz w:val="24"/>
          <w:szCs w:val="20"/>
          <w:lang w:eastAsia="ru-RU"/>
        </w:rPr>
        <w:t xml:space="preserve"> </w:t>
      </w:r>
      <w:r w:rsidR="005A0E38" w:rsidRPr="001C22C0">
        <w:rPr>
          <w:rFonts w:ascii="Times New Roman" w:eastAsia="Times New Roman" w:hAnsi="Times New Roman" w:cs="Times New Roman"/>
          <w:sz w:val="24"/>
          <w:szCs w:val="20"/>
          <w:lang w:eastAsia="ru-RU"/>
        </w:rPr>
        <w:t xml:space="preserve">а) </w:t>
      </w:r>
      <w:r w:rsidRPr="001C22C0">
        <w:rPr>
          <w:rFonts w:ascii="Times New Roman" w:eastAsia="Times New Roman" w:hAnsi="Times New Roman" w:cs="Times New Roman"/>
          <w:sz w:val="24"/>
          <w:szCs w:val="20"/>
          <w:lang w:eastAsia="ru-RU"/>
        </w:rPr>
        <w:t>«</w:t>
      </w:r>
      <w:r w:rsidRPr="001C22C0">
        <w:rPr>
          <w:rFonts w:ascii="Times New Roman" w:eastAsia="Times New Roman" w:hAnsi="Times New Roman" w:cs="Times New Roman"/>
          <w:sz w:val="24"/>
          <w:szCs w:val="24"/>
          <w:lang w:eastAsia="ru-RU"/>
        </w:rPr>
        <w:t xml:space="preserve">Методика и </w:t>
      </w:r>
      <w:r w:rsidR="00040661">
        <w:rPr>
          <w:rFonts w:ascii="Times New Roman" w:eastAsia="Times New Roman" w:hAnsi="Times New Roman" w:cs="Times New Roman"/>
          <w:sz w:val="24"/>
          <w:szCs w:val="24"/>
          <w:lang w:eastAsia="ru-RU"/>
        </w:rPr>
        <w:t>расчет</w:t>
      </w:r>
      <w:r w:rsidRPr="001C22C0">
        <w:rPr>
          <w:rFonts w:ascii="Times New Roman" w:eastAsia="Times New Roman" w:hAnsi="Times New Roman" w:cs="Times New Roman"/>
          <w:sz w:val="24"/>
          <w:szCs w:val="24"/>
          <w:lang w:eastAsia="ru-RU"/>
        </w:rPr>
        <w:t xml:space="preserve"> </w:t>
      </w:r>
      <w:r w:rsidR="00544CB0" w:rsidRPr="001C22C0">
        <w:rPr>
          <w:rFonts w:ascii="Times New Roman" w:eastAsia="Times New Roman" w:hAnsi="Times New Roman" w:cs="Times New Roman"/>
          <w:sz w:val="24"/>
          <w:szCs w:val="24"/>
          <w:lang w:eastAsia="ru-RU"/>
        </w:rPr>
        <w:t xml:space="preserve">в </w:t>
      </w:r>
      <w:r w:rsidRPr="001C22C0">
        <w:rPr>
          <w:rFonts w:ascii="Times New Roman" w:eastAsia="Times New Roman" w:hAnsi="Times New Roman" w:cs="Times New Roman"/>
          <w:sz w:val="24"/>
          <w:szCs w:val="24"/>
          <w:lang w:eastAsia="ru-RU"/>
        </w:rPr>
        <w:t>распределении иных межбюджетных трансфертов  предоставляемых бюджету Шушенского муниципального района  на исполнение переданных  полномочий по  исполнению бюджета Сизинского сельсовета админист</w:t>
      </w:r>
      <w:r w:rsidR="00544CB0" w:rsidRPr="001C22C0">
        <w:rPr>
          <w:rFonts w:ascii="Times New Roman" w:eastAsia="Times New Roman" w:hAnsi="Times New Roman" w:cs="Times New Roman"/>
          <w:sz w:val="24"/>
          <w:szCs w:val="24"/>
          <w:lang w:eastAsia="ru-RU"/>
        </w:rPr>
        <w:t>рацией Шушенского района на 202</w:t>
      </w:r>
      <w:r w:rsidR="00D178BC">
        <w:rPr>
          <w:rFonts w:ascii="Times New Roman" w:eastAsia="Times New Roman" w:hAnsi="Times New Roman" w:cs="Times New Roman"/>
          <w:sz w:val="24"/>
          <w:szCs w:val="24"/>
          <w:lang w:eastAsia="ru-RU"/>
        </w:rPr>
        <w:t>4 год и  на плановый период 2025</w:t>
      </w:r>
      <w:r w:rsidR="007242B6" w:rsidRPr="001C22C0">
        <w:rPr>
          <w:rFonts w:ascii="Times New Roman" w:eastAsia="Times New Roman" w:hAnsi="Times New Roman" w:cs="Times New Roman"/>
          <w:sz w:val="24"/>
          <w:szCs w:val="24"/>
          <w:lang w:eastAsia="ru-RU"/>
        </w:rPr>
        <w:t xml:space="preserve"> и 202</w:t>
      </w:r>
      <w:r w:rsidR="00D178BC">
        <w:rPr>
          <w:rFonts w:ascii="Times New Roman" w:eastAsia="Times New Roman" w:hAnsi="Times New Roman" w:cs="Times New Roman"/>
          <w:sz w:val="24"/>
          <w:szCs w:val="24"/>
          <w:lang w:eastAsia="ru-RU"/>
        </w:rPr>
        <w:t>6</w:t>
      </w:r>
      <w:r w:rsidRPr="001C22C0">
        <w:rPr>
          <w:rFonts w:ascii="Times New Roman" w:eastAsia="Times New Roman" w:hAnsi="Times New Roman" w:cs="Times New Roman"/>
          <w:sz w:val="24"/>
          <w:szCs w:val="24"/>
          <w:lang w:eastAsia="ru-RU"/>
        </w:rPr>
        <w:t xml:space="preserve"> годов» </w:t>
      </w:r>
    </w:p>
    <w:p w:rsidR="000A50F0" w:rsidRDefault="005A0E38" w:rsidP="000A50F0">
      <w:pPr>
        <w:spacing w:after="0"/>
        <w:jc w:val="both"/>
        <w:rPr>
          <w:rFonts w:ascii="Times New Roman" w:eastAsia="Times New Roman" w:hAnsi="Times New Roman" w:cs="Times New Roman"/>
          <w:sz w:val="24"/>
          <w:szCs w:val="24"/>
          <w:lang w:eastAsia="ru-RU"/>
        </w:rPr>
      </w:pPr>
      <w:r w:rsidRPr="001C22C0">
        <w:rPr>
          <w:rFonts w:ascii="Times New Roman" w:eastAsia="Times New Roman" w:hAnsi="Times New Roman" w:cs="Times New Roman"/>
          <w:sz w:val="24"/>
          <w:szCs w:val="24"/>
          <w:lang w:eastAsia="ru-RU"/>
        </w:rPr>
        <w:t xml:space="preserve">б) «Методика расчета межбюджетных трансфертов передаваемых из бюджета муниципального образования Сизинского сельсовета в бюджет муниципального образования «Шушенский район» </w:t>
      </w:r>
      <w:r w:rsidR="00040661">
        <w:rPr>
          <w:rFonts w:ascii="Times New Roman" w:eastAsia="Times New Roman" w:hAnsi="Times New Roman" w:cs="Times New Roman"/>
          <w:sz w:val="24"/>
          <w:szCs w:val="24"/>
          <w:lang w:eastAsia="ru-RU"/>
        </w:rPr>
        <w:t>на исполнение полномочий по решению вопросов по созданию условий для организации досуга и обеспечения жителей поселения услугами организаций культуры»</w:t>
      </w:r>
    </w:p>
    <w:p w:rsidR="00D178BC" w:rsidRPr="001C22C0" w:rsidRDefault="00D178BC" w:rsidP="000A50F0">
      <w:pPr>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в) </w:t>
      </w:r>
      <w:r w:rsidRPr="001C22C0">
        <w:rPr>
          <w:rFonts w:ascii="Times New Roman" w:eastAsia="Times New Roman" w:hAnsi="Times New Roman" w:cs="Times New Roman"/>
          <w:sz w:val="24"/>
          <w:szCs w:val="24"/>
          <w:lang w:eastAsia="ru-RU"/>
        </w:rPr>
        <w:t>«Методика расчета межбюджетных трансфертов передаваемых из бюджета муниципального образования Сизинского сельсовета в бюджет муниципального образования «Шушенский район»</w:t>
      </w:r>
      <w:r>
        <w:rPr>
          <w:rFonts w:ascii="Times New Roman" w:eastAsia="Times New Roman" w:hAnsi="Times New Roman" w:cs="Times New Roman"/>
          <w:sz w:val="24"/>
          <w:szCs w:val="24"/>
          <w:lang w:eastAsia="ru-RU"/>
        </w:rPr>
        <w:t xml:space="preserve"> </w:t>
      </w:r>
      <w:r w:rsidRPr="00D178BC">
        <w:rPr>
          <w:rFonts w:ascii="Times New Roman" w:eastAsia="Times New Roman" w:hAnsi="Times New Roman" w:cs="Times New Roman"/>
          <w:sz w:val="24"/>
          <w:szCs w:val="24"/>
          <w:lang w:eastAsia="ru-RU"/>
        </w:rPr>
        <w:t>для выполнения передаваемых полномочий по осуществлению  внешнего муниципального финансового контроля на 2024-2026 годы</w:t>
      </w:r>
      <w:r>
        <w:rPr>
          <w:rFonts w:ascii="Times New Roman" w:eastAsia="Times New Roman" w:hAnsi="Times New Roman" w:cs="Times New Roman"/>
          <w:sz w:val="24"/>
          <w:szCs w:val="24"/>
          <w:lang w:eastAsia="ru-RU"/>
        </w:rPr>
        <w:t>.</w:t>
      </w:r>
    </w:p>
    <w:p w:rsidR="000A50F0" w:rsidRPr="001C22C0" w:rsidRDefault="000A50F0" w:rsidP="007242B6">
      <w:pPr>
        <w:spacing w:after="0"/>
        <w:jc w:val="both"/>
        <w:rPr>
          <w:rFonts w:ascii="Times New Roman" w:eastAsia="Times New Roman" w:hAnsi="Times New Roman" w:cs="Times New Roman"/>
          <w:sz w:val="24"/>
          <w:szCs w:val="20"/>
          <w:lang w:eastAsia="ru-RU"/>
        </w:rPr>
      </w:pPr>
      <w:r w:rsidRPr="001C22C0">
        <w:rPr>
          <w:rFonts w:ascii="Times New Roman" w:eastAsia="Times New Roman" w:hAnsi="Times New Roman" w:cs="Times New Roman"/>
          <w:sz w:val="24"/>
          <w:szCs w:val="20"/>
          <w:lang w:eastAsia="ru-RU"/>
        </w:rPr>
        <w:tab/>
        <w:t>1</w:t>
      </w:r>
      <w:r w:rsidR="00775BD3" w:rsidRPr="001C22C0">
        <w:rPr>
          <w:rFonts w:ascii="Times New Roman" w:eastAsia="Times New Roman" w:hAnsi="Times New Roman" w:cs="Times New Roman"/>
          <w:sz w:val="24"/>
          <w:szCs w:val="20"/>
          <w:lang w:eastAsia="ru-RU"/>
        </w:rPr>
        <w:t>4</w:t>
      </w:r>
      <w:r w:rsidRPr="001C22C0">
        <w:rPr>
          <w:rFonts w:ascii="Times New Roman" w:eastAsia="Times New Roman" w:hAnsi="Times New Roman" w:cs="Times New Roman"/>
          <w:sz w:val="24"/>
          <w:szCs w:val="20"/>
          <w:lang w:eastAsia="ru-RU"/>
        </w:rPr>
        <w:t>. Установить, что в расходной части бюджета Сизинского сельсовета предусматривается резервный фонд администрац</w:t>
      </w:r>
      <w:r w:rsidR="007242B6" w:rsidRPr="001C22C0">
        <w:rPr>
          <w:rFonts w:ascii="Times New Roman" w:eastAsia="Times New Roman" w:hAnsi="Times New Roman" w:cs="Times New Roman"/>
          <w:sz w:val="24"/>
          <w:szCs w:val="20"/>
          <w:lang w:eastAsia="ru-RU"/>
        </w:rPr>
        <w:t>ии Сизинского сельсовета на 202</w:t>
      </w:r>
      <w:r w:rsidR="00D178BC">
        <w:rPr>
          <w:rFonts w:ascii="Times New Roman" w:eastAsia="Times New Roman" w:hAnsi="Times New Roman" w:cs="Times New Roman"/>
          <w:sz w:val="24"/>
          <w:szCs w:val="20"/>
          <w:lang w:eastAsia="ru-RU"/>
        </w:rPr>
        <w:t>4</w:t>
      </w:r>
      <w:r w:rsidRPr="001C22C0">
        <w:rPr>
          <w:rFonts w:ascii="Times New Roman" w:eastAsia="Times New Roman" w:hAnsi="Times New Roman" w:cs="Times New Roman"/>
          <w:sz w:val="24"/>
          <w:szCs w:val="20"/>
          <w:lang w:eastAsia="ru-RU"/>
        </w:rPr>
        <w:t xml:space="preserve"> год в сумме 20 000,00</w:t>
      </w:r>
      <w:r w:rsidR="003607E4">
        <w:rPr>
          <w:rFonts w:ascii="Times New Roman" w:eastAsia="Times New Roman" w:hAnsi="Times New Roman" w:cs="Times New Roman"/>
          <w:sz w:val="24"/>
          <w:szCs w:val="20"/>
          <w:lang w:eastAsia="ru-RU"/>
        </w:rPr>
        <w:t xml:space="preserve"> рублей, на плановый период 202</w:t>
      </w:r>
      <w:r w:rsidR="00D178BC">
        <w:rPr>
          <w:rFonts w:ascii="Times New Roman" w:eastAsia="Times New Roman" w:hAnsi="Times New Roman" w:cs="Times New Roman"/>
          <w:sz w:val="24"/>
          <w:szCs w:val="20"/>
          <w:lang w:eastAsia="ru-RU"/>
        </w:rPr>
        <w:t>5</w:t>
      </w:r>
      <w:r w:rsidRPr="001C22C0">
        <w:rPr>
          <w:rFonts w:ascii="Times New Roman" w:eastAsia="Times New Roman" w:hAnsi="Times New Roman" w:cs="Times New Roman"/>
          <w:sz w:val="24"/>
          <w:szCs w:val="20"/>
          <w:lang w:eastAsia="ru-RU"/>
        </w:rPr>
        <w:t>-202</w:t>
      </w:r>
      <w:r w:rsidR="00D178BC">
        <w:rPr>
          <w:rFonts w:ascii="Times New Roman" w:eastAsia="Times New Roman" w:hAnsi="Times New Roman" w:cs="Times New Roman"/>
          <w:sz w:val="24"/>
          <w:szCs w:val="20"/>
          <w:lang w:eastAsia="ru-RU"/>
        </w:rPr>
        <w:t>6</w:t>
      </w:r>
      <w:r w:rsidRPr="001C22C0">
        <w:rPr>
          <w:rFonts w:ascii="Times New Roman" w:eastAsia="Times New Roman" w:hAnsi="Times New Roman" w:cs="Times New Roman"/>
          <w:sz w:val="24"/>
          <w:szCs w:val="20"/>
          <w:lang w:eastAsia="ru-RU"/>
        </w:rPr>
        <w:t xml:space="preserve"> годов в сумме 20 000,00</w:t>
      </w:r>
      <w:r w:rsidR="007242B6" w:rsidRPr="001C22C0">
        <w:rPr>
          <w:rFonts w:ascii="Times New Roman" w:eastAsia="Times New Roman" w:hAnsi="Times New Roman" w:cs="Times New Roman"/>
          <w:sz w:val="24"/>
          <w:szCs w:val="20"/>
          <w:lang w:eastAsia="ru-RU"/>
        </w:rPr>
        <w:t xml:space="preserve"> рублей</w:t>
      </w:r>
      <w:r w:rsidRPr="001C22C0">
        <w:rPr>
          <w:rFonts w:ascii="Times New Roman" w:eastAsia="Times New Roman" w:hAnsi="Times New Roman" w:cs="Times New Roman"/>
          <w:sz w:val="24"/>
          <w:szCs w:val="20"/>
          <w:lang w:eastAsia="ru-RU"/>
        </w:rPr>
        <w:t xml:space="preserve"> и 20 000,00 рублей соответственно.</w:t>
      </w:r>
    </w:p>
    <w:p w:rsidR="000A50F0" w:rsidRPr="001C22C0" w:rsidRDefault="00775BD3" w:rsidP="000A50F0">
      <w:pPr>
        <w:spacing w:after="0"/>
        <w:ind w:firstLine="567"/>
        <w:jc w:val="both"/>
        <w:rPr>
          <w:rFonts w:ascii="Times New Roman" w:eastAsia="Times New Roman" w:hAnsi="Times New Roman" w:cs="Times New Roman"/>
          <w:sz w:val="24"/>
          <w:szCs w:val="24"/>
          <w:lang w:eastAsia="ru-RU"/>
        </w:rPr>
      </w:pPr>
      <w:r w:rsidRPr="001C22C0">
        <w:rPr>
          <w:rFonts w:ascii="Times New Roman" w:eastAsia="Times New Roman" w:hAnsi="Times New Roman" w:cs="Times New Roman"/>
          <w:sz w:val="24"/>
          <w:szCs w:val="20"/>
          <w:lang w:eastAsia="ru-RU"/>
        </w:rPr>
        <w:t>15</w:t>
      </w:r>
      <w:r w:rsidR="000A50F0" w:rsidRPr="001C22C0">
        <w:rPr>
          <w:rFonts w:ascii="Times New Roman" w:eastAsia="Times New Roman" w:hAnsi="Times New Roman" w:cs="Times New Roman"/>
          <w:sz w:val="24"/>
          <w:szCs w:val="20"/>
          <w:lang w:eastAsia="ru-RU"/>
        </w:rPr>
        <w:t>. Утвердить программу муниципальных внутренних заимствован</w:t>
      </w:r>
      <w:r w:rsidR="00D178BC">
        <w:rPr>
          <w:rFonts w:ascii="Times New Roman" w:eastAsia="Times New Roman" w:hAnsi="Times New Roman" w:cs="Times New Roman"/>
          <w:sz w:val="24"/>
          <w:szCs w:val="20"/>
          <w:lang w:eastAsia="ru-RU"/>
        </w:rPr>
        <w:t>ий Сизинского сельсовета на 2024</w:t>
      </w:r>
      <w:r w:rsidR="000A50F0" w:rsidRPr="001C22C0">
        <w:rPr>
          <w:rFonts w:ascii="Times New Roman" w:eastAsia="Times New Roman" w:hAnsi="Times New Roman" w:cs="Times New Roman"/>
          <w:sz w:val="24"/>
          <w:szCs w:val="20"/>
          <w:lang w:eastAsia="ru-RU"/>
        </w:rPr>
        <w:t xml:space="preserve"> год и на плановый период 202</w:t>
      </w:r>
      <w:r w:rsidR="00D178BC">
        <w:rPr>
          <w:rFonts w:ascii="Times New Roman" w:eastAsia="Times New Roman" w:hAnsi="Times New Roman" w:cs="Times New Roman"/>
          <w:sz w:val="24"/>
          <w:szCs w:val="20"/>
          <w:lang w:eastAsia="ru-RU"/>
        </w:rPr>
        <w:t>5-2026</w:t>
      </w:r>
      <w:r w:rsidR="000A50F0" w:rsidRPr="001C22C0">
        <w:rPr>
          <w:rFonts w:ascii="Times New Roman" w:eastAsia="Times New Roman" w:hAnsi="Times New Roman" w:cs="Times New Roman"/>
          <w:sz w:val="24"/>
          <w:szCs w:val="20"/>
          <w:lang w:eastAsia="ru-RU"/>
        </w:rPr>
        <w:t xml:space="preserve"> годов, согласно приложению №12 «</w:t>
      </w:r>
      <w:r w:rsidR="000A50F0" w:rsidRPr="001C22C0">
        <w:rPr>
          <w:rFonts w:ascii="Times New Roman" w:eastAsia="Times New Roman" w:hAnsi="Times New Roman" w:cs="Times New Roman"/>
          <w:sz w:val="24"/>
          <w:szCs w:val="24"/>
          <w:lang w:eastAsia="ru-RU"/>
        </w:rPr>
        <w:t xml:space="preserve">Программа муниципальных </w:t>
      </w:r>
      <w:r w:rsidR="00D178BC">
        <w:rPr>
          <w:rFonts w:ascii="Times New Roman" w:eastAsia="Times New Roman" w:hAnsi="Times New Roman" w:cs="Times New Roman"/>
          <w:sz w:val="24"/>
          <w:szCs w:val="24"/>
          <w:lang w:eastAsia="ru-RU"/>
        </w:rPr>
        <w:t>внутренних заимствований на 2024</w:t>
      </w:r>
      <w:r w:rsidR="000A50F0" w:rsidRPr="001C22C0">
        <w:rPr>
          <w:rFonts w:ascii="Times New Roman" w:eastAsia="Times New Roman" w:hAnsi="Times New Roman" w:cs="Times New Roman"/>
          <w:sz w:val="24"/>
          <w:szCs w:val="24"/>
          <w:lang w:eastAsia="ru-RU"/>
        </w:rPr>
        <w:t xml:space="preserve"> год и плановый период 202</w:t>
      </w:r>
      <w:r w:rsidR="00D178BC">
        <w:rPr>
          <w:rFonts w:ascii="Times New Roman" w:eastAsia="Times New Roman" w:hAnsi="Times New Roman" w:cs="Times New Roman"/>
          <w:sz w:val="24"/>
          <w:szCs w:val="24"/>
          <w:lang w:eastAsia="ru-RU"/>
        </w:rPr>
        <w:t>5-2026</w:t>
      </w:r>
      <w:r w:rsidR="000A50F0" w:rsidRPr="001C22C0">
        <w:rPr>
          <w:rFonts w:ascii="Times New Roman" w:eastAsia="Times New Roman" w:hAnsi="Times New Roman" w:cs="Times New Roman"/>
          <w:sz w:val="24"/>
          <w:szCs w:val="24"/>
          <w:lang w:eastAsia="ru-RU"/>
        </w:rPr>
        <w:t xml:space="preserve"> годов» </w:t>
      </w:r>
      <w:r w:rsidR="000A50F0" w:rsidRPr="001C22C0">
        <w:rPr>
          <w:rFonts w:ascii="Times New Roman" w:eastAsia="Times New Roman" w:hAnsi="Times New Roman" w:cs="Times New Roman"/>
          <w:sz w:val="24"/>
          <w:szCs w:val="20"/>
          <w:lang w:eastAsia="ru-RU"/>
        </w:rPr>
        <w:t>к настоящему Решению.</w:t>
      </w:r>
    </w:p>
    <w:p w:rsidR="000A50F0" w:rsidRPr="001C22C0" w:rsidRDefault="000A50F0" w:rsidP="000A50F0">
      <w:pPr>
        <w:spacing w:after="0" w:line="240" w:lineRule="auto"/>
        <w:jc w:val="both"/>
        <w:rPr>
          <w:rFonts w:ascii="Times New Roman" w:eastAsia="Times New Roman" w:hAnsi="Times New Roman" w:cs="Times New Roman"/>
          <w:sz w:val="24"/>
          <w:szCs w:val="20"/>
          <w:lang w:eastAsia="ru-RU"/>
        </w:rPr>
      </w:pPr>
      <w:r w:rsidRPr="001C22C0">
        <w:rPr>
          <w:rFonts w:ascii="Times New Roman" w:eastAsia="Times New Roman" w:hAnsi="Times New Roman" w:cs="Times New Roman"/>
          <w:sz w:val="24"/>
          <w:szCs w:val="20"/>
          <w:lang w:eastAsia="ru-RU"/>
        </w:rPr>
        <w:tab/>
        <w:t>1</w:t>
      </w:r>
      <w:r w:rsidR="00775BD3" w:rsidRPr="001C22C0">
        <w:rPr>
          <w:rFonts w:ascii="Times New Roman" w:eastAsia="Times New Roman" w:hAnsi="Times New Roman" w:cs="Times New Roman"/>
          <w:sz w:val="24"/>
          <w:szCs w:val="20"/>
          <w:lang w:eastAsia="ru-RU"/>
        </w:rPr>
        <w:t>6</w:t>
      </w:r>
      <w:r w:rsidRPr="001C22C0">
        <w:rPr>
          <w:rFonts w:ascii="Times New Roman" w:eastAsia="Times New Roman" w:hAnsi="Times New Roman" w:cs="Times New Roman"/>
          <w:sz w:val="24"/>
          <w:szCs w:val="20"/>
          <w:lang w:eastAsia="ru-RU"/>
        </w:rPr>
        <w:t>. Установить верхний предел муниципального внутреннего долга Сизинского сельсовета по долговым обязательствам Сизинского сельсовета:</w:t>
      </w:r>
    </w:p>
    <w:p w:rsidR="000A50F0" w:rsidRPr="001C22C0" w:rsidRDefault="00D178BC" w:rsidP="000A50F0">
      <w:pPr>
        <w:spacing w:after="0" w:line="240" w:lineRule="auto"/>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            на 1 января 2025</w:t>
      </w:r>
      <w:r w:rsidR="000A50F0" w:rsidRPr="001C22C0">
        <w:rPr>
          <w:rFonts w:ascii="Times New Roman" w:eastAsia="Times New Roman" w:hAnsi="Times New Roman" w:cs="Times New Roman"/>
          <w:sz w:val="24"/>
          <w:szCs w:val="20"/>
          <w:lang w:eastAsia="ru-RU"/>
        </w:rPr>
        <w:t xml:space="preserve"> года в сумме 0,00 рублей, в том числе по муниципальным гарантиям 0,00 рублей;</w:t>
      </w:r>
    </w:p>
    <w:p w:rsidR="000A50F0" w:rsidRPr="001C22C0" w:rsidRDefault="007242B6" w:rsidP="000A50F0">
      <w:pPr>
        <w:spacing w:after="0" w:line="240" w:lineRule="auto"/>
        <w:jc w:val="both"/>
        <w:rPr>
          <w:rFonts w:ascii="Times New Roman" w:eastAsia="Times New Roman" w:hAnsi="Times New Roman" w:cs="Times New Roman"/>
          <w:sz w:val="24"/>
          <w:szCs w:val="20"/>
          <w:lang w:eastAsia="ru-RU"/>
        </w:rPr>
      </w:pPr>
      <w:r w:rsidRPr="001C22C0">
        <w:rPr>
          <w:rFonts w:ascii="Times New Roman" w:eastAsia="Times New Roman" w:hAnsi="Times New Roman" w:cs="Times New Roman"/>
          <w:sz w:val="24"/>
          <w:szCs w:val="20"/>
          <w:lang w:eastAsia="ru-RU"/>
        </w:rPr>
        <w:lastRenderedPageBreak/>
        <w:t xml:space="preserve">            на 1 января 202</w:t>
      </w:r>
      <w:r w:rsidR="00D178BC">
        <w:rPr>
          <w:rFonts w:ascii="Times New Roman" w:eastAsia="Times New Roman" w:hAnsi="Times New Roman" w:cs="Times New Roman"/>
          <w:sz w:val="24"/>
          <w:szCs w:val="20"/>
          <w:lang w:eastAsia="ru-RU"/>
        </w:rPr>
        <w:t>6</w:t>
      </w:r>
      <w:r w:rsidR="000A50F0" w:rsidRPr="001C22C0">
        <w:rPr>
          <w:rFonts w:ascii="Times New Roman" w:eastAsia="Times New Roman" w:hAnsi="Times New Roman" w:cs="Times New Roman"/>
          <w:sz w:val="24"/>
          <w:szCs w:val="20"/>
          <w:lang w:eastAsia="ru-RU"/>
        </w:rPr>
        <w:t xml:space="preserve"> года в сумме 0,00 рублей, в том числе по муниципальным гарантиям 0,00 рублей;</w:t>
      </w:r>
    </w:p>
    <w:p w:rsidR="000A50F0" w:rsidRPr="001C22C0" w:rsidRDefault="007242B6" w:rsidP="000A50F0">
      <w:pPr>
        <w:spacing w:after="0" w:line="240" w:lineRule="auto"/>
        <w:jc w:val="both"/>
        <w:rPr>
          <w:rFonts w:ascii="Times New Roman" w:eastAsia="Times New Roman" w:hAnsi="Times New Roman" w:cs="Times New Roman"/>
          <w:sz w:val="24"/>
          <w:szCs w:val="20"/>
          <w:lang w:eastAsia="ru-RU"/>
        </w:rPr>
      </w:pPr>
      <w:r w:rsidRPr="001C22C0">
        <w:rPr>
          <w:rFonts w:ascii="Times New Roman" w:eastAsia="Times New Roman" w:hAnsi="Times New Roman" w:cs="Times New Roman"/>
          <w:sz w:val="24"/>
          <w:szCs w:val="20"/>
          <w:lang w:eastAsia="ru-RU"/>
        </w:rPr>
        <w:t xml:space="preserve">            на 1 января 202</w:t>
      </w:r>
      <w:r w:rsidR="00D178BC">
        <w:rPr>
          <w:rFonts w:ascii="Times New Roman" w:eastAsia="Times New Roman" w:hAnsi="Times New Roman" w:cs="Times New Roman"/>
          <w:sz w:val="24"/>
          <w:szCs w:val="20"/>
          <w:lang w:eastAsia="ru-RU"/>
        </w:rPr>
        <w:t>7</w:t>
      </w:r>
      <w:r w:rsidR="000A50F0" w:rsidRPr="001C22C0">
        <w:rPr>
          <w:rFonts w:ascii="Times New Roman" w:eastAsia="Times New Roman" w:hAnsi="Times New Roman" w:cs="Times New Roman"/>
          <w:sz w:val="24"/>
          <w:szCs w:val="20"/>
          <w:lang w:eastAsia="ru-RU"/>
        </w:rPr>
        <w:t xml:space="preserve"> года в сумме 0,00 рублей, в том числе по муниципальным гарантиям 0,00</w:t>
      </w:r>
      <w:r w:rsidRPr="001C22C0">
        <w:rPr>
          <w:rFonts w:ascii="Times New Roman" w:eastAsia="Times New Roman" w:hAnsi="Times New Roman" w:cs="Times New Roman"/>
          <w:sz w:val="24"/>
          <w:szCs w:val="20"/>
          <w:lang w:eastAsia="ru-RU"/>
        </w:rPr>
        <w:t xml:space="preserve"> </w:t>
      </w:r>
      <w:r w:rsidR="000A50F0" w:rsidRPr="001C22C0">
        <w:rPr>
          <w:rFonts w:ascii="Times New Roman" w:eastAsia="Times New Roman" w:hAnsi="Times New Roman" w:cs="Times New Roman"/>
          <w:sz w:val="24"/>
          <w:szCs w:val="20"/>
          <w:lang w:eastAsia="ru-RU"/>
        </w:rPr>
        <w:t>рублей.</w:t>
      </w:r>
    </w:p>
    <w:p w:rsidR="000A50F0" w:rsidRPr="001C22C0" w:rsidRDefault="000A50F0" w:rsidP="000A50F0">
      <w:pPr>
        <w:spacing w:after="0" w:line="240" w:lineRule="auto"/>
        <w:jc w:val="both"/>
        <w:rPr>
          <w:rFonts w:ascii="Times New Roman" w:eastAsia="Times New Roman" w:hAnsi="Times New Roman" w:cs="Times New Roman"/>
          <w:sz w:val="24"/>
          <w:szCs w:val="20"/>
          <w:lang w:eastAsia="ru-RU"/>
        </w:rPr>
      </w:pPr>
      <w:r w:rsidRPr="001C22C0">
        <w:rPr>
          <w:rFonts w:ascii="Times New Roman" w:eastAsia="Times New Roman" w:hAnsi="Times New Roman" w:cs="Times New Roman"/>
          <w:sz w:val="24"/>
          <w:szCs w:val="20"/>
          <w:lang w:eastAsia="ru-RU"/>
        </w:rPr>
        <w:t xml:space="preserve">            Установить предельный объем муниципального долга Сизинского сельсовета в сумме:</w:t>
      </w:r>
    </w:p>
    <w:p w:rsidR="000A50F0" w:rsidRPr="001C22C0" w:rsidRDefault="000A50F0" w:rsidP="00775BD3">
      <w:pPr>
        <w:spacing w:after="0" w:line="240" w:lineRule="auto"/>
        <w:jc w:val="both"/>
        <w:rPr>
          <w:rFonts w:ascii="Times New Roman" w:eastAsia="Times New Roman" w:hAnsi="Times New Roman" w:cs="Times New Roman"/>
          <w:sz w:val="24"/>
          <w:szCs w:val="20"/>
          <w:lang w:eastAsia="ru-RU"/>
        </w:rPr>
      </w:pPr>
      <w:r w:rsidRPr="001C22C0">
        <w:rPr>
          <w:rFonts w:ascii="Times New Roman" w:eastAsia="Times New Roman" w:hAnsi="Times New Roman" w:cs="Times New Roman"/>
          <w:sz w:val="24"/>
          <w:szCs w:val="20"/>
          <w:lang w:eastAsia="ru-RU"/>
        </w:rPr>
        <w:t xml:space="preserve">            00,00 рублей на 202</w:t>
      </w:r>
      <w:r w:rsidR="00D178BC">
        <w:rPr>
          <w:rFonts w:ascii="Times New Roman" w:eastAsia="Times New Roman" w:hAnsi="Times New Roman" w:cs="Times New Roman"/>
          <w:sz w:val="24"/>
          <w:szCs w:val="20"/>
          <w:lang w:eastAsia="ru-RU"/>
        </w:rPr>
        <w:t>4</w:t>
      </w:r>
      <w:r w:rsidRPr="001C22C0">
        <w:rPr>
          <w:rFonts w:ascii="Times New Roman" w:eastAsia="Times New Roman" w:hAnsi="Times New Roman" w:cs="Times New Roman"/>
          <w:sz w:val="24"/>
          <w:szCs w:val="20"/>
          <w:lang w:eastAsia="ru-RU"/>
        </w:rPr>
        <w:t xml:space="preserve"> год;</w:t>
      </w:r>
    </w:p>
    <w:p w:rsidR="000A50F0" w:rsidRPr="001C22C0" w:rsidRDefault="000A50F0" w:rsidP="00775BD3">
      <w:pPr>
        <w:spacing w:after="0" w:line="240" w:lineRule="auto"/>
        <w:jc w:val="both"/>
        <w:rPr>
          <w:rFonts w:ascii="Times New Roman" w:eastAsia="Times New Roman" w:hAnsi="Times New Roman" w:cs="Times New Roman"/>
          <w:sz w:val="24"/>
          <w:szCs w:val="20"/>
          <w:lang w:eastAsia="ru-RU"/>
        </w:rPr>
      </w:pPr>
      <w:r w:rsidRPr="001C22C0">
        <w:rPr>
          <w:rFonts w:ascii="Times New Roman" w:eastAsia="Times New Roman" w:hAnsi="Times New Roman" w:cs="Times New Roman"/>
          <w:sz w:val="24"/>
          <w:szCs w:val="20"/>
          <w:lang w:eastAsia="ru-RU"/>
        </w:rPr>
        <w:t xml:space="preserve">            00,00  рублей на 202</w:t>
      </w:r>
      <w:r w:rsidR="00D178BC">
        <w:rPr>
          <w:rFonts w:ascii="Times New Roman" w:eastAsia="Times New Roman" w:hAnsi="Times New Roman" w:cs="Times New Roman"/>
          <w:sz w:val="24"/>
          <w:szCs w:val="20"/>
          <w:lang w:eastAsia="ru-RU"/>
        </w:rPr>
        <w:t>5</w:t>
      </w:r>
      <w:r w:rsidRPr="001C22C0">
        <w:rPr>
          <w:rFonts w:ascii="Times New Roman" w:eastAsia="Times New Roman" w:hAnsi="Times New Roman" w:cs="Times New Roman"/>
          <w:sz w:val="24"/>
          <w:szCs w:val="20"/>
          <w:lang w:eastAsia="ru-RU"/>
        </w:rPr>
        <w:t xml:space="preserve"> год;</w:t>
      </w:r>
    </w:p>
    <w:p w:rsidR="000A50F0" w:rsidRPr="001C22C0" w:rsidRDefault="000A50F0" w:rsidP="00775BD3">
      <w:pPr>
        <w:spacing w:after="0" w:line="240" w:lineRule="auto"/>
        <w:jc w:val="both"/>
        <w:rPr>
          <w:rFonts w:ascii="Times New Roman" w:eastAsia="Times New Roman" w:hAnsi="Times New Roman" w:cs="Times New Roman"/>
          <w:sz w:val="24"/>
          <w:szCs w:val="20"/>
          <w:lang w:eastAsia="ru-RU"/>
        </w:rPr>
      </w:pPr>
      <w:r w:rsidRPr="001C22C0">
        <w:rPr>
          <w:rFonts w:ascii="Times New Roman" w:eastAsia="Times New Roman" w:hAnsi="Times New Roman" w:cs="Times New Roman"/>
          <w:sz w:val="24"/>
          <w:szCs w:val="20"/>
          <w:lang w:eastAsia="ru-RU"/>
        </w:rPr>
        <w:t xml:space="preserve">            00,00  рублей на 202</w:t>
      </w:r>
      <w:r w:rsidR="00D178BC">
        <w:rPr>
          <w:rFonts w:ascii="Times New Roman" w:eastAsia="Times New Roman" w:hAnsi="Times New Roman" w:cs="Times New Roman"/>
          <w:sz w:val="24"/>
          <w:szCs w:val="20"/>
          <w:lang w:eastAsia="ru-RU"/>
        </w:rPr>
        <w:t>6</w:t>
      </w:r>
      <w:r w:rsidRPr="001C22C0">
        <w:rPr>
          <w:rFonts w:ascii="Times New Roman" w:eastAsia="Times New Roman" w:hAnsi="Times New Roman" w:cs="Times New Roman"/>
          <w:sz w:val="24"/>
          <w:szCs w:val="20"/>
          <w:lang w:eastAsia="ru-RU"/>
        </w:rPr>
        <w:t xml:space="preserve"> год.</w:t>
      </w:r>
    </w:p>
    <w:p w:rsidR="000A50F0" w:rsidRPr="001C22C0" w:rsidRDefault="00775BD3" w:rsidP="000A50F0">
      <w:pPr>
        <w:autoSpaceDE w:val="0"/>
        <w:autoSpaceDN w:val="0"/>
        <w:adjustRightInd w:val="0"/>
        <w:spacing w:after="0" w:line="240" w:lineRule="auto"/>
        <w:ind w:firstLine="700"/>
        <w:outlineLvl w:val="0"/>
        <w:rPr>
          <w:rFonts w:ascii="Times New Roman" w:eastAsia="Times New Roman" w:hAnsi="Times New Roman" w:cs="Times New Roman"/>
          <w:sz w:val="24"/>
          <w:szCs w:val="24"/>
          <w:lang w:eastAsia="ru-RU"/>
        </w:rPr>
      </w:pPr>
      <w:r w:rsidRPr="001C22C0">
        <w:rPr>
          <w:rFonts w:ascii="Times New Roman" w:eastAsia="Times New Roman" w:hAnsi="Times New Roman" w:cs="Times New Roman"/>
          <w:sz w:val="24"/>
          <w:szCs w:val="20"/>
          <w:lang w:eastAsia="ru-RU"/>
        </w:rPr>
        <w:t>17</w:t>
      </w:r>
      <w:r w:rsidR="000A50F0" w:rsidRPr="001C22C0">
        <w:rPr>
          <w:rFonts w:ascii="Times New Roman" w:eastAsia="Times New Roman" w:hAnsi="Times New Roman" w:cs="Times New Roman"/>
          <w:sz w:val="24"/>
          <w:szCs w:val="20"/>
          <w:lang w:eastAsia="ru-RU"/>
        </w:rPr>
        <w:t xml:space="preserve">. </w:t>
      </w:r>
      <w:r w:rsidR="000A50F0" w:rsidRPr="001C22C0">
        <w:rPr>
          <w:rFonts w:ascii="Times New Roman" w:eastAsia="Times New Roman" w:hAnsi="Times New Roman" w:cs="Times New Roman"/>
          <w:sz w:val="24"/>
          <w:szCs w:val="24"/>
          <w:lang w:eastAsia="ru-RU"/>
        </w:rPr>
        <w:t>Обслуживание счета бюджета.</w:t>
      </w:r>
    </w:p>
    <w:p w:rsidR="000A50F0" w:rsidRPr="001C22C0" w:rsidRDefault="000A50F0" w:rsidP="000A50F0">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1C22C0">
        <w:rPr>
          <w:rFonts w:ascii="Times New Roman" w:eastAsia="Times New Roman" w:hAnsi="Times New Roman" w:cs="Times New Roman"/>
          <w:sz w:val="24"/>
          <w:szCs w:val="24"/>
          <w:lang w:eastAsia="ru-RU"/>
        </w:rPr>
        <w:t>1) Кассовое обслуживание исполнения бюджета сельского поселения  в части проведения и учета операций по кассовым поступлениям в бюджет и кассовым выплатам из бюджета осуществляется Управлением Федерального казначейства по Красноярскому краю</w:t>
      </w:r>
      <w:r w:rsidR="00775BD3" w:rsidRPr="001C22C0">
        <w:rPr>
          <w:rFonts w:ascii="Times New Roman" w:eastAsia="Times New Roman" w:hAnsi="Times New Roman" w:cs="Times New Roman"/>
          <w:sz w:val="24"/>
          <w:szCs w:val="24"/>
          <w:lang w:eastAsia="ru-RU"/>
        </w:rPr>
        <w:t>,</w:t>
      </w:r>
      <w:r w:rsidRPr="001C22C0">
        <w:rPr>
          <w:rFonts w:ascii="Times New Roman" w:eastAsia="Times New Roman" w:hAnsi="Times New Roman" w:cs="Times New Roman"/>
          <w:sz w:val="24"/>
          <w:szCs w:val="24"/>
          <w:lang w:eastAsia="ru-RU"/>
        </w:rPr>
        <w:t xml:space="preserve"> через открытие и ведение лицевого счета администрации Сизинского сельсовета.</w:t>
      </w:r>
    </w:p>
    <w:p w:rsidR="000A50F0" w:rsidRPr="001C22C0" w:rsidRDefault="000A50F0" w:rsidP="000A50F0">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1C22C0">
        <w:rPr>
          <w:rFonts w:ascii="Times New Roman" w:eastAsia="Times New Roman" w:hAnsi="Times New Roman" w:cs="Times New Roman"/>
          <w:sz w:val="24"/>
          <w:szCs w:val="24"/>
          <w:lang w:eastAsia="ru-RU"/>
        </w:rPr>
        <w:t>2)  Исполнение бюджета в части санкционирования оплаты денежных обязательств, открытия и ведения лицевых счетов осуществляется Управлением Федерального казначейства по Красноярскому краю.</w:t>
      </w:r>
    </w:p>
    <w:p w:rsidR="000A50F0" w:rsidRPr="001C22C0" w:rsidRDefault="000A50F0" w:rsidP="000A50F0">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1C22C0">
        <w:rPr>
          <w:rFonts w:ascii="Times New Roman" w:eastAsia="Times New Roman" w:hAnsi="Times New Roman" w:cs="Times New Roman"/>
          <w:sz w:val="24"/>
          <w:szCs w:val="24"/>
          <w:lang w:eastAsia="ru-RU"/>
        </w:rPr>
        <w:t>3) Отдельные полномочия по исполнению бюджета сельского поселения, указанные в подпункте 2 настоящего пункта, Управлением Федерального казначейства по Красноярскому краю на основании соглашений, заключенных между администрацией Сизинского сельсовета и Управлением Федерального казначейства по Красноярскому краю.</w:t>
      </w:r>
    </w:p>
    <w:p w:rsidR="000A50F0" w:rsidRPr="001C22C0" w:rsidRDefault="000A50F0" w:rsidP="000A50F0">
      <w:pPr>
        <w:autoSpaceDE w:val="0"/>
        <w:autoSpaceDN w:val="0"/>
        <w:adjustRightInd w:val="0"/>
        <w:spacing w:after="0" w:line="240" w:lineRule="auto"/>
        <w:ind w:firstLine="700"/>
        <w:jc w:val="both"/>
        <w:rPr>
          <w:rFonts w:ascii="Times New Roman" w:eastAsia="Times New Roman" w:hAnsi="Times New Roman" w:cs="Times New Roman"/>
          <w:sz w:val="24"/>
          <w:szCs w:val="24"/>
          <w:lang w:eastAsia="ru-RU"/>
        </w:rPr>
      </w:pPr>
      <w:r w:rsidRPr="001C22C0">
        <w:rPr>
          <w:rFonts w:ascii="Times New Roman" w:eastAsia="Times New Roman" w:hAnsi="Times New Roman" w:cs="Times New Roman"/>
          <w:sz w:val="24"/>
          <w:szCs w:val="24"/>
          <w:lang w:eastAsia="ru-RU"/>
        </w:rPr>
        <w:t>1</w:t>
      </w:r>
      <w:r w:rsidR="00775BD3" w:rsidRPr="001C22C0">
        <w:rPr>
          <w:rFonts w:ascii="Times New Roman" w:eastAsia="Times New Roman" w:hAnsi="Times New Roman" w:cs="Times New Roman"/>
          <w:sz w:val="24"/>
          <w:szCs w:val="24"/>
          <w:lang w:eastAsia="ru-RU"/>
        </w:rPr>
        <w:t>8</w:t>
      </w:r>
      <w:r w:rsidRPr="001C22C0">
        <w:rPr>
          <w:rFonts w:ascii="Times New Roman" w:eastAsia="Times New Roman" w:hAnsi="Times New Roman" w:cs="Times New Roman"/>
          <w:sz w:val="24"/>
          <w:szCs w:val="24"/>
          <w:lang w:eastAsia="ru-RU"/>
        </w:rPr>
        <w:t xml:space="preserve">. Администрация Сизинского сельсовета ежеквартально предоставляет Сизинскому сельскому Совету депутатов отчет </w:t>
      </w:r>
      <w:r w:rsidR="007242B6" w:rsidRPr="001C22C0">
        <w:rPr>
          <w:rFonts w:ascii="Times New Roman" w:eastAsia="Times New Roman" w:hAnsi="Times New Roman" w:cs="Times New Roman"/>
          <w:sz w:val="24"/>
          <w:szCs w:val="24"/>
          <w:lang w:eastAsia="ru-RU"/>
        </w:rPr>
        <w:t>о ходе исполнения бюджета в 202</w:t>
      </w:r>
      <w:r w:rsidR="00D178BC">
        <w:rPr>
          <w:rFonts w:ascii="Times New Roman" w:eastAsia="Times New Roman" w:hAnsi="Times New Roman" w:cs="Times New Roman"/>
          <w:sz w:val="24"/>
          <w:szCs w:val="24"/>
          <w:lang w:eastAsia="ru-RU"/>
        </w:rPr>
        <w:t>4</w:t>
      </w:r>
      <w:r w:rsidR="00222C2D" w:rsidRPr="001C22C0">
        <w:rPr>
          <w:rFonts w:ascii="Times New Roman" w:eastAsia="Times New Roman" w:hAnsi="Times New Roman" w:cs="Times New Roman"/>
          <w:sz w:val="24"/>
          <w:szCs w:val="24"/>
          <w:lang w:eastAsia="ru-RU"/>
        </w:rPr>
        <w:t xml:space="preserve"> году и плановом периоде 202</w:t>
      </w:r>
      <w:r w:rsidR="00D178BC">
        <w:rPr>
          <w:rFonts w:ascii="Times New Roman" w:eastAsia="Times New Roman" w:hAnsi="Times New Roman" w:cs="Times New Roman"/>
          <w:sz w:val="24"/>
          <w:szCs w:val="24"/>
          <w:lang w:eastAsia="ru-RU"/>
        </w:rPr>
        <w:t>5</w:t>
      </w:r>
      <w:r w:rsidR="00222C2D" w:rsidRPr="001C22C0">
        <w:rPr>
          <w:rFonts w:ascii="Times New Roman" w:eastAsia="Times New Roman" w:hAnsi="Times New Roman" w:cs="Times New Roman"/>
          <w:sz w:val="24"/>
          <w:szCs w:val="24"/>
          <w:lang w:eastAsia="ru-RU"/>
        </w:rPr>
        <w:t>-202</w:t>
      </w:r>
      <w:r w:rsidR="00D178BC">
        <w:rPr>
          <w:rFonts w:ascii="Times New Roman" w:eastAsia="Times New Roman" w:hAnsi="Times New Roman" w:cs="Times New Roman"/>
          <w:sz w:val="24"/>
          <w:szCs w:val="24"/>
          <w:lang w:eastAsia="ru-RU"/>
        </w:rPr>
        <w:t>6</w:t>
      </w:r>
      <w:r w:rsidRPr="001C22C0">
        <w:rPr>
          <w:rFonts w:ascii="Times New Roman" w:eastAsia="Times New Roman" w:hAnsi="Times New Roman" w:cs="Times New Roman"/>
          <w:sz w:val="24"/>
          <w:szCs w:val="24"/>
          <w:lang w:eastAsia="ru-RU"/>
        </w:rPr>
        <w:t xml:space="preserve"> годов. </w:t>
      </w:r>
    </w:p>
    <w:p w:rsidR="0029730D" w:rsidRPr="001C22C0" w:rsidRDefault="000A50F0" w:rsidP="000A50F0">
      <w:pPr>
        <w:autoSpaceDE w:val="0"/>
        <w:autoSpaceDN w:val="0"/>
        <w:adjustRightInd w:val="0"/>
        <w:spacing w:after="0" w:line="240" w:lineRule="auto"/>
        <w:ind w:firstLine="708"/>
        <w:jc w:val="both"/>
        <w:rPr>
          <w:rFonts w:ascii="Times New Roman" w:eastAsia="Times New Roman" w:hAnsi="Times New Roman" w:cs="Times New Roman"/>
          <w:sz w:val="24"/>
          <w:szCs w:val="20"/>
          <w:lang w:eastAsia="ru-RU"/>
        </w:rPr>
      </w:pPr>
      <w:r w:rsidRPr="001C22C0">
        <w:rPr>
          <w:rFonts w:ascii="Times New Roman" w:eastAsia="Times New Roman" w:hAnsi="Times New Roman" w:cs="Times New Roman"/>
          <w:sz w:val="24"/>
          <w:szCs w:val="24"/>
          <w:lang w:eastAsia="ru-RU"/>
        </w:rPr>
        <w:t>1</w:t>
      </w:r>
      <w:r w:rsidR="00775BD3" w:rsidRPr="001C22C0">
        <w:rPr>
          <w:rFonts w:ascii="Times New Roman" w:eastAsia="Times New Roman" w:hAnsi="Times New Roman" w:cs="Times New Roman"/>
          <w:sz w:val="24"/>
          <w:szCs w:val="24"/>
          <w:lang w:eastAsia="ru-RU"/>
        </w:rPr>
        <w:t>9</w:t>
      </w:r>
      <w:r w:rsidRPr="001C22C0">
        <w:rPr>
          <w:rFonts w:ascii="Times New Roman" w:eastAsia="Times New Roman" w:hAnsi="Times New Roman" w:cs="Times New Roman"/>
          <w:sz w:val="24"/>
          <w:szCs w:val="24"/>
          <w:lang w:eastAsia="ru-RU"/>
        </w:rPr>
        <w:t xml:space="preserve">. </w:t>
      </w:r>
      <w:proofErr w:type="gramStart"/>
      <w:r w:rsidRPr="001C22C0">
        <w:rPr>
          <w:rFonts w:ascii="Times New Roman" w:eastAsia="Times New Roman" w:hAnsi="Times New Roman" w:cs="Times New Roman"/>
          <w:sz w:val="24"/>
          <w:szCs w:val="20"/>
          <w:lang w:eastAsia="ru-RU"/>
        </w:rPr>
        <w:t>Контроль за</w:t>
      </w:r>
      <w:proofErr w:type="gramEnd"/>
      <w:r w:rsidRPr="001C22C0">
        <w:rPr>
          <w:rFonts w:ascii="Times New Roman" w:eastAsia="Times New Roman" w:hAnsi="Times New Roman" w:cs="Times New Roman"/>
          <w:sz w:val="24"/>
          <w:szCs w:val="20"/>
          <w:lang w:eastAsia="ru-RU"/>
        </w:rPr>
        <w:t xml:space="preserve"> исполнением Решения возложить на постоянную комиссию </w:t>
      </w:r>
      <w:r w:rsidR="0029730D" w:rsidRPr="001C22C0">
        <w:rPr>
          <w:rFonts w:ascii="Times New Roman" w:eastAsia="Times New Roman" w:hAnsi="Times New Roman" w:cs="Times New Roman"/>
          <w:sz w:val="24"/>
          <w:szCs w:val="20"/>
          <w:lang w:eastAsia="ru-RU"/>
        </w:rPr>
        <w:t>по бюджету, налогам и экономической политике</w:t>
      </w:r>
      <w:r w:rsidR="00B8547E">
        <w:rPr>
          <w:rFonts w:ascii="Times New Roman" w:eastAsia="Times New Roman" w:hAnsi="Times New Roman" w:cs="Times New Roman"/>
          <w:sz w:val="24"/>
          <w:szCs w:val="20"/>
          <w:lang w:eastAsia="ru-RU"/>
        </w:rPr>
        <w:t>.</w:t>
      </w:r>
    </w:p>
    <w:p w:rsidR="000A50F0" w:rsidRPr="001C22C0" w:rsidRDefault="00775BD3" w:rsidP="000A50F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1C22C0">
        <w:rPr>
          <w:rFonts w:ascii="Times New Roman" w:eastAsia="Times New Roman" w:hAnsi="Times New Roman" w:cs="Times New Roman"/>
          <w:sz w:val="24"/>
          <w:szCs w:val="20"/>
          <w:lang w:eastAsia="ru-RU"/>
        </w:rPr>
        <w:t>20</w:t>
      </w:r>
      <w:r w:rsidR="000A50F0" w:rsidRPr="001C22C0">
        <w:rPr>
          <w:rFonts w:ascii="Times New Roman" w:eastAsia="Times New Roman" w:hAnsi="Times New Roman" w:cs="Times New Roman"/>
          <w:sz w:val="24"/>
          <w:szCs w:val="20"/>
          <w:lang w:eastAsia="ru-RU"/>
        </w:rPr>
        <w:t xml:space="preserve">. </w:t>
      </w:r>
      <w:r w:rsidR="000A50F0" w:rsidRPr="001C22C0">
        <w:rPr>
          <w:rFonts w:ascii="Times New Roman" w:eastAsia="Times New Roman" w:hAnsi="Times New Roman" w:cs="Times New Roman"/>
          <w:sz w:val="24"/>
          <w:szCs w:val="24"/>
          <w:lang w:eastAsia="ru-RU"/>
        </w:rPr>
        <w:t>Настоящее решение вступает в силу со дня его официального опубликования в газете «Сизинские вести» и применяется к правоотношениям, возникающим с 1 января 202</w:t>
      </w:r>
      <w:r w:rsidR="00D178BC">
        <w:rPr>
          <w:rFonts w:ascii="Times New Roman" w:eastAsia="Times New Roman" w:hAnsi="Times New Roman" w:cs="Times New Roman"/>
          <w:sz w:val="24"/>
          <w:szCs w:val="24"/>
          <w:lang w:eastAsia="ru-RU"/>
        </w:rPr>
        <w:t>4</w:t>
      </w:r>
      <w:r w:rsidR="000A50F0" w:rsidRPr="001C22C0">
        <w:rPr>
          <w:rFonts w:ascii="Times New Roman" w:eastAsia="Times New Roman" w:hAnsi="Times New Roman" w:cs="Times New Roman"/>
          <w:sz w:val="24"/>
          <w:szCs w:val="24"/>
          <w:lang w:eastAsia="ru-RU"/>
        </w:rPr>
        <w:t xml:space="preserve"> года.</w:t>
      </w:r>
    </w:p>
    <w:p w:rsidR="00E01513" w:rsidRPr="001C22C0" w:rsidRDefault="00E01513" w:rsidP="000A50F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tbl>
      <w:tblPr>
        <w:tblpPr w:leftFromText="180" w:rightFromText="180" w:vertAnchor="text" w:tblpX="95" w:tblpY="218"/>
        <w:tblW w:w="9516" w:type="dxa"/>
        <w:tblLook w:val="0000" w:firstRow="0" w:lastRow="0" w:firstColumn="0" w:lastColumn="0" w:noHBand="0" w:noVBand="0"/>
      </w:tblPr>
      <w:tblGrid>
        <w:gridCol w:w="4786"/>
        <w:gridCol w:w="4730"/>
      </w:tblGrid>
      <w:tr w:rsidR="001C22C0" w:rsidRPr="001C22C0" w:rsidTr="007C107B">
        <w:trPr>
          <w:trHeight w:val="1550"/>
        </w:trPr>
        <w:tc>
          <w:tcPr>
            <w:tcW w:w="4786" w:type="dxa"/>
          </w:tcPr>
          <w:p w:rsidR="004201FF" w:rsidRPr="001C22C0" w:rsidRDefault="00DC3C16" w:rsidP="004201FF">
            <w:pPr>
              <w:tabs>
                <w:tab w:val="left" w:pos="0"/>
                <w:tab w:val="left" w:pos="284"/>
              </w:tabs>
              <w:spacing w:after="0" w:line="240" w:lineRule="auto"/>
              <w:rPr>
                <w:rFonts w:ascii="Times New Roman" w:eastAsia="Times New Roman" w:hAnsi="Times New Roman" w:cs="Times New Roman"/>
                <w:sz w:val="24"/>
                <w:szCs w:val="24"/>
                <w:lang w:eastAsia="ru-RU"/>
              </w:rPr>
            </w:pPr>
            <w:r w:rsidRPr="001C22C0">
              <w:rPr>
                <w:rFonts w:ascii="Times New Roman" w:eastAsia="Times New Roman" w:hAnsi="Times New Roman" w:cs="Times New Roman"/>
                <w:sz w:val="24"/>
                <w:szCs w:val="24"/>
                <w:lang w:eastAsia="ru-RU"/>
              </w:rPr>
              <w:t>Председатель</w:t>
            </w:r>
            <w:r w:rsidR="004201FF" w:rsidRPr="001C22C0">
              <w:rPr>
                <w:rFonts w:ascii="Times New Roman" w:eastAsia="Times New Roman" w:hAnsi="Times New Roman" w:cs="Times New Roman"/>
                <w:sz w:val="24"/>
                <w:szCs w:val="24"/>
                <w:lang w:eastAsia="ru-RU"/>
              </w:rPr>
              <w:t xml:space="preserve"> Сизинского</w:t>
            </w:r>
          </w:p>
          <w:p w:rsidR="007C107B" w:rsidRPr="001C22C0" w:rsidRDefault="004201FF" w:rsidP="004201FF">
            <w:pPr>
              <w:tabs>
                <w:tab w:val="left" w:pos="0"/>
                <w:tab w:val="left" w:pos="284"/>
              </w:tabs>
              <w:spacing w:after="0" w:line="240" w:lineRule="auto"/>
              <w:rPr>
                <w:rFonts w:ascii="Times New Roman" w:eastAsia="Times New Roman" w:hAnsi="Times New Roman" w:cs="Times New Roman"/>
                <w:sz w:val="24"/>
                <w:szCs w:val="24"/>
                <w:u w:val="single"/>
                <w:lang w:eastAsia="ru-RU"/>
              </w:rPr>
            </w:pPr>
            <w:r w:rsidRPr="001C22C0">
              <w:rPr>
                <w:rFonts w:ascii="Times New Roman" w:eastAsia="Times New Roman" w:hAnsi="Times New Roman" w:cs="Times New Roman"/>
                <w:sz w:val="24"/>
                <w:szCs w:val="24"/>
                <w:lang w:eastAsia="ru-RU"/>
              </w:rPr>
              <w:t>сельского Совета депутатов</w:t>
            </w:r>
            <w:r w:rsidR="007C107B" w:rsidRPr="001C22C0">
              <w:rPr>
                <w:rFonts w:ascii="Times New Roman" w:eastAsia="Times New Roman" w:hAnsi="Times New Roman" w:cs="Times New Roman"/>
                <w:sz w:val="24"/>
                <w:szCs w:val="24"/>
                <w:u w:val="single"/>
                <w:lang w:eastAsia="ru-RU"/>
              </w:rPr>
              <w:t xml:space="preserve"> </w:t>
            </w:r>
          </w:p>
          <w:p w:rsidR="00DC3C16" w:rsidRPr="001C22C0" w:rsidRDefault="00DC3C16" w:rsidP="004201FF">
            <w:pPr>
              <w:tabs>
                <w:tab w:val="left" w:pos="0"/>
                <w:tab w:val="left" w:pos="284"/>
              </w:tabs>
              <w:spacing w:after="0" w:line="240" w:lineRule="auto"/>
              <w:rPr>
                <w:rFonts w:ascii="Times New Roman" w:eastAsia="Times New Roman" w:hAnsi="Times New Roman" w:cs="Times New Roman"/>
                <w:sz w:val="24"/>
                <w:szCs w:val="24"/>
                <w:u w:val="single"/>
                <w:lang w:eastAsia="ru-RU"/>
              </w:rPr>
            </w:pPr>
          </w:p>
          <w:p w:rsidR="007C107B" w:rsidRPr="001C22C0" w:rsidRDefault="007C107B" w:rsidP="004201FF">
            <w:pPr>
              <w:tabs>
                <w:tab w:val="left" w:pos="0"/>
                <w:tab w:val="left" w:pos="284"/>
              </w:tabs>
              <w:spacing w:after="0" w:line="240" w:lineRule="auto"/>
              <w:rPr>
                <w:rFonts w:ascii="Times New Roman" w:eastAsia="Times New Roman" w:hAnsi="Times New Roman" w:cs="Times New Roman"/>
                <w:sz w:val="24"/>
                <w:szCs w:val="24"/>
                <w:u w:val="single"/>
                <w:lang w:eastAsia="ru-RU"/>
              </w:rPr>
            </w:pPr>
          </w:p>
          <w:p w:rsidR="004201FF" w:rsidRPr="001C22C0" w:rsidRDefault="007C107B" w:rsidP="00DC3C16">
            <w:pPr>
              <w:tabs>
                <w:tab w:val="left" w:pos="0"/>
                <w:tab w:val="left" w:pos="284"/>
              </w:tabs>
              <w:spacing w:after="0" w:line="240" w:lineRule="auto"/>
              <w:rPr>
                <w:rFonts w:ascii="Times New Roman" w:eastAsia="Times New Roman" w:hAnsi="Times New Roman" w:cs="Times New Roman"/>
                <w:sz w:val="24"/>
                <w:szCs w:val="24"/>
                <w:lang w:eastAsia="ru-RU"/>
              </w:rPr>
            </w:pPr>
            <w:r w:rsidRPr="001C22C0">
              <w:rPr>
                <w:rFonts w:ascii="Times New Roman" w:eastAsia="Times New Roman" w:hAnsi="Times New Roman" w:cs="Times New Roman"/>
                <w:sz w:val="24"/>
                <w:szCs w:val="24"/>
                <w:u w:val="single"/>
                <w:lang w:eastAsia="ru-RU"/>
              </w:rPr>
              <w:t xml:space="preserve">                                          </w:t>
            </w:r>
            <w:r w:rsidR="00DC3C16" w:rsidRPr="001C22C0">
              <w:rPr>
                <w:rFonts w:ascii="Times New Roman" w:eastAsia="Times New Roman" w:hAnsi="Times New Roman" w:cs="Times New Roman"/>
                <w:sz w:val="24"/>
                <w:szCs w:val="24"/>
                <w:lang w:eastAsia="ru-RU"/>
              </w:rPr>
              <w:t>А.В. Злобин</w:t>
            </w:r>
          </w:p>
          <w:p w:rsidR="00FC1A5A" w:rsidRPr="001C22C0" w:rsidRDefault="00FC1A5A" w:rsidP="00FC1A5A">
            <w:pPr>
              <w:spacing w:after="0" w:line="240" w:lineRule="auto"/>
              <w:rPr>
                <w:rFonts w:ascii="Times New Roman" w:eastAsia="Times New Roman" w:hAnsi="Times New Roman" w:cs="Times New Roman"/>
                <w:sz w:val="24"/>
                <w:szCs w:val="24"/>
                <w:lang w:eastAsia="ru-RU"/>
              </w:rPr>
            </w:pPr>
          </w:p>
          <w:p w:rsidR="00FC1A5A" w:rsidRPr="001C22C0" w:rsidRDefault="00FC1A5A" w:rsidP="00FC1A5A">
            <w:pPr>
              <w:spacing w:after="0" w:line="240" w:lineRule="auto"/>
              <w:ind w:firstLine="708"/>
              <w:rPr>
                <w:rFonts w:ascii="Times New Roman" w:eastAsia="Times New Roman" w:hAnsi="Times New Roman" w:cs="Times New Roman"/>
                <w:sz w:val="24"/>
                <w:szCs w:val="24"/>
                <w:lang w:eastAsia="ru-RU"/>
              </w:rPr>
            </w:pPr>
          </w:p>
          <w:p w:rsidR="00FC1A5A" w:rsidRPr="001C22C0" w:rsidRDefault="00FC1A5A" w:rsidP="00FC1A5A">
            <w:pPr>
              <w:spacing w:after="0" w:line="240" w:lineRule="auto"/>
              <w:rPr>
                <w:rFonts w:ascii="Times New Roman" w:eastAsia="Times New Roman" w:hAnsi="Times New Roman" w:cs="Times New Roman"/>
                <w:sz w:val="24"/>
                <w:szCs w:val="24"/>
                <w:lang w:eastAsia="ru-RU"/>
              </w:rPr>
            </w:pPr>
          </w:p>
        </w:tc>
        <w:tc>
          <w:tcPr>
            <w:tcW w:w="4730" w:type="dxa"/>
          </w:tcPr>
          <w:p w:rsidR="007C107B" w:rsidRPr="001C22C0" w:rsidRDefault="007C107B" w:rsidP="004201FF">
            <w:pPr>
              <w:spacing w:after="0" w:line="240" w:lineRule="auto"/>
              <w:rPr>
                <w:rFonts w:ascii="Times New Roman" w:eastAsia="Times New Roman" w:hAnsi="Times New Roman" w:cs="Times New Roman"/>
                <w:sz w:val="24"/>
                <w:szCs w:val="24"/>
                <w:lang w:eastAsia="ru-RU"/>
              </w:rPr>
            </w:pPr>
            <w:r w:rsidRPr="001C22C0">
              <w:rPr>
                <w:rFonts w:ascii="Times New Roman" w:eastAsia="Times New Roman" w:hAnsi="Times New Roman" w:cs="Times New Roman"/>
                <w:sz w:val="24"/>
                <w:szCs w:val="24"/>
                <w:lang w:eastAsia="ru-RU"/>
              </w:rPr>
              <w:t>Г</w:t>
            </w:r>
            <w:r w:rsidR="00FC1A5A" w:rsidRPr="001C22C0">
              <w:rPr>
                <w:rFonts w:ascii="Times New Roman" w:eastAsia="Times New Roman" w:hAnsi="Times New Roman" w:cs="Times New Roman"/>
                <w:sz w:val="24"/>
                <w:szCs w:val="24"/>
                <w:lang w:eastAsia="ru-RU"/>
              </w:rPr>
              <w:t xml:space="preserve">лава Сизинского сельсовета    </w:t>
            </w:r>
          </w:p>
          <w:p w:rsidR="007C107B" w:rsidRPr="001C22C0" w:rsidRDefault="00FC1A5A" w:rsidP="004201FF">
            <w:pPr>
              <w:spacing w:after="0" w:line="240" w:lineRule="auto"/>
              <w:rPr>
                <w:rFonts w:ascii="Times New Roman" w:eastAsia="Times New Roman" w:hAnsi="Times New Roman" w:cs="Times New Roman"/>
                <w:sz w:val="24"/>
                <w:szCs w:val="24"/>
                <w:lang w:eastAsia="ru-RU"/>
              </w:rPr>
            </w:pPr>
            <w:r w:rsidRPr="001C22C0">
              <w:rPr>
                <w:rFonts w:ascii="Times New Roman" w:eastAsia="Times New Roman" w:hAnsi="Times New Roman" w:cs="Times New Roman"/>
                <w:sz w:val="24"/>
                <w:szCs w:val="24"/>
                <w:lang w:eastAsia="ru-RU"/>
              </w:rPr>
              <w:t xml:space="preserve">       </w:t>
            </w:r>
          </w:p>
          <w:p w:rsidR="007C107B" w:rsidRPr="001C22C0" w:rsidRDefault="007C107B" w:rsidP="004201FF">
            <w:pPr>
              <w:spacing w:after="0" w:line="240" w:lineRule="auto"/>
              <w:rPr>
                <w:rFonts w:ascii="Times New Roman" w:eastAsia="Times New Roman" w:hAnsi="Times New Roman" w:cs="Times New Roman"/>
                <w:sz w:val="24"/>
                <w:szCs w:val="24"/>
                <w:lang w:eastAsia="ru-RU"/>
              </w:rPr>
            </w:pPr>
          </w:p>
          <w:p w:rsidR="00FC1A5A" w:rsidRPr="001C22C0" w:rsidRDefault="00FC1A5A" w:rsidP="004201FF">
            <w:pPr>
              <w:spacing w:after="0" w:line="240" w:lineRule="auto"/>
              <w:rPr>
                <w:rFonts w:ascii="Times New Roman" w:eastAsia="Times New Roman" w:hAnsi="Times New Roman" w:cs="Times New Roman"/>
                <w:sz w:val="24"/>
                <w:szCs w:val="24"/>
                <w:lang w:eastAsia="ru-RU"/>
              </w:rPr>
            </w:pPr>
            <w:r w:rsidRPr="001C22C0">
              <w:rPr>
                <w:rFonts w:ascii="Times New Roman" w:eastAsia="Times New Roman" w:hAnsi="Times New Roman" w:cs="Times New Roman"/>
                <w:sz w:val="24"/>
                <w:szCs w:val="24"/>
                <w:lang w:eastAsia="ru-RU"/>
              </w:rPr>
              <w:t xml:space="preserve">                                               </w:t>
            </w:r>
          </w:p>
          <w:p w:rsidR="00FC1A5A" w:rsidRPr="001C22C0" w:rsidRDefault="00FC1A5A" w:rsidP="007C107B">
            <w:pPr>
              <w:tabs>
                <w:tab w:val="left" w:pos="176"/>
              </w:tabs>
              <w:spacing w:after="0" w:line="240" w:lineRule="auto"/>
              <w:ind w:left="-533"/>
              <w:rPr>
                <w:rFonts w:ascii="Times New Roman" w:eastAsia="Times New Roman" w:hAnsi="Times New Roman" w:cs="Times New Roman"/>
                <w:sz w:val="24"/>
                <w:szCs w:val="24"/>
                <w:lang w:eastAsia="ru-RU"/>
              </w:rPr>
            </w:pPr>
            <w:r w:rsidRPr="001C22C0">
              <w:rPr>
                <w:rFonts w:ascii="Times New Roman" w:eastAsia="Times New Roman" w:hAnsi="Times New Roman" w:cs="Times New Roman"/>
                <w:sz w:val="24"/>
                <w:szCs w:val="24"/>
                <w:lang w:eastAsia="ru-RU"/>
              </w:rPr>
              <w:t>Т.А</w:t>
            </w:r>
            <w:r w:rsidR="007C107B" w:rsidRPr="001C22C0">
              <w:rPr>
                <w:rFonts w:ascii="Times New Roman" w:eastAsia="Times New Roman" w:hAnsi="Times New Roman" w:cs="Times New Roman"/>
                <w:sz w:val="24"/>
                <w:szCs w:val="24"/>
                <w:lang w:eastAsia="ru-RU"/>
              </w:rPr>
              <w:t xml:space="preserve"> </w:t>
            </w:r>
            <w:r w:rsidR="004201FF" w:rsidRPr="001C22C0">
              <w:rPr>
                <w:rFonts w:ascii="Times New Roman" w:eastAsia="Times New Roman" w:hAnsi="Times New Roman" w:cs="Times New Roman"/>
                <w:sz w:val="24"/>
                <w:szCs w:val="24"/>
                <w:lang w:eastAsia="ru-RU"/>
              </w:rPr>
              <w:t>________________</w:t>
            </w:r>
            <w:r w:rsidR="007C107B" w:rsidRPr="001C22C0">
              <w:rPr>
                <w:rFonts w:ascii="Times New Roman" w:eastAsia="Times New Roman" w:hAnsi="Times New Roman" w:cs="Times New Roman"/>
                <w:sz w:val="24"/>
                <w:szCs w:val="24"/>
                <w:lang w:eastAsia="ru-RU"/>
              </w:rPr>
              <w:t xml:space="preserve"> Т. А. Коробейникова</w:t>
            </w:r>
          </w:p>
        </w:tc>
      </w:tr>
    </w:tbl>
    <w:p w:rsidR="00FC1A5A" w:rsidRPr="001C22C0" w:rsidRDefault="00FC1A5A" w:rsidP="000A50F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4201FF" w:rsidRPr="001C22C0" w:rsidRDefault="004201FF" w:rsidP="000A50F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4201FF" w:rsidRPr="001C22C0" w:rsidRDefault="004201FF" w:rsidP="000A50F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4201FF" w:rsidRPr="001C22C0" w:rsidRDefault="004201FF" w:rsidP="000A50F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4201FF" w:rsidRPr="001C22C0" w:rsidRDefault="004201FF" w:rsidP="000A50F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4201FF" w:rsidRPr="001C22C0" w:rsidRDefault="004201FF" w:rsidP="000A50F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4201FF" w:rsidRPr="001C22C0" w:rsidRDefault="004201FF" w:rsidP="000A50F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4201FF" w:rsidRPr="001C22C0" w:rsidRDefault="004201FF" w:rsidP="000A50F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4201FF" w:rsidRPr="001C22C0" w:rsidRDefault="004201FF" w:rsidP="000A50F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4201FF" w:rsidRPr="001C22C0" w:rsidRDefault="004201FF" w:rsidP="000A50F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4201FF" w:rsidRPr="001C22C0" w:rsidRDefault="004201FF" w:rsidP="000A50F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4201FF" w:rsidRPr="001C22C0" w:rsidRDefault="004201FF" w:rsidP="000A50F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4201FF" w:rsidRPr="001C22C0" w:rsidRDefault="004201FF" w:rsidP="000A50F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4201FF" w:rsidRPr="001C22C0" w:rsidRDefault="004201FF" w:rsidP="000A50F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4201FF" w:rsidRPr="001C22C0" w:rsidRDefault="004201FF" w:rsidP="000A50F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4201FF" w:rsidRPr="001C22C0" w:rsidRDefault="004201FF" w:rsidP="000A50F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4201FF" w:rsidRPr="001C22C0" w:rsidRDefault="004201FF" w:rsidP="000A50F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tbl>
      <w:tblPr>
        <w:tblW w:w="10621" w:type="dxa"/>
        <w:tblInd w:w="-1026" w:type="dxa"/>
        <w:tblLook w:val="04A0" w:firstRow="1" w:lastRow="0" w:firstColumn="1" w:lastColumn="0" w:noHBand="0" w:noVBand="1"/>
      </w:tblPr>
      <w:tblGrid>
        <w:gridCol w:w="565"/>
        <w:gridCol w:w="1845"/>
        <w:gridCol w:w="3118"/>
        <w:gridCol w:w="1843"/>
        <w:gridCol w:w="1559"/>
        <w:gridCol w:w="1691"/>
      </w:tblGrid>
      <w:tr w:rsidR="00871961" w:rsidRPr="00871961" w:rsidTr="00871961">
        <w:trPr>
          <w:trHeight w:val="1515"/>
        </w:trPr>
        <w:tc>
          <w:tcPr>
            <w:tcW w:w="565" w:type="dxa"/>
            <w:tcBorders>
              <w:top w:val="nil"/>
              <w:left w:val="nil"/>
              <w:bottom w:val="nil"/>
              <w:right w:val="nil"/>
            </w:tcBorders>
            <w:shd w:val="clear" w:color="auto" w:fill="auto"/>
            <w:vAlign w:val="bottom"/>
            <w:hideMark/>
          </w:tcPr>
          <w:p w:rsidR="00871961" w:rsidRPr="00871961" w:rsidRDefault="00871961" w:rsidP="00871961">
            <w:pPr>
              <w:spacing w:after="0" w:line="240" w:lineRule="auto"/>
              <w:rPr>
                <w:rFonts w:ascii="Arial CYR" w:eastAsia="Times New Roman" w:hAnsi="Arial CYR" w:cs="Arial CYR"/>
                <w:sz w:val="16"/>
                <w:szCs w:val="16"/>
                <w:lang w:eastAsia="ru-RU"/>
              </w:rPr>
            </w:pPr>
          </w:p>
        </w:tc>
        <w:tc>
          <w:tcPr>
            <w:tcW w:w="1845" w:type="dxa"/>
            <w:tcBorders>
              <w:top w:val="nil"/>
              <w:left w:val="nil"/>
              <w:bottom w:val="nil"/>
              <w:right w:val="nil"/>
            </w:tcBorders>
            <w:shd w:val="clear" w:color="auto" w:fill="auto"/>
            <w:noWrap/>
            <w:vAlign w:val="bottom"/>
            <w:hideMark/>
          </w:tcPr>
          <w:p w:rsidR="00871961" w:rsidRPr="00871961" w:rsidRDefault="00871961" w:rsidP="00871961">
            <w:pPr>
              <w:spacing w:after="0" w:line="240" w:lineRule="auto"/>
              <w:rPr>
                <w:rFonts w:ascii="Arial CYR" w:eastAsia="Times New Roman" w:hAnsi="Arial CYR" w:cs="Arial CYR"/>
                <w:sz w:val="16"/>
                <w:szCs w:val="16"/>
                <w:lang w:eastAsia="ru-RU"/>
              </w:rPr>
            </w:pPr>
          </w:p>
        </w:tc>
        <w:tc>
          <w:tcPr>
            <w:tcW w:w="3118" w:type="dxa"/>
            <w:tcBorders>
              <w:top w:val="nil"/>
              <w:left w:val="nil"/>
              <w:bottom w:val="nil"/>
              <w:right w:val="nil"/>
            </w:tcBorders>
            <w:shd w:val="clear" w:color="auto" w:fill="auto"/>
            <w:noWrap/>
            <w:vAlign w:val="bottom"/>
            <w:hideMark/>
          </w:tcPr>
          <w:p w:rsidR="00871961" w:rsidRPr="00871961" w:rsidRDefault="00871961" w:rsidP="00871961">
            <w:pPr>
              <w:spacing w:after="0" w:line="240" w:lineRule="auto"/>
              <w:rPr>
                <w:rFonts w:ascii="Arial CYR" w:eastAsia="Times New Roman" w:hAnsi="Arial CYR" w:cs="Arial CYR"/>
                <w:sz w:val="16"/>
                <w:szCs w:val="16"/>
                <w:lang w:eastAsia="ru-RU"/>
              </w:rPr>
            </w:pPr>
          </w:p>
        </w:tc>
        <w:tc>
          <w:tcPr>
            <w:tcW w:w="1843" w:type="dxa"/>
            <w:tcBorders>
              <w:top w:val="nil"/>
              <w:left w:val="nil"/>
              <w:bottom w:val="nil"/>
              <w:right w:val="nil"/>
            </w:tcBorders>
            <w:shd w:val="clear" w:color="auto" w:fill="auto"/>
            <w:noWrap/>
            <w:vAlign w:val="bottom"/>
            <w:hideMark/>
          </w:tcPr>
          <w:p w:rsidR="00871961" w:rsidRPr="00871961" w:rsidRDefault="00871961" w:rsidP="00871961">
            <w:pPr>
              <w:spacing w:after="0" w:line="240" w:lineRule="auto"/>
              <w:rPr>
                <w:rFonts w:ascii="Arial CYR" w:eastAsia="Times New Roman" w:hAnsi="Arial CYR" w:cs="Arial CYR"/>
                <w:sz w:val="16"/>
                <w:szCs w:val="16"/>
                <w:lang w:eastAsia="ru-RU"/>
              </w:rPr>
            </w:pPr>
          </w:p>
        </w:tc>
        <w:tc>
          <w:tcPr>
            <w:tcW w:w="3250" w:type="dxa"/>
            <w:gridSpan w:val="2"/>
            <w:tcBorders>
              <w:top w:val="nil"/>
              <w:left w:val="nil"/>
              <w:bottom w:val="nil"/>
              <w:right w:val="nil"/>
            </w:tcBorders>
            <w:shd w:val="clear" w:color="auto" w:fill="auto"/>
            <w:vAlign w:val="bottom"/>
            <w:hideMark/>
          </w:tcPr>
          <w:p w:rsidR="00871961" w:rsidRPr="00871961" w:rsidRDefault="00871961" w:rsidP="00871961">
            <w:pPr>
              <w:spacing w:after="0" w:line="240" w:lineRule="auto"/>
              <w:jc w:val="right"/>
              <w:rPr>
                <w:rFonts w:ascii="Times New Roman" w:eastAsia="Times New Roman" w:hAnsi="Times New Roman" w:cs="Times New Roman"/>
                <w:sz w:val="24"/>
                <w:szCs w:val="24"/>
                <w:lang w:eastAsia="ru-RU"/>
              </w:rPr>
            </w:pPr>
            <w:r w:rsidRPr="00871961">
              <w:rPr>
                <w:rFonts w:ascii="Times New Roman" w:eastAsia="Times New Roman" w:hAnsi="Times New Roman" w:cs="Times New Roman"/>
                <w:sz w:val="24"/>
                <w:szCs w:val="24"/>
                <w:lang w:eastAsia="ru-RU"/>
              </w:rPr>
              <w:t>Приложение №1</w:t>
            </w:r>
            <w:r w:rsidRPr="00871961">
              <w:rPr>
                <w:rFonts w:ascii="Times New Roman" w:eastAsia="Times New Roman" w:hAnsi="Times New Roman" w:cs="Times New Roman"/>
                <w:sz w:val="24"/>
                <w:szCs w:val="24"/>
                <w:lang w:eastAsia="ru-RU"/>
              </w:rPr>
              <w:br/>
              <w:t xml:space="preserve">к решению Сизинского </w:t>
            </w:r>
            <w:r w:rsidRPr="00871961">
              <w:rPr>
                <w:rFonts w:ascii="Times New Roman" w:eastAsia="Times New Roman" w:hAnsi="Times New Roman" w:cs="Times New Roman"/>
                <w:sz w:val="24"/>
                <w:szCs w:val="24"/>
                <w:lang w:eastAsia="ru-RU"/>
              </w:rPr>
              <w:br/>
              <w:t>сельского Совета депутатов</w:t>
            </w:r>
            <w:r w:rsidRPr="00871961">
              <w:rPr>
                <w:rFonts w:ascii="Times New Roman" w:eastAsia="Times New Roman" w:hAnsi="Times New Roman" w:cs="Times New Roman"/>
                <w:sz w:val="24"/>
                <w:szCs w:val="24"/>
                <w:lang w:eastAsia="ru-RU"/>
              </w:rPr>
              <w:br/>
              <w:t xml:space="preserve">от </w:t>
            </w:r>
            <w:proofErr w:type="gramStart"/>
            <w:r w:rsidRPr="00871961">
              <w:rPr>
                <w:rFonts w:ascii="Times New Roman" w:eastAsia="Times New Roman" w:hAnsi="Times New Roman" w:cs="Times New Roman"/>
                <w:sz w:val="24"/>
                <w:szCs w:val="24"/>
                <w:lang w:eastAsia="ru-RU"/>
              </w:rPr>
              <w:t>г</w:t>
            </w:r>
            <w:proofErr w:type="gramEnd"/>
            <w:r w:rsidRPr="00871961">
              <w:rPr>
                <w:rFonts w:ascii="Times New Roman" w:eastAsia="Times New Roman" w:hAnsi="Times New Roman" w:cs="Times New Roman"/>
                <w:sz w:val="24"/>
                <w:szCs w:val="24"/>
                <w:lang w:eastAsia="ru-RU"/>
              </w:rPr>
              <w:t xml:space="preserve">. № </w:t>
            </w:r>
          </w:p>
        </w:tc>
      </w:tr>
      <w:tr w:rsidR="00871961" w:rsidRPr="00871961" w:rsidTr="00871961">
        <w:trPr>
          <w:trHeight w:val="180"/>
        </w:trPr>
        <w:tc>
          <w:tcPr>
            <w:tcW w:w="565" w:type="dxa"/>
            <w:tcBorders>
              <w:top w:val="nil"/>
              <w:left w:val="nil"/>
              <w:bottom w:val="nil"/>
              <w:right w:val="nil"/>
            </w:tcBorders>
            <w:shd w:val="clear" w:color="auto" w:fill="auto"/>
            <w:vAlign w:val="bottom"/>
            <w:hideMark/>
          </w:tcPr>
          <w:p w:rsidR="00871961" w:rsidRPr="00871961" w:rsidRDefault="00871961" w:rsidP="00871961">
            <w:pPr>
              <w:spacing w:after="0" w:line="240" w:lineRule="auto"/>
              <w:jc w:val="right"/>
              <w:rPr>
                <w:rFonts w:ascii="Arial CYR" w:eastAsia="Times New Roman" w:hAnsi="Arial CYR" w:cs="Arial CYR"/>
                <w:sz w:val="16"/>
                <w:szCs w:val="16"/>
                <w:lang w:eastAsia="ru-RU"/>
              </w:rPr>
            </w:pPr>
          </w:p>
        </w:tc>
        <w:tc>
          <w:tcPr>
            <w:tcW w:w="1845" w:type="dxa"/>
            <w:tcBorders>
              <w:top w:val="nil"/>
              <w:left w:val="nil"/>
              <w:bottom w:val="nil"/>
              <w:right w:val="nil"/>
            </w:tcBorders>
            <w:shd w:val="clear" w:color="auto" w:fill="auto"/>
            <w:noWrap/>
            <w:vAlign w:val="bottom"/>
            <w:hideMark/>
          </w:tcPr>
          <w:p w:rsidR="00871961" w:rsidRPr="00871961" w:rsidRDefault="00871961" w:rsidP="00871961">
            <w:pPr>
              <w:spacing w:after="0" w:line="240" w:lineRule="auto"/>
              <w:jc w:val="right"/>
              <w:rPr>
                <w:rFonts w:ascii="Arial CYR" w:eastAsia="Times New Roman" w:hAnsi="Arial CYR" w:cs="Arial CYR"/>
                <w:sz w:val="16"/>
                <w:szCs w:val="16"/>
                <w:lang w:eastAsia="ru-RU"/>
              </w:rPr>
            </w:pPr>
          </w:p>
        </w:tc>
        <w:tc>
          <w:tcPr>
            <w:tcW w:w="3118" w:type="dxa"/>
            <w:tcBorders>
              <w:top w:val="nil"/>
              <w:left w:val="nil"/>
              <w:bottom w:val="nil"/>
              <w:right w:val="nil"/>
            </w:tcBorders>
            <w:shd w:val="clear" w:color="auto" w:fill="auto"/>
            <w:noWrap/>
            <w:vAlign w:val="bottom"/>
            <w:hideMark/>
          </w:tcPr>
          <w:p w:rsidR="00871961" w:rsidRPr="00871961" w:rsidRDefault="00871961" w:rsidP="00871961">
            <w:pPr>
              <w:spacing w:after="0" w:line="240" w:lineRule="auto"/>
              <w:jc w:val="right"/>
              <w:rPr>
                <w:rFonts w:ascii="Arial CYR" w:eastAsia="Times New Roman" w:hAnsi="Arial CYR" w:cs="Arial CYR"/>
                <w:sz w:val="16"/>
                <w:szCs w:val="16"/>
                <w:lang w:eastAsia="ru-RU"/>
              </w:rPr>
            </w:pPr>
          </w:p>
        </w:tc>
        <w:tc>
          <w:tcPr>
            <w:tcW w:w="1843" w:type="dxa"/>
            <w:tcBorders>
              <w:top w:val="nil"/>
              <w:left w:val="nil"/>
              <w:bottom w:val="nil"/>
              <w:right w:val="nil"/>
            </w:tcBorders>
            <w:shd w:val="clear" w:color="auto" w:fill="auto"/>
            <w:noWrap/>
            <w:vAlign w:val="bottom"/>
            <w:hideMark/>
          </w:tcPr>
          <w:p w:rsidR="00871961" w:rsidRPr="00871961" w:rsidRDefault="00871961" w:rsidP="00871961">
            <w:pPr>
              <w:spacing w:after="0" w:line="240" w:lineRule="auto"/>
              <w:jc w:val="right"/>
              <w:rPr>
                <w:rFonts w:ascii="Arial CYR" w:eastAsia="Times New Roman" w:hAnsi="Arial CYR" w:cs="Arial CYR"/>
                <w:sz w:val="16"/>
                <w:szCs w:val="16"/>
                <w:lang w:eastAsia="ru-RU"/>
              </w:rPr>
            </w:pPr>
          </w:p>
        </w:tc>
        <w:tc>
          <w:tcPr>
            <w:tcW w:w="1559" w:type="dxa"/>
            <w:tcBorders>
              <w:top w:val="nil"/>
              <w:left w:val="nil"/>
              <w:bottom w:val="nil"/>
              <w:right w:val="nil"/>
            </w:tcBorders>
            <w:shd w:val="clear" w:color="auto" w:fill="auto"/>
            <w:noWrap/>
            <w:vAlign w:val="bottom"/>
            <w:hideMark/>
          </w:tcPr>
          <w:p w:rsidR="00871961" w:rsidRPr="00871961" w:rsidRDefault="00871961" w:rsidP="00871961">
            <w:pPr>
              <w:spacing w:after="0" w:line="240" w:lineRule="auto"/>
              <w:rPr>
                <w:rFonts w:ascii="Arial CYR" w:eastAsia="Times New Roman" w:hAnsi="Arial CYR" w:cs="Arial CYR"/>
                <w:sz w:val="16"/>
                <w:szCs w:val="16"/>
                <w:lang w:eastAsia="ru-RU"/>
              </w:rPr>
            </w:pPr>
          </w:p>
        </w:tc>
        <w:tc>
          <w:tcPr>
            <w:tcW w:w="1691" w:type="dxa"/>
            <w:tcBorders>
              <w:top w:val="nil"/>
              <w:left w:val="nil"/>
              <w:bottom w:val="nil"/>
              <w:right w:val="nil"/>
            </w:tcBorders>
            <w:shd w:val="clear" w:color="auto" w:fill="auto"/>
            <w:noWrap/>
            <w:vAlign w:val="bottom"/>
            <w:hideMark/>
          </w:tcPr>
          <w:p w:rsidR="00871961" w:rsidRPr="00871961" w:rsidRDefault="00871961" w:rsidP="00871961">
            <w:pPr>
              <w:spacing w:after="0" w:line="240" w:lineRule="auto"/>
              <w:rPr>
                <w:rFonts w:ascii="Arial CYR" w:eastAsia="Times New Roman" w:hAnsi="Arial CYR" w:cs="Arial CYR"/>
                <w:sz w:val="16"/>
                <w:szCs w:val="16"/>
                <w:lang w:eastAsia="ru-RU"/>
              </w:rPr>
            </w:pPr>
          </w:p>
        </w:tc>
      </w:tr>
      <w:tr w:rsidR="00871961" w:rsidRPr="00871961" w:rsidTr="00871961">
        <w:trPr>
          <w:trHeight w:val="645"/>
        </w:trPr>
        <w:tc>
          <w:tcPr>
            <w:tcW w:w="10621" w:type="dxa"/>
            <w:gridSpan w:val="6"/>
            <w:tcBorders>
              <w:top w:val="nil"/>
              <w:left w:val="nil"/>
              <w:bottom w:val="nil"/>
              <w:right w:val="nil"/>
            </w:tcBorders>
            <w:shd w:val="clear" w:color="auto" w:fill="auto"/>
            <w:vAlign w:val="bottom"/>
            <w:hideMark/>
          </w:tcPr>
          <w:p w:rsidR="00871961" w:rsidRPr="00871961" w:rsidRDefault="00871961" w:rsidP="00871961">
            <w:pPr>
              <w:spacing w:after="0" w:line="240" w:lineRule="auto"/>
              <w:jc w:val="center"/>
              <w:rPr>
                <w:rFonts w:ascii="Times New Roman" w:eastAsia="Times New Roman" w:hAnsi="Times New Roman" w:cs="Times New Roman"/>
                <w:b/>
                <w:bCs/>
                <w:sz w:val="24"/>
                <w:szCs w:val="24"/>
                <w:lang w:eastAsia="ru-RU"/>
              </w:rPr>
            </w:pPr>
            <w:r w:rsidRPr="00871961">
              <w:rPr>
                <w:rFonts w:ascii="Times New Roman" w:eastAsia="Times New Roman" w:hAnsi="Times New Roman" w:cs="Times New Roman"/>
                <w:b/>
                <w:bCs/>
                <w:sz w:val="24"/>
                <w:szCs w:val="24"/>
                <w:lang w:eastAsia="ru-RU"/>
              </w:rPr>
              <w:t xml:space="preserve"> Источники внутреннего финансирования дефицита  бюджета Сизинского сельсовета в 2024 году и плановом периоде 2025 - 2026 годов</w:t>
            </w:r>
          </w:p>
        </w:tc>
      </w:tr>
      <w:tr w:rsidR="00871961" w:rsidRPr="00871961" w:rsidTr="00871961">
        <w:trPr>
          <w:trHeight w:val="255"/>
        </w:trPr>
        <w:tc>
          <w:tcPr>
            <w:tcW w:w="565" w:type="dxa"/>
            <w:tcBorders>
              <w:top w:val="nil"/>
              <w:left w:val="nil"/>
              <w:bottom w:val="nil"/>
              <w:right w:val="nil"/>
            </w:tcBorders>
            <w:shd w:val="clear" w:color="auto" w:fill="auto"/>
            <w:vAlign w:val="bottom"/>
            <w:hideMark/>
          </w:tcPr>
          <w:p w:rsidR="00871961" w:rsidRPr="00871961" w:rsidRDefault="00871961" w:rsidP="00871961">
            <w:pPr>
              <w:spacing w:after="0" w:line="240" w:lineRule="auto"/>
              <w:jc w:val="center"/>
              <w:rPr>
                <w:rFonts w:ascii="Arial CYR" w:eastAsia="Times New Roman" w:hAnsi="Arial CYR" w:cs="Arial CYR"/>
                <w:b/>
                <w:bCs/>
                <w:sz w:val="24"/>
                <w:szCs w:val="24"/>
                <w:lang w:eastAsia="ru-RU"/>
              </w:rPr>
            </w:pPr>
          </w:p>
        </w:tc>
        <w:tc>
          <w:tcPr>
            <w:tcW w:w="1845" w:type="dxa"/>
            <w:tcBorders>
              <w:top w:val="nil"/>
              <w:left w:val="nil"/>
              <w:bottom w:val="nil"/>
              <w:right w:val="nil"/>
            </w:tcBorders>
            <w:shd w:val="clear" w:color="auto" w:fill="auto"/>
            <w:noWrap/>
            <w:vAlign w:val="bottom"/>
            <w:hideMark/>
          </w:tcPr>
          <w:p w:rsidR="00871961" w:rsidRPr="00871961" w:rsidRDefault="00871961" w:rsidP="00871961">
            <w:pPr>
              <w:spacing w:after="0" w:line="240" w:lineRule="auto"/>
              <w:jc w:val="center"/>
              <w:rPr>
                <w:rFonts w:ascii="Arial CYR" w:eastAsia="Times New Roman" w:hAnsi="Arial CYR" w:cs="Arial CYR"/>
                <w:b/>
                <w:bCs/>
                <w:sz w:val="24"/>
                <w:szCs w:val="24"/>
                <w:lang w:eastAsia="ru-RU"/>
              </w:rPr>
            </w:pPr>
          </w:p>
        </w:tc>
        <w:tc>
          <w:tcPr>
            <w:tcW w:w="3118" w:type="dxa"/>
            <w:tcBorders>
              <w:top w:val="nil"/>
              <w:left w:val="nil"/>
              <w:bottom w:val="nil"/>
              <w:right w:val="nil"/>
            </w:tcBorders>
            <w:shd w:val="clear" w:color="auto" w:fill="auto"/>
            <w:noWrap/>
            <w:vAlign w:val="bottom"/>
            <w:hideMark/>
          </w:tcPr>
          <w:p w:rsidR="00871961" w:rsidRPr="00871961" w:rsidRDefault="00871961" w:rsidP="00871961">
            <w:pPr>
              <w:spacing w:after="0" w:line="240" w:lineRule="auto"/>
              <w:jc w:val="center"/>
              <w:rPr>
                <w:rFonts w:ascii="Arial CYR" w:eastAsia="Times New Roman" w:hAnsi="Arial CYR" w:cs="Arial CYR"/>
                <w:b/>
                <w:bCs/>
                <w:sz w:val="24"/>
                <w:szCs w:val="24"/>
                <w:lang w:eastAsia="ru-RU"/>
              </w:rPr>
            </w:pPr>
          </w:p>
        </w:tc>
        <w:tc>
          <w:tcPr>
            <w:tcW w:w="1843" w:type="dxa"/>
            <w:tcBorders>
              <w:top w:val="nil"/>
              <w:left w:val="nil"/>
              <w:bottom w:val="nil"/>
              <w:right w:val="nil"/>
            </w:tcBorders>
            <w:shd w:val="clear" w:color="auto" w:fill="auto"/>
            <w:noWrap/>
            <w:vAlign w:val="bottom"/>
            <w:hideMark/>
          </w:tcPr>
          <w:p w:rsidR="00871961" w:rsidRPr="00871961" w:rsidRDefault="00871961" w:rsidP="00871961">
            <w:pPr>
              <w:spacing w:after="0" w:line="240" w:lineRule="auto"/>
              <w:rPr>
                <w:rFonts w:ascii="Arial CYR" w:eastAsia="Times New Roman" w:hAnsi="Arial CYR" w:cs="Arial CYR"/>
                <w:sz w:val="16"/>
                <w:szCs w:val="16"/>
                <w:lang w:eastAsia="ru-RU"/>
              </w:rPr>
            </w:pPr>
          </w:p>
        </w:tc>
        <w:tc>
          <w:tcPr>
            <w:tcW w:w="1559" w:type="dxa"/>
            <w:tcBorders>
              <w:top w:val="nil"/>
              <w:left w:val="nil"/>
              <w:bottom w:val="nil"/>
              <w:right w:val="nil"/>
            </w:tcBorders>
            <w:shd w:val="clear" w:color="auto" w:fill="auto"/>
            <w:noWrap/>
            <w:vAlign w:val="bottom"/>
            <w:hideMark/>
          </w:tcPr>
          <w:p w:rsidR="00871961" w:rsidRPr="00871961" w:rsidRDefault="00871961" w:rsidP="00871961">
            <w:pPr>
              <w:spacing w:after="0" w:line="240" w:lineRule="auto"/>
              <w:rPr>
                <w:rFonts w:ascii="Arial CYR" w:eastAsia="Times New Roman" w:hAnsi="Arial CYR" w:cs="Arial CYR"/>
                <w:sz w:val="16"/>
                <w:szCs w:val="16"/>
                <w:lang w:eastAsia="ru-RU"/>
              </w:rPr>
            </w:pPr>
          </w:p>
        </w:tc>
        <w:tc>
          <w:tcPr>
            <w:tcW w:w="1691" w:type="dxa"/>
            <w:tcBorders>
              <w:top w:val="nil"/>
              <w:left w:val="nil"/>
              <w:bottom w:val="nil"/>
              <w:right w:val="nil"/>
            </w:tcBorders>
            <w:shd w:val="clear" w:color="auto" w:fill="auto"/>
            <w:noWrap/>
            <w:vAlign w:val="bottom"/>
            <w:hideMark/>
          </w:tcPr>
          <w:p w:rsidR="00871961" w:rsidRPr="00871961" w:rsidRDefault="00871961" w:rsidP="00871961">
            <w:pPr>
              <w:spacing w:after="0" w:line="240" w:lineRule="auto"/>
              <w:jc w:val="center"/>
              <w:rPr>
                <w:rFonts w:ascii="Times New Roman" w:eastAsia="Times New Roman" w:hAnsi="Times New Roman" w:cs="Times New Roman"/>
                <w:b/>
                <w:bCs/>
                <w:sz w:val="24"/>
                <w:szCs w:val="24"/>
                <w:lang w:eastAsia="ru-RU"/>
              </w:rPr>
            </w:pPr>
            <w:r w:rsidRPr="00871961">
              <w:rPr>
                <w:rFonts w:ascii="Times New Roman" w:eastAsia="Times New Roman" w:hAnsi="Times New Roman" w:cs="Times New Roman"/>
                <w:b/>
                <w:bCs/>
                <w:sz w:val="24"/>
                <w:szCs w:val="24"/>
                <w:lang w:eastAsia="ru-RU"/>
              </w:rPr>
              <w:t>(руб.)</w:t>
            </w:r>
          </w:p>
        </w:tc>
      </w:tr>
      <w:tr w:rsidR="00871961" w:rsidRPr="00871961" w:rsidTr="00871961">
        <w:trPr>
          <w:trHeight w:val="1485"/>
        </w:trPr>
        <w:tc>
          <w:tcPr>
            <w:tcW w:w="56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71961" w:rsidRPr="00871961" w:rsidRDefault="00871961" w:rsidP="00871961">
            <w:pPr>
              <w:spacing w:after="0" w:line="240" w:lineRule="auto"/>
              <w:jc w:val="center"/>
              <w:rPr>
                <w:rFonts w:ascii="Times New Roman" w:eastAsia="Times New Roman" w:hAnsi="Times New Roman" w:cs="Times New Roman"/>
                <w:sz w:val="12"/>
                <w:szCs w:val="12"/>
                <w:lang w:eastAsia="ru-RU"/>
              </w:rPr>
            </w:pPr>
            <w:r w:rsidRPr="00871961">
              <w:rPr>
                <w:rFonts w:ascii="Times New Roman" w:eastAsia="Times New Roman" w:hAnsi="Times New Roman" w:cs="Times New Roman"/>
                <w:sz w:val="12"/>
                <w:szCs w:val="12"/>
                <w:lang w:eastAsia="ru-RU"/>
              </w:rPr>
              <w:t>№ строки</w:t>
            </w:r>
          </w:p>
        </w:tc>
        <w:tc>
          <w:tcPr>
            <w:tcW w:w="1845" w:type="dxa"/>
            <w:tcBorders>
              <w:top w:val="single" w:sz="4" w:space="0" w:color="auto"/>
              <w:left w:val="nil"/>
              <w:bottom w:val="single" w:sz="4" w:space="0" w:color="auto"/>
              <w:right w:val="single" w:sz="4" w:space="0" w:color="auto"/>
            </w:tcBorders>
            <w:shd w:val="clear" w:color="000000" w:fill="FFFFFF"/>
            <w:vAlign w:val="center"/>
            <w:hideMark/>
          </w:tcPr>
          <w:p w:rsidR="00871961" w:rsidRPr="00871961" w:rsidRDefault="00871961" w:rsidP="00871961">
            <w:pPr>
              <w:spacing w:after="0" w:line="240" w:lineRule="auto"/>
              <w:jc w:val="center"/>
              <w:rPr>
                <w:rFonts w:ascii="Times New Roman" w:eastAsia="Times New Roman" w:hAnsi="Times New Roman" w:cs="Times New Roman"/>
                <w:b/>
                <w:bCs/>
                <w:sz w:val="24"/>
                <w:szCs w:val="24"/>
                <w:lang w:eastAsia="ru-RU"/>
              </w:rPr>
            </w:pPr>
            <w:r w:rsidRPr="00871961">
              <w:rPr>
                <w:rFonts w:ascii="Times New Roman" w:eastAsia="Times New Roman" w:hAnsi="Times New Roman" w:cs="Times New Roman"/>
                <w:b/>
                <w:bCs/>
                <w:sz w:val="24"/>
                <w:szCs w:val="24"/>
                <w:lang w:eastAsia="ru-RU"/>
              </w:rPr>
              <w:t>код</w:t>
            </w:r>
          </w:p>
        </w:tc>
        <w:tc>
          <w:tcPr>
            <w:tcW w:w="3118" w:type="dxa"/>
            <w:tcBorders>
              <w:top w:val="single" w:sz="4" w:space="0" w:color="auto"/>
              <w:left w:val="nil"/>
              <w:bottom w:val="single" w:sz="4" w:space="0" w:color="auto"/>
              <w:right w:val="single" w:sz="4" w:space="0" w:color="auto"/>
            </w:tcBorders>
            <w:shd w:val="clear" w:color="000000" w:fill="FFFFFF"/>
            <w:vAlign w:val="center"/>
            <w:hideMark/>
          </w:tcPr>
          <w:p w:rsidR="00871961" w:rsidRPr="00871961" w:rsidRDefault="00871961" w:rsidP="00871961">
            <w:pPr>
              <w:spacing w:after="0" w:line="240" w:lineRule="auto"/>
              <w:jc w:val="center"/>
              <w:rPr>
                <w:rFonts w:ascii="Times New Roman" w:eastAsia="Times New Roman" w:hAnsi="Times New Roman" w:cs="Times New Roman"/>
                <w:b/>
                <w:bCs/>
                <w:sz w:val="18"/>
                <w:szCs w:val="18"/>
                <w:lang w:eastAsia="ru-RU"/>
              </w:rPr>
            </w:pPr>
            <w:r w:rsidRPr="00871961">
              <w:rPr>
                <w:rFonts w:ascii="Times New Roman" w:eastAsia="Times New Roman" w:hAnsi="Times New Roman" w:cs="Times New Roman"/>
                <w:b/>
                <w:bCs/>
                <w:sz w:val="18"/>
                <w:szCs w:val="18"/>
                <w:lang w:eastAsia="ru-RU"/>
              </w:rPr>
              <w:t>Наименование кода группы, подгруппы, статьи, вида источника финансирования дефицита бюджета, кода классификации операций сектора государственного управления, относящихся к источникам финансирования дефицитов бюджетов Российской Федерации</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871961" w:rsidRPr="00871961" w:rsidRDefault="00871961" w:rsidP="00871961">
            <w:pPr>
              <w:spacing w:after="0" w:line="240" w:lineRule="auto"/>
              <w:jc w:val="center"/>
              <w:rPr>
                <w:rFonts w:ascii="Times New Roman" w:eastAsia="Times New Roman" w:hAnsi="Times New Roman" w:cs="Times New Roman"/>
                <w:b/>
                <w:bCs/>
                <w:sz w:val="24"/>
                <w:szCs w:val="24"/>
                <w:lang w:eastAsia="ru-RU"/>
              </w:rPr>
            </w:pPr>
            <w:r w:rsidRPr="00871961">
              <w:rPr>
                <w:rFonts w:ascii="Times New Roman" w:eastAsia="Times New Roman" w:hAnsi="Times New Roman" w:cs="Times New Roman"/>
                <w:b/>
                <w:bCs/>
                <w:sz w:val="24"/>
                <w:szCs w:val="24"/>
                <w:lang w:eastAsia="ru-RU"/>
              </w:rPr>
              <w:t>2024</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871961" w:rsidRPr="00871961" w:rsidRDefault="00871961" w:rsidP="00871961">
            <w:pPr>
              <w:spacing w:after="0" w:line="240" w:lineRule="auto"/>
              <w:jc w:val="center"/>
              <w:rPr>
                <w:rFonts w:ascii="Times New Roman" w:eastAsia="Times New Roman" w:hAnsi="Times New Roman" w:cs="Times New Roman"/>
                <w:b/>
                <w:bCs/>
                <w:sz w:val="24"/>
                <w:szCs w:val="24"/>
                <w:lang w:eastAsia="ru-RU"/>
              </w:rPr>
            </w:pPr>
            <w:r w:rsidRPr="00871961">
              <w:rPr>
                <w:rFonts w:ascii="Times New Roman" w:eastAsia="Times New Roman" w:hAnsi="Times New Roman" w:cs="Times New Roman"/>
                <w:b/>
                <w:bCs/>
                <w:sz w:val="24"/>
                <w:szCs w:val="24"/>
                <w:lang w:eastAsia="ru-RU"/>
              </w:rPr>
              <w:t>2025</w:t>
            </w:r>
          </w:p>
        </w:tc>
        <w:tc>
          <w:tcPr>
            <w:tcW w:w="1691" w:type="dxa"/>
            <w:tcBorders>
              <w:top w:val="single" w:sz="4" w:space="0" w:color="auto"/>
              <w:left w:val="nil"/>
              <w:bottom w:val="single" w:sz="4" w:space="0" w:color="auto"/>
              <w:right w:val="single" w:sz="4" w:space="0" w:color="auto"/>
            </w:tcBorders>
            <w:shd w:val="clear" w:color="auto" w:fill="auto"/>
            <w:noWrap/>
            <w:vAlign w:val="center"/>
            <w:hideMark/>
          </w:tcPr>
          <w:p w:rsidR="00871961" w:rsidRPr="00871961" w:rsidRDefault="00871961" w:rsidP="00871961">
            <w:pPr>
              <w:spacing w:after="0" w:line="240" w:lineRule="auto"/>
              <w:jc w:val="center"/>
              <w:rPr>
                <w:rFonts w:ascii="Times New Roman" w:eastAsia="Times New Roman" w:hAnsi="Times New Roman" w:cs="Times New Roman"/>
                <w:b/>
                <w:bCs/>
                <w:sz w:val="24"/>
                <w:szCs w:val="24"/>
                <w:lang w:eastAsia="ru-RU"/>
              </w:rPr>
            </w:pPr>
            <w:r w:rsidRPr="00871961">
              <w:rPr>
                <w:rFonts w:ascii="Times New Roman" w:eastAsia="Times New Roman" w:hAnsi="Times New Roman" w:cs="Times New Roman"/>
                <w:b/>
                <w:bCs/>
                <w:sz w:val="24"/>
                <w:szCs w:val="24"/>
                <w:lang w:eastAsia="ru-RU"/>
              </w:rPr>
              <w:t>2026</w:t>
            </w:r>
          </w:p>
        </w:tc>
      </w:tr>
      <w:tr w:rsidR="00871961" w:rsidRPr="00871961" w:rsidTr="00871961">
        <w:trPr>
          <w:trHeight w:val="255"/>
        </w:trPr>
        <w:tc>
          <w:tcPr>
            <w:tcW w:w="565" w:type="dxa"/>
            <w:tcBorders>
              <w:top w:val="nil"/>
              <w:left w:val="single" w:sz="4" w:space="0" w:color="auto"/>
              <w:bottom w:val="single" w:sz="4" w:space="0" w:color="auto"/>
              <w:right w:val="single" w:sz="4" w:space="0" w:color="auto"/>
            </w:tcBorders>
            <w:shd w:val="clear" w:color="000000" w:fill="FFFFFF"/>
            <w:vAlign w:val="center"/>
            <w:hideMark/>
          </w:tcPr>
          <w:p w:rsidR="00871961" w:rsidRPr="00871961" w:rsidRDefault="00871961" w:rsidP="00871961">
            <w:pPr>
              <w:spacing w:after="0" w:line="240" w:lineRule="auto"/>
              <w:jc w:val="center"/>
              <w:rPr>
                <w:rFonts w:ascii="Times New Roman" w:eastAsia="Times New Roman" w:hAnsi="Times New Roman" w:cs="Times New Roman"/>
                <w:b/>
                <w:bCs/>
                <w:lang w:eastAsia="ru-RU"/>
              </w:rPr>
            </w:pPr>
            <w:r w:rsidRPr="00871961">
              <w:rPr>
                <w:rFonts w:ascii="Times New Roman" w:eastAsia="Times New Roman" w:hAnsi="Times New Roman" w:cs="Times New Roman"/>
                <w:b/>
                <w:bCs/>
                <w:lang w:eastAsia="ru-RU"/>
              </w:rPr>
              <w:t> </w:t>
            </w:r>
          </w:p>
        </w:tc>
        <w:tc>
          <w:tcPr>
            <w:tcW w:w="1845" w:type="dxa"/>
            <w:tcBorders>
              <w:top w:val="nil"/>
              <w:left w:val="nil"/>
              <w:bottom w:val="single" w:sz="4" w:space="0" w:color="auto"/>
              <w:right w:val="single" w:sz="4" w:space="0" w:color="auto"/>
            </w:tcBorders>
            <w:shd w:val="clear" w:color="000000" w:fill="FFFFFF"/>
            <w:vAlign w:val="center"/>
            <w:hideMark/>
          </w:tcPr>
          <w:p w:rsidR="00871961" w:rsidRPr="00871961" w:rsidRDefault="00871961" w:rsidP="00871961">
            <w:pPr>
              <w:spacing w:after="0" w:line="240" w:lineRule="auto"/>
              <w:jc w:val="center"/>
              <w:rPr>
                <w:rFonts w:ascii="Times New Roman" w:eastAsia="Times New Roman" w:hAnsi="Times New Roman" w:cs="Times New Roman"/>
                <w:sz w:val="16"/>
                <w:szCs w:val="16"/>
                <w:lang w:eastAsia="ru-RU"/>
              </w:rPr>
            </w:pPr>
            <w:r w:rsidRPr="00871961">
              <w:rPr>
                <w:rFonts w:ascii="Times New Roman" w:eastAsia="Times New Roman" w:hAnsi="Times New Roman" w:cs="Times New Roman"/>
                <w:sz w:val="16"/>
                <w:szCs w:val="16"/>
                <w:lang w:eastAsia="ru-RU"/>
              </w:rPr>
              <w:t>1</w:t>
            </w:r>
          </w:p>
        </w:tc>
        <w:tc>
          <w:tcPr>
            <w:tcW w:w="3118" w:type="dxa"/>
            <w:tcBorders>
              <w:top w:val="nil"/>
              <w:left w:val="nil"/>
              <w:bottom w:val="single" w:sz="4" w:space="0" w:color="auto"/>
              <w:right w:val="single" w:sz="4" w:space="0" w:color="auto"/>
            </w:tcBorders>
            <w:shd w:val="clear" w:color="000000" w:fill="FFFFFF"/>
            <w:vAlign w:val="center"/>
            <w:hideMark/>
          </w:tcPr>
          <w:p w:rsidR="00871961" w:rsidRPr="00871961" w:rsidRDefault="00871961" w:rsidP="00871961">
            <w:pPr>
              <w:spacing w:after="0" w:line="240" w:lineRule="auto"/>
              <w:jc w:val="center"/>
              <w:rPr>
                <w:rFonts w:ascii="Times New Roman" w:eastAsia="Times New Roman" w:hAnsi="Times New Roman" w:cs="Times New Roman"/>
                <w:sz w:val="16"/>
                <w:szCs w:val="16"/>
                <w:lang w:eastAsia="ru-RU"/>
              </w:rPr>
            </w:pPr>
            <w:r w:rsidRPr="00871961">
              <w:rPr>
                <w:rFonts w:ascii="Times New Roman" w:eastAsia="Times New Roman" w:hAnsi="Times New Roman" w:cs="Times New Roman"/>
                <w:sz w:val="16"/>
                <w:szCs w:val="16"/>
                <w:lang w:eastAsia="ru-RU"/>
              </w:rPr>
              <w:t>2</w:t>
            </w:r>
          </w:p>
        </w:tc>
        <w:tc>
          <w:tcPr>
            <w:tcW w:w="1843" w:type="dxa"/>
            <w:tcBorders>
              <w:top w:val="nil"/>
              <w:left w:val="nil"/>
              <w:bottom w:val="single" w:sz="4" w:space="0" w:color="auto"/>
              <w:right w:val="single" w:sz="4" w:space="0" w:color="auto"/>
            </w:tcBorders>
            <w:shd w:val="clear" w:color="000000" w:fill="FFFFFF"/>
            <w:vAlign w:val="center"/>
            <w:hideMark/>
          </w:tcPr>
          <w:p w:rsidR="00871961" w:rsidRPr="00871961" w:rsidRDefault="00871961" w:rsidP="00871961">
            <w:pPr>
              <w:spacing w:after="0" w:line="240" w:lineRule="auto"/>
              <w:jc w:val="center"/>
              <w:rPr>
                <w:rFonts w:ascii="Times New Roman" w:eastAsia="Times New Roman" w:hAnsi="Times New Roman" w:cs="Times New Roman"/>
                <w:sz w:val="16"/>
                <w:szCs w:val="16"/>
                <w:lang w:eastAsia="ru-RU"/>
              </w:rPr>
            </w:pPr>
            <w:r w:rsidRPr="00871961">
              <w:rPr>
                <w:rFonts w:ascii="Times New Roman" w:eastAsia="Times New Roman" w:hAnsi="Times New Roman" w:cs="Times New Roman"/>
                <w:sz w:val="16"/>
                <w:szCs w:val="16"/>
                <w:lang w:eastAsia="ru-RU"/>
              </w:rPr>
              <w:t>3</w:t>
            </w:r>
          </w:p>
        </w:tc>
        <w:tc>
          <w:tcPr>
            <w:tcW w:w="1559" w:type="dxa"/>
            <w:tcBorders>
              <w:top w:val="nil"/>
              <w:left w:val="nil"/>
              <w:bottom w:val="single" w:sz="4" w:space="0" w:color="auto"/>
              <w:right w:val="single" w:sz="4" w:space="0" w:color="auto"/>
            </w:tcBorders>
            <w:shd w:val="clear" w:color="auto" w:fill="auto"/>
            <w:noWrap/>
            <w:vAlign w:val="bottom"/>
            <w:hideMark/>
          </w:tcPr>
          <w:p w:rsidR="00871961" w:rsidRPr="00871961" w:rsidRDefault="00871961" w:rsidP="00871961">
            <w:pPr>
              <w:spacing w:after="0" w:line="240" w:lineRule="auto"/>
              <w:jc w:val="center"/>
              <w:rPr>
                <w:rFonts w:ascii="Arial CYR" w:eastAsia="Times New Roman" w:hAnsi="Arial CYR" w:cs="Arial CYR"/>
                <w:sz w:val="16"/>
                <w:szCs w:val="16"/>
                <w:lang w:eastAsia="ru-RU"/>
              </w:rPr>
            </w:pPr>
            <w:r w:rsidRPr="00871961">
              <w:rPr>
                <w:rFonts w:ascii="Arial CYR" w:eastAsia="Times New Roman" w:hAnsi="Arial CYR" w:cs="Arial CYR"/>
                <w:sz w:val="16"/>
                <w:szCs w:val="16"/>
                <w:lang w:eastAsia="ru-RU"/>
              </w:rPr>
              <w:t>4</w:t>
            </w:r>
          </w:p>
        </w:tc>
        <w:tc>
          <w:tcPr>
            <w:tcW w:w="1691" w:type="dxa"/>
            <w:tcBorders>
              <w:top w:val="nil"/>
              <w:left w:val="nil"/>
              <w:bottom w:val="single" w:sz="4" w:space="0" w:color="auto"/>
              <w:right w:val="single" w:sz="4" w:space="0" w:color="auto"/>
            </w:tcBorders>
            <w:shd w:val="clear" w:color="auto" w:fill="auto"/>
            <w:noWrap/>
            <w:vAlign w:val="bottom"/>
            <w:hideMark/>
          </w:tcPr>
          <w:p w:rsidR="00871961" w:rsidRPr="00871961" w:rsidRDefault="00871961" w:rsidP="00871961">
            <w:pPr>
              <w:spacing w:after="0" w:line="240" w:lineRule="auto"/>
              <w:jc w:val="center"/>
              <w:rPr>
                <w:rFonts w:ascii="Arial CYR" w:eastAsia="Times New Roman" w:hAnsi="Arial CYR" w:cs="Arial CYR"/>
                <w:sz w:val="16"/>
                <w:szCs w:val="16"/>
                <w:lang w:eastAsia="ru-RU"/>
              </w:rPr>
            </w:pPr>
            <w:r w:rsidRPr="00871961">
              <w:rPr>
                <w:rFonts w:ascii="Arial CYR" w:eastAsia="Times New Roman" w:hAnsi="Arial CYR" w:cs="Arial CYR"/>
                <w:sz w:val="16"/>
                <w:szCs w:val="16"/>
                <w:lang w:eastAsia="ru-RU"/>
              </w:rPr>
              <w:t>5</w:t>
            </w:r>
          </w:p>
        </w:tc>
      </w:tr>
      <w:tr w:rsidR="00871961" w:rsidRPr="00871961" w:rsidTr="00871961">
        <w:trPr>
          <w:trHeight w:val="645"/>
        </w:trPr>
        <w:tc>
          <w:tcPr>
            <w:tcW w:w="565" w:type="dxa"/>
            <w:tcBorders>
              <w:top w:val="nil"/>
              <w:left w:val="single" w:sz="4" w:space="0" w:color="auto"/>
              <w:bottom w:val="single" w:sz="4" w:space="0" w:color="auto"/>
              <w:right w:val="single" w:sz="4" w:space="0" w:color="auto"/>
            </w:tcBorders>
            <w:shd w:val="clear" w:color="000000" w:fill="FFFFFF"/>
            <w:vAlign w:val="center"/>
            <w:hideMark/>
          </w:tcPr>
          <w:p w:rsidR="00871961" w:rsidRPr="00871961" w:rsidRDefault="00871961" w:rsidP="00871961">
            <w:pPr>
              <w:spacing w:after="0" w:line="240" w:lineRule="auto"/>
              <w:jc w:val="center"/>
              <w:rPr>
                <w:rFonts w:ascii="Times New Roman" w:eastAsia="Times New Roman" w:hAnsi="Times New Roman" w:cs="Times New Roman"/>
                <w:sz w:val="16"/>
                <w:szCs w:val="16"/>
                <w:lang w:eastAsia="ru-RU"/>
              </w:rPr>
            </w:pPr>
            <w:r w:rsidRPr="00871961">
              <w:rPr>
                <w:rFonts w:ascii="Times New Roman" w:eastAsia="Times New Roman" w:hAnsi="Times New Roman" w:cs="Times New Roman"/>
                <w:sz w:val="16"/>
                <w:szCs w:val="16"/>
                <w:lang w:eastAsia="ru-RU"/>
              </w:rPr>
              <w:t>1</w:t>
            </w:r>
          </w:p>
        </w:tc>
        <w:tc>
          <w:tcPr>
            <w:tcW w:w="1845" w:type="dxa"/>
            <w:tcBorders>
              <w:top w:val="nil"/>
              <w:left w:val="nil"/>
              <w:bottom w:val="single" w:sz="4" w:space="0" w:color="auto"/>
              <w:right w:val="single" w:sz="4" w:space="0" w:color="auto"/>
            </w:tcBorders>
            <w:shd w:val="clear" w:color="000000" w:fill="FFFFFF"/>
            <w:vAlign w:val="center"/>
            <w:hideMark/>
          </w:tcPr>
          <w:p w:rsidR="00871961" w:rsidRPr="00871961" w:rsidRDefault="00871961" w:rsidP="00871961">
            <w:pPr>
              <w:spacing w:after="0" w:line="240" w:lineRule="auto"/>
              <w:jc w:val="center"/>
              <w:rPr>
                <w:rFonts w:ascii="Times New Roman" w:eastAsia="Times New Roman" w:hAnsi="Times New Roman" w:cs="Times New Roman"/>
                <w:sz w:val="24"/>
                <w:szCs w:val="24"/>
                <w:lang w:eastAsia="ru-RU"/>
              </w:rPr>
            </w:pPr>
            <w:r w:rsidRPr="00871961">
              <w:rPr>
                <w:rFonts w:ascii="Times New Roman" w:eastAsia="Times New Roman" w:hAnsi="Times New Roman" w:cs="Times New Roman"/>
                <w:sz w:val="24"/>
                <w:szCs w:val="24"/>
                <w:lang w:eastAsia="ru-RU"/>
              </w:rPr>
              <w:t>814 0102 00 00 00 0000 000</w:t>
            </w:r>
          </w:p>
        </w:tc>
        <w:tc>
          <w:tcPr>
            <w:tcW w:w="3118" w:type="dxa"/>
            <w:tcBorders>
              <w:top w:val="nil"/>
              <w:left w:val="nil"/>
              <w:bottom w:val="single" w:sz="4" w:space="0" w:color="auto"/>
              <w:right w:val="single" w:sz="4" w:space="0" w:color="auto"/>
            </w:tcBorders>
            <w:shd w:val="clear" w:color="000000" w:fill="FFFFFF"/>
            <w:vAlign w:val="center"/>
            <w:hideMark/>
          </w:tcPr>
          <w:p w:rsidR="00871961" w:rsidRPr="00871961" w:rsidRDefault="00871961" w:rsidP="00871961">
            <w:pPr>
              <w:spacing w:after="0" w:line="240" w:lineRule="auto"/>
              <w:rPr>
                <w:rFonts w:ascii="Times New Roman" w:eastAsia="Times New Roman" w:hAnsi="Times New Roman" w:cs="Times New Roman"/>
                <w:sz w:val="24"/>
                <w:szCs w:val="24"/>
                <w:lang w:eastAsia="ru-RU"/>
              </w:rPr>
            </w:pPr>
            <w:r w:rsidRPr="00871961">
              <w:rPr>
                <w:rFonts w:ascii="Times New Roman" w:eastAsia="Times New Roman" w:hAnsi="Times New Roman" w:cs="Times New Roman"/>
                <w:sz w:val="24"/>
                <w:szCs w:val="24"/>
                <w:lang w:eastAsia="ru-RU"/>
              </w:rPr>
              <w:t>Кредиты кредитных организаций в валюте Российской Федерации</w:t>
            </w:r>
          </w:p>
        </w:tc>
        <w:tc>
          <w:tcPr>
            <w:tcW w:w="1843" w:type="dxa"/>
            <w:tcBorders>
              <w:top w:val="nil"/>
              <w:left w:val="nil"/>
              <w:bottom w:val="single" w:sz="4" w:space="0" w:color="auto"/>
              <w:right w:val="single" w:sz="4" w:space="0" w:color="auto"/>
            </w:tcBorders>
            <w:shd w:val="clear" w:color="000000" w:fill="FFFFFF"/>
            <w:vAlign w:val="center"/>
            <w:hideMark/>
          </w:tcPr>
          <w:p w:rsidR="00871961" w:rsidRPr="00871961" w:rsidRDefault="00871961" w:rsidP="00871961">
            <w:pPr>
              <w:spacing w:after="0" w:line="240" w:lineRule="auto"/>
              <w:jc w:val="center"/>
              <w:rPr>
                <w:rFonts w:ascii="Times New Roman" w:eastAsia="Times New Roman" w:hAnsi="Times New Roman" w:cs="Times New Roman"/>
                <w:sz w:val="24"/>
                <w:szCs w:val="24"/>
                <w:lang w:eastAsia="ru-RU"/>
              </w:rPr>
            </w:pPr>
            <w:r w:rsidRPr="00871961">
              <w:rPr>
                <w:rFonts w:ascii="Times New Roman" w:eastAsia="Times New Roman" w:hAnsi="Times New Roman" w:cs="Times New Roman"/>
                <w:sz w:val="24"/>
                <w:szCs w:val="24"/>
                <w:lang w:eastAsia="ru-RU"/>
              </w:rPr>
              <w:t>0,00</w:t>
            </w:r>
          </w:p>
        </w:tc>
        <w:tc>
          <w:tcPr>
            <w:tcW w:w="1559" w:type="dxa"/>
            <w:tcBorders>
              <w:top w:val="nil"/>
              <w:left w:val="nil"/>
              <w:bottom w:val="single" w:sz="4" w:space="0" w:color="auto"/>
              <w:right w:val="single" w:sz="4" w:space="0" w:color="auto"/>
            </w:tcBorders>
            <w:shd w:val="clear" w:color="000000" w:fill="FFFFFF"/>
            <w:vAlign w:val="center"/>
            <w:hideMark/>
          </w:tcPr>
          <w:p w:rsidR="00871961" w:rsidRPr="00871961" w:rsidRDefault="00871961" w:rsidP="00871961">
            <w:pPr>
              <w:spacing w:after="0" w:line="240" w:lineRule="auto"/>
              <w:jc w:val="center"/>
              <w:rPr>
                <w:rFonts w:ascii="Times New Roman" w:eastAsia="Times New Roman" w:hAnsi="Times New Roman" w:cs="Times New Roman"/>
                <w:sz w:val="24"/>
                <w:szCs w:val="24"/>
                <w:lang w:eastAsia="ru-RU"/>
              </w:rPr>
            </w:pPr>
            <w:r w:rsidRPr="00871961">
              <w:rPr>
                <w:rFonts w:ascii="Times New Roman" w:eastAsia="Times New Roman" w:hAnsi="Times New Roman" w:cs="Times New Roman"/>
                <w:sz w:val="24"/>
                <w:szCs w:val="24"/>
                <w:lang w:eastAsia="ru-RU"/>
              </w:rPr>
              <w:t>0,00</w:t>
            </w:r>
          </w:p>
        </w:tc>
        <w:tc>
          <w:tcPr>
            <w:tcW w:w="1691" w:type="dxa"/>
            <w:tcBorders>
              <w:top w:val="nil"/>
              <w:left w:val="nil"/>
              <w:bottom w:val="single" w:sz="4" w:space="0" w:color="auto"/>
              <w:right w:val="single" w:sz="4" w:space="0" w:color="auto"/>
            </w:tcBorders>
            <w:shd w:val="clear" w:color="000000" w:fill="FFFFFF"/>
            <w:vAlign w:val="center"/>
            <w:hideMark/>
          </w:tcPr>
          <w:p w:rsidR="00871961" w:rsidRPr="00871961" w:rsidRDefault="00871961" w:rsidP="00871961">
            <w:pPr>
              <w:spacing w:after="0" w:line="240" w:lineRule="auto"/>
              <w:jc w:val="center"/>
              <w:rPr>
                <w:rFonts w:ascii="Times New Roman" w:eastAsia="Times New Roman" w:hAnsi="Times New Roman" w:cs="Times New Roman"/>
                <w:sz w:val="24"/>
                <w:szCs w:val="24"/>
                <w:lang w:eastAsia="ru-RU"/>
              </w:rPr>
            </w:pPr>
            <w:r w:rsidRPr="00871961">
              <w:rPr>
                <w:rFonts w:ascii="Times New Roman" w:eastAsia="Times New Roman" w:hAnsi="Times New Roman" w:cs="Times New Roman"/>
                <w:sz w:val="24"/>
                <w:szCs w:val="24"/>
                <w:lang w:eastAsia="ru-RU"/>
              </w:rPr>
              <w:t>0,00</w:t>
            </w:r>
          </w:p>
        </w:tc>
      </w:tr>
      <w:tr w:rsidR="00871961" w:rsidRPr="00871961" w:rsidTr="00871961">
        <w:trPr>
          <w:trHeight w:val="795"/>
        </w:trPr>
        <w:tc>
          <w:tcPr>
            <w:tcW w:w="565" w:type="dxa"/>
            <w:tcBorders>
              <w:top w:val="nil"/>
              <w:left w:val="single" w:sz="4" w:space="0" w:color="auto"/>
              <w:bottom w:val="single" w:sz="4" w:space="0" w:color="auto"/>
              <w:right w:val="single" w:sz="4" w:space="0" w:color="auto"/>
            </w:tcBorders>
            <w:shd w:val="clear" w:color="000000" w:fill="FFFFFF"/>
            <w:vAlign w:val="center"/>
            <w:hideMark/>
          </w:tcPr>
          <w:p w:rsidR="00871961" w:rsidRPr="00871961" w:rsidRDefault="00871961" w:rsidP="00871961">
            <w:pPr>
              <w:spacing w:after="0" w:line="240" w:lineRule="auto"/>
              <w:jc w:val="center"/>
              <w:rPr>
                <w:rFonts w:ascii="Times New Roman" w:eastAsia="Times New Roman" w:hAnsi="Times New Roman" w:cs="Times New Roman"/>
                <w:sz w:val="16"/>
                <w:szCs w:val="16"/>
                <w:lang w:eastAsia="ru-RU"/>
              </w:rPr>
            </w:pPr>
            <w:r w:rsidRPr="00871961">
              <w:rPr>
                <w:rFonts w:ascii="Times New Roman" w:eastAsia="Times New Roman" w:hAnsi="Times New Roman" w:cs="Times New Roman"/>
                <w:sz w:val="16"/>
                <w:szCs w:val="16"/>
                <w:lang w:eastAsia="ru-RU"/>
              </w:rPr>
              <w:t>2</w:t>
            </w:r>
          </w:p>
        </w:tc>
        <w:tc>
          <w:tcPr>
            <w:tcW w:w="1845" w:type="dxa"/>
            <w:tcBorders>
              <w:top w:val="nil"/>
              <w:left w:val="nil"/>
              <w:bottom w:val="single" w:sz="4" w:space="0" w:color="auto"/>
              <w:right w:val="single" w:sz="4" w:space="0" w:color="auto"/>
            </w:tcBorders>
            <w:shd w:val="clear" w:color="000000" w:fill="FFFFFF"/>
            <w:vAlign w:val="center"/>
            <w:hideMark/>
          </w:tcPr>
          <w:p w:rsidR="00871961" w:rsidRPr="00871961" w:rsidRDefault="00871961" w:rsidP="00871961">
            <w:pPr>
              <w:spacing w:after="0" w:line="240" w:lineRule="auto"/>
              <w:jc w:val="center"/>
              <w:rPr>
                <w:rFonts w:ascii="Times New Roman" w:eastAsia="Times New Roman" w:hAnsi="Times New Roman" w:cs="Times New Roman"/>
                <w:sz w:val="24"/>
                <w:szCs w:val="24"/>
                <w:lang w:eastAsia="ru-RU"/>
              </w:rPr>
            </w:pPr>
            <w:r w:rsidRPr="00871961">
              <w:rPr>
                <w:rFonts w:ascii="Times New Roman" w:eastAsia="Times New Roman" w:hAnsi="Times New Roman" w:cs="Times New Roman"/>
                <w:sz w:val="24"/>
                <w:szCs w:val="24"/>
                <w:lang w:eastAsia="ru-RU"/>
              </w:rPr>
              <w:t>814 0102 00 00 00 0000 700</w:t>
            </w:r>
          </w:p>
        </w:tc>
        <w:tc>
          <w:tcPr>
            <w:tcW w:w="3118" w:type="dxa"/>
            <w:tcBorders>
              <w:top w:val="nil"/>
              <w:left w:val="nil"/>
              <w:bottom w:val="single" w:sz="4" w:space="0" w:color="auto"/>
              <w:right w:val="single" w:sz="4" w:space="0" w:color="auto"/>
            </w:tcBorders>
            <w:shd w:val="clear" w:color="000000" w:fill="FFFFFF"/>
            <w:vAlign w:val="center"/>
            <w:hideMark/>
          </w:tcPr>
          <w:p w:rsidR="00871961" w:rsidRPr="00871961" w:rsidRDefault="00871961" w:rsidP="00871961">
            <w:pPr>
              <w:spacing w:after="0" w:line="240" w:lineRule="auto"/>
              <w:rPr>
                <w:rFonts w:ascii="Times New Roman" w:eastAsia="Times New Roman" w:hAnsi="Times New Roman" w:cs="Times New Roman"/>
                <w:sz w:val="24"/>
                <w:szCs w:val="24"/>
                <w:lang w:eastAsia="ru-RU"/>
              </w:rPr>
            </w:pPr>
            <w:r w:rsidRPr="00871961">
              <w:rPr>
                <w:rFonts w:ascii="Times New Roman" w:eastAsia="Times New Roman" w:hAnsi="Times New Roman" w:cs="Times New Roman"/>
                <w:sz w:val="24"/>
                <w:szCs w:val="24"/>
                <w:lang w:eastAsia="ru-RU"/>
              </w:rPr>
              <w:t>Получение кредитов от кредитных организаций в валюте Российской Федерации</w:t>
            </w:r>
          </w:p>
        </w:tc>
        <w:tc>
          <w:tcPr>
            <w:tcW w:w="1843" w:type="dxa"/>
            <w:tcBorders>
              <w:top w:val="nil"/>
              <w:left w:val="nil"/>
              <w:bottom w:val="single" w:sz="4" w:space="0" w:color="auto"/>
              <w:right w:val="single" w:sz="4" w:space="0" w:color="auto"/>
            </w:tcBorders>
            <w:shd w:val="clear" w:color="000000" w:fill="FFFFFF"/>
            <w:vAlign w:val="center"/>
            <w:hideMark/>
          </w:tcPr>
          <w:p w:rsidR="00871961" w:rsidRPr="00871961" w:rsidRDefault="00871961" w:rsidP="00871961">
            <w:pPr>
              <w:spacing w:after="0" w:line="240" w:lineRule="auto"/>
              <w:jc w:val="center"/>
              <w:rPr>
                <w:rFonts w:ascii="Times New Roman" w:eastAsia="Times New Roman" w:hAnsi="Times New Roman" w:cs="Times New Roman"/>
                <w:sz w:val="24"/>
                <w:szCs w:val="24"/>
                <w:lang w:eastAsia="ru-RU"/>
              </w:rPr>
            </w:pPr>
            <w:r w:rsidRPr="00871961">
              <w:rPr>
                <w:rFonts w:ascii="Times New Roman" w:eastAsia="Times New Roman" w:hAnsi="Times New Roman" w:cs="Times New Roman"/>
                <w:sz w:val="24"/>
                <w:szCs w:val="24"/>
                <w:lang w:eastAsia="ru-RU"/>
              </w:rPr>
              <w:t>0,00</w:t>
            </w:r>
          </w:p>
        </w:tc>
        <w:tc>
          <w:tcPr>
            <w:tcW w:w="1559" w:type="dxa"/>
            <w:tcBorders>
              <w:top w:val="nil"/>
              <w:left w:val="nil"/>
              <w:bottom w:val="single" w:sz="4" w:space="0" w:color="auto"/>
              <w:right w:val="single" w:sz="4" w:space="0" w:color="auto"/>
            </w:tcBorders>
            <w:shd w:val="clear" w:color="000000" w:fill="FFFFFF"/>
            <w:vAlign w:val="center"/>
            <w:hideMark/>
          </w:tcPr>
          <w:p w:rsidR="00871961" w:rsidRPr="00871961" w:rsidRDefault="00871961" w:rsidP="00871961">
            <w:pPr>
              <w:spacing w:after="0" w:line="240" w:lineRule="auto"/>
              <w:jc w:val="center"/>
              <w:rPr>
                <w:rFonts w:ascii="Times New Roman" w:eastAsia="Times New Roman" w:hAnsi="Times New Roman" w:cs="Times New Roman"/>
                <w:sz w:val="24"/>
                <w:szCs w:val="24"/>
                <w:lang w:eastAsia="ru-RU"/>
              </w:rPr>
            </w:pPr>
            <w:r w:rsidRPr="00871961">
              <w:rPr>
                <w:rFonts w:ascii="Times New Roman" w:eastAsia="Times New Roman" w:hAnsi="Times New Roman" w:cs="Times New Roman"/>
                <w:sz w:val="24"/>
                <w:szCs w:val="24"/>
                <w:lang w:eastAsia="ru-RU"/>
              </w:rPr>
              <w:t>0,00</w:t>
            </w:r>
          </w:p>
        </w:tc>
        <w:tc>
          <w:tcPr>
            <w:tcW w:w="1691" w:type="dxa"/>
            <w:tcBorders>
              <w:top w:val="nil"/>
              <w:left w:val="nil"/>
              <w:bottom w:val="single" w:sz="4" w:space="0" w:color="auto"/>
              <w:right w:val="single" w:sz="4" w:space="0" w:color="auto"/>
            </w:tcBorders>
            <w:shd w:val="clear" w:color="000000" w:fill="FFFFFF"/>
            <w:vAlign w:val="center"/>
            <w:hideMark/>
          </w:tcPr>
          <w:p w:rsidR="00871961" w:rsidRPr="00871961" w:rsidRDefault="00871961" w:rsidP="00871961">
            <w:pPr>
              <w:spacing w:after="0" w:line="240" w:lineRule="auto"/>
              <w:jc w:val="center"/>
              <w:rPr>
                <w:rFonts w:ascii="Times New Roman" w:eastAsia="Times New Roman" w:hAnsi="Times New Roman" w:cs="Times New Roman"/>
                <w:sz w:val="24"/>
                <w:szCs w:val="24"/>
                <w:lang w:eastAsia="ru-RU"/>
              </w:rPr>
            </w:pPr>
            <w:r w:rsidRPr="00871961">
              <w:rPr>
                <w:rFonts w:ascii="Times New Roman" w:eastAsia="Times New Roman" w:hAnsi="Times New Roman" w:cs="Times New Roman"/>
                <w:sz w:val="24"/>
                <w:szCs w:val="24"/>
                <w:lang w:eastAsia="ru-RU"/>
              </w:rPr>
              <w:t>0,00</w:t>
            </w:r>
          </w:p>
        </w:tc>
      </w:tr>
      <w:tr w:rsidR="00871961" w:rsidRPr="00871961" w:rsidTr="00871961">
        <w:trPr>
          <w:trHeight w:val="945"/>
        </w:trPr>
        <w:tc>
          <w:tcPr>
            <w:tcW w:w="565" w:type="dxa"/>
            <w:tcBorders>
              <w:top w:val="nil"/>
              <w:left w:val="single" w:sz="4" w:space="0" w:color="auto"/>
              <w:bottom w:val="single" w:sz="4" w:space="0" w:color="auto"/>
              <w:right w:val="single" w:sz="4" w:space="0" w:color="auto"/>
            </w:tcBorders>
            <w:shd w:val="clear" w:color="000000" w:fill="FFFFFF"/>
            <w:vAlign w:val="center"/>
            <w:hideMark/>
          </w:tcPr>
          <w:p w:rsidR="00871961" w:rsidRPr="00871961" w:rsidRDefault="00871961" w:rsidP="00871961">
            <w:pPr>
              <w:spacing w:after="0" w:line="240" w:lineRule="auto"/>
              <w:jc w:val="center"/>
              <w:rPr>
                <w:rFonts w:ascii="Times New Roman" w:eastAsia="Times New Roman" w:hAnsi="Times New Roman" w:cs="Times New Roman"/>
                <w:sz w:val="16"/>
                <w:szCs w:val="16"/>
                <w:lang w:eastAsia="ru-RU"/>
              </w:rPr>
            </w:pPr>
            <w:r w:rsidRPr="00871961">
              <w:rPr>
                <w:rFonts w:ascii="Times New Roman" w:eastAsia="Times New Roman" w:hAnsi="Times New Roman" w:cs="Times New Roman"/>
                <w:sz w:val="16"/>
                <w:szCs w:val="16"/>
                <w:lang w:eastAsia="ru-RU"/>
              </w:rPr>
              <w:t>3</w:t>
            </w:r>
          </w:p>
        </w:tc>
        <w:tc>
          <w:tcPr>
            <w:tcW w:w="1845" w:type="dxa"/>
            <w:tcBorders>
              <w:top w:val="nil"/>
              <w:left w:val="nil"/>
              <w:bottom w:val="single" w:sz="4" w:space="0" w:color="auto"/>
              <w:right w:val="single" w:sz="4" w:space="0" w:color="auto"/>
            </w:tcBorders>
            <w:shd w:val="clear" w:color="000000" w:fill="FFFFFF"/>
            <w:vAlign w:val="center"/>
            <w:hideMark/>
          </w:tcPr>
          <w:p w:rsidR="00871961" w:rsidRPr="00871961" w:rsidRDefault="00871961" w:rsidP="00871961">
            <w:pPr>
              <w:spacing w:after="0" w:line="240" w:lineRule="auto"/>
              <w:jc w:val="center"/>
              <w:rPr>
                <w:rFonts w:ascii="Times New Roman" w:eastAsia="Times New Roman" w:hAnsi="Times New Roman" w:cs="Times New Roman"/>
                <w:sz w:val="24"/>
                <w:szCs w:val="24"/>
                <w:lang w:eastAsia="ru-RU"/>
              </w:rPr>
            </w:pPr>
            <w:r w:rsidRPr="00871961">
              <w:rPr>
                <w:rFonts w:ascii="Times New Roman" w:eastAsia="Times New Roman" w:hAnsi="Times New Roman" w:cs="Times New Roman"/>
                <w:sz w:val="24"/>
                <w:szCs w:val="24"/>
                <w:lang w:eastAsia="ru-RU"/>
              </w:rPr>
              <w:t>814 0102 00 00 05 0000 710</w:t>
            </w:r>
          </w:p>
        </w:tc>
        <w:tc>
          <w:tcPr>
            <w:tcW w:w="3118" w:type="dxa"/>
            <w:tcBorders>
              <w:top w:val="nil"/>
              <w:left w:val="nil"/>
              <w:bottom w:val="single" w:sz="4" w:space="0" w:color="auto"/>
              <w:right w:val="single" w:sz="4" w:space="0" w:color="auto"/>
            </w:tcBorders>
            <w:shd w:val="clear" w:color="000000" w:fill="FFFFFF"/>
            <w:vAlign w:val="center"/>
            <w:hideMark/>
          </w:tcPr>
          <w:p w:rsidR="00871961" w:rsidRPr="00871961" w:rsidRDefault="00871961" w:rsidP="00871961">
            <w:pPr>
              <w:spacing w:after="0" w:line="240" w:lineRule="auto"/>
              <w:rPr>
                <w:rFonts w:ascii="Times New Roman" w:eastAsia="Times New Roman" w:hAnsi="Times New Roman" w:cs="Times New Roman"/>
                <w:sz w:val="24"/>
                <w:szCs w:val="24"/>
                <w:lang w:eastAsia="ru-RU"/>
              </w:rPr>
            </w:pPr>
            <w:r w:rsidRPr="00871961">
              <w:rPr>
                <w:rFonts w:ascii="Times New Roman" w:eastAsia="Times New Roman" w:hAnsi="Times New Roman" w:cs="Times New Roman"/>
                <w:sz w:val="24"/>
                <w:szCs w:val="24"/>
                <w:lang w:eastAsia="ru-RU"/>
              </w:rPr>
              <w:t>Получение  кредитов от кредитных организаций бюджетами муниципальных районов в валюте Российской Федерации</w:t>
            </w:r>
          </w:p>
        </w:tc>
        <w:tc>
          <w:tcPr>
            <w:tcW w:w="1843" w:type="dxa"/>
            <w:tcBorders>
              <w:top w:val="nil"/>
              <w:left w:val="nil"/>
              <w:bottom w:val="single" w:sz="4" w:space="0" w:color="auto"/>
              <w:right w:val="single" w:sz="4" w:space="0" w:color="auto"/>
            </w:tcBorders>
            <w:shd w:val="clear" w:color="000000" w:fill="FFFFFF"/>
            <w:vAlign w:val="center"/>
            <w:hideMark/>
          </w:tcPr>
          <w:p w:rsidR="00871961" w:rsidRPr="00871961" w:rsidRDefault="00871961" w:rsidP="00871961">
            <w:pPr>
              <w:spacing w:after="0" w:line="240" w:lineRule="auto"/>
              <w:jc w:val="center"/>
              <w:rPr>
                <w:rFonts w:ascii="Times New Roman" w:eastAsia="Times New Roman" w:hAnsi="Times New Roman" w:cs="Times New Roman"/>
                <w:sz w:val="24"/>
                <w:szCs w:val="24"/>
                <w:lang w:eastAsia="ru-RU"/>
              </w:rPr>
            </w:pPr>
            <w:r w:rsidRPr="00871961">
              <w:rPr>
                <w:rFonts w:ascii="Times New Roman" w:eastAsia="Times New Roman" w:hAnsi="Times New Roman" w:cs="Times New Roman"/>
                <w:sz w:val="24"/>
                <w:szCs w:val="24"/>
                <w:lang w:eastAsia="ru-RU"/>
              </w:rPr>
              <w:t>0,00</w:t>
            </w:r>
          </w:p>
        </w:tc>
        <w:tc>
          <w:tcPr>
            <w:tcW w:w="1559" w:type="dxa"/>
            <w:tcBorders>
              <w:top w:val="nil"/>
              <w:left w:val="nil"/>
              <w:bottom w:val="single" w:sz="4" w:space="0" w:color="auto"/>
              <w:right w:val="single" w:sz="4" w:space="0" w:color="auto"/>
            </w:tcBorders>
            <w:shd w:val="clear" w:color="000000" w:fill="FFFFFF"/>
            <w:vAlign w:val="center"/>
            <w:hideMark/>
          </w:tcPr>
          <w:p w:rsidR="00871961" w:rsidRPr="00871961" w:rsidRDefault="00871961" w:rsidP="00871961">
            <w:pPr>
              <w:spacing w:after="0" w:line="240" w:lineRule="auto"/>
              <w:jc w:val="center"/>
              <w:rPr>
                <w:rFonts w:ascii="Times New Roman" w:eastAsia="Times New Roman" w:hAnsi="Times New Roman" w:cs="Times New Roman"/>
                <w:sz w:val="24"/>
                <w:szCs w:val="24"/>
                <w:lang w:eastAsia="ru-RU"/>
              </w:rPr>
            </w:pPr>
            <w:r w:rsidRPr="00871961">
              <w:rPr>
                <w:rFonts w:ascii="Times New Roman" w:eastAsia="Times New Roman" w:hAnsi="Times New Roman" w:cs="Times New Roman"/>
                <w:sz w:val="24"/>
                <w:szCs w:val="24"/>
                <w:lang w:eastAsia="ru-RU"/>
              </w:rPr>
              <w:t>0,00</w:t>
            </w:r>
          </w:p>
        </w:tc>
        <w:tc>
          <w:tcPr>
            <w:tcW w:w="1691" w:type="dxa"/>
            <w:tcBorders>
              <w:top w:val="nil"/>
              <w:left w:val="nil"/>
              <w:bottom w:val="single" w:sz="4" w:space="0" w:color="auto"/>
              <w:right w:val="single" w:sz="4" w:space="0" w:color="auto"/>
            </w:tcBorders>
            <w:shd w:val="clear" w:color="000000" w:fill="FFFFFF"/>
            <w:vAlign w:val="center"/>
            <w:hideMark/>
          </w:tcPr>
          <w:p w:rsidR="00871961" w:rsidRPr="00871961" w:rsidRDefault="00871961" w:rsidP="00871961">
            <w:pPr>
              <w:spacing w:after="0" w:line="240" w:lineRule="auto"/>
              <w:jc w:val="center"/>
              <w:rPr>
                <w:rFonts w:ascii="Times New Roman" w:eastAsia="Times New Roman" w:hAnsi="Times New Roman" w:cs="Times New Roman"/>
                <w:sz w:val="24"/>
                <w:szCs w:val="24"/>
                <w:lang w:eastAsia="ru-RU"/>
              </w:rPr>
            </w:pPr>
            <w:r w:rsidRPr="00871961">
              <w:rPr>
                <w:rFonts w:ascii="Times New Roman" w:eastAsia="Times New Roman" w:hAnsi="Times New Roman" w:cs="Times New Roman"/>
                <w:sz w:val="24"/>
                <w:szCs w:val="24"/>
                <w:lang w:eastAsia="ru-RU"/>
              </w:rPr>
              <w:t>0,00</w:t>
            </w:r>
          </w:p>
        </w:tc>
      </w:tr>
      <w:tr w:rsidR="00871961" w:rsidRPr="00871961" w:rsidTr="00871961">
        <w:trPr>
          <w:trHeight w:val="945"/>
        </w:trPr>
        <w:tc>
          <w:tcPr>
            <w:tcW w:w="565" w:type="dxa"/>
            <w:tcBorders>
              <w:top w:val="nil"/>
              <w:left w:val="single" w:sz="4" w:space="0" w:color="auto"/>
              <w:bottom w:val="single" w:sz="4" w:space="0" w:color="auto"/>
              <w:right w:val="single" w:sz="4" w:space="0" w:color="auto"/>
            </w:tcBorders>
            <w:shd w:val="clear" w:color="000000" w:fill="FFFFFF"/>
            <w:vAlign w:val="center"/>
            <w:hideMark/>
          </w:tcPr>
          <w:p w:rsidR="00871961" w:rsidRPr="00871961" w:rsidRDefault="00871961" w:rsidP="00871961">
            <w:pPr>
              <w:spacing w:after="0" w:line="240" w:lineRule="auto"/>
              <w:jc w:val="center"/>
              <w:rPr>
                <w:rFonts w:ascii="Times New Roman" w:eastAsia="Times New Roman" w:hAnsi="Times New Roman" w:cs="Times New Roman"/>
                <w:sz w:val="16"/>
                <w:szCs w:val="16"/>
                <w:lang w:eastAsia="ru-RU"/>
              </w:rPr>
            </w:pPr>
            <w:r w:rsidRPr="00871961">
              <w:rPr>
                <w:rFonts w:ascii="Times New Roman" w:eastAsia="Times New Roman" w:hAnsi="Times New Roman" w:cs="Times New Roman"/>
                <w:sz w:val="16"/>
                <w:szCs w:val="16"/>
                <w:lang w:eastAsia="ru-RU"/>
              </w:rPr>
              <w:t>4</w:t>
            </w:r>
          </w:p>
        </w:tc>
        <w:tc>
          <w:tcPr>
            <w:tcW w:w="1845" w:type="dxa"/>
            <w:tcBorders>
              <w:top w:val="nil"/>
              <w:left w:val="nil"/>
              <w:bottom w:val="single" w:sz="4" w:space="0" w:color="auto"/>
              <w:right w:val="single" w:sz="4" w:space="0" w:color="auto"/>
            </w:tcBorders>
            <w:shd w:val="clear" w:color="000000" w:fill="FFFFFF"/>
            <w:vAlign w:val="center"/>
            <w:hideMark/>
          </w:tcPr>
          <w:p w:rsidR="00871961" w:rsidRPr="00871961" w:rsidRDefault="00871961" w:rsidP="00871961">
            <w:pPr>
              <w:spacing w:after="0" w:line="240" w:lineRule="auto"/>
              <w:jc w:val="center"/>
              <w:rPr>
                <w:rFonts w:ascii="Times New Roman" w:eastAsia="Times New Roman" w:hAnsi="Times New Roman" w:cs="Times New Roman"/>
                <w:sz w:val="24"/>
                <w:szCs w:val="24"/>
                <w:lang w:eastAsia="ru-RU"/>
              </w:rPr>
            </w:pPr>
            <w:r w:rsidRPr="00871961">
              <w:rPr>
                <w:rFonts w:ascii="Times New Roman" w:eastAsia="Times New Roman" w:hAnsi="Times New Roman" w:cs="Times New Roman"/>
                <w:sz w:val="24"/>
                <w:szCs w:val="24"/>
                <w:lang w:eastAsia="ru-RU"/>
              </w:rPr>
              <w:t>814 0102 00 00 00 0000 800</w:t>
            </w:r>
          </w:p>
        </w:tc>
        <w:tc>
          <w:tcPr>
            <w:tcW w:w="3118" w:type="dxa"/>
            <w:tcBorders>
              <w:top w:val="nil"/>
              <w:left w:val="nil"/>
              <w:bottom w:val="single" w:sz="4" w:space="0" w:color="auto"/>
              <w:right w:val="single" w:sz="4" w:space="0" w:color="auto"/>
            </w:tcBorders>
            <w:shd w:val="clear" w:color="000000" w:fill="FFFFFF"/>
            <w:vAlign w:val="center"/>
            <w:hideMark/>
          </w:tcPr>
          <w:p w:rsidR="00871961" w:rsidRPr="00871961" w:rsidRDefault="00871961" w:rsidP="00871961">
            <w:pPr>
              <w:spacing w:after="0" w:line="240" w:lineRule="auto"/>
              <w:rPr>
                <w:rFonts w:ascii="Times New Roman" w:eastAsia="Times New Roman" w:hAnsi="Times New Roman" w:cs="Times New Roman"/>
                <w:sz w:val="24"/>
                <w:szCs w:val="24"/>
                <w:lang w:eastAsia="ru-RU"/>
              </w:rPr>
            </w:pPr>
            <w:r w:rsidRPr="00871961">
              <w:rPr>
                <w:rFonts w:ascii="Times New Roman" w:eastAsia="Times New Roman" w:hAnsi="Times New Roman" w:cs="Times New Roman"/>
                <w:sz w:val="24"/>
                <w:szCs w:val="24"/>
                <w:lang w:eastAsia="ru-RU"/>
              </w:rPr>
              <w:t>Погашение кредитов, предоставленных кредитными организациями  в валюте Российской Федерации</w:t>
            </w:r>
          </w:p>
        </w:tc>
        <w:tc>
          <w:tcPr>
            <w:tcW w:w="1843" w:type="dxa"/>
            <w:tcBorders>
              <w:top w:val="nil"/>
              <w:left w:val="nil"/>
              <w:bottom w:val="single" w:sz="4" w:space="0" w:color="auto"/>
              <w:right w:val="single" w:sz="4" w:space="0" w:color="auto"/>
            </w:tcBorders>
            <w:shd w:val="clear" w:color="000000" w:fill="FFFFFF"/>
            <w:vAlign w:val="center"/>
            <w:hideMark/>
          </w:tcPr>
          <w:p w:rsidR="00871961" w:rsidRPr="00871961" w:rsidRDefault="00871961" w:rsidP="00871961">
            <w:pPr>
              <w:spacing w:after="0" w:line="240" w:lineRule="auto"/>
              <w:jc w:val="center"/>
              <w:rPr>
                <w:rFonts w:ascii="Times New Roman" w:eastAsia="Times New Roman" w:hAnsi="Times New Roman" w:cs="Times New Roman"/>
                <w:sz w:val="24"/>
                <w:szCs w:val="24"/>
                <w:lang w:eastAsia="ru-RU"/>
              </w:rPr>
            </w:pPr>
            <w:r w:rsidRPr="00871961">
              <w:rPr>
                <w:rFonts w:ascii="Times New Roman" w:eastAsia="Times New Roman" w:hAnsi="Times New Roman" w:cs="Times New Roman"/>
                <w:sz w:val="24"/>
                <w:szCs w:val="24"/>
                <w:lang w:eastAsia="ru-RU"/>
              </w:rPr>
              <w:t>0,00</w:t>
            </w:r>
          </w:p>
        </w:tc>
        <w:tc>
          <w:tcPr>
            <w:tcW w:w="1559" w:type="dxa"/>
            <w:tcBorders>
              <w:top w:val="nil"/>
              <w:left w:val="nil"/>
              <w:bottom w:val="single" w:sz="4" w:space="0" w:color="auto"/>
              <w:right w:val="single" w:sz="4" w:space="0" w:color="auto"/>
            </w:tcBorders>
            <w:shd w:val="clear" w:color="000000" w:fill="FFFFFF"/>
            <w:vAlign w:val="center"/>
            <w:hideMark/>
          </w:tcPr>
          <w:p w:rsidR="00871961" w:rsidRPr="00871961" w:rsidRDefault="00871961" w:rsidP="00871961">
            <w:pPr>
              <w:spacing w:after="0" w:line="240" w:lineRule="auto"/>
              <w:jc w:val="center"/>
              <w:rPr>
                <w:rFonts w:ascii="Times New Roman" w:eastAsia="Times New Roman" w:hAnsi="Times New Roman" w:cs="Times New Roman"/>
                <w:sz w:val="24"/>
                <w:szCs w:val="24"/>
                <w:lang w:eastAsia="ru-RU"/>
              </w:rPr>
            </w:pPr>
            <w:r w:rsidRPr="00871961">
              <w:rPr>
                <w:rFonts w:ascii="Times New Roman" w:eastAsia="Times New Roman" w:hAnsi="Times New Roman" w:cs="Times New Roman"/>
                <w:sz w:val="24"/>
                <w:szCs w:val="24"/>
                <w:lang w:eastAsia="ru-RU"/>
              </w:rPr>
              <w:t>0,00</w:t>
            </w:r>
          </w:p>
        </w:tc>
        <w:tc>
          <w:tcPr>
            <w:tcW w:w="1691" w:type="dxa"/>
            <w:tcBorders>
              <w:top w:val="nil"/>
              <w:left w:val="nil"/>
              <w:bottom w:val="single" w:sz="4" w:space="0" w:color="auto"/>
              <w:right w:val="single" w:sz="4" w:space="0" w:color="auto"/>
            </w:tcBorders>
            <w:shd w:val="clear" w:color="000000" w:fill="FFFFFF"/>
            <w:vAlign w:val="center"/>
            <w:hideMark/>
          </w:tcPr>
          <w:p w:rsidR="00871961" w:rsidRPr="00871961" w:rsidRDefault="00871961" w:rsidP="00871961">
            <w:pPr>
              <w:spacing w:after="0" w:line="240" w:lineRule="auto"/>
              <w:jc w:val="center"/>
              <w:rPr>
                <w:rFonts w:ascii="Times New Roman" w:eastAsia="Times New Roman" w:hAnsi="Times New Roman" w:cs="Times New Roman"/>
                <w:sz w:val="24"/>
                <w:szCs w:val="24"/>
                <w:lang w:eastAsia="ru-RU"/>
              </w:rPr>
            </w:pPr>
            <w:r w:rsidRPr="00871961">
              <w:rPr>
                <w:rFonts w:ascii="Times New Roman" w:eastAsia="Times New Roman" w:hAnsi="Times New Roman" w:cs="Times New Roman"/>
                <w:sz w:val="24"/>
                <w:szCs w:val="24"/>
                <w:lang w:eastAsia="ru-RU"/>
              </w:rPr>
              <w:t>0,00</w:t>
            </w:r>
          </w:p>
        </w:tc>
      </w:tr>
      <w:tr w:rsidR="00871961" w:rsidRPr="00871961" w:rsidTr="00871961">
        <w:trPr>
          <w:trHeight w:val="990"/>
        </w:trPr>
        <w:tc>
          <w:tcPr>
            <w:tcW w:w="565" w:type="dxa"/>
            <w:tcBorders>
              <w:top w:val="nil"/>
              <w:left w:val="single" w:sz="4" w:space="0" w:color="auto"/>
              <w:bottom w:val="single" w:sz="4" w:space="0" w:color="auto"/>
              <w:right w:val="single" w:sz="4" w:space="0" w:color="auto"/>
            </w:tcBorders>
            <w:shd w:val="clear" w:color="000000" w:fill="FFFFFF"/>
            <w:vAlign w:val="center"/>
            <w:hideMark/>
          </w:tcPr>
          <w:p w:rsidR="00871961" w:rsidRPr="00871961" w:rsidRDefault="00871961" w:rsidP="00871961">
            <w:pPr>
              <w:spacing w:after="0" w:line="240" w:lineRule="auto"/>
              <w:jc w:val="center"/>
              <w:rPr>
                <w:rFonts w:ascii="Times New Roman" w:eastAsia="Times New Roman" w:hAnsi="Times New Roman" w:cs="Times New Roman"/>
                <w:sz w:val="16"/>
                <w:szCs w:val="16"/>
                <w:lang w:eastAsia="ru-RU"/>
              </w:rPr>
            </w:pPr>
            <w:r w:rsidRPr="00871961">
              <w:rPr>
                <w:rFonts w:ascii="Times New Roman" w:eastAsia="Times New Roman" w:hAnsi="Times New Roman" w:cs="Times New Roman"/>
                <w:sz w:val="16"/>
                <w:szCs w:val="16"/>
                <w:lang w:eastAsia="ru-RU"/>
              </w:rPr>
              <w:t>5</w:t>
            </w:r>
          </w:p>
        </w:tc>
        <w:tc>
          <w:tcPr>
            <w:tcW w:w="1845" w:type="dxa"/>
            <w:tcBorders>
              <w:top w:val="nil"/>
              <w:left w:val="nil"/>
              <w:bottom w:val="single" w:sz="4" w:space="0" w:color="auto"/>
              <w:right w:val="single" w:sz="4" w:space="0" w:color="auto"/>
            </w:tcBorders>
            <w:shd w:val="clear" w:color="000000" w:fill="FFFFFF"/>
            <w:vAlign w:val="center"/>
            <w:hideMark/>
          </w:tcPr>
          <w:p w:rsidR="00871961" w:rsidRPr="00871961" w:rsidRDefault="00871961" w:rsidP="00871961">
            <w:pPr>
              <w:spacing w:after="0" w:line="240" w:lineRule="auto"/>
              <w:jc w:val="center"/>
              <w:rPr>
                <w:rFonts w:ascii="Times New Roman" w:eastAsia="Times New Roman" w:hAnsi="Times New Roman" w:cs="Times New Roman"/>
                <w:sz w:val="24"/>
                <w:szCs w:val="24"/>
                <w:lang w:eastAsia="ru-RU"/>
              </w:rPr>
            </w:pPr>
            <w:r w:rsidRPr="00871961">
              <w:rPr>
                <w:rFonts w:ascii="Times New Roman" w:eastAsia="Times New Roman" w:hAnsi="Times New Roman" w:cs="Times New Roman"/>
                <w:sz w:val="24"/>
                <w:szCs w:val="24"/>
                <w:lang w:eastAsia="ru-RU"/>
              </w:rPr>
              <w:t>814 0102 00 00 05 0000 810</w:t>
            </w:r>
          </w:p>
        </w:tc>
        <w:tc>
          <w:tcPr>
            <w:tcW w:w="3118" w:type="dxa"/>
            <w:tcBorders>
              <w:top w:val="nil"/>
              <w:left w:val="nil"/>
              <w:bottom w:val="single" w:sz="4" w:space="0" w:color="auto"/>
              <w:right w:val="single" w:sz="4" w:space="0" w:color="auto"/>
            </w:tcBorders>
            <w:shd w:val="clear" w:color="000000" w:fill="FFFFFF"/>
            <w:vAlign w:val="center"/>
            <w:hideMark/>
          </w:tcPr>
          <w:p w:rsidR="00871961" w:rsidRPr="00871961" w:rsidRDefault="00871961" w:rsidP="00871961">
            <w:pPr>
              <w:spacing w:after="0" w:line="240" w:lineRule="auto"/>
              <w:rPr>
                <w:rFonts w:ascii="Times New Roman" w:eastAsia="Times New Roman" w:hAnsi="Times New Roman" w:cs="Times New Roman"/>
                <w:sz w:val="24"/>
                <w:szCs w:val="24"/>
                <w:lang w:eastAsia="ru-RU"/>
              </w:rPr>
            </w:pPr>
            <w:r w:rsidRPr="00871961">
              <w:rPr>
                <w:rFonts w:ascii="Times New Roman" w:eastAsia="Times New Roman" w:hAnsi="Times New Roman" w:cs="Times New Roman"/>
                <w:sz w:val="24"/>
                <w:szCs w:val="24"/>
                <w:lang w:eastAsia="ru-RU"/>
              </w:rPr>
              <w:t>Погашение  бюджетами муниципальных районов кредитов от кредитных организаций  в валюте Российской Федерации</w:t>
            </w:r>
          </w:p>
        </w:tc>
        <w:tc>
          <w:tcPr>
            <w:tcW w:w="1843" w:type="dxa"/>
            <w:tcBorders>
              <w:top w:val="nil"/>
              <w:left w:val="nil"/>
              <w:bottom w:val="single" w:sz="4" w:space="0" w:color="auto"/>
              <w:right w:val="single" w:sz="4" w:space="0" w:color="auto"/>
            </w:tcBorders>
            <w:shd w:val="clear" w:color="000000" w:fill="FFFFFF"/>
            <w:vAlign w:val="center"/>
            <w:hideMark/>
          </w:tcPr>
          <w:p w:rsidR="00871961" w:rsidRPr="00871961" w:rsidRDefault="00871961" w:rsidP="00871961">
            <w:pPr>
              <w:spacing w:after="0" w:line="240" w:lineRule="auto"/>
              <w:jc w:val="center"/>
              <w:rPr>
                <w:rFonts w:ascii="Times New Roman" w:eastAsia="Times New Roman" w:hAnsi="Times New Roman" w:cs="Times New Roman"/>
                <w:sz w:val="24"/>
                <w:szCs w:val="24"/>
                <w:lang w:eastAsia="ru-RU"/>
              </w:rPr>
            </w:pPr>
            <w:r w:rsidRPr="00871961">
              <w:rPr>
                <w:rFonts w:ascii="Times New Roman" w:eastAsia="Times New Roman" w:hAnsi="Times New Roman" w:cs="Times New Roman"/>
                <w:sz w:val="24"/>
                <w:szCs w:val="24"/>
                <w:lang w:eastAsia="ru-RU"/>
              </w:rPr>
              <w:t>0,00</w:t>
            </w:r>
          </w:p>
        </w:tc>
        <w:tc>
          <w:tcPr>
            <w:tcW w:w="1559" w:type="dxa"/>
            <w:tcBorders>
              <w:top w:val="nil"/>
              <w:left w:val="nil"/>
              <w:bottom w:val="single" w:sz="4" w:space="0" w:color="auto"/>
              <w:right w:val="single" w:sz="4" w:space="0" w:color="auto"/>
            </w:tcBorders>
            <w:shd w:val="clear" w:color="000000" w:fill="FFFFFF"/>
            <w:vAlign w:val="center"/>
            <w:hideMark/>
          </w:tcPr>
          <w:p w:rsidR="00871961" w:rsidRPr="00871961" w:rsidRDefault="00871961" w:rsidP="00871961">
            <w:pPr>
              <w:spacing w:after="0" w:line="240" w:lineRule="auto"/>
              <w:jc w:val="center"/>
              <w:rPr>
                <w:rFonts w:ascii="Times New Roman" w:eastAsia="Times New Roman" w:hAnsi="Times New Roman" w:cs="Times New Roman"/>
                <w:sz w:val="24"/>
                <w:szCs w:val="24"/>
                <w:lang w:eastAsia="ru-RU"/>
              </w:rPr>
            </w:pPr>
            <w:r w:rsidRPr="00871961">
              <w:rPr>
                <w:rFonts w:ascii="Times New Roman" w:eastAsia="Times New Roman" w:hAnsi="Times New Roman" w:cs="Times New Roman"/>
                <w:sz w:val="24"/>
                <w:szCs w:val="24"/>
                <w:lang w:eastAsia="ru-RU"/>
              </w:rPr>
              <w:t>0,00</w:t>
            </w:r>
          </w:p>
        </w:tc>
        <w:tc>
          <w:tcPr>
            <w:tcW w:w="1691" w:type="dxa"/>
            <w:tcBorders>
              <w:top w:val="nil"/>
              <w:left w:val="nil"/>
              <w:bottom w:val="single" w:sz="4" w:space="0" w:color="auto"/>
              <w:right w:val="single" w:sz="4" w:space="0" w:color="auto"/>
            </w:tcBorders>
            <w:shd w:val="clear" w:color="000000" w:fill="FFFFFF"/>
            <w:vAlign w:val="center"/>
            <w:hideMark/>
          </w:tcPr>
          <w:p w:rsidR="00871961" w:rsidRPr="00871961" w:rsidRDefault="00871961" w:rsidP="00871961">
            <w:pPr>
              <w:spacing w:after="0" w:line="240" w:lineRule="auto"/>
              <w:jc w:val="center"/>
              <w:rPr>
                <w:rFonts w:ascii="Times New Roman" w:eastAsia="Times New Roman" w:hAnsi="Times New Roman" w:cs="Times New Roman"/>
                <w:sz w:val="24"/>
                <w:szCs w:val="24"/>
                <w:lang w:eastAsia="ru-RU"/>
              </w:rPr>
            </w:pPr>
            <w:r w:rsidRPr="00871961">
              <w:rPr>
                <w:rFonts w:ascii="Times New Roman" w:eastAsia="Times New Roman" w:hAnsi="Times New Roman" w:cs="Times New Roman"/>
                <w:sz w:val="24"/>
                <w:szCs w:val="24"/>
                <w:lang w:eastAsia="ru-RU"/>
              </w:rPr>
              <w:t>0,00</w:t>
            </w:r>
          </w:p>
        </w:tc>
      </w:tr>
      <w:tr w:rsidR="00871961" w:rsidRPr="00871961" w:rsidTr="00871961">
        <w:trPr>
          <w:trHeight w:val="810"/>
        </w:trPr>
        <w:tc>
          <w:tcPr>
            <w:tcW w:w="565" w:type="dxa"/>
            <w:tcBorders>
              <w:top w:val="nil"/>
              <w:left w:val="single" w:sz="4" w:space="0" w:color="auto"/>
              <w:bottom w:val="single" w:sz="4" w:space="0" w:color="auto"/>
              <w:right w:val="single" w:sz="4" w:space="0" w:color="auto"/>
            </w:tcBorders>
            <w:shd w:val="clear" w:color="000000" w:fill="FFFFFF"/>
            <w:vAlign w:val="center"/>
            <w:hideMark/>
          </w:tcPr>
          <w:p w:rsidR="00871961" w:rsidRPr="00871961" w:rsidRDefault="00871961" w:rsidP="00871961">
            <w:pPr>
              <w:spacing w:after="0" w:line="240" w:lineRule="auto"/>
              <w:jc w:val="center"/>
              <w:rPr>
                <w:rFonts w:ascii="Times New Roman" w:eastAsia="Times New Roman" w:hAnsi="Times New Roman" w:cs="Times New Roman"/>
                <w:sz w:val="16"/>
                <w:szCs w:val="16"/>
                <w:lang w:eastAsia="ru-RU"/>
              </w:rPr>
            </w:pPr>
            <w:r w:rsidRPr="00871961">
              <w:rPr>
                <w:rFonts w:ascii="Times New Roman" w:eastAsia="Times New Roman" w:hAnsi="Times New Roman" w:cs="Times New Roman"/>
                <w:sz w:val="16"/>
                <w:szCs w:val="16"/>
                <w:lang w:eastAsia="ru-RU"/>
              </w:rPr>
              <w:t>6</w:t>
            </w:r>
          </w:p>
        </w:tc>
        <w:tc>
          <w:tcPr>
            <w:tcW w:w="1845" w:type="dxa"/>
            <w:tcBorders>
              <w:top w:val="nil"/>
              <w:left w:val="nil"/>
              <w:bottom w:val="single" w:sz="4" w:space="0" w:color="auto"/>
              <w:right w:val="single" w:sz="4" w:space="0" w:color="auto"/>
            </w:tcBorders>
            <w:shd w:val="clear" w:color="000000" w:fill="FFFFFF"/>
            <w:vAlign w:val="center"/>
            <w:hideMark/>
          </w:tcPr>
          <w:p w:rsidR="00871961" w:rsidRPr="00871961" w:rsidRDefault="00871961" w:rsidP="00871961">
            <w:pPr>
              <w:spacing w:after="0" w:line="240" w:lineRule="auto"/>
              <w:jc w:val="center"/>
              <w:rPr>
                <w:rFonts w:ascii="Times New Roman" w:eastAsia="Times New Roman" w:hAnsi="Times New Roman" w:cs="Times New Roman"/>
                <w:sz w:val="24"/>
                <w:szCs w:val="24"/>
                <w:lang w:eastAsia="ru-RU"/>
              </w:rPr>
            </w:pPr>
            <w:r w:rsidRPr="00871961">
              <w:rPr>
                <w:rFonts w:ascii="Times New Roman" w:eastAsia="Times New Roman" w:hAnsi="Times New Roman" w:cs="Times New Roman"/>
                <w:sz w:val="24"/>
                <w:szCs w:val="24"/>
                <w:lang w:eastAsia="ru-RU"/>
              </w:rPr>
              <w:t>814 01 05 00 00 00 0000 000</w:t>
            </w:r>
          </w:p>
        </w:tc>
        <w:tc>
          <w:tcPr>
            <w:tcW w:w="3118" w:type="dxa"/>
            <w:tcBorders>
              <w:top w:val="nil"/>
              <w:left w:val="nil"/>
              <w:bottom w:val="single" w:sz="4" w:space="0" w:color="auto"/>
              <w:right w:val="single" w:sz="4" w:space="0" w:color="auto"/>
            </w:tcBorders>
            <w:shd w:val="clear" w:color="000000" w:fill="FFFFFF"/>
            <w:vAlign w:val="center"/>
            <w:hideMark/>
          </w:tcPr>
          <w:p w:rsidR="00871961" w:rsidRPr="00871961" w:rsidRDefault="00871961" w:rsidP="00871961">
            <w:pPr>
              <w:spacing w:after="0" w:line="240" w:lineRule="auto"/>
              <w:rPr>
                <w:rFonts w:ascii="Times New Roman" w:eastAsia="Times New Roman" w:hAnsi="Times New Roman" w:cs="Times New Roman"/>
                <w:sz w:val="24"/>
                <w:szCs w:val="24"/>
                <w:lang w:eastAsia="ru-RU"/>
              </w:rPr>
            </w:pPr>
            <w:r w:rsidRPr="00871961">
              <w:rPr>
                <w:rFonts w:ascii="Times New Roman" w:eastAsia="Times New Roman" w:hAnsi="Times New Roman" w:cs="Times New Roman"/>
                <w:sz w:val="24"/>
                <w:szCs w:val="24"/>
                <w:lang w:eastAsia="ru-RU"/>
              </w:rPr>
              <w:t>Изменение остатков средств на счетах по учету средств бюджета</w:t>
            </w:r>
          </w:p>
        </w:tc>
        <w:tc>
          <w:tcPr>
            <w:tcW w:w="1843" w:type="dxa"/>
            <w:tcBorders>
              <w:top w:val="nil"/>
              <w:left w:val="nil"/>
              <w:bottom w:val="single" w:sz="4" w:space="0" w:color="auto"/>
              <w:right w:val="single" w:sz="4" w:space="0" w:color="auto"/>
            </w:tcBorders>
            <w:shd w:val="clear" w:color="000000" w:fill="FFFFFF"/>
            <w:vAlign w:val="center"/>
            <w:hideMark/>
          </w:tcPr>
          <w:p w:rsidR="00871961" w:rsidRPr="00871961" w:rsidRDefault="00871961" w:rsidP="00871961">
            <w:pPr>
              <w:spacing w:after="0" w:line="240" w:lineRule="auto"/>
              <w:jc w:val="center"/>
              <w:rPr>
                <w:rFonts w:ascii="Times New Roman" w:eastAsia="Times New Roman" w:hAnsi="Times New Roman" w:cs="Times New Roman"/>
                <w:sz w:val="24"/>
                <w:szCs w:val="24"/>
                <w:lang w:eastAsia="ru-RU"/>
              </w:rPr>
            </w:pPr>
            <w:r w:rsidRPr="00871961">
              <w:rPr>
                <w:rFonts w:ascii="Times New Roman" w:eastAsia="Times New Roman" w:hAnsi="Times New Roman" w:cs="Times New Roman"/>
                <w:sz w:val="24"/>
                <w:szCs w:val="24"/>
                <w:lang w:eastAsia="ru-RU"/>
              </w:rPr>
              <w:t>0,00</w:t>
            </w:r>
          </w:p>
        </w:tc>
        <w:tc>
          <w:tcPr>
            <w:tcW w:w="1559" w:type="dxa"/>
            <w:tcBorders>
              <w:top w:val="nil"/>
              <w:left w:val="nil"/>
              <w:bottom w:val="single" w:sz="4" w:space="0" w:color="auto"/>
              <w:right w:val="single" w:sz="4" w:space="0" w:color="auto"/>
            </w:tcBorders>
            <w:shd w:val="clear" w:color="000000" w:fill="FFFFFF"/>
            <w:vAlign w:val="center"/>
            <w:hideMark/>
          </w:tcPr>
          <w:p w:rsidR="00871961" w:rsidRPr="00871961" w:rsidRDefault="00871961" w:rsidP="00871961">
            <w:pPr>
              <w:spacing w:after="0" w:line="240" w:lineRule="auto"/>
              <w:jc w:val="center"/>
              <w:rPr>
                <w:rFonts w:ascii="Times New Roman" w:eastAsia="Times New Roman" w:hAnsi="Times New Roman" w:cs="Times New Roman"/>
                <w:sz w:val="24"/>
                <w:szCs w:val="24"/>
                <w:lang w:eastAsia="ru-RU"/>
              </w:rPr>
            </w:pPr>
            <w:r w:rsidRPr="00871961">
              <w:rPr>
                <w:rFonts w:ascii="Times New Roman" w:eastAsia="Times New Roman" w:hAnsi="Times New Roman" w:cs="Times New Roman"/>
                <w:sz w:val="24"/>
                <w:szCs w:val="24"/>
                <w:lang w:eastAsia="ru-RU"/>
              </w:rPr>
              <w:t>0,00</w:t>
            </w:r>
          </w:p>
        </w:tc>
        <w:tc>
          <w:tcPr>
            <w:tcW w:w="1691" w:type="dxa"/>
            <w:tcBorders>
              <w:top w:val="nil"/>
              <w:left w:val="nil"/>
              <w:bottom w:val="single" w:sz="4" w:space="0" w:color="auto"/>
              <w:right w:val="single" w:sz="4" w:space="0" w:color="auto"/>
            </w:tcBorders>
            <w:shd w:val="clear" w:color="000000" w:fill="FFFFFF"/>
            <w:vAlign w:val="center"/>
            <w:hideMark/>
          </w:tcPr>
          <w:p w:rsidR="00871961" w:rsidRPr="00871961" w:rsidRDefault="00871961" w:rsidP="00871961">
            <w:pPr>
              <w:spacing w:after="0" w:line="240" w:lineRule="auto"/>
              <w:jc w:val="center"/>
              <w:rPr>
                <w:rFonts w:ascii="Times New Roman" w:eastAsia="Times New Roman" w:hAnsi="Times New Roman" w:cs="Times New Roman"/>
                <w:sz w:val="24"/>
                <w:szCs w:val="24"/>
                <w:lang w:eastAsia="ru-RU"/>
              </w:rPr>
            </w:pPr>
            <w:r w:rsidRPr="00871961">
              <w:rPr>
                <w:rFonts w:ascii="Times New Roman" w:eastAsia="Times New Roman" w:hAnsi="Times New Roman" w:cs="Times New Roman"/>
                <w:sz w:val="24"/>
                <w:szCs w:val="24"/>
                <w:lang w:eastAsia="ru-RU"/>
              </w:rPr>
              <w:t>0,00</w:t>
            </w:r>
          </w:p>
        </w:tc>
      </w:tr>
      <w:tr w:rsidR="00871961" w:rsidRPr="00871961" w:rsidTr="00871961">
        <w:trPr>
          <w:trHeight w:val="690"/>
        </w:trPr>
        <w:tc>
          <w:tcPr>
            <w:tcW w:w="565" w:type="dxa"/>
            <w:tcBorders>
              <w:top w:val="nil"/>
              <w:left w:val="single" w:sz="4" w:space="0" w:color="auto"/>
              <w:bottom w:val="single" w:sz="4" w:space="0" w:color="auto"/>
              <w:right w:val="single" w:sz="4" w:space="0" w:color="auto"/>
            </w:tcBorders>
            <w:shd w:val="clear" w:color="000000" w:fill="FFFFFF"/>
            <w:vAlign w:val="center"/>
            <w:hideMark/>
          </w:tcPr>
          <w:p w:rsidR="00871961" w:rsidRPr="00871961" w:rsidRDefault="00871961" w:rsidP="00871961">
            <w:pPr>
              <w:spacing w:after="0" w:line="240" w:lineRule="auto"/>
              <w:jc w:val="center"/>
              <w:rPr>
                <w:rFonts w:ascii="Times New Roman" w:eastAsia="Times New Roman" w:hAnsi="Times New Roman" w:cs="Times New Roman"/>
                <w:sz w:val="16"/>
                <w:szCs w:val="16"/>
                <w:lang w:eastAsia="ru-RU"/>
              </w:rPr>
            </w:pPr>
            <w:r w:rsidRPr="00871961">
              <w:rPr>
                <w:rFonts w:ascii="Times New Roman" w:eastAsia="Times New Roman" w:hAnsi="Times New Roman" w:cs="Times New Roman"/>
                <w:sz w:val="16"/>
                <w:szCs w:val="16"/>
                <w:lang w:eastAsia="ru-RU"/>
              </w:rPr>
              <w:t>7</w:t>
            </w:r>
          </w:p>
        </w:tc>
        <w:tc>
          <w:tcPr>
            <w:tcW w:w="1845" w:type="dxa"/>
            <w:tcBorders>
              <w:top w:val="nil"/>
              <w:left w:val="nil"/>
              <w:bottom w:val="single" w:sz="4" w:space="0" w:color="auto"/>
              <w:right w:val="single" w:sz="4" w:space="0" w:color="auto"/>
            </w:tcBorders>
            <w:shd w:val="clear" w:color="000000" w:fill="FFFFFF"/>
            <w:vAlign w:val="center"/>
            <w:hideMark/>
          </w:tcPr>
          <w:p w:rsidR="00871961" w:rsidRPr="00871961" w:rsidRDefault="00871961" w:rsidP="00871961">
            <w:pPr>
              <w:spacing w:after="0" w:line="240" w:lineRule="auto"/>
              <w:jc w:val="center"/>
              <w:rPr>
                <w:rFonts w:ascii="Times New Roman" w:eastAsia="Times New Roman" w:hAnsi="Times New Roman" w:cs="Times New Roman"/>
                <w:sz w:val="24"/>
                <w:szCs w:val="24"/>
                <w:lang w:eastAsia="ru-RU"/>
              </w:rPr>
            </w:pPr>
            <w:r w:rsidRPr="00871961">
              <w:rPr>
                <w:rFonts w:ascii="Times New Roman" w:eastAsia="Times New Roman" w:hAnsi="Times New Roman" w:cs="Times New Roman"/>
                <w:sz w:val="24"/>
                <w:szCs w:val="24"/>
                <w:lang w:eastAsia="ru-RU"/>
              </w:rPr>
              <w:t>814 01 05 00 00 00 0000 500</w:t>
            </w:r>
          </w:p>
        </w:tc>
        <w:tc>
          <w:tcPr>
            <w:tcW w:w="3118" w:type="dxa"/>
            <w:tcBorders>
              <w:top w:val="nil"/>
              <w:left w:val="nil"/>
              <w:bottom w:val="single" w:sz="4" w:space="0" w:color="auto"/>
              <w:right w:val="single" w:sz="4" w:space="0" w:color="auto"/>
            </w:tcBorders>
            <w:shd w:val="clear" w:color="000000" w:fill="FFFFFF"/>
            <w:vAlign w:val="center"/>
            <w:hideMark/>
          </w:tcPr>
          <w:p w:rsidR="00871961" w:rsidRPr="00871961" w:rsidRDefault="00871961" w:rsidP="00871961">
            <w:pPr>
              <w:spacing w:after="0" w:line="240" w:lineRule="auto"/>
              <w:rPr>
                <w:rFonts w:ascii="Times New Roman" w:eastAsia="Times New Roman" w:hAnsi="Times New Roman" w:cs="Times New Roman"/>
                <w:sz w:val="24"/>
                <w:szCs w:val="24"/>
                <w:lang w:eastAsia="ru-RU"/>
              </w:rPr>
            </w:pPr>
            <w:r w:rsidRPr="00871961">
              <w:rPr>
                <w:rFonts w:ascii="Times New Roman" w:eastAsia="Times New Roman" w:hAnsi="Times New Roman" w:cs="Times New Roman"/>
                <w:sz w:val="24"/>
                <w:szCs w:val="24"/>
                <w:lang w:eastAsia="ru-RU"/>
              </w:rPr>
              <w:t>Увеличение остатков финансовых резервов  бюджетов</w:t>
            </w:r>
          </w:p>
        </w:tc>
        <w:tc>
          <w:tcPr>
            <w:tcW w:w="1843" w:type="dxa"/>
            <w:tcBorders>
              <w:top w:val="nil"/>
              <w:left w:val="nil"/>
              <w:bottom w:val="single" w:sz="4" w:space="0" w:color="auto"/>
              <w:right w:val="single" w:sz="4" w:space="0" w:color="auto"/>
            </w:tcBorders>
            <w:shd w:val="clear" w:color="000000" w:fill="FFFFFF"/>
            <w:vAlign w:val="center"/>
            <w:hideMark/>
          </w:tcPr>
          <w:p w:rsidR="00871961" w:rsidRPr="00871961" w:rsidRDefault="00871961" w:rsidP="00871961">
            <w:pPr>
              <w:spacing w:after="0" w:line="240" w:lineRule="auto"/>
              <w:jc w:val="center"/>
              <w:rPr>
                <w:rFonts w:ascii="Times New Roman" w:eastAsia="Times New Roman" w:hAnsi="Times New Roman" w:cs="Times New Roman"/>
                <w:sz w:val="24"/>
                <w:szCs w:val="24"/>
                <w:lang w:eastAsia="ru-RU"/>
              </w:rPr>
            </w:pPr>
            <w:r w:rsidRPr="00871961">
              <w:rPr>
                <w:rFonts w:ascii="Times New Roman" w:eastAsia="Times New Roman" w:hAnsi="Times New Roman" w:cs="Times New Roman"/>
                <w:sz w:val="24"/>
                <w:szCs w:val="24"/>
                <w:lang w:eastAsia="ru-RU"/>
              </w:rPr>
              <w:t>-12 894 357,00</w:t>
            </w:r>
          </w:p>
        </w:tc>
        <w:tc>
          <w:tcPr>
            <w:tcW w:w="1559" w:type="dxa"/>
            <w:tcBorders>
              <w:top w:val="nil"/>
              <w:left w:val="nil"/>
              <w:bottom w:val="single" w:sz="4" w:space="0" w:color="auto"/>
              <w:right w:val="single" w:sz="4" w:space="0" w:color="auto"/>
            </w:tcBorders>
            <w:shd w:val="clear" w:color="000000" w:fill="FFFFFF"/>
            <w:vAlign w:val="center"/>
            <w:hideMark/>
          </w:tcPr>
          <w:p w:rsidR="00871961" w:rsidRPr="00871961" w:rsidRDefault="00871961" w:rsidP="00871961">
            <w:pPr>
              <w:spacing w:after="0" w:line="240" w:lineRule="auto"/>
              <w:jc w:val="center"/>
              <w:rPr>
                <w:rFonts w:ascii="Times New Roman" w:eastAsia="Times New Roman" w:hAnsi="Times New Roman" w:cs="Times New Roman"/>
                <w:sz w:val="24"/>
                <w:szCs w:val="24"/>
                <w:lang w:eastAsia="ru-RU"/>
              </w:rPr>
            </w:pPr>
            <w:r w:rsidRPr="00871961">
              <w:rPr>
                <w:rFonts w:ascii="Times New Roman" w:eastAsia="Times New Roman" w:hAnsi="Times New Roman" w:cs="Times New Roman"/>
                <w:sz w:val="24"/>
                <w:szCs w:val="24"/>
                <w:lang w:eastAsia="ru-RU"/>
              </w:rPr>
              <w:t>-13 216 716,00</w:t>
            </w:r>
          </w:p>
        </w:tc>
        <w:tc>
          <w:tcPr>
            <w:tcW w:w="1691" w:type="dxa"/>
            <w:tcBorders>
              <w:top w:val="nil"/>
              <w:left w:val="nil"/>
              <w:bottom w:val="single" w:sz="4" w:space="0" w:color="auto"/>
              <w:right w:val="single" w:sz="4" w:space="0" w:color="auto"/>
            </w:tcBorders>
            <w:shd w:val="clear" w:color="000000" w:fill="FFFFFF"/>
            <w:vAlign w:val="center"/>
            <w:hideMark/>
          </w:tcPr>
          <w:p w:rsidR="00871961" w:rsidRPr="00871961" w:rsidRDefault="00871961" w:rsidP="00871961">
            <w:pPr>
              <w:spacing w:after="0" w:line="240" w:lineRule="auto"/>
              <w:jc w:val="center"/>
              <w:rPr>
                <w:rFonts w:ascii="Times New Roman" w:eastAsia="Times New Roman" w:hAnsi="Times New Roman" w:cs="Times New Roman"/>
                <w:sz w:val="24"/>
                <w:szCs w:val="24"/>
                <w:lang w:eastAsia="ru-RU"/>
              </w:rPr>
            </w:pPr>
            <w:r w:rsidRPr="00871961">
              <w:rPr>
                <w:rFonts w:ascii="Times New Roman" w:eastAsia="Times New Roman" w:hAnsi="Times New Roman" w:cs="Times New Roman"/>
                <w:sz w:val="24"/>
                <w:szCs w:val="24"/>
                <w:lang w:eastAsia="ru-RU"/>
              </w:rPr>
              <w:t>-13 539 075,00</w:t>
            </w:r>
          </w:p>
        </w:tc>
      </w:tr>
      <w:tr w:rsidR="00871961" w:rsidRPr="00871961" w:rsidTr="00871961">
        <w:trPr>
          <w:trHeight w:val="780"/>
        </w:trPr>
        <w:tc>
          <w:tcPr>
            <w:tcW w:w="565" w:type="dxa"/>
            <w:tcBorders>
              <w:top w:val="nil"/>
              <w:left w:val="single" w:sz="4" w:space="0" w:color="auto"/>
              <w:bottom w:val="single" w:sz="4" w:space="0" w:color="auto"/>
              <w:right w:val="single" w:sz="4" w:space="0" w:color="auto"/>
            </w:tcBorders>
            <w:shd w:val="clear" w:color="000000" w:fill="FFFFFF"/>
            <w:vAlign w:val="center"/>
            <w:hideMark/>
          </w:tcPr>
          <w:p w:rsidR="00871961" w:rsidRPr="00871961" w:rsidRDefault="00871961" w:rsidP="00871961">
            <w:pPr>
              <w:spacing w:after="0" w:line="240" w:lineRule="auto"/>
              <w:jc w:val="center"/>
              <w:rPr>
                <w:rFonts w:ascii="Times New Roman" w:eastAsia="Times New Roman" w:hAnsi="Times New Roman" w:cs="Times New Roman"/>
                <w:sz w:val="16"/>
                <w:szCs w:val="16"/>
                <w:lang w:eastAsia="ru-RU"/>
              </w:rPr>
            </w:pPr>
            <w:r w:rsidRPr="00871961">
              <w:rPr>
                <w:rFonts w:ascii="Times New Roman" w:eastAsia="Times New Roman" w:hAnsi="Times New Roman" w:cs="Times New Roman"/>
                <w:sz w:val="16"/>
                <w:szCs w:val="16"/>
                <w:lang w:eastAsia="ru-RU"/>
              </w:rPr>
              <w:t>8</w:t>
            </w:r>
          </w:p>
        </w:tc>
        <w:tc>
          <w:tcPr>
            <w:tcW w:w="1845" w:type="dxa"/>
            <w:tcBorders>
              <w:top w:val="nil"/>
              <w:left w:val="nil"/>
              <w:bottom w:val="single" w:sz="4" w:space="0" w:color="auto"/>
              <w:right w:val="single" w:sz="4" w:space="0" w:color="auto"/>
            </w:tcBorders>
            <w:shd w:val="clear" w:color="000000" w:fill="FFFFFF"/>
            <w:vAlign w:val="center"/>
            <w:hideMark/>
          </w:tcPr>
          <w:p w:rsidR="00871961" w:rsidRPr="00871961" w:rsidRDefault="00871961" w:rsidP="00871961">
            <w:pPr>
              <w:spacing w:after="0" w:line="240" w:lineRule="auto"/>
              <w:jc w:val="center"/>
              <w:rPr>
                <w:rFonts w:ascii="Times New Roman" w:eastAsia="Times New Roman" w:hAnsi="Times New Roman" w:cs="Times New Roman"/>
                <w:sz w:val="24"/>
                <w:szCs w:val="24"/>
                <w:lang w:eastAsia="ru-RU"/>
              </w:rPr>
            </w:pPr>
            <w:r w:rsidRPr="00871961">
              <w:rPr>
                <w:rFonts w:ascii="Times New Roman" w:eastAsia="Times New Roman" w:hAnsi="Times New Roman" w:cs="Times New Roman"/>
                <w:sz w:val="24"/>
                <w:szCs w:val="24"/>
                <w:lang w:eastAsia="ru-RU"/>
              </w:rPr>
              <w:t>814 01 05 02 00 00 0000 500</w:t>
            </w:r>
          </w:p>
        </w:tc>
        <w:tc>
          <w:tcPr>
            <w:tcW w:w="3118" w:type="dxa"/>
            <w:tcBorders>
              <w:top w:val="nil"/>
              <w:left w:val="nil"/>
              <w:bottom w:val="single" w:sz="4" w:space="0" w:color="auto"/>
              <w:right w:val="single" w:sz="4" w:space="0" w:color="auto"/>
            </w:tcBorders>
            <w:shd w:val="clear" w:color="000000" w:fill="FFFFFF"/>
            <w:vAlign w:val="center"/>
            <w:hideMark/>
          </w:tcPr>
          <w:p w:rsidR="00871961" w:rsidRPr="00871961" w:rsidRDefault="00871961" w:rsidP="00871961">
            <w:pPr>
              <w:spacing w:after="0" w:line="240" w:lineRule="auto"/>
              <w:rPr>
                <w:rFonts w:ascii="Times New Roman" w:eastAsia="Times New Roman" w:hAnsi="Times New Roman" w:cs="Times New Roman"/>
                <w:sz w:val="24"/>
                <w:szCs w:val="24"/>
                <w:lang w:eastAsia="ru-RU"/>
              </w:rPr>
            </w:pPr>
            <w:r w:rsidRPr="00871961">
              <w:rPr>
                <w:rFonts w:ascii="Times New Roman" w:eastAsia="Times New Roman" w:hAnsi="Times New Roman" w:cs="Times New Roman"/>
                <w:sz w:val="24"/>
                <w:szCs w:val="24"/>
                <w:lang w:eastAsia="ru-RU"/>
              </w:rPr>
              <w:t>Увеличение прочих остатков средств бюджетов</w:t>
            </w:r>
          </w:p>
        </w:tc>
        <w:tc>
          <w:tcPr>
            <w:tcW w:w="1843" w:type="dxa"/>
            <w:tcBorders>
              <w:top w:val="nil"/>
              <w:left w:val="nil"/>
              <w:bottom w:val="single" w:sz="4" w:space="0" w:color="auto"/>
              <w:right w:val="single" w:sz="4" w:space="0" w:color="auto"/>
            </w:tcBorders>
            <w:shd w:val="clear" w:color="000000" w:fill="FFFFFF"/>
            <w:vAlign w:val="center"/>
            <w:hideMark/>
          </w:tcPr>
          <w:p w:rsidR="00871961" w:rsidRPr="00871961" w:rsidRDefault="00871961" w:rsidP="00871961">
            <w:pPr>
              <w:spacing w:after="0" w:line="240" w:lineRule="auto"/>
              <w:jc w:val="center"/>
              <w:rPr>
                <w:rFonts w:ascii="Times New Roman" w:eastAsia="Times New Roman" w:hAnsi="Times New Roman" w:cs="Times New Roman"/>
                <w:sz w:val="24"/>
                <w:szCs w:val="24"/>
                <w:lang w:eastAsia="ru-RU"/>
              </w:rPr>
            </w:pPr>
            <w:r w:rsidRPr="00871961">
              <w:rPr>
                <w:rFonts w:ascii="Times New Roman" w:eastAsia="Times New Roman" w:hAnsi="Times New Roman" w:cs="Times New Roman"/>
                <w:sz w:val="24"/>
                <w:szCs w:val="24"/>
                <w:lang w:eastAsia="ru-RU"/>
              </w:rPr>
              <w:t>-12 894 357,00</w:t>
            </w:r>
          </w:p>
        </w:tc>
        <w:tc>
          <w:tcPr>
            <w:tcW w:w="1559" w:type="dxa"/>
            <w:tcBorders>
              <w:top w:val="nil"/>
              <w:left w:val="nil"/>
              <w:bottom w:val="single" w:sz="4" w:space="0" w:color="auto"/>
              <w:right w:val="single" w:sz="4" w:space="0" w:color="auto"/>
            </w:tcBorders>
            <w:shd w:val="clear" w:color="000000" w:fill="FFFFFF"/>
            <w:vAlign w:val="center"/>
            <w:hideMark/>
          </w:tcPr>
          <w:p w:rsidR="00871961" w:rsidRPr="00871961" w:rsidRDefault="00871961" w:rsidP="00871961">
            <w:pPr>
              <w:spacing w:after="0" w:line="240" w:lineRule="auto"/>
              <w:jc w:val="center"/>
              <w:rPr>
                <w:rFonts w:ascii="Times New Roman" w:eastAsia="Times New Roman" w:hAnsi="Times New Roman" w:cs="Times New Roman"/>
                <w:sz w:val="24"/>
                <w:szCs w:val="24"/>
                <w:lang w:eastAsia="ru-RU"/>
              </w:rPr>
            </w:pPr>
            <w:r w:rsidRPr="00871961">
              <w:rPr>
                <w:rFonts w:ascii="Times New Roman" w:eastAsia="Times New Roman" w:hAnsi="Times New Roman" w:cs="Times New Roman"/>
                <w:sz w:val="24"/>
                <w:szCs w:val="24"/>
                <w:lang w:eastAsia="ru-RU"/>
              </w:rPr>
              <w:t>-13 216 716,00</w:t>
            </w:r>
          </w:p>
        </w:tc>
        <w:tc>
          <w:tcPr>
            <w:tcW w:w="1691" w:type="dxa"/>
            <w:tcBorders>
              <w:top w:val="nil"/>
              <w:left w:val="nil"/>
              <w:bottom w:val="single" w:sz="4" w:space="0" w:color="auto"/>
              <w:right w:val="single" w:sz="4" w:space="0" w:color="auto"/>
            </w:tcBorders>
            <w:shd w:val="clear" w:color="000000" w:fill="FFFFFF"/>
            <w:vAlign w:val="center"/>
            <w:hideMark/>
          </w:tcPr>
          <w:p w:rsidR="00871961" w:rsidRPr="00871961" w:rsidRDefault="00871961" w:rsidP="00871961">
            <w:pPr>
              <w:spacing w:after="0" w:line="240" w:lineRule="auto"/>
              <w:jc w:val="center"/>
              <w:rPr>
                <w:rFonts w:ascii="Times New Roman" w:eastAsia="Times New Roman" w:hAnsi="Times New Roman" w:cs="Times New Roman"/>
                <w:sz w:val="24"/>
                <w:szCs w:val="24"/>
                <w:lang w:eastAsia="ru-RU"/>
              </w:rPr>
            </w:pPr>
            <w:r w:rsidRPr="00871961">
              <w:rPr>
                <w:rFonts w:ascii="Times New Roman" w:eastAsia="Times New Roman" w:hAnsi="Times New Roman" w:cs="Times New Roman"/>
                <w:sz w:val="24"/>
                <w:szCs w:val="24"/>
                <w:lang w:eastAsia="ru-RU"/>
              </w:rPr>
              <w:t>-13 539 075,00</w:t>
            </w:r>
          </w:p>
        </w:tc>
      </w:tr>
      <w:tr w:rsidR="00871961" w:rsidRPr="00871961" w:rsidTr="00871961">
        <w:trPr>
          <w:trHeight w:val="840"/>
        </w:trPr>
        <w:tc>
          <w:tcPr>
            <w:tcW w:w="565" w:type="dxa"/>
            <w:tcBorders>
              <w:top w:val="nil"/>
              <w:left w:val="single" w:sz="4" w:space="0" w:color="auto"/>
              <w:bottom w:val="single" w:sz="4" w:space="0" w:color="auto"/>
              <w:right w:val="single" w:sz="4" w:space="0" w:color="auto"/>
            </w:tcBorders>
            <w:shd w:val="clear" w:color="000000" w:fill="FFFFFF"/>
            <w:vAlign w:val="center"/>
            <w:hideMark/>
          </w:tcPr>
          <w:p w:rsidR="00871961" w:rsidRPr="00871961" w:rsidRDefault="00871961" w:rsidP="00871961">
            <w:pPr>
              <w:spacing w:after="0" w:line="240" w:lineRule="auto"/>
              <w:jc w:val="center"/>
              <w:rPr>
                <w:rFonts w:ascii="Times New Roman" w:eastAsia="Times New Roman" w:hAnsi="Times New Roman" w:cs="Times New Roman"/>
                <w:sz w:val="16"/>
                <w:szCs w:val="16"/>
                <w:lang w:eastAsia="ru-RU"/>
              </w:rPr>
            </w:pPr>
            <w:r w:rsidRPr="00871961">
              <w:rPr>
                <w:rFonts w:ascii="Times New Roman" w:eastAsia="Times New Roman" w:hAnsi="Times New Roman" w:cs="Times New Roman"/>
                <w:sz w:val="16"/>
                <w:szCs w:val="16"/>
                <w:lang w:eastAsia="ru-RU"/>
              </w:rPr>
              <w:t>9</w:t>
            </w:r>
          </w:p>
        </w:tc>
        <w:tc>
          <w:tcPr>
            <w:tcW w:w="1845" w:type="dxa"/>
            <w:tcBorders>
              <w:top w:val="nil"/>
              <w:left w:val="nil"/>
              <w:bottom w:val="single" w:sz="4" w:space="0" w:color="auto"/>
              <w:right w:val="single" w:sz="4" w:space="0" w:color="auto"/>
            </w:tcBorders>
            <w:shd w:val="clear" w:color="000000" w:fill="FFFFFF"/>
            <w:vAlign w:val="center"/>
            <w:hideMark/>
          </w:tcPr>
          <w:p w:rsidR="00871961" w:rsidRPr="00871961" w:rsidRDefault="00871961" w:rsidP="00871961">
            <w:pPr>
              <w:spacing w:after="0" w:line="240" w:lineRule="auto"/>
              <w:jc w:val="center"/>
              <w:rPr>
                <w:rFonts w:ascii="Times New Roman" w:eastAsia="Times New Roman" w:hAnsi="Times New Roman" w:cs="Times New Roman"/>
                <w:sz w:val="24"/>
                <w:szCs w:val="24"/>
                <w:lang w:eastAsia="ru-RU"/>
              </w:rPr>
            </w:pPr>
            <w:r w:rsidRPr="00871961">
              <w:rPr>
                <w:rFonts w:ascii="Times New Roman" w:eastAsia="Times New Roman" w:hAnsi="Times New Roman" w:cs="Times New Roman"/>
                <w:sz w:val="24"/>
                <w:szCs w:val="24"/>
                <w:lang w:eastAsia="ru-RU"/>
              </w:rPr>
              <w:t>814 01 05 02 01 00 0000 510</w:t>
            </w:r>
          </w:p>
        </w:tc>
        <w:tc>
          <w:tcPr>
            <w:tcW w:w="3118" w:type="dxa"/>
            <w:tcBorders>
              <w:top w:val="nil"/>
              <w:left w:val="nil"/>
              <w:bottom w:val="single" w:sz="4" w:space="0" w:color="auto"/>
              <w:right w:val="single" w:sz="4" w:space="0" w:color="auto"/>
            </w:tcBorders>
            <w:shd w:val="clear" w:color="000000" w:fill="FFFFFF"/>
            <w:vAlign w:val="center"/>
            <w:hideMark/>
          </w:tcPr>
          <w:p w:rsidR="00871961" w:rsidRPr="00871961" w:rsidRDefault="00871961" w:rsidP="00871961">
            <w:pPr>
              <w:spacing w:after="0" w:line="240" w:lineRule="auto"/>
              <w:rPr>
                <w:rFonts w:ascii="Times New Roman" w:eastAsia="Times New Roman" w:hAnsi="Times New Roman" w:cs="Times New Roman"/>
                <w:sz w:val="24"/>
                <w:szCs w:val="24"/>
                <w:lang w:eastAsia="ru-RU"/>
              </w:rPr>
            </w:pPr>
            <w:r w:rsidRPr="00871961">
              <w:rPr>
                <w:rFonts w:ascii="Times New Roman" w:eastAsia="Times New Roman" w:hAnsi="Times New Roman" w:cs="Times New Roman"/>
                <w:sz w:val="24"/>
                <w:szCs w:val="24"/>
                <w:lang w:eastAsia="ru-RU"/>
              </w:rPr>
              <w:t>Увеличение прочих остатков денежных средств бюджетов</w:t>
            </w:r>
          </w:p>
        </w:tc>
        <w:tc>
          <w:tcPr>
            <w:tcW w:w="1843" w:type="dxa"/>
            <w:tcBorders>
              <w:top w:val="nil"/>
              <w:left w:val="nil"/>
              <w:bottom w:val="single" w:sz="4" w:space="0" w:color="auto"/>
              <w:right w:val="single" w:sz="4" w:space="0" w:color="auto"/>
            </w:tcBorders>
            <w:shd w:val="clear" w:color="000000" w:fill="FFFFFF"/>
            <w:vAlign w:val="center"/>
            <w:hideMark/>
          </w:tcPr>
          <w:p w:rsidR="00871961" w:rsidRPr="00871961" w:rsidRDefault="00871961" w:rsidP="00871961">
            <w:pPr>
              <w:spacing w:after="0" w:line="240" w:lineRule="auto"/>
              <w:jc w:val="center"/>
              <w:rPr>
                <w:rFonts w:ascii="Times New Roman" w:eastAsia="Times New Roman" w:hAnsi="Times New Roman" w:cs="Times New Roman"/>
                <w:sz w:val="24"/>
                <w:szCs w:val="24"/>
                <w:lang w:eastAsia="ru-RU"/>
              </w:rPr>
            </w:pPr>
            <w:r w:rsidRPr="00871961">
              <w:rPr>
                <w:rFonts w:ascii="Times New Roman" w:eastAsia="Times New Roman" w:hAnsi="Times New Roman" w:cs="Times New Roman"/>
                <w:sz w:val="24"/>
                <w:szCs w:val="24"/>
                <w:lang w:eastAsia="ru-RU"/>
              </w:rPr>
              <w:t>-12 894 357,00</w:t>
            </w:r>
          </w:p>
        </w:tc>
        <w:tc>
          <w:tcPr>
            <w:tcW w:w="1559" w:type="dxa"/>
            <w:tcBorders>
              <w:top w:val="nil"/>
              <w:left w:val="nil"/>
              <w:bottom w:val="single" w:sz="4" w:space="0" w:color="auto"/>
              <w:right w:val="single" w:sz="4" w:space="0" w:color="auto"/>
            </w:tcBorders>
            <w:shd w:val="clear" w:color="000000" w:fill="FFFFFF"/>
            <w:vAlign w:val="center"/>
            <w:hideMark/>
          </w:tcPr>
          <w:p w:rsidR="00871961" w:rsidRPr="00871961" w:rsidRDefault="00871961" w:rsidP="00871961">
            <w:pPr>
              <w:spacing w:after="0" w:line="240" w:lineRule="auto"/>
              <w:jc w:val="center"/>
              <w:rPr>
                <w:rFonts w:ascii="Times New Roman" w:eastAsia="Times New Roman" w:hAnsi="Times New Roman" w:cs="Times New Roman"/>
                <w:sz w:val="24"/>
                <w:szCs w:val="24"/>
                <w:lang w:eastAsia="ru-RU"/>
              </w:rPr>
            </w:pPr>
            <w:r w:rsidRPr="00871961">
              <w:rPr>
                <w:rFonts w:ascii="Times New Roman" w:eastAsia="Times New Roman" w:hAnsi="Times New Roman" w:cs="Times New Roman"/>
                <w:sz w:val="24"/>
                <w:szCs w:val="24"/>
                <w:lang w:eastAsia="ru-RU"/>
              </w:rPr>
              <w:t>-13 216 716,00</w:t>
            </w:r>
          </w:p>
        </w:tc>
        <w:tc>
          <w:tcPr>
            <w:tcW w:w="1691" w:type="dxa"/>
            <w:tcBorders>
              <w:top w:val="nil"/>
              <w:left w:val="nil"/>
              <w:bottom w:val="single" w:sz="4" w:space="0" w:color="auto"/>
              <w:right w:val="single" w:sz="4" w:space="0" w:color="auto"/>
            </w:tcBorders>
            <w:shd w:val="clear" w:color="000000" w:fill="FFFFFF"/>
            <w:vAlign w:val="center"/>
            <w:hideMark/>
          </w:tcPr>
          <w:p w:rsidR="00871961" w:rsidRPr="00871961" w:rsidRDefault="00871961" w:rsidP="00871961">
            <w:pPr>
              <w:spacing w:after="0" w:line="240" w:lineRule="auto"/>
              <w:jc w:val="center"/>
              <w:rPr>
                <w:rFonts w:ascii="Times New Roman" w:eastAsia="Times New Roman" w:hAnsi="Times New Roman" w:cs="Times New Roman"/>
                <w:sz w:val="24"/>
                <w:szCs w:val="24"/>
                <w:lang w:eastAsia="ru-RU"/>
              </w:rPr>
            </w:pPr>
            <w:r w:rsidRPr="00871961">
              <w:rPr>
                <w:rFonts w:ascii="Times New Roman" w:eastAsia="Times New Roman" w:hAnsi="Times New Roman" w:cs="Times New Roman"/>
                <w:sz w:val="24"/>
                <w:szCs w:val="24"/>
                <w:lang w:eastAsia="ru-RU"/>
              </w:rPr>
              <w:t>-13 539 075,00</w:t>
            </w:r>
          </w:p>
        </w:tc>
      </w:tr>
      <w:tr w:rsidR="00871961" w:rsidRPr="00871961" w:rsidTr="00871961">
        <w:trPr>
          <w:trHeight w:val="990"/>
        </w:trPr>
        <w:tc>
          <w:tcPr>
            <w:tcW w:w="565" w:type="dxa"/>
            <w:tcBorders>
              <w:top w:val="nil"/>
              <w:left w:val="single" w:sz="4" w:space="0" w:color="auto"/>
              <w:bottom w:val="single" w:sz="4" w:space="0" w:color="auto"/>
              <w:right w:val="single" w:sz="4" w:space="0" w:color="auto"/>
            </w:tcBorders>
            <w:shd w:val="clear" w:color="000000" w:fill="FFFFFF"/>
            <w:vAlign w:val="center"/>
            <w:hideMark/>
          </w:tcPr>
          <w:p w:rsidR="00871961" w:rsidRPr="00871961" w:rsidRDefault="00871961" w:rsidP="00871961">
            <w:pPr>
              <w:spacing w:after="0" w:line="240" w:lineRule="auto"/>
              <w:jc w:val="center"/>
              <w:rPr>
                <w:rFonts w:ascii="Times New Roman" w:eastAsia="Times New Roman" w:hAnsi="Times New Roman" w:cs="Times New Roman"/>
                <w:sz w:val="16"/>
                <w:szCs w:val="16"/>
                <w:lang w:eastAsia="ru-RU"/>
              </w:rPr>
            </w:pPr>
            <w:r w:rsidRPr="00871961">
              <w:rPr>
                <w:rFonts w:ascii="Times New Roman" w:eastAsia="Times New Roman" w:hAnsi="Times New Roman" w:cs="Times New Roman"/>
                <w:sz w:val="16"/>
                <w:szCs w:val="16"/>
                <w:lang w:eastAsia="ru-RU"/>
              </w:rPr>
              <w:lastRenderedPageBreak/>
              <w:t>10</w:t>
            </w:r>
          </w:p>
        </w:tc>
        <w:tc>
          <w:tcPr>
            <w:tcW w:w="1845" w:type="dxa"/>
            <w:tcBorders>
              <w:top w:val="nil"/>
              <w:left w:val="nil"/>
              <w:bottom w:val="single" w:sz="4" w:space="0" w:color="auto"/>
              <w:right w:val="single" w:sz="4" w:space="0" w:color="auto"/>
            </w:tcBorders>
            <w:shd w:val="clear" w:color="000000" w:fill="FFFFFF"/>
            <w:vAlign w:val="center"/>
            <w:hideMark/>
          </w:tcPr>
          <w:p w:rsidR="00871961" w:rsidRPr="00871961" w:rsidRDefault="00871961" w:rsidP="00871961">
            <w:pPr>
              <w:spacing w:after="0" w:line="240" w:lineRule="auto"/>
              <w:jc w:val="center"/>
              <w:rPr>
                <w:rFonts w:ascii="Times New Roman" w:eastAsia="Times New Roman" w:hAnsi="Times New Roman" w:cs="Times New Roman"/>
                <w:sz w:val="24"/>
                <w:szCs w:val="24"/>
                <w:lang w:eastAsia="ru-RU"/>
              </w:rPr>
            </w:pPr>
            <w:r w:rsidRPr="00871961">
              <w:rPr>
                <w:rFonts w:ascii="Times New Roman" w:eastAsia="Times New Roman" w:hAnsi="Times New Roman" w:cs="Times New Roman"/>
                <w:sz w:val="24"/>
                <w:szCs w:val="24"/>
                <w:lang w:eastAsia="ru-RU"/>
              </w:rPr>
              <w:t>814 01 05 02 01 05 0000 510</w:t>
            </w:r>
          </w:p>
        </w:tc>
        <w:tc>
          <w:tcPr>
            <w:tcW w:w="3118" w:type="dxa"/>
            <w:tcBorders>
              <w:top w:val="nil"/>
              <w:left w:val="nil"/>
              <w:bottom w:val="single" w:sz="4" w:space="0" w:color="auto"/>
              <w:right w:val="single" w:sz="4" w:space="0" w:color="auto"/>
            </w:tcBorders>
            <w:shd w:val="clear" w:color="000000" w:fill="FFFFFF"/>
            <w:vAlign w:val="center"/>
            <w:hideMark/>
          </w:tcPr>
          <w:p w:rsidR="00871961" w:rsidRPr="00871961" w:rsidRDefault="00871961" w:rsidP="00871961">
            <w:pPr>
              <w:spacing w:after="0" w:line="240" w:lineRule="auto"/>
              <w:rPr>
                <w:rFonts w:ascii="Times New Roman" w:eastAsia="Times New Roman" w:hAnsi="Times New Roman" w:cs="Times New Roman"/>
                <w:sz w:val="24"/>
                <w:szCs w:val="24"/>
                <w:lang w:eastAsia="ru-RU"/>
              </w:rPr>
            </w:pPr>
            <w:r w:rsidRPr="00871961">
              <w:rPr>
                <w:rFonts w:ascii="Times New Roman" w:eastAsia="Times New Roman" w:hAnsi="Times New Roman" w:cs="Times New Roman"/>
                <w:sz w:val="24"/>
                <w:szCs w:val="24"/>
                <w:lang w:eastAsia="ru-RU"/>
              </w:rPr>
              <w:t>Увеличение прочих остатков денежных средств бюджетов муниципальных районов</w:t>
            </w:r>
          </w:p>
        </w:tc>
        <w:tc>
          <w:tcPr>
            <w:tcW w:w="1843" w:type="dxa"/>
            <w:tcBorders>
              <w:top w:val="nil"/>
              <w:left w:val="nil"/>
              <w:bottom w:val="single" w:sz="4" w:space="0" w:color="auto"/>
              <w:right w:val="single" w:sz="4" w:space="0" w:color="auto"/>
            </w:tcBorders>
            <w:shd w:val="clear" w:color="000000" w:fill="FFFFFF"/>
            <w:vAlign w:val="center"/>
            <w:hideMark/>
          </w:tcPr>
          <w:p w:rsidR="00871961" w:rsidRPr="00871961" w:rsidRDefault="00871961" w:rsidP="00871961">
            <w:pPr>
              <w:spacing w:after="0" w:line="240" w:lineRule="auto"/>
              <w:jc w:val="center"/>
              <w:rPr>
                <w:rFonts w:ascii="Times New Roman" w:eastAsia="Times New Roman" w:hAnsi="Times New Roman" w:cs="Times New Roman"/>
                <w:sz w:val="24"/>
                <w:szCs w:val="24"/>
                <w:lang w:eastAsia="ru-RU"/>
              </w:rPr>
            </w:pPr>
            <w:r w:rsidRPr="00871961">
              <w:rPr>
                <w:rFonts w:ascii="Times New Roman" w:eastAsia="Times New Roman" w:hAnsi="Times New Roman" w:cs="Times New Roman"/>
                <w:sz w:val="24"/>
                <w:szCs w:val="24"/>
                <w:lang w:eastAsia="ru-RU"/>
              </w:rPr>
              <w:t>-12 894 357,00</w:t>
            </w:r>
          </w:p>
        </w:tc>
        <w:tc>
          <w:tcPr>
            <w:tcW w:w="1559" w:type="dxa"/>
            <w:tcBorders>
              <w:top w:val="nil"/>
              <w:left w:val="nil"/>
              <w:bottom w:val="single" w:sz="4" w:space="0" w:color="auto"/>
              <w:right w:val="single" w:sz="4" w:space="0" w:color="auto"/>
            </w:tcBorders>
            <w:shd w:val="clear" w:color="000000" w:fill="FFFFFF"/>
            <w:vAlign w:val="center"/>
            <w:hideMark/>
          </w:tcPr>
          <w:p w:rsidR="00871961" w:rsidRPr="00871961" w:rsidRDefault="00871961" w:rsidP="00871961">
            <w:pPr>
              <w:spacing w:after="0" w:line="240" w:lineRule="auto"/>
              <w:jc w:val="center"/>
              <w:rPr>
                <w:rFonts w:ascii="Times New Roman" w:eastAsia="Times New Roman" w:hAnsi="Times New Roman" w:cs="Times New Roman"/>
                <w:sz w:val="24"/>
                <w:szCs w:val="24"/>
                <w:lang w:eastAsia="ru-RU"/>
              </w:rPr>
            </w:pPr>
            <w:r w:rsidRPr="00871961">
              <w:rPr>
                <w:rFonts w:ascii="Times New Roman" w:eastAsia="Times New Roman" w:hAnsi="Times New Roman" w:cs="Times New Roman"/>
                <w:sz w:val="24"/>
                <w:szCs w:val="24"/>
                <w:lang w:eastAsia="ru-RU"/>
              </w:rPr>
              <w:t>-13 216 716,00</w:t>
            </w:r>
          </w:p>
        </w:tc>
        <w:tc>
          <w:tcPr>
            <w:tcW w:w="1691" w:type="dxa"/>
            <w:tcBorders>
              <w:top w:val="nil"/>
              <w:left w:val="nil"/>
              <w:bottom w:val="single" w:sz="4" w:space="0" w:color="auto"/>
              <w:right w:val="single" w:sz="4" w:space="0" w:color="auto"/>
            </w:tcBorders>
            <w:shd w:val="clear" w:color="000000" w:fill="FFFFFF"/>
            <w:vAlign w:val="center"/>
            <w:hideMark/>
          </w:tcPr>
          <w:p w:rsidR="00871961" w:rsidRPr="00871961" w:rsidRDefault="00871961" w:rsidP="00871961">
            <w:pPr>
              <w:spacing w:after="0" w:line="240" w:lineRule="auto"/>
              <w:jc w:val="center"/>
              <w:rPr>
                <w:rFonts w:ascii="Times New Roman" w:eastAsia="Times New Roman" w:hAnsi="Times New Roman" w:cs="Times New Roman"/>
                <w:sz w:val="24"/>
                <w:szCs w:val="24"/>
                <w:lang w:eastAsia="ru-RU"/>
              </w:rPr>
            </w:pPr>
            <w:r w:rsidRPr="00871961">
              <w:rPr>
                <w:rFonts w:ascii="Times New Roman" w:eastAsia="Times New Roman" w:hAnsi="Times New Roman" w:cs="Times New Roman"/>
                <w:sz w:val="24"/>
                <w:szCs w:val="24"/>
                <w:lang w:eastAsia="ru-RU"/>
              </w:rPr>
              <w:t>-13 539 075,00</w:t>
            </w:r>
          </w:p>
        </w:tc>
      </w:tr>
      <w:tr w:rsidR="00871961" w:rsidRPr="00871961" w:rsidTr="00871961">
        <w:trPr>
          <w:trHeight w:val="840"/>
        </w:trPr>
        <w:tc>
          <w:tcPr>
            <w:tcW w:w="565" w:type="dxa"/>
            <w:tcBorders>
              <w:top w:val="nil"/>
              <w:left w:val="single" w:sz="4" w:space="0" w:color="auto"/>
              <w:bottom w:val="single" w:sz="4" w:space="0" w:color="auto"/>
              <w:right w:val="single" w:sz="4" w:space="0" w:color="auto"/>
            </w:tcBorders>
            <w:shd w:val="clear" w:color="000000" w:fill="FFFFFF"/>
            <w:vAlign w:val="center"/>
            <w:hideMark/>
          </w:tcPr>
          <w:p w:rsidR="00871961" w:rsidRPr="00871961" w:rsidRDefault="00871961" w:rsidP="00871961">
            <w:pPr>
              <w:spacing w:after="0" w:line="240" w:lineRule="auto"/>
              <w:jc w:val="center"/>
              <w:rPr>
                <w:rFonts w:ascii="Times New Roman" w:eastAsia="Times New Roman" w:hAnsi="Times New Roman" w:cs="Times New Roman"/>
                <w:sz w:val="16"/>
                <w:szCs w:val="16"/>
                <w:lang w:eastAsia="ru-RU"/>
              </w:rPr>
            </w:pPr>
            <w:r w:rsidRPr="00871961">
              <w:rPr>
                <w:rFonts w:ascii="Times New Roman" w:eastAsia="Times New Roman" w:hAnsi="Times New Roman" w:cs="Times New Roman"/>
                <w:sz w:val="16"/>
                <w:szCs w:val="16"/>
                <w:lang w:eastAsia="ru-RU"/>
              </w:rPr>
              <w:t>11</w:t>
            </w:r>
          </w:p>
        </w:tc>
        <w:tc>
          <w:tcPr>
            <w:tcW w:w="1845" w:type="dxa"/>
            <w:tcBorders>
              <w:top w:val="nil"/>
              <w:left w:val="nil"/>
              <w:bottom w:val="single" w:sz="4" w:space="0" w:color="auto"/>
              <w:right w:val="single" w:sz="4" w:space="0" w:color="auto"/>
            </w:tcBorders>
            <w:shd w:val="clear" w:color="000000" w:fill="FFFFFF"/>
            <w:vAlign w:val="center"/>
            <w:hideMark/>
          </w:tcPr>
          <w:p w:rsidR="00871961" w:rsidRPr="00871961" w:rsidRDefault="00871961" w:rsidP="00871961">
            <w:pPr>
              <w:spacing w:after="0" w:line="240" w:lineRule="auto"/>
              <w:jc w:val="center"/>
              <w:rPr>
                <w:rFonts w:ascii="Times New Roman" w:eastAsia="Times New Roman" w:hAnsi="Times New Roman" w:cs="Times New Roman"/>
                <w:sz w:val="24"/>
                <w:szCs w:val="24"/>
                <w:lang w:eastAsia="ru-RU"/>
              </w:rPr>
            </w:pPr>
            <w:r w:rsidRPr="00871961">
              <w:rPr>
                <w:rFonts w:ascii="Times New Roman" w:eastAsia="Times New Roman" w:hAnsi="Times New Roman" w:cs="Times New Roman"/>
                <w:sz w:val="24"/>
                <w:szCs w:val="24"/>
                <w:lang w:eastAsia="ru-RU"/>
              </w:rPr>
              <w:t>814 01 05 00 00 00 0000 600</w:t>
            </w:r>
          </w:p>
        </w:tc>
        <w:tc>
          <w:tcPr>
            <w:tcW w:w="3118" w:type="dxa"/>
            <w:tcBorders>
              <w:top w:val="nil"/>
              <w:left w:val="nil"/>
              <w:bottom w:val="single" w:sz="4" w:space="0" w:color="auto"/>
              <w:right w:val="single" w:sz="4" w:space="0" w:color="auto"/>
            </w:tcBorders>
            <w:shd w:val="clear" w:color="000000" w:fill="FFFFFF"/>
            <w:vAlign w:val="center"/>
            <w:hideMark/>
          </w:tcPr>
          <w:p w:rsidR="00871961" w:rsidRPr="00871961" w:rsidRDefault="00871961" w:rsidP="00871961">
            <w:pPr>
              <w:spacing w:after="0" w:line="240" w:lineRule="auto"/>
              <w:rPr>
                <w:rFonts w:ascii="Times New Roman" w:eastAsia="Times New Roman" w:hAnsi="Times New Roman" w:cs="Times New Roman"/>
                <w:sz w:val="24"/>
                <w:szCs w:val="24"/>
                <w:lang w:eastAsia="ru-RU"/>
              </w:rPr>
            </w:pPr>
            <w:r w:rsidRPr="00871961">
              <w:rPr>
                <w:rFonts w:ascii="Times New Roman" w:eastAsia="Times New Roman" w:hAnsi="Times New Roman" w:cs="Times New Roman"/>
                <w:sz w:val="24"/>
                <w:szCs w:val="24"/>
                <w:lang w:eastAsia="ru-RU"/>
              </w:rPr>
              <w:t>Уменьшение остатков средств бюджетов</w:t>
            </w:r>
          </w:p>
        </w:tc>
        <w:tc>
          <w:tcPr>
            <w:tcW w:w="1843" w:type="dxa"/>
            <w:tcBorders>
              <w:top w:val="nil"/>
              <w:left w:val="nil"/>
              <w:bottom w:val="single" w:sz="4" w:space="0" w:color="auto"/>
              <w:right w:val="single" w:sz="4" w:space="0" w:color="auto"/>
            </w:tcBorders>
            <w:shd w:val="clear" w:color="000000" w:fill="FFFFFF"/>
            <w:vAlign w:val="center"/>
            <w:hideMark/>
          </w:tcPr>
          <w:p w:rsidR="00871961" w:rsidRPr="00871961" w:rsidRDefault="00871961" w:rsidP="00871961">
            <w:pPr>
              <w:spacing w:after="0" w:line="240" w:lineRule="auto"/>
              <w:jc w:val="center"/>
              <w:rPr>
                <w:rFonts w:ascii="Times New Roman" w:eastAsia="Times New Roman" w:hAnsi="Times New Roman" w:cs="Times New Roman"/>
                <w:sz w:val="24"/>
                <w:szCs w:val="24"/>
                <w:lang w:eastAsia="ru-RU"/>
              </w:rPr>
            </w:pPr>
            <w:r w:rsidRPr="00871961">
              <w:rPr>
                <w:rFonts w:ascii="Times New Roman" w:eastAsia="Times New Roman" w:hAnsi="Times New Roman" w:cs="Times New Roman"/>
                <w:sz w:val="24"/>
                <w:szCs w:val="24"/>
                <w:lang w:eastAsia="ru-RU"/>
              </w:rPr>
              <w:t>12 894 357,00</w:t>
            </w:r>
          </w:p>
        </w:tc>
        <w:tc>
          <w:tcPr>
            <w:tcW w:w="1559" w:type="dxa"/>
            <w:tcBorders>
              <w:top w:val="nil"/>
              <w:left w:val="nil"/>
              <w:bottom w:val="single" w:sz="4" w:space="0" w:color="auto"/>
              <w:right w:val="single" w:sz="4" w:space="0" w:color="auto"/>
            </w:tcBorders>
            <w:shd w:val="clear" w:color="000000" w:fill="FFFFFF"/>
            <w:vAlign w:val="center"/>
            <w:hideMark/>
          </w:tcPr>
          <w:p w:rsidR="00871961" w:rsidRPr="00871961" w:rsidRDefault="00871961" w:rsidP="00871961">
            <w:pPr>
              <w:spacing w:after="0" w:line="240" w:lineRule="auto"/>
              <w:jc w:val="center"/>
              <w:rPr>
                <w:rFonts w:ascii="Times New Roman" w:eastAsia="Times New Roman" w:hAnsi="Times New Roman" w:cs="Times New Roman"/>
                <w:sz w:val="24"/>
                <w:szCs w:val="24"/>
                <w:lang w:eastAsia="ru-RU"/>
              </w:rPr>
            </w:pPr>
            <w:r w:rsidRPr="00871961">
              <w:rPr>
                <w:rFonts w:ascii="Times New Roman" w:eastAsia="Times New Roman" w:hAnsi="Times New Roman" w:cs="Times New Roman"/>
                <w:sz w:val="24"/>
                <w:szCs w:val="24"/>
                <w:lang w:eastAsia="ru-RU"/>
              </w:rPr>
              <w:t>13 216 716,00</w:t>
            </w:r>
          </w:p>
        </w:tc>
        <w:tc>
          <w:tcPr>
            <w:tcW w:w="1691" w:type="dxa"/>
            <w:tcBorders>
              <w:top w:val="nil"/>
              <w:left w:val="nil"/>
              <w:bottom w:val="single" w:sz="4" w:space="0" w:color="auto"/>
              <w:right w:val="single" w:sz="4" w:space="0" w:color="auto"/>
            </w:tcBorders>
            <w:shd w:val="clear" w:color="000000" w:fill="FFFFFF"/>
            <w:vAlign w:val="center"/>
            <w:hideMark/>
          </w:tcPr>
          <w:p w:rsidR="00871961" w:rsidRPr="00871961" w:rsidRDefault="00871961" w:rsidP="00871961">
            <w:pPr>
              <w:spacing w:after="0" w:line="240" w:lineRule="auto"/>
              <w:jc w:val="center"/>
              <w:rPr>
                <w:rFonts w:ascii="Times New Roman" w:eastAsia="Times New Roman" w:hAnsi="Times New Roman" w:cs="Times New Roman"/>
                <w:sz w:val="24"/>
                <w:szCs w:val="24"/>
                <w:lang w:eastAsia="ru-RU"/>
              </w:rPr>
            </w:pPr>
            <w:r w:rsidRPr="00871961">
              <w:rPr>
                <w:rFonts w:ascii="Times New Roman" w:eastAsia="Times New Roman" w:hAnsi="Times New Roman" w:cs="Times New Roman"/>
                <w:sz w:val="24"/>
                <w:szCs w:val="24"/>
                <w:lang w:eastAsia="ru-RU"/>
              </w:rPr>
              <w:t>13 539 075,00</w:t>
            </w:r>
          </w:p>
        </w:tc>
      </w:tr>
      <w:tr w:rsidR="00871961" w:rsidRPr="00871961" w:rsidTr="00871961">
        <w:trPr>
          <w:trHeight w:val="855"/>
        </w:trPr>
        <w:tc>
          <w:tcPr>
            <w:tcW w:w="565" w:type="dxa"/>
            <w:tcBorders>
              <w:top w:val="nil"/>
              <w:left w:val="single" w:sz="4" w:space="0" w:color="auto"/>
              <w:bottom w:val="single" w:sz="4" w:space="0" w:color="auto"/>
              <w:right w:val="single" w:sz="4" w:space="0" w:color="auto"/>
            </w:tcBorders>
            <w:shd w:val="clear" w:color="000000" w:fill="FFFFFF"/>
            <w:vAlign w:val="center"/>
            <w:hideMark/>
          </w:tcPr>
          <w:p w:rsidR="00871961" w:rsidRPr="00871961" w:rsidRDefault="00871961" w:rsidP="00871961">
            <w:pPr>
              <w:spacing w:after="0" w:line="240" w:lineRule="auto"/>
              <w:jc w:val="center"/>
              <w:rPr>
                <w:rFonts w:ascii="Times New Roman" w:eastAsia="Times New Roman" w:hAnsi="Times New Roman" w:cs="Times New Roman"/>
                <w:sz w:val="16"/>
                <w:szCs w:val="16"/>
                <w:lang w:eastAsia="ru-RU"/>
              </w:rPr>
            </w:pPr>
            <w:r w:rsidRPr="00871961">
              <w:rPr>
                <w:rFonts w:ascii="Times New Roman" w:eastAsia="Times New Roman" w:hAnsi="Times New Roman" w:cs="Times New Roman"/>
                <w:sz w:val="16"/>
                <w:szCs w:val="16"/>
                <w:lang w:eastAsia="ru-RU"/>
              </w:rPr>
              <w:t>12</w:t>
            </w:r>
          </w:p>
        </w:tc>
        <w:tc>
          <w:tcPr>
            <w:tcW w:w="1845" w:type="dxa"/>
            <w:tcBorders>
              <w:top w:val="nil"/>
              <w:left w:val="nil"/>
              <w:bottom w:val="single" w:sz="4" w:space="0" w:color="auto"/>
              <w:right w:val="single" w:sz="4" w:space="0" w:color="auto"/>
            </w:tcBorders>
            <w:shd w:val="clear" w:color="000000" w:fill="FFFFFF"/>
            <w:vAlign w:val="center"/>
            <w:hideMark/>
          </w:tcPr>
          <w:p w:rsidR="00871961" w:rsidRPr="00871961" w:rsidRDefault="00871961" w:rsidP="00871961">
            <w:pPr>
              <w:spacing w:after="0" w:line="240" w:lineRule="auto"/>
              <w:jc w:val="center"/>
              <w:rPr>
                <w:rFonts w:ascii="Times New Roman" w:eastAsia="Times New Roman" w:hAnsi="Times New Roman" w:cs="Times New Roman"/>
                <w:sz w:val="24"/>
                <w:szCs w:val="24"/>
                <w:lang w:eastAsia="ru-RU"/>
              </w:rPr>
            </w:pPr>
            <w:r w:rsidRPr="00871961">
              <w:rPr>
                <w:rFonts w:ascii="Times New Roman" w:eastAsia="Times New Roman" w:hAnsi="Times New Roman" w:cs="Times New Roman"/>
                <w:sz w:val="24"/>
                <w:szCs w:val="24"/>
                <w:lang w:eastAsia="ru-RU"/>
              </w:rPr>
              <w:t>814 01 05 02 00 00 0000 600</w:t>
            </w:r>
          </w:p>
        </w:tc>
        <w:tc>
          <w:tcPr>
            <w:tcW w:w="3118" w:type="dxa"/>
            <w:tcBorders>
              <w:top w:val="nil"/>
              <w:left w:val="nil"/>
              <w:bottom w:val="single" w:sz="4" w:space="0" w:color="auto"/>
              <w:right w:val="single" w:sz="4" w:space="0" w:color="auto"/>
            </w:tcBorders>
            <w:shd w:val="clear" w:color="000000" w:fill="FFFFFF"/>
            <w:vAlign w:val="center"/>
            <w:hideMark/>
          </w:tcPr>
          <w:p w:rsidR="00871961" w:rsidRPr="00871961" w:rsidRDefault="00871961" w:rsidP="00871961">
            <w:pPr>
              <w:spacing w:after="0" w:line="240" w:lineRule="auto"/>
              <w:rPr>
                <w:rFonts w:ascii="Times New Roman" w:eastAsia="Times New Roman" w:hAnsi="Times New Roman" w:cs="Times New Roman"/>
                <w:sz w:val="24"/>
                <w:szCs w:val="24"/>
                <w:lang w:eastAsia="ru-RU"/>
              </w:rPr>
            </w:pPr>
            <w:r w:rsidRPr="00871961">
              <w:rPr>
                <w:rFonts w:ascii="Times New Roman" w:eastAsia="Times New Roman" w:hAnsi="Times New Roman" w:cs="Times New Roman"/>
                <w:sz w:val="24"/>
                <w:szCs w:val="24"/>
                <w:lang w:eastAsia="ru-RU"/>
              </w:rPr>
              <w:t>Уменьшение прочих остатков средств бюджетов</w:t>
            </w:r>
          </w:p>
        </w:tc>
        <w:tc>
          <w:tcPr>
            <w:tcW w:w="1843" w:type="dxa"/>
            <w:tcBorders>
              <w:top w:val="nil"/>
              <w:left w:val="nil"/>
              <w:bottom w:val="single" w:sz="4" w:space="0" w:color="auto"/>
              <w:right w:val="single" w:sz="4" w:space="0" w:color="auto"/>
            </w:tcBorders>
            <w:shd w:val="clear" w:color="000000" w:fill="FFFFFF"/>
            <w:vAlign w:val="center"/>
            <w:hideMark/>
          </w:tcPr>
          <w:p w:rsidR="00871961" w:rsidRPr="00871961" w:rsidRDefault="00871961" w:rsidP="00871961">
            <w:pPr>
              <w:spacing w:after="0" w:line="240" w:lineRule="auto"/>
              <w:jc w:val="center"/>
              <w:rPr>
                <w:rFonts w:ascii="Times New Roman" w:eastAsia="Times New Roman" w:hAnsi="Times New Roman" w:cs="Times New Roman"/>
                <w:sz w:val="24"/>
                <w:szCs w:val="24"/>
                <w:lang w:eastAsia="ru-RU"/>
              </w:rPr>
            </w:pPr>
            <w:r w:rsidRPr="00871961">
              <w:rPr>
                <w:rFonts w:ascii="Times New Roman" w:eastAsia="Times New Roman" w:hAnsi="Times New Roman" w:cs="Times New Roman"/>
                <w:sz w:val="24"/>
                <w:szCs w:val="24"/>
                <w:lang w:eastAsia="ru-RU"/>
              </w:rPr>
              <w:t>12 894 357,00</w:t>
            </w:r>
          </w:p>
        </w:tc>
        <w:tc>
          <w:tcPr>
            <w:tcW w:w="1559" w:type="dxa"/>
            <w:tcBorders>
              <w:top w:val="nil"/>
              <w:left w:val="nil"/>
              <w:bottom w:val="single" w:sz="4" w:space="0" w:color="auto"/>
              <w:right w:val="single" w:sz="4" w:space="0" w:color="auto"/>
            </w:tcBorders>
            <w:shd w:val="clear" w:color="000000" w:fill="FFFFFF"/>
            <w:vAlign w:val="center"/>
            <w:hideMark/>
          </w:tcPr>
          <w:p w:rsidR="00871961" w:rsidRPr="00871961" w:rsidRDefault="00871961" w:rsidP="00871961">
            <w:pPr>
              <w:spacing w:after="0" w:line="240" w:lineRule="auto"/>
              <w:jc w:val="center"/>
              <w:rPr>
                <w:rFonts w:ascii="Times New Roman" w:eastAsia="Times New Roman" w:hAnsi="Times New Roman" w:cs="Times New Roman"/>
                <w:sz w:val="24"/>
                <w:szCs w:val="24"/>
                <w:lang w:eastAsia="ru-RU"/>
              </w:rPr>
            </w:pPr>
            <w:r w:rsidRPr="00871961">
              <w:rPr>
                <w:rFonts w:ascii="Times New Roman" w:eastAsia="Times New Roman" w:hAnsi="Times New Roman" w:cs="Times New Roman"/>
                <w:sz w:val="24"/>
                <w:szCs w:val="24"/>
                <w:lang w:eastAsia="ru-RU"/>
              </w:rPr>
              <w:t>13 216 716,00</w:t>
            </w:r>
          </w:p>
        </w:tc>
        <w:tc>
          <w:tcPr>
            <w:tcW w:w="1691" w:type="dxa"/>
            <w:tcBorders>
              <w:top w:val="nil"/>
              <w:left w:val="nil"/>
              <w:bottom w:val="single" w:sz="4" w:space="0" w:color="auto"/>
              <w:right w:val="single" w:sz="4" w:space="0" w:color="auto"/>
            </w:tcBorders>
            <w:shd w:val="clear" w:color="000000" w:fill="FFFFFF"/>
            <w:vAlign w:val="center"/>
            <w:hideMark/>
          </w:tcPr>
          <w:p w:rsidR="00871961" w:rsidRPr="00871961" w:rsidRDefault="00871961" w:rsidP="00871961">
            <w:pPr>
              <w:spacing w:after="0" w:line="240" w:lineRule="auto"/>
              <w:jc w:val="center"/>
              <w:rPr>
                <w:rFonts w:ascii="Times New Roman" w:eastAsia="Times New Roman" w:hAnsi="Times New Roman" w:cs="Times New Roman"/>
                <w:sz w:val="24"/>
                <w:szCs w:val="24"/>
                <w:lang w:eastAsia="ru-RU"/>
              </w:rPr>
            </w:pPr>
            <w:r w:rsidRPr="00871961">
              <w:rPr>
                <w:rFonts w:ascii="Times New Roman" w:eastAsia="Times New Roman" w:hAnsi="Times New Roman" w:cs="Times New Roman"/>
                <w:sz w:val="24"/>
                <w:szCs w:val="24"/>
                <w:lang w:eastAsia="ru-RU"/>
              </w:rPr>
              <w:t>13 539 075,00</w:t>
            </w:r>
          </w:p>
        </w:tc>
      </w:tr>
      <w:tr w:rsidR="00871961" w:rsidRPr="00871961" w:rsidTr="00871961">
        <w:trPr>
          <w:trHeight w:val="810"/>
        </w:trPr>
        <w:tc>
          <w:tcPr>
            <w:tcW w:w="565" w:type="dxa"/>
            <w:tcBorders>
              <w:top w:val="nil"/>
              <w:left w:val="single" w:sz="4" w:space="0" w:color="auto"/>
              <w:bottom w:val="single" w:sz="4" w:space="0" w:color="auto"/>
              <w:right w:val="single" w:sz="4" w:space="0" w:color="auto"/>
            </w:tcBorders>
            <w:shd w:val="clear" w:color="000000" w:fill="FFFFFF"/>
            <w:vAlign w:val="center"/>
            <w:hideMark/>
          </w:tcPr>
          <w:p w:rsidR="00871961" w:rsidRPr="00871961" w:rsidRDefault="00871961" w:rsidP="00871961">
            <w:pPr>
              <w:spacing w:after="0" w:line="240" w:lineRule="auto"/>
              <w:jc w:val="center"/>
              <w:rPr>
                <w:rFonts w:ascii="Times New Roman" w:eastAsia="Times New Roman" w:hAnsi="Times New Roman" w:cs="Times New Roman"/>
                <w:sz w:val="16"/>
                <w:szCs w:val="16"/>
                <w:lang w:eastAsia="ru-RU"/>
              </w:rPr>
            </w:pPr>
            <w:r w:rsidRPr="00871961">
              <w:rPr>
                <w:rFonts w:ascii="Times New Roman" w:eastAsia="Times New Roman" w:hAnsi="Times New Roman" w:cs="Times New Roman"/>
                <w:sz w:val="16"/>
                <w:szCs w:val="16"/>
                <w:lang w:eastAsia="ru-RU"/>
              </w:rPr>
              <w:t>13</w:t>
            </w:r>
          </w:p>
        </w:tc>
        <w:tc>
          <w:tcPr>
            <w:tcW w:w="1845" w:type="dxa"/>
            <w:tcBorders>
              <w:top w:val="nil"/>
              <w:left w:val="nil"/>
              <w:bottom w:val="single" w:sz="4" w:space="0" w:color="auto"/>
              <w:right w:val="single" w:sz="4" w:space="0" w:color="auto"/>
            </w:tcBorders>
            <w:shd w:val="clear" w:color="000000" w:fill="FFFFFF"/>
            <w:vAlign w:val="center"/>
            <w:hideMark/>
          </w:tcPr>
          <w:p w:rsidR="00871961" w:rsidRPr="00871961" w:rsidRDefault="00871961" w:rsidP="00871961">
            <w:pPr>
              <w:spacing w:after="0" w:line="240" w:lineRule="auto"/>
              <w:jc w:val="center"/>
              <w:rPr>
                <w:rFonts w:ascii="Times New Roman" w:eastAsia="Times New Roman" w:hAnsi="Times New Roman" w:cs="Times New Roman"/>
                <w:sz w:val="24"/>
                <w:szCs w:val="24"/>
                <w:lang w:eastAsia="ru-RU"/>
              </w:rPr>
            </w:pPr>
            <w:r w:rsidRPr="00871961">
              <w:rPr>
                <w:rFonts w:ascii="Times New Roman" w:eastAsia="Times New Roman" w:hAnsi="Times New Roman" w:cs="Times New Roman"/>
                <w:sz w:val="24"/>
                <w:szCs w:val="24"/>
                <w:lang w:eastAsia="ru-RU"/>
              </w:rPr>
              <w:t>814 01 05 02 01 00 0000 610</w:t>
            </w:r>
          </w:p>
        </w:tc>
        <w:tc>
          <w:tcPr>
            <w:tcW w:w="3118" w:type="dxa"/>
            <w:tcBorders>
              <w:top w:val="nil"/>
              <w:left w:val="nil"/>
              <w:bottom w:val="single" w:sz="4" w:space="0" w:color="auto"/>
              <w:right w:val="single" w:sz="4" w:space="0" w:color="auto"/>
            </w:tcBorders>
            <w:shd w:val="clear" w:color="000000" w:fill="FFFFFF"/>
            <w:vAlign w:val="center"/>
            <w:hideMark/>
          </w:tcPr>
          <w:p w:rsidR="00871961" w:rsidRPr="00871961" w:rsidRDefault="00871961" w:rsidP="00871961">
            <w:pPr>
              <w:spacing w:after="0" w:line="240" w:lineRule="auto"/>
              <w:rPr>
                <w:rFonts w:ascii="Times New Roman" w:eastAsia="Times New Roman" w:hAnsi="Times New Roman" w:cs="Times New Roman"/>
                <w:sz w:val="24"/>
                <w:szCs w:val="24"/>
                <w:lang w:eastAsia="ru-RU"/>
              </w:rPr>
            </w:pPr>
            <w:r w:rsidRPr="00871961">
              <w:rPr>
                <w:rFonts w:ascii="Times New Roman" w:eastAsia="Times New Roman" w:hAnsi="Times New Roman" w:cs="Times New Roman"/>
                <w:sz w:val="24"/>
                <w:szCs w:val="24"/>
                <w:lang w:eastAsia="ru-RU"/>
              </w:rPr>
              <w:t>Уменьшение прочих остатков денежных средств бюджетов</w:t>
            </w:r>
          </w:p>
        </w:tc>
        <w:tc>
          <w:tcPr>
            <w:tcW w:w="1843" w:type="dxa"/>
            <w:tcBorders>
              <w:top w:val="nil"/>
              <w:left w:val="nil"/>
              <w:bottom w:val="single" w:sz="4" w:space="0" w:color="auto"/>
              <w:right w:val="single" w:sz="4" w:space="0" w:color="auto"/>
            </w:tcBorders>
            <w:shd w:val="clear" w:color="000000" w:fill="FFFFFF"/>
            <w:vAlign w:val="center"/>
            <w:hideMark/>
          </w:tcPr>
          <w:p w:rsidR="00871961" w:rsidRPr="00871961" w:rsidRDefault="00871961" w:rsidP="00871961">
            <w:pPr>
              <w:spacing w:after="0" w:line="240" w:lineRule="auto"/>
              <w:jc w:val="center"/>
              <w:rPr>
                <w:rFonts w:ascii="Times New Roman" w:eastAsia="Times New Roman" w:hAnsi="Times New Roman" w:cs="Times New Roman"/>
                <w:sz w:val="24"/>
                <w:szCs w:val="24"/>
                <w:lang w:eastAsia="ru-RU"/>
              </w:rPr>
            </w:pPr>
            <w:r w:rsidRPr="00871961">
              <w:rPr>
                <w:rFonts w:ascii="Times New Roman" w:eastAsia="Times New Roman" w:hAnsi="Times New Roman" w:cs="Times New Roman"/>
                <w:sz w:val="24"/>
                <w:szCs w:val="24"/>
                <w:lang w:eastAsia="ru-RU"/>
              </w:rPr>
              <w:t>12 894 357,00</w:t>
            </w:r>
          </w:p>
        </w:tc>
        <w:tc>
          <w:tcPr>
            <w:tcW w:w="1559" w:type="dxa"/>
            <w:tcBorders>
              <w:top w:val="nil"/>
              <w:left w:val="nil"/>
              <w:bottom w:val="single" w:sz="4" w:space="0" w:color="auto"/>
              <w:right w:val="single" w:sz="4" w:space="0" w:color="auto"/>
            </w:tcBorders>
            <w:shd w:val="clear" w:color="000000" w:fill="FFFFFF"/>
            <w:vAlign w:val="center"/>
            <w:hideMark/>
          </w:tcPr>
          <w:p w:rsidR="00871961" w:rsidRPr="00871961" w:rsidRDefault="00871961" w:rsidP="00871961">
            <w:pPr>
              <w:spacing w:after="0" w:line="240" w:lineRule="auto"/>
              <w:jc w:val="center"/>
              <w:rPr>
                <w:rFonts w:ascii="Times New Roman" w:eastAsia="Times New Roman" w:hAnsi="Times New Roman" w:cs="Times New Roman"/>
                <w:sz w:val="24"/>
                <w:szCs w:val="24"/>
                <w:lang w:eastAsia="ru-RU"/>
              </w:rPr>
            </w:pPr>
            <w:r w:rsidRPr="00871961">
              <w:rPr>
                <w:rFonts w:ascii="Times New Roman" w:eastAsia="Times New Roman" w:hAnsi="Times New Roman" w:cs="Times New Roman"/>
                <w:sz w:val="24"/>
                <w:szCs w:val="24"/>
                <w:lang w:eastAsia="ru-RU"/>
              </w:rPr>
              <w:t>13 216 716,00</w:t>
            </w:r>
          </w:p>
        </w:tc>
        <w:tc>
          <w:tcPr>
            <w:tcW w:w="1691" w:type="dxa"/>
            <w:tcBorders>
              <w:top w:val="nil"/>
              <w:left w:val="nil"/>
              <w:bottom w:val="single" w:sz="4" w:space="0" w:color="auto"/>
              <w:right w:val="single" w:sz="4" w:space="0" w:color="auto"/>
            </w:tcBorders>
            <w:shd w:val="clear" w:color="000000" w:fill="FFFFFF"/>
            <w:vAlign w:val="center"/>
            <w:hideMark/>
          </w:tcPr>
          <w:p w:rsidR="00871961" w:rsidRPr="00871961" w:rsidRDefault="00871961" w:rsidP="00871961">
            <w:pPr>
              <w:spacing w:after="0" w:line="240" w:lineRule="auto"/>
              <w:jc w:val="center"/>
              <w:rPr>
                <w:rFonts w:ascii="Times New Roman" w:eastAsia="Times New Roman" w:hAnsi="Times New Roman" w:cs="Times New Roman"/>
                <w:sz w:val="24"/>
                <w:szCs w:val="24"/>
                <w:lang w:eastAsia="ru-RU"/>
              </w:rPr>
            </w:pPr>
            <w:r w:rsidRPr="00871961">
              <w:rPr>
                <w:rFonts w:ascii="Times New Roman" w:eastAsia="Times New Roman" w:hAnsi="Times New Roman" w:cs="Times New Roman"/>
                <w:sz w:val="24"/>
                <w:szCs w:val="24"/>
                <w:lang w:eastAsia="ru-RU"/>
              </w:rPr>
              <w:t>13 539 075,00</w:t>
            </w:r>
          </w:p>
        </w:tc>
      </w:tr>
      <w:tr w:rsidR="00871961" w:rsidRPr="00871961" w:rsidTr="00871961">
        <w:trPr>
          <w:trHeight w:val="795"/>
        </w:trPr>
        <w:tc>
          <w:tcPr>
            <w:tcW w:w="565" w:type="dxa"/>
            <w:tcBorders>
              <w:top w:val="nil"/>
              <w:left w:val="single" w:sz="4" w:space="0" w:color="auto"/>
              <w:bottom w:val="single" w:sz="4" w:space="0" w:color="auto"/>
              <w:right w:val="single" w:sz="4" w:space="0" w:color="auto"/>
            </w:tcBorders>
            <w:shd w:val="clear" w:color="000000" w:fill="FFFFFF"/>
            <w:vAlign w:val="center"/>
            <w:hideMark/>
          </w:tcPr>
          <w:p w:rsidR="00871961" w:rsidRPr="00871961" w:rsidRDefault="00871961" w:rsidP="00871961">
            <w:pPr>
              <w:spacing w:after="0" w:line="240" w:lineRule="auto"/>
              <w:jc w:val="center"/>
              <w:rPr>
                <w:rFonts w:ascii="Times New Roman" w:eastAsia="Times New Roman" w:hAnsi="Times New Roman" w:cs="Times New Roman"/>
                <w:sz w:val="16"/>
                <w:szCs w:val="16"/>
                <w:lang w:eastAsia="ru-RU"/>
              </w:rPr>
            </w:pPr>
            <w:r w:rsidRPr="00871961">
              <w:rPr>
                <w:rFonts w:ascii="Times New Roman" w:eastAsia="Times New Roman" w:hAnsi="Times New Roman" w:cs="Times New Roman"/>
                <w:sz w:val="16"/>
                <w:szCs w:val="16"/>
                <w:lang w:eastAsia="ru-RU"/>
              </w:rPr>
              <w:t>14</w:t>
            </w:r>
          </w:p>
        </w:tc>
        <w:tc>
          <w:tcPr>
            <w:tcW w:w="1845" w:type="dxa"/>
            <w:tcBorders>
              <w:top w:val="nil"/>
              <w:left w:val="nil"/>
              <w:bottom w:val="single" w:sz="4" w:space="0" w:color="auto"/>
              <w:right w:val="single" w:sz="4" w:space="0" w:color="auto"/>
            </w:tcBorders>
            <w:shd w:val="clear" w:color="000000" w:fill="FFFFFF"/>
            <w:vAlign w:val="center"/>
            <w:hideMark/>
          </w:tcPr>
          <w:p w:rsidR="00871961" w:rsidRPr="00871961" w:rsidRDefault="00871961" w:rsidP="00871961">
            <w:pPr>
              <w:spacing w:after="0" w:line="240" w:lineRule="auto"/>
              <w:jc w:val="center"/>
              <w:rPr>
                <w:rFonts w:ascii="Times New Roman" w:eastAsia="Times New Roman" w:hAnsi="Times New Roman" w:cs="Times New Roman"/>
                <w:sz w:val="24"/>
                <w:szCs w:val="24"/>
                <w:lang w:eastAsia="ru-RU"/>
              </w:rPr>
            </w:pPr>
            <w:r w:rsidRPr="00871961">
              <w:rPr>
                <w:rFonts w:ascii="Times New Roman" w:eastAsia="Times New Roman" w:hAnsi="Times New Roman" w:cs="Times New Roman"/>
                <w:sz w:val="24"/>
                <w:szCs w:val="24"/>
                <w:lang w:eastAsia="ru-RU"/>
              </w:rPr>
              <w:t>814 01 05 02 01 05 0000 610</w:t>
            </w:r>
          </w:p>
        </w:tc>
        <w:tc>
          <w:tcPr>
            <w:tcW w:w="3118" w:type="dxa"/>
            <w:tcBorders>
              <w:top w:val="nil"/>
              <w:left w:val="nil"/>
              <w:bottom w:val="single" w:sz="4" w:space="0" w:color="auto"/>
              <w:right w:val="single" w:sz="4" w:space="0" w:color="auto"/>
            </w:tcBorders>
            <w:shd w:val="clear" w:color="000000" w:fill="FFFFFF"/>
            <w:vAlign w:val="center"/>
            <w:hideMark/>
          </w:tcPr>
          <w:p w:rsidR="00871961" w:rsidRPr="00871961" w:rsidRDefault="00871961" w:rsidP="00871961">
            <w:pPr>
              <w:spacing w:after="0" w:line="240" w:lineRule="auto"/>
              <w:rPr>
                <w:rFonts w:ascii="Times New Roman" w:eastAsia="Times New Roman" w:hAnsi="Times New Roman" w:cs="Times New Roman"/>
                <w:sz w:val="24"/>
                <w:szCs w:val="24"/>
                <w:lang w:eastAsia="ru-RU"/>
              </w:rPr>
            </w:pPr>
            <w:r w:rsidRPr="00871961">
              <w:rPr>
                <w:rFonts w:ascii="Times New Roman" w:eastAsia="Times New Roman" w:hAnsi="Times New Roman" w:cs="Times New Roman"/>
                <w:sz w:val="24"/>
                <w:szCs w:val="24"/>
                <w:lang w:eastAsia="ru-RU"/>
              </w:rPr>
              <w:t>Уменьшение прочих остатков денежных средств бюджетов муниципальных районов</w:t>
            </w:r>
          </w:p>
        </w:tc>
        <w:tc>
          <w:tcPr>
            <w:tcW w:w="1843" w:type="dxa"/>
            <w:tcBorders>
              <w:top w:val="nil"/>
              <w:left w:val="nil"/>
              <w:bottom w:val="single" w:sz="4" w:space="0" w:color="auto"/>
              <w:right w:val="single" w:sz="4" w:space="0" w:color="auto"/>
            </w:tcBorders>
            <w:shd w:val="clear" w:color="000000" w:fill="FFFFFF"/>
            <w:vAlign w:val="center"/>
            <w:hideMark/>
          </w:tcPr>
          <w:p w:rsidR="00871961" w:rsidRPr="00871961" w:rsidRDefault="00871961" w:rsidP="00871961">
            <w:pPr>
              <w:spacing w:after="0" w:line="240" w:lineRule="auto"/>
              <w:jc w:val="center"/>
              <w:rPr>
                <w:rFonts w:ascii="Times New Roman" w:eastAsia="Times New Roman" w:hAnsi="Times New Roman" w:cs="Times New Roman"/>
                <w:sz w:val="24"/>
                <w:szCs w:val="24"/>
                <w:lang w:eastAsia="ru-RU"/>
              </w:rPr>
            </w:pPr>
            <w:r w:rsidRPr="00871961">
              <w:rPr>
                <w:rFonts w:ascii="Times New Roman" w:eastAsia="Times New Roman" w:hAnsi="Times New Roman" w:cs="Times New Roman"/>
                <w:sz w:val="24"/>
                <w:szCs w:val="24"/>
                <w:lang w:eastAsia="ru-RU"/>
              </w:rPr>
              <w:t>12 894 357,00</w:t>
            </w:r>
          </w:p>
        </w:tc>
        <w:tc>
          <w:tcPr>
            <w:tcW w:w="1559" w:type="dxa"/>
            <w:tcBorders>
              <w:top w:val="nil"/>
              <w:left w:val="nil"/>
              <w:bottom w:val="single" w:sz="4" w:space="0" w:color="auto"/>
              <w:right w:val="single" w:sz="4" w:space="0" w:color="auto"/>
            </w:tcBorders>
            <w:shd w:val="clear" w:color="000000" w:fill="FFFFFF"/>
            <w:vAlign w:val="center"/>
            <w:hideMark/>
          </w:tcPr>
          <w:p w:rsidR="00871961" w:rsidRPr="00871961" w:rsidRDefault="00871961" w:rsidP="00871961">
            <w:pPr>
              <w:spacing w:after="0" w:line="240" w:lineRule="auto"/>
              <w:jc w:val="center"/>
              <w:rPr>
                <w:rFonts w:ascii="Times New Roman" w:eastAsia="Times New Roman" w:hAnsi="Times New Roman" w:cs="Times New Roman"/>
                <w:sz w:val="24"/>
                <w:szCs w:val="24"/>
                <w:lang w:eastAsia="ru-RU"/>
              </w:rPr>
            </w:pPr>
            <w:r w:rsidRPr="00871961">
              <w:rPr>
                <w:rFonts w:ascii="Times New Roman" w:eastAsia="Times New Roman" w:hAnsi="Times New Roman" w:cs="Times New Roman"/>
                <w:sz w:val="24"/>
                <w:szCs w:val="24"/>
                <w:lang w:eastAsia="ru-RU"/>
              </w:rPr>
              <w:t>13 216 716,00</w:t>
            </w:r>
          </w:p>
        </w:tc>
        <w:tc>
          <w:tcPr>
            <w:tcW w:w="1691" w:type="dxa"/>
            <w:tcBorders>
              <w:top w:val="nil"/>
              <w:left w:val="nil"/>
              <w:bottom w:val="single" w:sz="4" w:space="0" w:color="auto"/>
              <w:right w:val="single" w:sz="4" w:space="0" w:color="auto"/>
            </w:tcBorders>
            <w:shd w:val="clear" w:color="000000" w:fill="FFFFFF"/>
            <w:vAlign w:val="center"/>
            <w:hideMark/>
          </w:tcPr>
          <w:p w:rsidR="00871961" w:rsidRPr="00871961" w:rsidRDefault="00871961" w:rsidP="00871961">
            <w:pPr>
              <w:spacing w:after="0" w:line="240" w:lineRule="auto"/>
              <w:jc w:val="center"/>
              <w:rPr>
                <w:rFonts w:ascii="Times New Roman" w:eastAsia="Times New Roman" w:hAnsi="Times New Roman" w:cs="Times New Roman"/>
                <w:sz w:val="24"/>
                <w:szCs w:val="24"/>
                <w:lang w:eastAsia="ru-RU"/>
              </w:rPr>
            </w:pPr>
            <w:r w:rsidRPr="00871961">
              <w:rPr>
                <w:rFonts w:ascii="Times New Roman" w:eastAsia="Times New Roman" w:hAnsi="Times New Roman" w:cs="Times New Roman"/>
                <w:sz w:val="24"/>
                <w:szCs w:val="24"/>
                <w:lang w:eastAsia="ru-RU"/>
              </w:rPr>
              <w:t>13 539 075,00</w:t>
            </w:r>
          </w:p>
        </w:tc>
      </w:tr>
      <w:tr w:rsidR="00871961" w:rsidRPr="00871961" w:rsidTr="00871961">
        <w:trPr>
          <w:trHeight w:val="840"/>
        </w:trPr>
        <w:tc>
          <w:tcPr>
            <w:tcW w:w="565" w:type="dxa"/>
            <w:tcBorders>
              <w:top w:val="nil"/>
              <w:left w:val="single" w:sz="4" w:space="0" w:color="auto"/>
              <w:bottom w:val="single" w:sz="4" w:space="0" w:color="auto"/>
              <w:right w:val="single" w:sz="4" w:space="0" w:color="auto"/>
            </w:tcBorders>
            <w:shd w:val="clear" w:color="000000" w:fill="FFFFFF"/>
            <w:vAlign w:val="center"/>
            <w:hideMark/>
          </w:tcPr>
          <w:p w:rsidR="00871961" w:rsidRPr="00871961" w:rsidRDefault="00871961" w:rsidP="00871961">
            <w:pPr>
              <w:spacing w:after="0" w:line="240" w:lineRule="auto"/>
              <w:jc w:val="center"/>
              <w:rPr>
                <w:rFonts w:ascii="Times New Roman" w:eastAsia="Times New Roman" w:hAnsi="Times New Roman" w:cs="Times New Roman"/>
                <w:sz w:val="16"/>
                <w:szCs w:val="16"/>
                <w:lang w:eastAsia="ru-RU"/>
              </w:rPr>
            </w:pPr>
            <w:r w:rsidRPr="00871961">
              <w:rPr>
                <w:rFonts w:ascii="Times New Roman" w:eastAsia="Times New Roman" w:hAnsi="Times New Roman" w:cs="Times New Roman"/>
                <w:sz w:val="16"/>
                <w:szCs w:val="16"/>
                <w:lang w:eastAsia="ru-RU"/>
              </w:rPr>
              <w:t>15</w:t>
            </w:r>
          </w:p>
        </w:tc>
        <w:tc>
          <w:tcPr>
            <w:tcW w:w="1845" w:type="dxa"/>
            <w:tcBorders>
              <w:top w:val="nil"/>
              <w:left w:val="nil"/>
              <w:bottom w:val="single" w:sz="4" w:space="0" w:color="auto"/>
              <w:right w:val="single" w:sz="4" w:space="0" w:color="auto"/>
            </w:tcBorders>
            <w:shd w:val="clear" w:color="000000" w:fill="FFFFFF"/>
            <w:vAlign w:val="center"/>
            <w:hideMark/>
          </w:tcPr>
          <w:p w:rsidR="00871961" w:rsidRPr="00871961" w:rsidRDefault="00871961" w:rsidP="00871961">
            <w:pPr>
              <w:spacing w:after="0" w:line="240" w:lineRule="auto"/>
              <w:jc w:val="center"/>
              <w:rPr>
                <w:rFonts w:ascii="Times New Roman" w:eastAsia="Times New Roman" w:hAnsi="Times New Roman" w:cs="Times New Roman"/>
                <w:sz w:val="24"/>
                <w:szCs w:val="24"/>
                <w:lang w:eastAsia="ru-RU"/>
              </w:rPr>
            </w:pPr>
            <w:r w:rsidRPr="00871961">
              <w:rPr>
                <w:rFonts w:ascii="Times New Roman" w:eastAsia="Times New Roman" w:hAnsi="Times New Roman" w:cs="Times New Roman"/>
                <w:sz w:val="24"/>
                <w:szCs w:val="24"/>
                <w:lang w:eastAsia="ru-RU"/>
              </w:rPr>
              <w:t>814 01 06 00 00 00 0000 000</w:t>
            </w:r>
          </w:p>
        </w:tc>
        <w:tc>
          <w:tcPr>
            <w:tcW w:w="3118" w:type="dxa"/>
            <w:tcBorders>
              <w:top w:val="nil"/>
              <w:left w:val="nil"/>
              <w:bottom w:val="single" w:sz="4" w:space="0" w:color="auto"/>
              <w:right w:val="single" w:sz="4" w:space="0" w:color="auto"/>
            </w:tcBorders>
            <w:shd w:val="clear" w:color="000000" w:fill="FFFFFF"/>
            <w:vAlign w:val="center"/>
            <w:hideMark/>
          </w:tcPr>
          <w:p w:rsidR="00871961" w:rsidRPr="00871961" w:rsidRDefault="00871961" w:rsidP="00871961">
            <w:pPr>
              <w:spacing w:after="0" w:line="240" w:lineRule="auto"/>
              <w:rPr>
                <w:rFonts w:ascii="Times New Roman" w:eastAsia="Times New Roman" w:hAnsi="Times New Roman" w:cs="Times New Roman"/>
                <w:sz w:val="24"/>
                <w:szCs w:val="24"/>
                <w:lang w:eastAsia="ru-RU"/>
              </w:rPr>
            </w:pPr>
            <w:r w:rsidRPr="00871961">
              <w:rPr>
                <w:rFonts w:ascii="Times New Roman" w:eastAsia="Times New Roman" w:hAnsi="Times New Roman" w:cs="Times New Roman"/>
                <w:sz w:val="24"/>
                <w:szCs w:val="24"/>
                <w:lang w:eastAsia="ru-RU"/>
              </w:rPr>
              <w:t xml:space="preserve">Иные источники внутреннего финансирования дефицитов бюджетов </w:t>
            </w:r>
          </w:p>
        </w:tc>
        <w:tc>
          <w:tcPr>
            <w:tcW w:w="1843" w:type="dxa"/>
            <w:tcBorders>
              <w:top w:val="nil"/>
              <w:left w:val="nil"/>
              <w:bottom w:val="single" w:sz="4" w:space="0" w:color="auto"/>
              <w:right w:val="single" w:sz="4" w:space="0" w:color="auto"/>
            </w:tcBorders>
            <w:shd w:val="clear" w:color="000000" w:fill="FFFFFF"/>
            <w:vAlign w:val="center"/>
            <w:hideMark/>
          </w:tcPr>
          <w:p w:rsidR="00871961" w:rsidRPr="00871961" w:rsidRDefault="00871961" w:rsidP="00871961">
            <w:pPr>
              <w:spacing w:after="0" w:line="240" w:lineRule="auto"/>
              <w:jc w:val="center"/>
              <w:rPr>
                <w:rFonts w:ascii="Times New Roman" w:eastAsia="Times New Roman" w:hAnsi="Times New Roman" w:cs="Times New Roman"/>
                <w:sz w:val="24"/>
                <w:szCs w:val="24"/>
                <w:lang w:eastAsia="ru-RU"/>
              </w:rPr>
            </w:pPr>
            <w:r w:rsidRPr="00871961">
              <w:rPr>
                <w:rFonts w:ascii="Times New Roman" w:eastAsia="Times New Roman" w:hAnsi="Times New Roman" w:cs="Times New Roman"/>
                <w:sz w:val="24"/>
                <w:szCs w:val="24"/>
                <w:lang w:eastAsia="ru-RU"/>
              </w:rPr>
              <w:t>0,00</w:t>
            </w:r>
          </w:p>
        </w:tc>
        <w:tc>
          <w:tcPr>
            <w:tcW w:w="1559" w:type="dxa"/>
            <w:tcBorders>
              <w:top w:val="nil"/>
              <w:left w:val="nil"/>
              <w:bottom w:val="single" w:sz="4" w:space="0" w:color="auto"/>
              <w:right w:val="single" w:sz="4" w:space="0" w:color="auto"/>
            </w:tcBorders>
            <w:shd w:val="clear" w:color="000000" w:fill="FFFFFF"/>
            <w:vAlign w:val="center"/>
            <w:hideMark/>
          </w:tcPr>
          <w:p w:rsidR="00871961" w:rsidRPr="00871961" w:rsidRDefault="00871961" w:rsidP="00871961">
            <w:pPr>
              <w:spacing w:after="0" w:line="240" w:lineRule="auto"/>
              <w:jc w:val="center"/>
              <w:rPr>
                <w:rFonts w:ascii="Times New Roman" w:eastAsia="Times New Roman" w:hAnsi="Times New Roman" w:cs="Times New Roman"/>
                <w:sz w:val="24"/>
                <w:szCs w:val="24"/>
                <w:lang w:eastAsia="ru-RU"/>
              </w:rPr>
            </w:pPr>
            <w:r w:rsidRPr="00871961">
              <w:rPr>
                <w:rFonts w:ascii="Times New Roman" w:eastAsia="Times New Roman" w:hAnsi="Times New Roman" w:cs="Times New Roman"/>
                <w:sz w:val="24"/>
                <w:szCs w:val="24"/>
                <w:lang w:eastAsia="ru-RU"/>
              </w:rPr>
              <w:t>0,00</w:t>
            </w:r>
          </w:p>
        </w:tc>
        <w:tc>
          <w:tcPr>
            <w:tcW w:w="1691" w:type="dxa"/>
            <w:tcBorders>
              <w:top w:val="nil"/>
              <w:left w:val="nil"/>
              <w:bottom w:val="single" w:sz="4" w:space="0" w:color="auto"/>
              <w:right w:val="single" w:sz="4" w:space="0" w:color="auto"/>
            </w:tcBorders>
            <w:shd w:val="clear" w:color="000000" w:fill="FFFFFF"/>
            <w:vAlign w:val="center"/>
            <w:hideMark/>
          </w:tcPr>
          <w:p w:rsidR="00871961" w:rsidRPr="00871961" w:rsidRDefault="00871961" w:rsidP="00871961">
            <w:pPr>
              <w:spacing w:after="0" w:line="240" w:lineRule="auto"/>
              <w:jc w:val="center"/>
              <w:rPr>
                <w:rFonts w:ascii="Times New Roman" w:eastAsia="Times New Roman" w:hAnsi="Times New Roman" w:cs="Times New Roman"/>
                <w:sz w:val="24"/>
                <w:szCs w:val="24"/>
                <w:lang w:eastAsia="ru-RU"/>
              </w:rPr>
            </w:pPr>
            <w:r w:rsidRPr="00871961">
              <w:rPr>
                <w:rFonts w:ascii="Times New Roman" w:eastAsia="Times New Roman" w:hAnsi="Times New Roman" w:cs="Times New Roman"/>
                <w:sz w:val="24"/>
                <w:szCs w:val="24"/>
                <w:lang w:eastAsia="ru-RU"/>
              </w:rPr>
              <w:t>0,00</w:t>
            </w:r>
          </w:p>
        </w:tc>
      </w:tr>
      <w:tr w:rsidR="00871961" w:rsidRPr="00871961" w:rsidTr="00871961">
        <w:trPr>
          <w:trHeight w:val="990"/>
        </w:trPr>
        <w:tc>
          <w:tcPr>
            <w:tcW w:w="565" w:type="dxa"/>
            <w:tcBorders>
              <w:top w:val="nil"/>
              <w:left w:val="single" w:sz="4" w:space="0" w:color="auto"/>
              <w:bottom w:val="single" w:sz="4" w:space="0" w:color="auto"/>
              <w:right w:val="single" w:sz="4" w:space="0" w:color="auto"/>
            </w:tcBorders>
            <w:shd w:val="clear" w:color="000000" w:fill="FFFFFF"/>
            <w:vAlign w:val="center"/>
            <w:hideMark/>
          </w:tcPr>
          <w:p w:rsidR="00871961" w:rsidRPr="00871961" w:rsidRDefault="00871961" w:rsidP="00871961">
            <w:pPr>
              <w:spacing w:after="0" w:line="240" w:lineRule="auto"/>
              <w:jc w:val="center"/>
              <w:rPr>
                <w:rFonts w:ascii="Times New Roman" w:eastAsia="Times New Roman" w:hAnsi="Times New Roman" w:cs="Times New Roman"/>
                <w:sz w:val="16"/>
                <w:szCs w:val="16"/>
                <w:lang w:eastAsia="ru-RU"/>
              </w:rPr>
            </w:pPr>
            <w:r w:rsidRPr="00871961">
              <w:rPr>
                <w:rFonts w:ascii="Times New Roman" w:eastAsia="Times New Roman" w:hAnsi="Times New Roman" w:cs="Times New Roman"/>
                <w:sz w:val="16"/>
                <w:szCs w:val="16"/>
                <w:lang w:eastAsia="ru-RU"/>
              </w:rPr>
              <w:t>16</w:t>
            </w:r>
          </w:p>
        </w:tc>
        <w:tc>
          <w:tcPr>
            <w:tcW w:w="1845" w:type="dxa"/>
            <w:tcBorders>
              <w:top w:val="nil"/>
              <w:left w:val="nil"/>
              <w:bottom w:val="single" w:sz="4" w:space="0" w:color="auto"/>
              <w:right w:val="single" w:sz="4" w:space="0" w:color="auto"/>
            </w:tcBorders>
            <w:shd w:val="clear" w:color="000000" w:fill="FFFFFF"/>
            <w:vAlign w:val="center"/>
            <w:hideMark/>
          </w:tcPr>
          <w:p w:rsidR="00871961" w:rsidRPr="00871961" w:rsidRDefault="00871961" w:rsidP="00871961">
            <w:pPr>
              <w:spacing w:after="0" w:line="240" w:lineRule="auto"/>
              <w:jc w:val="center"/>
              <w:rPr>
                <w:rFonts w:ascii="Times New Roman" w:eastAsia="Times New Roman" w:hAnsi="Times New Roman" w:cs="Times New Roman"/>
                <w:sz w:val="24"/>
                <w:szCs w:val="24"/>
                <w:lang w:eastAsia="ru-RU"/>
              </w:rPr>
            </w:pPr>
            <w:r w:rsidRPr="00871961">
              <w:rPr>
                <w:rFonts w:ascii="Times New Roman" w:eastAsia="Times New Roman" w:hAnsi="Times New Roman" w:cs="Times New Roman"/>
                <w:sz w:val="24"/>
                <w:szCs w:val="24"/>
                <w:lang w:eastAsia="ru-RU"/>
              </w:rPr>
              <w:t>814 01 06 05 00 00 0000 000</w:t>
            </w:r>
          </w:p>
        </w:tc>
        <w:tc>
          <w:tcPr>
            <w:tcW w:w="3118" w:type="dxa"/>
            <w:tcBorders>
              <w:top w:val="nil"/>
              <w:left w:val="nil"/>
              <w:bottom w:val="single" w:sz="4" w:space="0" w:color="auto"/>
              <w:right w:val="single" w:sz="4" w:space="0" w:color="auto"/>
            </w:tcBorders>
            <w:shd w:val="clear" w:color="000000" w:fill="FFFFFF"/>
            <w:vAlign w:val="center"/>
            <w:hideMark/>
          </w:tcPr>
          <w:p w:rsidR="00871961" w:rsidRPr="00871961" w:rsidRDefault="00871961" w:rsidP="00871961">
            <w:pPr>
              <w:spacing w:after="0" w:line="240" w:lineRule="auto"/>
              <w:rPr>
                <w:rFonts w:ascii="Times New Roman" w:eastAsia="Times New Roman" w:hAnsi="Times New Roman" w:cs="Times New Roman"/>
                <w:sz w:val="24"/>
                <w:szCs w:val="24"/>
                <w:lang w:eastAsia="ru-RU"/>
              </w:rPr>
            </w:pPr>
            <w:r w:rsidRPr="00871961">
              <w:rPr>
                <w:rFonts w:ascii="Times New Roman" w:eastAsia="Times New Roman" w:hAnsi="Times New Roman" w:cs="Times New Roman"/>
                <w:sz w:val="24"/>
                <w:szCs w:val="24"/>
                <w:lang w:eastAsia="ru-RU"/>
              </w:rPr>
              <w:t>Бюджетные кредиты, предоставленные внутри страны в валюте Российской Федерации</w:t>
            </w:r>
          </w:p>
        </w:tc>
        <w:tc>
          <w:tcPr>
            <w:tcW w:w="1843" w:type="dxa"/>
            <w:tcBorders>
              <w:top w:val="nil"/>
              <w:left w:val="nil"/>
              <w:bottom w:val="single" w:sz="4" w:space="0" w:color="auto"/>
              <w:right w:val="single" w:sz="4" w:space="0" w:color="auto"/>
            </w:tcBorders>
            <w:shd w:val="clear" w:color="000000" w:fill="FFFFFF"/>
            <w:vAlign w:val="center"/>
            <w:hideMark/>
          </w:tcPr>
          <w:p w:rsidR="00871961" w:rsidRPr="00871961" w:rsidRDefault="00871961" w:rsidP="00871961">
            <w:pPr>
              <w:spacing w:after="0" w:line="240" w:lineRule="auto"/>
              <w:jc w:val="center"/>
              <w:rPr>
                <w:rFonts w:ascii="Times New Roman" w:eastAsia="Times New Roman" w:hAnsi="Times New Roman" w:cs="Times New Roman"/>
                <w:sz w:val="24"/>
                <w:szCs w:val="24"/>
                <w:lang w:eastAsia="ru-RU"/>
              </w:rPr>
            </w:pPr>
            <w:r w:rsidRPr="00871961">
              <w:rPr>
                <w:rFonts w:ascii="Times New Roman" w:eastAsia="Times New Roman" w:hAnsi="Times New Roman" w:cs="Times New Roman"/>
                <w:sz w:val="24"/>
                <w:szCs w:val="24"/>
                <w:lang w:eastAsia="ru-RU"/>
              </w:rPr>
              <w:t>0,00</w:t>
            </w:r>
          </w:p>
        </w:tc>
        <w:tc>
          <w:tcPr>
            <w:tcW w:w="1559" w:type="dxa"/>
            <w:tcBorders>
              <w:top w:val="nil"/>
              <w:left w:val="nil"/>
              <w:bottom w:val="single" w:sz="4" w:space="0" w:color="auto"/>
              <w:right w:val="single" w:sz="4" w:space="0" w:color="auto"/>
            </w:tcBorders>
            <w:shd w:val="clear" w:color="000000" w:fill="FFFFFF"/>
            <w:vAlign w:val="center"/>
            <w:hideMark/>
          </w:tcPr>
          <w:p w:rsidR="00871961" w:rsidRPr="00871961" w:rsidRDefault="00871961" w:rsidP="00871961">
            <w:pPr>
              <w:spacing w:after="0" w:line="240" w:lineRule="auto"/>
              <w:jc w:val="center"/>
              <w:rPr>
                <w:rFonts w:ascii="Times New Roman" w:eastAsia="Times New Roman" w:hAnsi="Times New Roman" w:cs="Times New Roman"/>
                <w:sz w:val="24"/>
                <w:szCs w:val="24"/>
                <w:lang w:eastAsia="ru-RU"/>
              </w:rPr>
            </w:pPr>
            <w:r w:rsidRPr="00871961">
              <w:rPr>
                <w:rFonts w:ascii="Times New Roman" w:eastAsia="Times New Roman" w:hAnsi="Times New Roman" w:cs="Times New Roman"/>
                <w:sz w:val="24"/>
                <w:szCs w:val="24"/>
                <w:lang w:eastAsia="ru-RU"/>
              </w:rPr>
              <w:t>0,00</w:t>
            </w:r>
          </w:p>
        </w:tc>
        <w:tc>
          <w:tcPr>
            <w:tcW w:w="1691" w:type="dxa"/>
            <w:tcBorders>
              <w:top w:val="nil"/>
              <w:left w:val="nil"/>
              <w:bottom w:val="single" w:sz="4" w:space="0" w:color="auto"/>
              <w:right w:val="single" w:sz="4" w:space="0" w:color="auto"/>
            </w:tcBorders>
            <w:shd w:val="clear" w:color="000000" w:fill="FFFFFF"/>
            <w:vAlign w:val="center"/>
            <w:hideMark/>
          </w:tcPr>
          <w:p w:rsidR="00871961" w:rsidRPr="00871961" w:rsidRDefault="00871961" w:rsidP="00871961">
            <w:pPr>
              <w:spacing w:after="0" w:line="240" w:lineRule="auto"/>
              <w:jc w:val="center"/>
              <w:rPr>
                <w:rFonts w:ascii="Times New Roman" w:eastAsia="Times New Roman" w:hAnsi="Times New Roman" w:cs="Times New Roman"/>
                <w:sz w:val="24"/>
                <w:szCs w:val="24"/>
                <w:lang w:eastAsia="ru-RU"/>
              </w:rPr>
            </w:pPr>
            <w:r w:rsidRPr="00871961">
              <w:rPr>
                <w:rFonts w:ascii="Times New Roman" w:eastAsia="Times New Roman" w:hAnsi="Times New Roman" w:cs="Times New Roman"/>
                <w:sz w:val="24"/>
                <w:szCs w:val="24"/>
                <w:lang w:eastAsia="ru-RU"/>
              </w:rPr>
              <w:t>0,00</w:t>
            </w:r>
          </w:p>
        </w:tc>
      </w:tr>
      <w:tr w:rsidR="00871961" w:rsidRPr="00871961" w:rsidTr="00871961">
        <w:trPr>
          <w:trHeight w:val="990"/>
        </w:trPr>
        <w:tc>
          <w:tcPr>
            <w:tcW w:w="565" w:type="dxa"/>
            <w:tcBorders>
              <w:top w:val="nil"/>
              <w:left w:val="single" w:sz="4" w:space="0" w:color="auto"/>
              <w:bottom w:val="single" w:sz="4" w:space="0" w:color="auto"/>
              <w:right w:val="single" w:sz="4" w:space="0" w:color="auto"/>
            </w:tcBorders>
            <w:shd w:val="clear" w:color="000000" w:fill="FFFFFF"/>
            <w:vAlign w:val="center"/>
            <w:hideMark/>
          </w:tcPr>
          <w:p w:rsidR="00871961" w:rsidRPr="00871961" w:rsidRDefault="00871961" w:rsidP="00871961">
            <w:pPr>
              <w:spacing w:after="0" w:line="240" w:lineRule="auto"/>
              <w:jc w:val="center"/>
              <w:rPr>
                <w:rFonts w:ascii="Times New Roman" w:eastAsia="Times New Roman" w:hAnsi="Times New Roman" w:cs="Times New Roman"/>
                <w:sz w:val="16"/>
                <w:szCs w:val="16"/>
                <w:lang w:eastAsia="ru-RU"/>
              </w:rPr>
            </w:pPr>
            <w:r w:rsidRPr="00871961">
              <w:rPr>
                <w:rFonts w:ascii="Times New Roman" w:eastAsia="Times New Roman" w:hAnsi="Times New Roman" w:cs="Times New Roman"/>
                <w:sz w:val="16"/>
                <w:szCs w:val="16"/>
                <w:lang w:eastAsia="ru-RU"/>
              </w:rPr>
              <w:t>17</w:t>
            </w:r>
          </w:p>
        </w:tc>
        <w:tc>
          <w:tcPr>
            <w:tcW w:w="1845" w:type="dxa"/>
            <w:tcBorders>
              <w:top w:val="nil"/>
              <w:left w:val="nil"/>
              <w:bottom w:val="single" w:sz="4" w:space="0" w:color="auto"/>
              <w:right w:val="single" w:sz="4" w:space="0" w:color="auto"/>
            </w:tcBorders>
            <w:shd w:val="clear" w:color="000000" w:fill="FFFFFF"/>
            <w:vAlign w:val="center"/>
            <w:hideMark/>
          </w:tcPr>
          <w:p w:rsidR="00871961" w:rsidRPr="00871961" w:rsidRDefault="00871961" w:rsidP="00871961">
            <w:pPr>
              <w:spacing w:after="0" w:line="240" w:lineRule="auto"/>
              <w:jc w:val="center"/>
              <w:rPr>
                <w:rFonts w:ascii="Times New Roman" w:eastAsia="Times New Roman" w:hAnsi="Times New Roman" w:cs="Times New Roman"/>
                <w:sz w:val="24"/>
                <w:szCs w:val="24"/>
                <w:lang w:eastAsia="ru-RU"/>
              </w:rPr>
            </w:pPr>
            <w:r w:rsidRPr="00871961">
              <w:rPr>
                <w:rFonts w:ascii="Times New Roman" w:eastAsia="Times New Roman" w:hAnsi="Times New Roman" w:cs="Times New Roman"/>
                <w:sz w:val="24"/>
                <w:szCs w:val="24"/>
                <w:lang w:eastAsia="ru-RU"/>
              </w:rPr>
              <w:t>814 01 06 05 00 00 0000 600</w:t>
            </w:r>
          </w:p>
        </w:tc>
        <w:tc>
          <w:tcPr>
            <w:tcW w:w="3118" w:type="dxa"/>
            <w:tcBorders>
              <w:top w:val="nil"/>
              <w:left w:val="nil"/>
              <w:bottom w:val="single" w:sz="4" w:space="0" w:color="auto"/>
              <w:right w:val="single" w:sz="4" w:space="0" w:color="auto"/>
            </w:tcBorders>
            <w:shd w:val="clear" w:color="000000" w:fill="FFFFFF"/>
            <w:vAlign w:val="center"/>
            <w:hideMark/>
          </w:tcPr>
          <w:p w:rsidR="00871961" w:rsidRPr="00871961" w:rsidRDefault="00871961" w:rsidP="00871961">
            <w:pPr>
              <w:spacing w:after="0" w:line="240" w:lineRule="auto"/>
              <w:rPr>
                <w:rFonts w:ascii="Times New Roman" w:eastAsia="Times New Roman" w:hAnsi="Times New Roman" w:cs="Times New Roman"/>
                <w:sz w:val="24"/>
                <w:szCs w:val="24"/>
                <w:lang w:eastAsia="ru-RU"/>
              </w:rPr>
            </w:pPr>
            <w:r w:rsidRPr="00871961">
              <w:rPr>
                <w:rFonts w:ascii="Times New Roman" w:eastAsia="Times New Roman" w:hAnsi="Times New Roman" w:cs="Times New Roman"/>
                <w:sz w:val="24"/>
                <w:szCs w:val="24"/>
                <w:lang w:eastAsia="ru-RU"/>
              </w:rPr>
              <w:t>Возврат бюджетных кредитов, предоставленных внутри страны в валюте Российской Федерации</w:t>
            </w:r>
          </w:p>
        </w:tc>
        <w:tc>
          <w:tcPr>
            <w:tcW w:w="1843" w:type="dxa"/>
            <w:tcBorders>
              <w:top w:val="nil"/>
              <w:left w:val="nil"/>
              <w:bottom w:val="single" w:sz="4" w:space="0" w:color="auto"/>
              <w:right w:val="single" w:sz="4" w:space="0" w:color="auto"/>
            </w:tcBorders>
            <w:shd w:val="clear" w:color="000000" w:fill="FFFFFF"/>
            <w:vAlign w:val="center"/>
            <w:hideMark/>
          </w:tcPr>
          <w:p w:rsidR="00871961" w:rsidRPr="00871961" w:rsidRDefault="00871961" w:rsidP="00871961">
            <w:pPr>
              <w:spacing w:after="0" w:line="240" w:lineRule="auto"/>
              <w:jc w:val="center"/>
              <w:rPr>
                <w:rFonts w:ascii="Times New Roman" w:eastAsia="Times New Roman" w:hAnsi="Times New Roman" w:cs="Times New Roman"/>
                <w:sz w:val="24"/>
                <w:szCs w:val="24"/>
                <w:lang w:eastAsia="ru-RU"/>
              </w:rPr>
            </w:pPr>
            <w:r w:rsidRPr="00871961">
              <w:rPr>
                <w:rFonts w:ascii="Times New Roman" w:eastAsia="Times New Roman" w:hAnsi="Times New Roman" w:cs="Times New Roman"/>
                <w:sz w:val="24"/>
                <w:szCs w:val="24"/>
                <w:lang w:eastAsia="ru-RU"/>
              </w:rPr>
              <w:t>0,00</w:t>
            </w:r>
          </w:p>
        </w:tc>
        <w:tc>
          <w:tcPr>
            <w:tcW w:w="1559" w:type="dxa"/>
            <w:tcBorders>
              <w:top w:val="nil"/>
              <w:left w:val="nil"/>
              <w:bottom w:val="single" w:sz="4" w:space="0" w:color="auto"/>
              <w:right w:val="single" w:sz="4" w:space="0" w:color="auto"/>
            </w:tcBorders>
            <w:shd w:val="clear" w:color="000000" w:fill="FFFFFF"/>
            <w:vAlign w:val="center"/>
            <w:hideMark/>
          </w:tcPr>
          <w:p w:rsidR="00871961" w:rsidRPr="00871961" w:rsidRDefault="00871961" w:rsidP="00871961">
            <w:pPr>
              <w:spacing w:after="0" w:line="240" w:lineRule="auto"/>
              <w:jc w:val="center"/>
              <w:rPr>
                <w:rFonts w:ascii="Times New Roman" w:eastAsia="Times New Roman" w:hAnsi="Times New Roman" w:cs="Times New Roman"/>
                <w:sz w:val="24"/>
                <w:szCs w:val="24"/>
                <w:lang w:eastAsia="ru-RU"/>
              </w:rPr>
            </w:pPr>
            <w:r w:rsidRPr="00871961">
              <w:rPr>
                <w:rFonts w:ascii="Times New Roman" w:eastAsia="Times New Roman" w:hAnsi="Times New Roman" w:cs="Times New Roman"/>
                <w:sz w:val="24"/>
                <w:szCs w:val="24"/>
                <w:lang w:eastAsia="ru-RU"/>
              </w:rPr>
              <w:t>0,00</w:t>
            </w:r>
          </w:p>
        </w:tc>
        <w:tc>
          <w:tcPr>
            <w:tcW w:w="1691" w:type="dxa"/>
            <w:tcBorders>
              <w:top w:val="nil"/>
              <w:left w:val="nil"/>
              <w:bottom w:val="single" w:sz="4" w:space="0" w:color="auto"/>
              <w:right w:val="single" w:sz="4" w:space="0" w:color="auto"/>
            </w:tcBorders>
            <w:shd w:val="clear" w:color="000000" w:fill="FFFFFF"/>
            <w:vAlign w:val="center"/>
            <w:hideMark/>
          </w:tcPr>
          <w:p w:rsidR="00871961" w:rsidRPr="00871961" w:rsidRDefault="00871961" w:rsidP="00871961">
            <w:pPr>
              <w:spacing w:after="0" w:line="240" w:lineRule="auto"/>
              <w:jc w:val="center"/>
              <w:rPr>
                <w:rFonts w:ascii="Times New Roman" w:eastAsia="Times New Roman" w:hAnsi="Times New Roman" w:cs="Times New Roman"/>
                <w:sz w:val="24"/>
                <w:szCs w:val="24"/>
                <w:lang w:eastAsia="ru-RU"/>
              </w:rPr>
            </w:pPr>
            <w:r w:rsidRPr="00871961">
              <w:rPr>
                <w:rFonts w:ascii="Times New Roman" w:eastAsia="Times New Roman" w:hAnsi="Times New Roman" w:cs="Times New Roman"/>
                <w:sz w:val="24"/>
                <w:szCs w:val="24"/>
                <w:lang w:eastAsia="ru-RU"/>
              </w:rPr>
              <w:t>0,00</w:t>
            </w:r>
          </w:p>
        </w:tc>
      </w:tr>
      <w:tr w:rsidR="00871961" w:rsidRPr="00871961" w:rsidTr="00871961">
        <w:trPr>
          <w:trHeight w:val="990"/>
        </w:trPr>
        <w:tc>
          <w:tcPr>
            <w:tcW w:w="565" w:type="dxa"/>
            <w:tcBorders>
              <w:top w:val="nil"/>
              <w:left w:val="single" w:sz="4" w:space="0" w:color="auto"/>
              <w:bottom w:val="single" w:sz="4" w:space="0" w:color="auto"/>
              <w:right w:val="single" w:sz="4" w:space="0" w:color="auto"/>
            </w:tcBorders>
            <w:shd w:val="clear" w:color="000000" w:fill="FFFFFF"/>
            <w:vAlign w:val="center"/>
            <w:hideMark/>
          </w:tcPr>
          <w:p w:rsidR="00871961" w:rsidRPr="00871961" w:rsidRDefault="00871961" w:rsidP="00871961">
            <w:pPr>
              <w:spacing w:after="0" w:line="240" w:lineRule="auto"/>
              <w:jc w:val="center"/>
              <w:rPr>
                <w:rFonts w:ascii="Times New Roman" w:eastAsia="Times New Roman" w:hAnsi="Times New Roman" w:cs="Times New Roman"/>
                <w:sz w:val="16"/>
                <w:szCs w:val="16"/>
                <w:lang w:eastAsia="ru-RU"/>
              </w:rPr>
            </w:pPr>
            <w:r w:rsidRPr="00871961">
              <w:rPr>
                <w:rFonts w:ascii="Times New Roman" w:eastAsia="Times New Roman" w:hAnsi="Times New Roman" w:cs="Times New Roman"/>
                <w:sz w:val="16"/>
                <w:szCs w:val="16"/>
                <w:lang w:eastAsia="ru-RU"/>
              </w:rPr>
              <w:t>18</w:t>
            </w:r>
          </w:p>
        </w:tc>
        <w:tc>
          <w:tcPr>
            <w:tcW w:w="1845" w:type="dxa"/>
            <w:tcBorders>
              <w:top w:val="nil"/>
              <w:left w:val="nil"/>
              <w:bottom w:val="single" w:sz="4" w:space="0" w:color="auto"/>
              <w:right w:val="single" w:sz="4" w:space="0" w:color="auto"/>
            </w:tcBorders>
            <w:shd w:val="clear" w:color="000000" w:fill="FFFFFF"/>
            <w:vAlign w:val="center"/>
            <w:hideMark/>
          </w:tcPr>
          <w:p w:rsidR="00871961" w:rsidRPr="00871961" w:rsidRDefault="00871961" w:rsidP="00871961">
            <w:pPr>
              <w:spacing w:after="0" w:line="240" w:lineRule="auto"/>
              <w:jc w:val="center"/>
              <w:rPr>
                <w:rFonts w:ascii="Times New Roman" w:eastAsia="Times New Roman" w:hAnsi="Times New Roman" w:cs="Times New Roman"/>
                <w:sz w:val="24"/>
                <w:szCs w:val="24"/>
                <w:lang w:eastAsia="ru-RU"/>
              </w:rPr>
            </w:pPr>
            <w:r w:rsidRPr="00871961">
              <w:rPr>
                <w:rFonts w:ascii="Times New Roman" w:eastAsia="Times New Roman" w:hAnsi="Times New Roman" w:cs="Times New Roman"/>
                <w:sz w:val="24"/>
                <w:szCs w:val="24"/>
                <w:lang w:eastAsia="ru-RU"/>
              </w:rPr>
              <w:t>814 01 06 05 01 00 0000 640</w:t>
            </w:r>
          </w:p>
        </w:tc>
        <w:tc>
          <w:tcPr>
            <w:tcW w:w="3118" w:type="dxa"/>
            <w:tcBorders>
              <w:top w:val="nil"/>
              <w:left w:val="nil"/>
              <w:bottom w:val="single" w:sz="4" w:space="0" w:color="auto"/>
              <w:right w:val="single" w:sz="4" w:space="0" w:color="auto"/>
            </w:tcBorders>
            <w:shd w:val="clear" w:color="000000" w:fill="FFFFFF"/>
            <w:vAlign w:val="center"/>
            <w:hideMark/>
          </w:tcPr>
          <w:p w:rsidR="00871961" w:rsidRPr="00871961" w:rsidRDefault="00871961" w:rsidP="00871961">
            <w:pPr>
              <w:spacing w:after="0" w:line="240" w:lineRule="auto"/>
              <w:rPr>
                <w:rFonts w:ascii="Times New Roman" w:eastAsia="Times New Roman" w:hAnsi="Times New Roman" w:cs="Times New Roman"/>
                <w:sz w:val="24"/>
                <w:szCs w:val="24"/>
                <w:lang w:eastAsia="ru-RU"/>
              </w:rPr>
            </w:pPr>
            <w:r w:rsidRPr="00871961">
              <w:rPr>
                <w:rFonts w:ascii="Times New Roman" w:eastAsia="Times New Roman" w:hAnsi="Times New Roman" w:cs="Times New Roman"/>
                <w:sz w:val="24"/>
                <w:szCs w:val="24"/>
                <w:lang w:eastAsia="ru-RU"/>
              </w:rPr>
              <w:t>Возврат бюджетных кредитов, предоставленных юридическим лицам в валюте Российской Федерации</w:t>
            </w:r>
          </w:p>
        </w:tc>
        <w:tc>
          <w:tcPr>
            <w:tcW w:w="1843" w:type="dxa"/>
            <w:tcBorders>
              <w:top w:val="nil"/>
              <w:left w:val="nil"/>
              <w:bottom w:val="single" w:sz="4" w:space="0" w:color="auto"/>
              <w:right w:val="single" w:sz="4" w:space="0" w:color="auto"/>
            </w:tcBorders>
            <w:shd w:val="clear" w:color="000000" w:fill="FFFFFF"/>
            <w:vAlign w:val="center"/>
            <w:hideMark/>
          </w:tcPr>
          <w:p w:rsidR="00871961" w:rsidRPr="00871961" w:rsidRDefault="00871961" w:rsidP="00871961">
            <w:pPr>
              <w:spacing w:after="0" w:line="240" w:lineRule="auto"/>
              <w:jc w:val="center"/>
              <w:rPr>
                <w:rFonts w:ascii="Times New Roman" w:eastAsia="Times New Roman" w:hAnsi="Times New Roman" w:cs="Times New Roman"/>
                <w:sz w:val="24"/>
                <w:szCs w:val="24"/>
                <w:lang w:eastAsia="ru-RU"/>
              </w:rPr>
            </w:pPr>
            <w:r w:rsidRPr="00871961">
              <w:rPr>
                <w:rFonts w:ascii="Times New Roman" w:eastAsia="Times New Roman" w:hAnsi="Times New Roman" w:cs="Times New Roman"/>
                <w:sz w:val="24"/>
                <w:szCs w:val="24"/>
                <w:lang w:eastAsia="ru-RU"/>
              </w:rPr>
              <w:t>0,00</w:t>
            </w:r>
          </w:p>
        </w:tc>
        <w:tc>
          <w:tcPr>
            <w:tcW w:w="1559" w:type="dxa"/>
            <w:tcBorders>
              <w:top w:val="nil"/>
              <w:left w:val="nil"/>
              <w:bottom w:val="single" w:sz="4" w:space="0" w:color="auto"/>
              <w:right w:val="single" w:sz="4" w:space="0" w:color="auto"/>
            </w:tcBorders>
            <w:shd w:val="clear" w:color="000000" w:fill="FFFFFF"/>
            <w:vAlign w:val="center"/>
            <w:hideMark/>
          </w:tcPr>
          <w:p w:rsidR="00871961" w:rsidRPr="00871961" w:rsidRDefault="00871961" w:rsidP="00871961">
            <w:pPr>
              <w:spacing w:after="0" w:line="240" w:lineRule="auto"/>
              <w:jc w:val="center"/>
              <w:rPr>
                <w:rFonts w:ascii="Times New Roman" w:eastAsia="Times New Roman" w:hAnsi="Times New Roman" w:cs="Times New Roman"/>
                <w:sz w:val="24"/>
                <w:szCs w:val="24"/>
                <w:lang w:eastAsia="ru-RU"/>
              </w:rPr>
            </w:pPr>
            <w:r w:rsidRPr="00871961">
              <w:rPr>
                <w:rFonts w:ascii="Times New Roman" w:eastAsia="Times New Roman" w:hAnsi="Times New Roman" w:cs="Times New Roman"/>
                <w:sz w:val="24"/>
                <w:szCs w:val="24"/>
                <w:lang w:eastAsia="ru-RU"/>
              </w:rPr>
              <w:t>0,00</w:t>
            </w:r>
          </w:p>
        </w:tc>
        <w:tc>
          <w:tcPr>
            <w:tcW w:w="1691" w:type="dxa"/>
            <w:tcBorders>
              <w:top w:val="nil"/>
              <w:left w:val="nil"/>
              <w:bottom w:val="single" w:sz="4" w:space="0" w:color="auto"/>
              <w:right w:val="single" w:sz="4" w:space="0" w:color="auto"/>
            </w:tcBorders>
            <w:shd w:val="clear" w:color="000000" w:fill="FFFFFF"/>
            <w:vAlign w:val="center"/>
            <w:hideMark/>
          </w:tcPr>
          <w:p w:rsidR="00871961" w:rsidRPr="00871961" w:rsidRDefault="00871961" w:rsidP="00871961">
            <w:pPr>
              <w:spacing w:after="0" w:line="240" w:lineRule="auto"/>
              <w:jc w:val="center"/>
              <w:rPr>
                <w:rFonts w:ascii="Times New Roman" w:eastAsia="Times New Roman" w:hAnsi="Times New Roman" w:cs="Times New Roman"/>
                <w:sz w:val="24"/>
                <w:szCs w:val="24"/>
                <w:lang w:eastAsia="ru-RU"/>
              </w:rPr>
            </w:pPr>
            <w:r w:rsidRPr="00871961">
              <w:rPr>
                <w:rFonts w:ascii="Times New Roman" w:eastAsia="Times New Roman" w:hAnsi="Times New Roman" w:cs="Times New Roman"/>
                <w:sz w:val="24"/>
                <w:szCs w:val="24"/>
                <w:lang w:eastAsia="ru-RU"/>
              </w:rPr>
              <w:t>0,00</w:t>
            </w:r>
          </w:p>
        </w:tc>
      </w:tr>
      <w:tr w:rsidR="00871961" w:rsidRPr="00871961" w:rsidTr="00871961">
        <w:trPr>
          <w:trHeight w:val="1260"/>
        </w:trPr>
        <w:tc>
          <w:tcPr>
            <w:tcW w:w="565" w:type="dxa"/>
            <w:tcBorders>
              <w:top w:val="nil"/>
              <w:left w:val="single" w:sz="4" w:space="0" w:color="auto"/>
              <w:bottom w:val="single" w:sz="4" w:space="0" w:color="auto"/>
              <w:right w:val="single" w:sz="4" w:space="0" w:color="auto"/>
            </w:tcBorders>
            <w:shd w:val="clear" w:color="000000" w:fill="FFFFFF"/>
            <w:vAlign w:val="center"/>
            <w:hideMark/>
          </w:tcPr>
          <w:p w:rsidR="00871961" w:rsidRPr="00871961" w:rsidRDefault="00871961" w:rsidP="00871961">
            <w:pPr>
              <w:spacing w:after="0" w:line="240" w:lineRule="auto"/>
              <w:jc w:val="center"/>
              <w:rPr>
                <w:rFonts w:ascii="Times New Roman" w:eastAsia="Times New Roman" w:hAnsi="Times New Roman" w:cs="Times New Roman"/>
                <w:sz w:val="16"/>
                <w:szCs w:val="16"/>
                <w:lang w:eastAsia="ru-RU"/>
              </w:rPr>
            </w:pPr>
            <w:r w:rsidRPr="00871961">
              <w:rPr>
                <w:rFonts w:ascii="Times New Roman" w:eastAsia="Times New Roman" w:hAnsi="Times New Roman" w:cs="Times New Roman"/>
                <w:sz w:val="16"/>
                <w:szCs w:val="16"/>
                <w:lang w:eastAsia="ru-RU"/>
              </w:rPr>
              <w:t>19</w:t>
            </w:r>
          </w:p>
        </w:tc>
        <w:tc>
          <w:tcPr>
            <w:tcW w:w="1845" w:type="dxa"/>
            <w:tcBorders>
              <w:top w:val="nil"/>
              <w:left w:val="nil"/>
              <w:bottom w:val="single" w:sz="4" w:space="0" w:color="auto"/>
              <w:right w:val="single" w:sz="4" w:space="0" w:color="auto"/>
            </w:tcBorders>
            <w:shd w:val="clear" w:color="000000" w:fill="FFFFFF"/>
            <w:vAlign w:val="center"/>
            <w:hideMark/>
          </w:tcPr>
          <w:p w:rsidR="00871961" w:rsidRPr="00871961" w:rsidRDefault="00871961" w:rsidP="00871961">
            <w:pPr>
              <w:spacing w:after="0" w:line="240" w:lineRule="auto"/>
              <w:jc w:val="center"/>
              <w:rPr>
                <w:rFonts w:ascii="Times New Roman" w:eastAsia="Times New Roman" w:hAnsi="Times New Roman" w:cs="Times New Roman"/>
                <w:sz w:val="24"/>
                <w:szCs w:val="24"/>
                <w:lang w:eastAsia="ru-RU"/>
              </w:rPr>
            </w:pPr>
            <w:r w:rsidRPr="00871961">
              <w:rPr>
                <w:rFonts w:ascii="Times New Roman" w:eastAsia="Times New Roman" w:hAnsi="Times New Roman" w:cs="Times New Roman"/>
                <w:sz w:val="24"/>
                <w:szCs w:val="24"/>
                <w:lang w:eastAsia="ru-RU"/>
              </w:rPr>
              <w:t>814 01 06 05 01 05 0000 640</w:t>
            </w:r>
          </w:p>
        </w:tc>
        <w:tc>
          <w:tcPr>
            <w:tcW w:w="3118" w:type="dxa"/>
            <w:tcBorders>
              <w:top w:val="nil"/>
              <w:left w:val="nil"/>
              <w:bottom w:val="single" w:sz="4" w:space="0" w:color="auto"/>
              <w:right w:val="single" w:sz="4" w:space="0" w:color="auto"/>
            </w:tcBorders>
            <w:shd w:val="clear" w:color="000000" w:fill="FFFFFF"/>
            <w:vAlign w:val="center"/>
            <w:hideMark/>
          </w:tcPr>
          <w:p w:rsidR="00871961" w:rsidRPr="00871961" w:rsidRDefault="00871961" w:rsidP="00871961">
            <w:pPr>
              <w:spacing w:after="0" w:line="240" w:lineRule="auto"/>
              <w:rPr>
                <w:rFonts w:ascii="Times New Roman" w:eastAsia="Times New Roman" w:hAnsi="Times New Roman" w:cs="Times New Roman"/>
                <w:sz w:val="24"/>
                <w:szCs w:val="24"/>
                <w:lang w:eastAsia="ru-RU"/>
              </w:rPr>
            </w:pPr>
            <w:r w:rsidRPr="00871961">
              <w:rPr>
                <w:rFonts w:ascii="Times New Roman" w:eastAsia="Times New Roman" w:hAnsi="Times New Roman" w:cs="Times New Roman"/>
                <w:sz w:val="24"/>
                <w:szCs w:val="24"/>
                <w:lang w:eastAsia="ru-RU"/>
              </w:rPr>
              <w:t>Возврат бюджетных кредитов, предоставленных юридическим лицам из бюджетов муниципальных районов в валюте Российской Федерации</w:t>
            </w:r>
          </w:p>
        </w:tc>
        <w:tc>
          <w:tcPr>
            <w:tcW w:w="1843" w:type="dxa"/>
            <w:tcBorders>
              <w:top w:val="nil"/>
              <w:left w:val="nil"/>
              <w:bottom w:val="single" w:sz="4" w:space="0" w:color="auto"/>
              <w:right w:val="single" w:sz="4" w:space="0" w:color="auto"/>
            </w:tcBorders>
            <w:shd w:val="clear" w:color="000000" w:fill="FFFFFF"/>
            <w:vAlign w:val="center"/>
            <w:hideMark/>
          </w:tcPr>
          <w:p w:rsidR="00871961" w:rsidRPr="00871961" w:rsidRDefault="00871961" w:rsidP="00871961">
            <w:pPr>
              <w:spacing w:after="0" w:line="240" w:lineRule="auto"/>
              <w:jc w:val="center"/>
              <w:rPr>
                <w:rFonts w:ascii="Times New Roman" w:eastAsia="Times New Roman" w:hAnsi="Times New Roman" w:cs="Times New Roman"/>
                <w:sz w:val="24"/>
                <w:szCs w:val="24"/>
                <w:lang w:eastAsia="ru-RU"/>
              </w:rPr>
            </w:pPr>
            <w:r w:rsidRPr="00871961">
              <w:rPr>
                <w:rFonts w:ascii="Times New Roman" w:eastAsia="Times New Roman" w:hAnsi="Times New Roman" w:cs="Times New Roman"/>
                <w:sz w:val="24"/>
                <w:szCs w:val="24"/>
                <w:lang w:eastAsia="ru-RU"/>
              </w:rPr>
              <w:t>0,00</w:t>
            </w:r>
          </w:p>
        </w:tc>
        <w:tc>
          <w:tcPr>
            <w:tcW w:w="1559" w:type="dxa"/>
            <w:tcBorders>
              <w:top w:val="nil"/>
              <w:left w:val="nil"/>
              <w:bottom w:val="single" w:sz="4" w:space="0" w:color="auto"/>
              <w:right w:val="single" w:sz="4" w:space="0" w:color="auto"/>
            </w:tcBorders>
            <w:shd w:val="clear" w:color="000000" w:fill="FFFFFF"/>
            <w:vAlign w:val="center"/>
            <w:hideMark/>
          </w:tcPr>
          <w:p w:rsidR="00871961" w:rsidRPr="00871961" w:rsidRDefault="00871961" w:rsidP="00871961">
            <w:pPr>
              <w:spacing w:after="0" w:line="240" w:lineRule="auto"/>
              <w:jc w:val="center"/>
              <w:rPr>
                <w:rFonts w:ascii="Times New Roman" w:eastAsia="Times New Roman" w:hAnsi="Times New Roman" w:cs="Times New Roman"/>
                <w:sz w:val="24"/>
                <w:szCs w:val="24"/>
                <w:lang w:eastAsia="ru-RU"/>
              </w:rPr>
            </w:pPr>
            <w:r w:rsidRPr="00871961">
              <w:rPr>
                <w:rFonts w:ascii="Times New Roman" w:eastAsia="Times New Roman" w:hAnsi="Times New Roman" w:cs="Times New Roman"/>
                <w:sz w:val="24"/>
                <w:szCs w:val="24"/>
                <w:lang w:eastAsia="ru-RU"/>
              </w:rPr>
              <w:t>0,00</w:t>
            </w:r>
          </w:p>
        </w:tc>
        <w:tc>
          <w:tcPr>
            <w:tcW w:w="1691" w:type="dxa"/>
            <w:tcBorders>
              <w:top w:val="nil"/>
              <w:left w:val="nil"/>
              <w:bottom w:val="single" w:sz="4" w:space="0" w:color="auto"/>
              <w:right w:val="single" w:sz="4" w:space="0" w:color="auto"/>
            </w:tcBorders>
            <w:shd w:val="clear" w:color="000000" w:fill="FFFFFF"/>
            <w:vAlign w:val="center"/>
            <w:hideMark/>
          </w:tcPr>
          <w:p w:rsidR="00871961" w:rsidRPr="00871961" w:rsidRDefault="00871961" w:rsidP="00871961">
            <w:pPr>
              <w:spacing w:after="0" w:line="240" w:lineRule="auto"/>
              <w:jc w:val="center"/>
              <w:rPr>
                <w:rFonts w:ascii="Times New Roman" w:eastAsia="Times New Roman" w:hAnsi="Times New Roman" w:cs="Times New Roman"/>
                <w:sz w:val="24"/>
                <w:szCs w:val="24"/>
                <w:lang w:eastAsia="ru-RU"/>
              </w:rPr>
            </w:pPr>
            <w:r w:rsidRPr="00871961">
              <w:rPr>
                <w:rFonts w:ascii="Times New Roman" w:eastAsia="Times New Roman" w:hAnsi="Times New Roman" w:cs="Times New Roman"/>
                <w:sz w:val="24"/>
                <w:szCs w:val="24"/>
                <w:lang w:eastAsia="ru-RU"/>
              </w:rPr>
              <w:t>0,00</w:t>
            </w:r>
          </w:p>
        </w:tc>
      </w:tr>
      <w:tr w:rsidR="00871961" w:rsidRPr="00871961" w:rsidTr="00871961">
        <w:trPr>
          <w:trHeight w:val="1365"/>
        </w:trPr>
        <w:tc>
          <w:tcPr>
            <w:tcW w:w="565" w:type="dxa"/>
            <w:tcBorders>
              <w:top w:val="nil"/>
              <w:left w:val="single" w:sz="4" w:space="0" w:color="auto"/>
              <w:bottom w:val="single" w:sz="4" w:space="0" w:color="auto"/>
              <w:right w:val="single" w:sz="4" w:space="0" w:color="auto"/>
            </w:tcBorders>
            <w:shd w:val="clear" w:color="000000" w:fill="FFFFFF"/>
            <w:vAlign w:val="center"/>
            <w:hideMark/>
          </w:tcPr>
          <w:p w:rsidR="00871961" w:rsidRPr="00871961" w:rsidRDefault="00871961" w:rsidP="00871961">
            <w:pPr>
              <w:spacing w:after="0" w:line="240" w:lineRule="auto"/>
              <w:jc w:val="center"/>
              <w:rPr>
                <w:rFonts w:ascii="Times New Roman" w:eastAsia="Times New Roman" w:hAnsi="Times New Roman" w:cs="Times New Roman"/>
                <w:sz w:val="16"/>
                <w:szCs w:val="16"/>
                <w:lang w:eastAsia="ru-RU"/>
              </w:rPr>
            </w:pPr>
            <w:r w:rsidRPr="00871961">
              <w:rPr>
                <w:rFonts w:ascii="Times New Roman" w:eastAsia="Times New Roman" w:hAnsi="Times New Roman" w:cs="Times New Roman"/>
                <w:sz w:val="16"/>
                <w:szCs w:val="16"/>
                <w:lang w:eastAsia="ru-RU"/>
              </w:rPr>
              <w:t>20</w:t>
            </w:r>
          </w:p>
        </w:tc>
        <w:tc>
          <w:tcPr>
            <w:tcW w:w="1845" w:type="dxa"/>
            <w:tcBorders>
              <w:top w:val="nil"/>
              <w:left w:val="nil"/>
              <w:bottom w:val="single" w:sz="4" w:space="0" w:color="auto"/>
              <w:right w:val="single" w:sz="4" w:space="0" w:color="auto"/>
            </w:tcBorders>
            <w:shd w:val="clear" w:color="000000" w:fill="FFFFFF"/>
            <w:vAlign w:val="center"/>
            <w:hideMark/>
          </w:tcPr>
          <w:p w:rsidR="00871961" w:rsidRPr="00871961" w:rsidRDefault="00871961" w:rsidP="00871961">
            <w:pPr>
              <w:spacing w:after="0" w:line="240" w:lineRule="auto"/>
              <w:jc w:val="center"/>
              <w:rPr>
                <w:rFonts w:ascii="Times New Roman" w:eastAsia="Times New Roman" w:hAnsi="Times New Roman" w:cs="Times New Roman"/>
                <w:sz w:val="24"/>
                <w:szCs w:val="24"/>
                <w:lang w:eastAsia="ru-RU"/>
              </w:rPr>
            </w:pPr>
            <w:r w:rsidRPr="00871961">
              <w:rPr>
                <w:rFonts w:ascii="Times New Roman" w:eastAsia="Times New Roman" w:hAnsi="Times New Roman" w:cs="Times New Roman"/>
                <w:sz w:val="24"/>
                <w:szCs w:val="24"/>
                <w:lang w:eastAsia="ru-RU"/>
              </w:rPr>
              <w:t>814 01 06 05 02 00 0000 640</w:t>
            </w:r>
          </w:p>
        </w:tc>
        <w:tc>
          <w:tcPr>
            <w:tcW w:w="3118" w:type="dxa"/>
            <w:tcBorders>
              <w:top w:val="nil"/>
              <w:left w:val="nil"/>
              <w:bottom w:val="single" w:sz="4" w:space="0" w:color="auto"/>
              <w:right w:val="single" w:sz="4" w:space="0" w:color="auto"/>
            </w:tcBorders>
            <w:shd w:val="clear" w:color="000000" w:fill="FFFFFF"/>
            <w:vAlign w:val="center"/>
            <w:hideMark/>
          </w:tcPr>
          <w:p w:rsidR="00871961" w:rsidRPr="00871961" w:rsidRDefault="00871961" w:rsidP="00871961">
            <w:pPr>
              <w:spacing w:after="0" w:line="240" w:lineRule="auto"/>
              <w:rPr>
                <w:rFonts w:ascii="Times New Roman" w:eastAsia="Times New Roman" w:hAnsi="Times New Roman" w:cs="Times New Roman"/>
                <w:sz w:val="24"/>
                <w:szCs w:val="24"/>
                <w:lang w:eastAsia="ru-RU"/>
              </w:rPr>
            </w:pPr>
            <w:r w:rsidRPr="00871961">
              <w:rPr>
                <w:rFonts w:ascii="Times New Roman" w:eastAsia="Times New Roman" w:hAnsi="Times New Roman" w:cs="Times New Roman"/>
                <w:sz w:val="24"/>
                <w:szCs w:val="24"/>
                <w:lang w:eastAsia="ru-RU"/>
              </w:rPr>
              <w:t>Возврат бюджетных кредитов, предоставленных другим бюджетам бюджетной системы Российской Федерации в валюте Российской Федерации</w:t>
            </w:r>
          </w:p>
        </w:tc>
        <w:tc>
          <w:tcPr>
            <w:tcW w:w="1843" w:type="dxa"/>
            <w:tcBorders>
              <w:top w:val="nil"/>
              <w:left w:val="nil"/>
              <w:bottom w:val="single" w:sz="4" w:space="0" w:color="auto"/>
              <w:right w:val="single" w:sz="4" w:space="0" w:color="auto"/>
            </w:tcBorders>
            <w:shd w:val="clear" w:color="000000" w:fill="FFFFFF"/>
            <w:vAlign w:val="center"/>
            <w:hideMark/>
          </w:tcPr>
          <w:p w:rsidR="00871961" w:rsidRPr="00871961" w:rsidRDefault="00871961" w:rsidP="00871961">
            <w:pPr>
              <w:spacing w:after="0" w:line="240" w:lineRule="auto"/>
              <w:jc w:val="center"/>
              <w:rPr>
                <w:rFonts w:ascii="Times New Roman" w:eastAsia="Times New Roman" w:hAnsi="Times New Roman" w:cs="Times New Roman"/>
                <w:sz w:val="24"/>
                <w:szCs w:val="24"/>
                <w:lang w:eastAsia="ru-RU"/>
              </w:rPr>
            </w:pPr>
            <w:r w:rsidRPr="00871961">
              <w:rPr>
                <w:rFonts w:ascii="Times New Roman" w:eastAsia="Times New Roman" w:hAnsi="Times New Roman" w:cs="Times New Roman"/>
                <w:sz w:val="24"/>
                <w:szCs w:val="24"/>
                <w:lang w:eastAsia="ru-RU"/>
              </w:rPr>
              <w:t>0,00</w:t>
            </w:r>
          </w:p>
        </w:tc>
        <w:tc>
          <w:tcPr>
            <w:tcW w:w="1559" w:type="dxa"/>
            <w:tcBorders>
              <w:top w:val="nil"/>
              <w:left w:val="nil"/>
              <w:bottom w:val="single" w:sz="4" w:space="0" w:color="auto"/>
              <w:right w:val="single" w:sz="4" w:space="0" w:color="auto"/>
            </w:tcBorders>
            <w:shd w:val="clear" w:color="000000" w:fill="FFFFFF"/>
            <w:vAlign w:val="center"/>
            <w:hideMark/>
          </w:tcPr>
          <w:p w:rsidR="00871961" w:rsidRPr="00871961" w:rsidRDefault="00871961" w:rsidP="00871961">
            <w:pPr>
              <w:spacing w:after="0" w:line="240" w:lineRule="auto"/>
              <w:jc w:val="center"/>
              <w:rPr>
                <w:rFonts w:ascii="Times New Roman" w:eastAsia="Times New Roman" w:hAnsi="Times New Roman" w:cs="Times New Roman"/>
                <w:sz w:val="24"/>
                <w:szCs w:val="24"/>
                <w:lang w:eastAsia="ru-RU"/>
              </w:rPr>
            </w:pPr>
            <w:r w:rsidRPr="00871961">
              <w:rPr>
                <w:rFonts w:ascii="Times New Roman" w:eastAsia="Times New Roman" w:hAnsi="Times New Roman" w:cs="Times New Roman"/>
                <w:sz w:val="24"/>
                <w:szCs w:val="24"/>
                <w:lang w:eastAsia="ru-RU"/>
              </w:rPr>
              <w:t>0,00</w:t>
            </w:r>
          </w:p>
        </w:tc>
        <w:tc>
          <w:tcPr>
            <w:tcW w:w="1691" w:type="dxa"/>
            <w:tcBorders>
              <w:top w:val="nil"/>
              <w:left w:val="nil"/>
              <w:bottom w:val="single" w:sz="4" w:space="0" w:color="auto"/>
              <w:right w:val="single" w:sz="4" w:space="0" w:color="auto"/>
            </w:tcBorders>
            <w:shd w:val="clear" w:color="000000" w:fill="FFFFFF"/>
            <w:vAlign w:val="center"/>
            <w:hideMark/>
          </w:tcPr>
          <w:p w:rsidR="00871961" w:rsidRPr="00871961" w:rsidRDefault="00871961" w:rsidP="00871961">
            <w:pPr>
              <w:spacing w:after="0" w:line="240" w:lineRule="auto"/>
              <w:jc w:val="center"/>
              <w:rPr>
                <w:rFonts w:ascii="Times New Roman" w:eastAsia="Times New Roman" w:hAnsi="Times New Roman" w:cs="Times New Roman"/>
                <w:sz w:val="24"/>
                <w:szCs w:val="24"/>
                <w:lang w:eastAsia="ru-RU"/>
              </w:rPr>
            </w:pPr>
            <w:r w:rsidRPr="00871961">
              <w:rPr>
                <w:rFonts w:ascii="Times New Roman" w:eastAsia="Times New Roman" w:hAnsi="Times New Roman" w:cs="Times New Roman"/>
                <w:sz w:val="24"/>
                <w:szCs w:val="24"/>
                <w:lang w:eastAsia="ru-RU"/>
              </w:rPr>
              <w:t>0,00</w:t>
            </w:r>
          </w:p>
        </w:tc>
      </w:tr>
      <w:tr w:rsidR="00871961" w:rsidRPr="00871961" w:rsidTr="00871961">
        <w:trPr>
          <w:trHeight w:val="1650"/>
        </w:trPr>
        <w:tc>
          <w:tcPr>
            <w:tcW w:w="565" w:type="dxa"/>
            <w:tcBorders>
              <w:top w:val="nil"/>
              <w:left w:val="single" w:sz="4" w:space="0" w:color="auto"/>
              <w:bottom w:val="single" w:sz="4" w:space="0" w:color="auto"/>
              <w:right w:val="single" w:sz="4" w:space="0" w:color="auto"/>
            </w:tcBorders>
            <w:shd w:val="clear" w:color="000000" w:fill="FFFFFF"/>
            <w:vAlign w:val="center"/>
            <w:hideMark/>
          </w:tcPr>
          <w:p w:rsidR="00871961" w:rsidRPr="00871961" w:rsidRDefault="00871961" w:rsidP="00871961">
            <w:pPr>
              <w:spacing w:after="0" w:line="240" w:lineRule="auto"/>
              <w:jc w:val="center"/>
              <w:rPr>
                <w:rFonts w:ascii="Times New Roman" w:eastAsia="Times New Roman" w:hAnsi="Times New Roman" w:cs="Times New Roman"/>
                <w:sz w:val="16"/>
                <w:szCs w:val="16"/>
                <w:lang w:eastAsia="ru-RU"/>
              </w:rPr>
            </w:pPr>
            <w:r w:rsidRPr="00871961">
              <w:rPr>
                <w:rFonts w:ascii="Times New Roman" w:eastAsia="Times New Roman" w:hAnsi="Times New Roman" w:cs="Times New Roman"/>
                <w:sz w:val="16"/>
                <w:szCs w:val="16"/>
                <w:lang w:eastAsia="ru-RU"/>
              </w:rPr>
              <w:t>21</w:t>
            </w:r>
          </w:p>
        </w:tc>
        <w:tc>
          <w:tcPr>
            <w:tcW w:w="1845" w:type="dxa"/>
            <w:tcBorders>
              <w:top w:val="nil"/>
              <w:left w:val="nil"/>
              <w:bottom w:val="single" w:sz="4" w:space="0" w:color="auto"/>
              <w:right w:val="single" w:sz="4" w:space="0" w:color="auto"/>
            </w:tcBorders>
            <w:shd w:val="clear" w:color="000000" w:fill="FFFFFF"/>
            <w:vAlign w:val="center"/>
            <w:hideMark/>
          </w:tcPr>
          <w:p w:rsidR="00871961" w:rsidRPr="00871961" w:rsidRDefault="00871961" w:rsidP="00871961">
            <w:pPr>
              <w:spacing w:after="0" w:line="240" w:lineRule="auto"/>
              <w:jc w:val="center"/>
              <w:rPr>
                <w:rFonts w:ascii="Times New Roman" w:eastAsia="Times New Roman" w:hAnsi="Times New Roman" w:cs="Times New Roman"/>
                <w:sz w:val="24"/>
                <w:szCs w:val="24"/>
                <w:lang w:eastAsia="ru-RU"/>
              </w:rPr>
            </w:pPr>
            <w:r w:rsidRPr="00871961">
              <w:rPr>
                <w:rFonts w:ascii="Times New Roman" w:eastAsia="Times New Roman" w:hAnsi="Times New Roman" w:cs="Times New Roman"/>
                <w:sz w:val="24"/>
                <w:szCs w:val="24"/>
                <w:lang w:eastAsia="ru-RU"/>
              </w:rPr>
              <w:t>814 01 06 05 02 05 0000 640</w:t>
            </w:r>
          </w:p>
        </w:tc>
        <w:tc>
          <w:tcPr>
            <w:tcW w:w="3118" w:type="dxa"/>
            <w:tcBorders>
              <w:top w:val="nil"/>
              <w:left w:val="nil"/>
              <w:bottom w:val="single" w:sz="4" w:space="0" w:color="auto"/>
              <w:right w:val="single" w:sz="4" w:space="0" w:color="auto"/>
            </w:tcBorders>
            <w:shd w:val="clear" w:color="000000" w:fill="FFFFFF"/>
            <w:vAlign w:val="center"/>
            <w:hideMark/>
          </w:tcPr>
          <w:p w:rsidR="00871961" w:rsidRPr="00871961" w:rsidRDefault="00871961" w:rsidP="00871961">
            <w:pPr>
              <w:spacing w:after="0" w:line="240" w:lineRule="auto"/>
              <w:rPr>
                <w:rFonts w:ascii="Times New Roman" w:eastAsia="Times New Roman" w:hAnsi="Times New Roman" w:cs="Times New Roman"/>
                <w:sz w:val="24"/>
                <w:szCs w:val="24"/>
                <w:lang w:eastAsia="ru-RU"/>
              </w:rPr>
            </w:pPr>
            <w:r w:rsidRPr="00871961">
              <w:rPr>
                <w:rFonts w:ascii="Times New Roman" w:eastAsia="Times New Roman" w:hAnsi="Times New Roman" w:cs="Times New Roman"/>
                <w:sz w:val="24"/>
                <w:szCs w:val="24"/>
                <w:lang w:eastAsia="ru-RU"/>
              </w:rPr>
              <w:t xml:space="preserve">Возврат бюджетных кредитов, предоставленных другим бюджетам бюджетной системы Российской Федерации из бюджетов муниципальных районов в валюте </w:t>
            </w:r>
            <w:r w:rsidRPr="00871961">
              <w:rPr>
                <w:rFonts w:ascii="Times New Roman" w:eastAsia="Times New Roman" w:hAnsi="Times New Roman" w:cs="Times New Roman"/>
                <w:sz w:val="24"/>
                <w:szCs w:val="24"/>
                <w:lang w:eastAsia="ru-RU"/>
              </w:rPr>
              <w:lastRenderedPageBreak/>
              <w:t>Российской Федерации</w:t>
            </w:r>
          </w:p>
        </w:tc>
        <w:tc>
          <w:tcPr>
            <w:tcW w:w="1843" w:type="dxa"/>
            <w:tcBorders>
              <w:top w:val="nil"/>
              <w:left w:val="nil"/>
              <w:bottom w:val="single" w:sz="4" w:space="0" w:color="auto"/>
              <w:right w:val="single" w:sz="4" w:space="0" w:color="auto"/>
            </w:tcBorders>
            <w:shd w:val="clear" w:color="000000" w:fill="FFFFFF"/>
            <w:vAlign w:val="center"/>
            <w:hideMark/>
          </w:tcPr>
          <w:p w:rsidR="00871961" w:rsidRPr="00871961" w:rsidRDefault="00871961" w:rsidP="00871961">
            <w:pPr>
              <w:spacing w:after="0" w:line="240" w:lineRule="auto"/>
              <w:jc w:val="center"/>
              <w:rPr>
                <w:rFonts w:ascii="Times New Roman" w:eastAsia="Times New Roman" w:hAnsi="Times New Roman" w:cs="Times New Roman"/>
                <w:sz w:val="24"/>
                <w:szCs w:val="24"/>
                <w:lang w:eastAsia="ru-RU"/>
              </w:rPr>
            </w:pPr>
            <w:r w:rsidRPr="00871961">
              <w:rPr>
                <w:rFonts w:ascii="Times New Roman" w:eastAsia="Times New Roman" w:hAnsi="Times New Roman" w:cs="Times New Roman"/>
                <w:sz w:val="24"/>
                <w:szCs w:val="24"/>
                <w:lang w:eastAsia="ru-RU"/>
              </w:rPr>
              <w:lastRenderedPageBreak/>
              <w:t>0,00</w:t>
            </w:r>
          </w:p>
        </w:tc>
        <w:tc>
          <w:tcPr>
            <w:tcW w:w="1559" w:type="dxa"/>
            <w:tcBorders>
              <w:top w:val="nil"/>
              <w:left w:val="nil"/>
              <w:bottom w:val="single" w:sz="4" w:space="0" w:color="auto"/>
              <w:right w:val="single" w:sz="4" w:space="0" w:color="auto"/>
            </w:tcBorders>
            <w:shd w:val="clear" w:color="000000" w:fill="FFFFFF"/>
            <w:vAlign w:val="center"/>
            <w:hideMark/>
          </w:tcPr>
          <w:p w:rsidR="00871961" w:rsidRPr="00871961" w:rsidRDefault="00871961" w:rsidP="00871961">
            <w:pPr>
              <w:spacing w:after="0" w:line="240" w:lineRule="auto"/>
              <w:jc w:val="center"/>
              <w:rPr>
                <w:rFonts w:ascii="Times New Roman" w:eastAsia="Times New Roman" w:hAnsi="Times New Roman" w:cs="Times New Roman"/>
                <w:sz w:val="24"/>
                <w:szCs w:val="24"/>
                <w:lang w:eastAsia="ru-RU"/>
              </w:rPr>
            </w:pPr>
            <w:r w:rsidRPr="00871961">
              <w:rPr>
                <w:rFonts w:ascii="Times New Roman" w:eastAsia="Times New Roman" w:hAnsi="Times New Roman" w:cs="Times New Roman"/>
                <w:sz w:val="24"/>
                <w:szCs w:val="24"/>
                <w:lang w:eastAsia="ru-RU"/>
              </w:rPr>
              <w:t>0,00</w:t>
            </w:r>
          </w:p>
        </w:tc>
        <w:tc>
          <w:tcPr>
            <w:tcW w:w="1691" w:type="dxa"/>
            <w:tcBorders>
              <w:top w:val="nil"/>
              <w:left w:val="nil"/>
              <w:bottom w:val="single" w:sz="4" w:space="0" w:color="auto"/>
              <w:right w:val="single" w:sz="4" w:space="0" w:color="auto"/>
            </w:tcBorders>
            <w:shd w:val="clear" w:color="000000" w:fill="FFFFFF"/>
            <w:vAlign w:val="center"/>
            <w:hideMark/>
          </w:tcPr>
          <w:p w:rsidR="00871961" w:rsidRPr="00871961" w:rsidRDefault="00871961" w:rsidP="00871961">
            <w:pPr>
              <w:spacing w:after="0" w:line="240" w:lineRule="auto"/>
              <w:jc w:val="center"/>
              <w:rPr>
                <w:rFonts w:ascii="Times New Roman" w:eastAsia="Times New Roman" w:hAnsi="Times New Roman" w:cs="Times New Roman"/>
                <w:sz w:val="24"/>
                <w:szCs w:val="24"/>
                <w:lang w:eastAsia="ru-RU"/>
              </w:rPr>
            </w:pPr>
            <w:r w:rsidRPr="00871961">
              <w:rPr>
                <w:rFonts w:ascii="Times New Roman" w:eastAsia="Times New Roman" w:hAnsi="Times New Roman" w:cs="Times New Roman"/>
                <w:sz w:val="24"/>
                <w:szCs w:val="24"/>
                <w:lang w:eastAsia="ru-RU"/>
              </w:rPr>
              <w:t>0,00</w:t>
            </w:r>
          </w:p>
        </w:tc>
      </w:tr>
      <w:tr w:rsidR="00871961" w:rsidRPr="00871961" w:rsidTr="00871961">
        <w:trPr>
          <w:trHeight w:val="990"/>
        </w:trPr>
        <w:tc>
          <w:tcPr>
            <w:tcW w:w="565" w:type="dxa"/>
            <w:tcBorders>
              <w:top w:val="nil"/>
              <w:left w:val="single" w:sz="4" w:space="0" w:color="auto"/>
              <w:bottom w:val="single" w:sz="4" w:space="0" w:color="auto"/>
              <w:right w:val="single" w:sz="4" w:space="0" w:color="auto"/>
            </w:tcBorders>
            <w:shd w:val="clear" w:color="000000" w:fill="FFFFFF"/>
            <w:vAlign w:val="center"/>
            <w:hideMark/>
          </w:tcPr>
          <w:p w:rsidR="00871961" w:rsidRPr="00871961" w:rsidRDefault="00871961" w:rsidP="00871961">
            <w:pPr>
              <w:spacing w:after="0" w:line="240" w:lineRule="auto"/>
              <w:jc w:val="center"/>
              <w:rPr>
                <w:rFonts w:ascii="Times New Roman" w:eastAsia="Times New Roman" w:hAnsi="Times New Roman" w:cs="Times New Roman"/>
                <w:sz w:val="16"/>
                <w:szCs w:val="16"/>
                <w:lang w:eastAsia="ru-RU"/>
              </w:rPr>
            </w:pPr>
            <w:r w:rsidRPr="00871961">
              <w:rPr>
                <w:rFonts w:ascii="Times New Roman" w:eastAsia="Times New Roman" w:hAnsi="Times New Roman" w:cs="Times New Roman"/>
                <w:sz w:val="16"/>
                <w:szCs w:val="16"/>
                <w:lang w:eastAsia="ru-RU"/>
              </w:rPr>
              <w:lastRenderedPageBreak/>
              <w:t>22</w:t>
            </w:r>
          </w:p>
        </w:tc>
        <w:tc>
          <w:tcPr>
            <w:tcW w:w="1845" w:type="dxa"/>
            <w:tcBorders>
              <w:top w:val="nil"/>
              <w:left w:val="nil"/>
              <w:bottom w:val="single" w:sz="4" w:space="0" w:color="auto"/>
              <w:right w:val="single" w:sz="4" w:space="0" w:color="auto"/>
            </w:tcBorders>
            <w:shd w:val="clear" w:color="000000" w:fill="FFFFFF"/>
            <w:vAlign w:val="center"/>
            <w:hideMark/>
          </w:tcPr>
          <w:p w:rsidR="00871961" w:rsidRPr="00871961" w:rsidRDefault="00871961" w:rsidP="00871961">
            <w:pPr>
              <w:spacing w:after="0" w:line="240" w:lineRule="auto"/>
              <w:jc w:val="center"/>
              <w:rPr>
                <w:rFonts w:ascii="Times New Roman" w:eastAsia="Times New Roman" w:hAnsi="Times New Roman" w:cs="Times New Roman"/>
                <w:sz w:val="24"/>
                <w:szCs w:val="24"/>
                <w:lang w:eastAsia="ru-RU"/>
              </w:rPr>
            </w:pPr>
            <w:r w:rsidRPr="00871961">
              <w:rPr>
                <w:rFonts w:ascii="Times New Roman" w:eastAsia="Times New Roman" w:hAnsi="Times New Roman" w:cs="Times New Roman"/>
                <w:sz w:val="24"/>
                <w:szCs w:val="24"/>
                <w:lang w:eastAsia="ru-RU"/>
              </w:rPr>
              <w:t>814 01 06 05 00 00 0000 500</w:t>
            </w:r>
          </w:p>
        </w:tc>
        <w:tc>
          <w:tcPr>
            <w:tcW w:w="3118" w:type="dxa"/>
            <w:tcBorders>
              <w:top w:val="nil"/>
              <w:left w:val="nil"/>
              <w:bottom w:val="single" w:sz="4" w:space="0" w:color="auto"/>
              <w:right w:val="single" w:sz="4" w:space="0" w:color="auto"/>
            </w:tcBorders>
            <w:shd w:val="clear" w:color="000000" w:fill="FFFFFF"/>
            <w:vAlign w:val="center"/>
            <w:hideMark/>
          </w:tcPr>
          <w:p w:rsidR="00871961" w:rsidRPr="00871961" w:rsidRDefault="00871961" w:rsidP="00871961">
            <w:pPr>
              <w:spacing w:after="0" w:line="240" w:lineRule="auto"/>
              <w:rPr>
                <w:rFonts w:ascii="Times New Roman" w:eastAsia="Times New Roman" w:hAnsi="Times New Roman" w:cs="Times New Roman"/>
                <w:sz w:val="24"/>
                <w:szCs w:val="24"/>
                <w:lang w:eastAsia="ru-RU"/>
              </w:rPr>
            </w:pPr>
            <w:r w:rsidRPr="00871961">
              <w:rPr>
                <w:rFonts w:ascii="Times New Roman" w:eastAsia="Times New Roman" w:hAnsi="Times New Roman" w:cs="Times New Roman"/>
                <w:sz w:val="24"/>
                <w:szCs w:val="24"/>
                <w:lang w:eastAsia="ru-RU"/>
              </w:rPr>
              <w:t>Предоставление бюджетных кредитов внутри страны в валюте Российской Федерации</w:t>
            </w:r>
          </w:p>
        </w:tc>
        <w:tc>
          <w:tcPr>
            <w:tcW w:w="1843" w:type="dxa"/>
            <w:tcBorders>
              <w:top w:val="nil"/>
              <w:left w:val="nil"/>
              <w:bottom w:val="single" w:sz="4" w:space="0" w:color="auto"/>
              <w:right w:val="single" w:sz="4" w:space="0" w:color="auto"/>
            </w:tcBorders>
            <w:shd w:val="clear" w:color="000000" w:fill="FFFFFF"/>
            <w:vAlign w:val="center"/>
            <w:hideMark/>
          </w:tcPr>
          <w:p w:rsidR="00871961" w:rsidRPr="00871961" w:rsidRDefault="00871961" w:rsidP="00871961">
            <w:pPr>
              <w:spacing w:after="0" w:line="240" w:lineRule="auto"/>
              <w:jc w:val="center"/>
              <w:rPr>
                <w:rFonts w:ascii="Times New Roman" w:eastAsia="Times New Roman" w:hAnsi="Times New Roman" w:cs="Times New Roman"/>
                <w:sz w:val="24"/>
                <w:szCs w:val="24"/>
                <w:lang w:eastAsia="ru-RU"/>
              </w:rPr>
            </w:pPr>
            <w:r w:rsidRPr="00871961">
              <w:rPr>
                <w:rFonts w:ascii="Times New Roman" w:eastAsia="Times New Roman" w:hAnsi="Times New Roman" w:cs="Times New Roman"/>
                <w:sz w:val="24"/>
                <w:szCs w:val="24"/>
                <w:lang w:eastAsia="ru-RU"/>
              </w:rPr>
              <w:t>0,00</w:t>
            </w:r>
          </w:p>
        </w:tc>
        <w:tc>
          <w:tcPr>
            <w:tcW w:w="1559" w:type="dxa"/>
            <w:tcBorders>
              <w:top w:val="nil"/>
              <w:left w:val="nil"/>
              <w:bottom w:val="single" w:sz="4" w:space="0" w:color="auto"/>
              <w:right w:val="single" w:sz="4" w:space="0" w:color="auto"/>
            </w:tcBorders>
            <w:shd w:val="clear" w:color="000000" w:fill="FFFFFF"/>
            <w:vAlign w:val="center"/>
            <w:hideMark/>
          </w:tcPr>
          <w:p w:rsidR="00871961" w:rsidRPr="00871961" w:rsidRDefault="00871961" w:rsidP="00871961">
            <w:pPr>
              <w:spacing w:after="0" w:line="240" w:lineRule="auto"/>
              <w:jc w:val="center"/>
              <w:rPr>
                <w:rFonts w:ascii="Times New Roman" w:eastAsia="Times New Roman" w:hAnsi="Times New Roman" w:cs="Times New Roman"/>
                <w:sz w:val="24"/>
                <w:szCs w:val="24"/>
                <w:lang w:eastAsia="ru-RU"/>
              </w:rPr>
            </w:pPr>
            <w:r w:rsidRPr="00871961">
              <w:rPr>
                <w:rFonts w:ascii="Times New Roman" w:eastAsia="Times New Roman" w:hAnsi="Times New Roman" w:cs="Times New Roman"/>
                <w:sz w:val="24"/>
                <w:szCs w:val="24"/>
                <w:lang w:eastAsia="ru-RU"/>
              </w:rPr>
              <w:t>0,00</w:t>
            </w:r>
          </w:p>
        </w:tc>
        <w:tc>
          <w:tcPr>
            <w:tcW w:w="1691" w:type="dxa"/>
            <w:tcBorders>
              <w:top w:val="nil"/>
              <w:left w:val="nil"/>
              <w:bottom w:val="single" w:sz="4" w:space="0" w:color="auto"/>
              <w:right w:val="single" w:sz="4" w:space="0" w:color="auto"/>
            </w:tcBorders>
            <w:shd w:val="clear" w:color="000000" w:fill="FFFFFF"/>
            <w:vAlign w:val="center"/>
            <w:hideMark/>
          </w:tcPr>
          <w:p w:rsidR="00871961" w:rsidRPr="00871961" w:rsidRDefault="00871961" w:rsidP="00871961">
            <w:pPr>
              <w:spacing w:after="0" w:line="240" w:lineRule="auto"/>
              <w:jc w:val="center"/>
              <w:rPr>
                <w:rFonts w:ascii="Times New Roman" w:eastAsia="Times New Roman" w:hAnsi="Times New Roman" w:cs="Times New Roman"/>
                <w:sz w:val="24"/>
                <w:szCs w:val="24"/>
                <w:lang w:eastAsia="ru-RU"/>
              </w:rPr>
            </w:pPr>
            <w:r w:rsidRPr="00871961">
              <w:rPr>
                <w:rFonts w:ascii="Times New Roman" w:eastAsia="Times New Roman" w:hAnsi="Times New Roman" w:cs="Times New Roman"/>
                <w:sz w:val="24"/>
                <w:szCs w:val="24"/>
                <w:lang w:eastAsia="ru-RU"/>
              </w:rPr>
              <w:t>0,00</w:t>
            </w:r>
          </w:p>
        </w:tc>
      </w:tr>
      <w:tr w:rsidR="00871961" w:rsidRPr="00871961" w:rsidTr="00871961">
        <w:trPr>
          <w:trHeight w:val="1410"/>
        </w:trPr>
        <w:tc>
          <w:tcPr>
            <w:tcW w:w="565" w:type="dxa"/>
            <w:tcBorders>
              <w:top w:val="nil"/>
              <w:left w:val="single" w:sz="4" w:space="0" w:color="auto"/>
              <w:bottom w:val="single" w:sz="4" w:space="0" w:color="auto"/>
              <w:right w:val="single" w:sz="4" w:space="0" w:color="auto"/>
            </w:tcBorders>
            <w:shd w:val="clear" w:color="000000" w:fill="FFFFFF"/>
            <w:vAlign w:val="center"/>
            <w:hideMark/>
          </w:tcPr>
          <w:p w:rsidR="00871961" w:rsidRPr="00871961" w:rsidRDefault="00871961" w:rsidP="00871961">
            <w:pPr>
              <w:spacing w:after="0" w:line="240" w:lineRule="auto"/>
              <w:jc w:val="center"/>
              <w:rPr>
                <w:rFonts w:ascii="Times New Roman" w:eastAsia="Times New Roman" w:hAnsi="Times New Roman" w:cs="Times New Roman"/>
                <w:sz w:val="16"/>
                <w:szCs w:val="16"/>
                <w:lang w:eastAsia="ru-RU"/>
              </w:rPr>
            </w:pPr>
            <w:r w:rsidRPr="00871961">
              <w:rPr>
                <w:rFonts w:ascii="Times New Roman" w:eastAsia="Times New Roman" w:hAnsi="Times New Roman" w:cs="Times New Roman"/>
                <w:sz w:val="16"/>
                <w:szCs w:val="16"/>
                <w:lang w:eastAsia="ru-RU"/>
              </w:rPr>
              <w:t>23</w:t>
            </w:r>
          </w:p>
        </w:tc>
        <w:tc>
          <w:tcPr>
            <w:tcW w:w="1845" w:type="dxa"/>
            <w:tcBorders>
              <w:top w:val="nil"/>
              <w:left w:val="nil"/>
              <w:bottom w:val="single" w:sz="4" w:space="0" w:color="auto"/>
              <w:right w:val="single" w:sz="4" w:space="0" w:color="auto"/>
            </w:tcBorders>
            <w:shd w:val="clear" w:color="000000" w:fill="FFFFFF"/>
            <w:vAlign w:val="center"/>
            <w:hideMark/>
          </w:tcPr>
          <w:p w:rsidR="00871961" w:rsidRPr="00871961" w:rsidRDefault="00871961" w:rsidP="00871961">
            <w:pPr>
              <w:spacing w:after="0" w:line="240" w:lineRule="auto"/>
              <w:jc w:val="center"/>
              <w:rPr>
                <w:rFonts w:ascii="Times New Roman" w:eastAsia="Times New Roman" w:hAnsi="Times New Roman" w:cs="Times New Roman"/>
                <w:sz w:val="24"/>
                <w:szCs w:val="24"/>
                <w:lang w:eastAsia="ru-RU"/>
              </w:rPr>
            </w:pPr>
            <w:r w:rsidRPr="00871961">
              <w:rPr>
                <w:rFonts w:ascii="Times New Roman" w:eastAsia="Times New Roman" w:hAnsi="Times New Roman" w:cs="Times New Roman"/>
                <w:sz w:val="24"/>
                <w:szCs w:val="24"/>
                <w:lang w:eastAsia="ru-RU"/>
              </w:rPr>
              <w:t>814 01 06 05 02 00 0000 540</w:t>
            </w:r>
          </w:p>
        </w:tc>
        <w:tc>
          <w:tcPr>
            <w:tcW w:w="3118" w:type="dxa"/>
            <w:tcBorders>
              <w:top w:val="nil"/>
              <w:left w:val="nil"/>
              <w:bottom w:val="single" w:sz="4" w:space="0" w:color="auto"/>
              <w:right w:val="single" w:sz="4" w:space="0" w:color="auto"/>
            </w:tcBorders>
            <w:shd w:val="clear" w:color="000000" w:fill="FFFFFF"/>
            <w:vAlign w:val="center"/>
            <w:hideMark/>
          </w:tcPr>
          <w:p w:rsidR="00871961" w:rsidRPr="00871961" w:rsidRDefault="00871961" w:rsidP="00871961">
            <w:pPr>
              <w:spacing w:after="0" w:line="240" w:lineRule="auto"/>
              <w:rPr>
                <w:rFonts w:ascii="Times New Roman" w:eastAsia="Times New Roman" w:hAnsi="Times New Roman" w:cs="Times New Roman"/>
                <w:sz w:val="24"/>
                <w:szCs w:val="24"/>
                <w:lang w:eastAsia="ru-RU"/>
              </w:rPr>
            </w:pPr>
            <w:r w:rsidRPr="00871961">
              <w:rPr>
                <w:rFonts w:ascii="Times New Roman" w:eastAsia="Times New Roman" w:hAnsi="Times New Roman" w:cs="Times New Roman"/>
                <w:sz w:val="24"/>
                <w:szCs w:val="24"/>
                <w:lang w:eastAsia="ru-RU"/>
              </w:rPr>
              <w:t>Предоставление бюджетных кредитов другим бюджетам бюджетной системы Российской Федерации из федерального бюджета  в валюте Российской Федерации</w:t>
            </w:r>
          </w:p>
        </w:tc>
        <w:tc>
          <w:tcPr>
            <w:tcW w:w="1843" w:type="dxa"/>
            <w:tcBorders>
              <w:top w:val="nil"/>
              <w:left w:val="nil"/>
              <w:bottom w:val="single" w:sz="4" w:space="0" w:color="auto"/>
              <w:right w:val="single" w:sz="4" w:space="0" w:color="auto"/>
            </w:tcBorders>
            <w:shd w:val="clear" w:color="000000" w:fill="FFFFFF"/>
            <w:vAlign w:val="center"/>
            <w:hideMark/>
          </w:tcPr>
          <w:p w:rsidR="00871961" w:rsidRPr="00871961" w:rsidRDefault="00871961" w:rsidP="00871961">
            <w:pPr>
              <w:spacing w:after="0" w:line="240" w:lineRule="auto"/>
              <w:jc w:val="center"/>
              <w:rPr>
                <w:rFonts w:ascii="Times New Roman" w:eastAsia="Times New Roman" w:hAnsi="Times New Roman" w:cs="Times New Roman"/>
                <w:sz w:val="24"/>
                <w:szCs w:val="24"/>
                <w:lang w:eastAsia="ru-RU"/>
              </w:rPr>
            </w:pPr>
            <w:r w:rsidRPr="00871961">
              <w:rPr>
                <w:rFonts w:ascii="Times New Roman" w:eastAsia="Times New Roman" w:hAnsi="Times New Roman" w:cs="Times New Roman"/>
                <w:sz w:val="24"/>
                <w:szCs w:val="24"/>
                <w:lang w:eastAsia="ru-RU"/>
              </w:rPr>
              <w:t>0,00</w:t>
            </w:r>
          </w:p>
        </w:tc>
        <w:tc>
          <w:tcPr>
            <w:tcW w:w="1559" w:type="dxa"/>
            <w:tcBorders>
              <w:top w:val="nil"/>
              <w:left w:val="nil"/>
              <w:bottom w:val="single" w:sz="4" w:space="0" w:color="auto"/>
              <w:right w:val="single" w:sz="4" w:space="0" w:color="auto"/>
            </w:tcBorders>
            <w:shd w:val="clear" w:color="000000" w:fill="FFFFFF"/>
            <w:vAlign w:val="center"/>
            <w:hideMark/>
          </w:tcPr>
          <w:p w:rsidR="00871961" w:rsidRPr="00871961" w:rsidRDefault="00871961" w:rsidP="00871961">
            <w:pPr>
              <w:spacing w:after="0" w:line="240" w:lineRule="auto"/>
              <w:jc w:val="center"/>
              <w:rPr>
                <w:rFonts w:ascii="Times New Roman" w:eastAsia="Times New Roman" w:hAnsi="Times New Roman" w:cs="Times New Roman"/>
                <w:sz w:val="24"/>
                <w:szCs w:val="24"/>
                <w:lang w:eastAsia="ru-RU"/>
              </w:rPr>
            </w:pPr>
            <w:r w:rsidRPr="00871961">
              <w:rPr>
                <w:rFonts w:ascii="Times New Roman" w:eastAsia="Times New Roman" w:hAnsi="Times New Roman" w:cs="Times New Roman"/>
                <w:sz w:val="24"/>
                <w:szCs w:val="24"/>
                <w:lang w:eastAsia="ru-RU"/>
              </w:rPr>
              <w:t>0,00</w:t>
            </w:r>
          </w:p>
        </w:tc>
        <w:tc>
          <w:tcPr>
            <w:tcW w:w="1691" w:type="dxa"/>
            <w:tcBorders>
              <w:top w:val="nil"/>
              <w:left w:val="nil"/>
              <w:bottom w:val="single" w:sz="4" w:space="0" w:color="auto"/>
              <w:right w:val="single" w:sz="4" w:space="0" w:color="auto"/>
            </w:tcBorders>
            <w:shd w:val="clear" w:color="000000" w:fill="FFFFFF"/>
            <w:vAlign w:val="center"/>
            <w:hideMark/>
          </w:tcPr>
          <w:p w:rsidR="00871961" w:rsidRPr="00871961" w:rsidRDefault="00871961" w:rsidP="00871961">
            <w:pPr>
              <w:spacing w:after="0" w:line="240" w:lineRule="auto"/>
              <w:jc w:val="center"/>
              <w:rPr>
                <w:rFonts w:ascii="Times New Roman" w:eastAsia="Times New Roman" w:hAnsi="Times New Roman" w:cs="Times New Roman"/>
                <w:sz w:val="24"/>
                <w:szCs w:val="24"/>
                <w:lang w:eastAsia="ru-RU"/>
              </w:rPr>
            </w:pPr>
            <w:r w:rsidRPr="00871961">
              <w:rPr>
                <w:rFonts w:ascii="Times New Roman" w:eastAsia="Times New Roman" w:hAnsi="Times New Roman" w:cs="Times New Roman"/>
                <w:sz w:val="24"/>
                <w:szCs w:val="24"/>
                <w:lang w:eastAsia="ru-RU"/>
              </w:rPr>
              <w:t>0,00</w:t>
            </w:r>
          </w:p>
        </w:tc>
      </w:tr>
      <w:tr w:rsidR="00871961" w:rsidRPr="00871961" w:rsidTr="00871961">
        <w:trPr>
          <w:trHeight w:val="315"/>
        </w:trPr>
        <w:tc>
          <w:tcPr>
            <w:tcW w:w="5528"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71961" w:rsidRPr="00871961" w:rsidRDefault="00871961" w:rsidP="00871961">
            <w:pPr>
              <w:spacing w:after="0" w:line="240" w:lineRule="auto"/>
              <w:rPr>
                <w:rFonts w:ascii="Times New Roman" w:eastAsia="Times New Roman" w:hAnsi="Times New Roman" w:cs="Times New Roman"/>
                <w:sz w:val="24"/>
                <w:szCs w:val="24"/>
                <w:lang w:eastAsia="ru-RU"/>
              </w:rPr>
            </w:pPr>
            <w:r w:rsidRPr="00871961">
              <w:rPr>
                <w:rFonts w:ascii="Times New Roman" w:eastAsia="Times New Roman" w:hAnsi="Times New Roman" w:cs="Times New Roman"/>
                <w:sz w:val="24"/>
                <w:szCs w:val="24"/>
                <w:lang w:eastAsia="ru-RU"/>
              </w:rPr>
              <w:t xml:space="preserve">                            Всего</w:t>
            </w:r>
          </w:p>
        </w:tc>
        <w:tc>
          <w:tcPr>
            <w:tcW w:w="1843" w:type="dxa"/>
            <w:tcBorders>
              <w:top w:val="nil"/>
              <w:left w:val="nil"/>
              <w:bottom w:val="single" w:sz="4" w:space="0" w:color="auto"/>
              <w:right w:val="single" w:sz="4" w:space="0" w:color="auto"/>
            </w:tcBorders>
            <w:shd w:val="clear" w:color="000000" w:fill="FFFFFF"/>
            <w:vAlign w:val="center"/>
            <w:hideMark/>
          </w:tcPr>
          <w:p w:rsidR="00871961" w:rsidRPr="00871961" w:rsidRDefault="00871961" w:rsidP="00871961">
            <w:pPr>
              <w:spacing w:after="0" w:line="240" w:lineRule="auto"/>
              <w:jc w:val="center"/>
              <w:rPr>
                <w:rFonts w:ascii="Times New Roman" w:eastAsia="Times New Roman" w:hAnsi="Times New Roman" w:cs="Times New Roman"/>
                <w:sz w:val="24"/>
                <w:szCs w:val="24"/>
                <w:lang w:eastAsia="ru-RU"/>
              </w:rPr>
            </w:pPr>
            <w:r w:rsidRPr="00871961">
              <w:rPr>
                <w:rFonts w:ascii="Times New Roman" w:eastAsia="Times New Roman" w:hAnsi="Times New Roman" w:cs="Times New Roman"/>
                <w:sz w:val="24"/>
                <w:szCs w:val="24"/>
                <w:lang w:eastAsia="ru-RU"/>
              </w:rPr>
              <w:t>0,00</w:t>
            </w:r>
          </w:p>
        </w:tc>
        <w:tc>
          <w:tcPr>
            <w:tcW w:w="1559" w:type="dxa"/>
            <w:tcBorders>
              <w:top w:val="nil"/>
              <w:left w:val="nil"/>
              <w:bottom w:val="single" w:sz="4" w:space="0" w:color="auto"/>
              <w:right w:val="single" w:sz="4" w:space="0" w:color="auto"/>
            </w:tcBorders>
            <w:shd w:val="clear" w:color="000000" w:fill="FFFFFF"/>
            <w:vAlign w:val="center"/>
            <w:hideMark/>
          </w:tcPr>
          <w:p w:rsidR="00871961" w:rsidRPr="00871961" w:rsidRDefault="00871961" w:rsidP="00871961">
            <w:pPr>
              <w:spacing w:after="0" w:line="240" w:lineRule="auto"/>
              <w:jc w:val="center"/>
              <w:rPr>
                <w:rFonts w:ascii="Times New Roman" w:eastAsia="Times New Roman" w:hAnsi="Times New Roman" w:cs="Times New Roman"/>
                <w:sz w:val="24"/>
                <w:szCs w:val="24"/>
                <w:lang w:eastAsia="ru-RU"/>
              </w:rPr>
            </w:pPr>
            <w:r w:rsidRPr="00871961">
              <w:rPr>
                <w:rFonts w:ascii="Times New Roman" w:eastAsia="Times New Roman" w:hAnsi="Times New Roman" w:cs="Times New Roman"/>
                <w:sz w:val="24"/>
                <w:szCs w:val="24"/>
                <w:lang w:eastAsia="ru-RU"/>
              </w:rPr>
              <w:t>0,00</w:t>
            </w:r>
          </w:p>
        </w:tc>
        <w:tc>
          <w:tcPr>
            <w:tcW w:w="1691" w:type="dxa"/>
            <w:tcBorders>
              <w:top w:val="nil"/>
              <w:left w:val="nil"/>
              <w:bottom w:val="single" w:sz="4" w:space="0" w:color="auto"/>
              <w:right w:val="single" w:sz="4" w:space="0" w:color="auto"/>
            </w:tcBorders>
            <w:shd w:val="clear" w:color="000000" w:fill="FFFFFF"/>
            <w:vAlign w:val="center"/>
            <w:hideMark/>
          </w:tcPr>
          <w:p w:rsidR="00871961" w:rsidRPr="00871961" w:rsidRDefault="00871961" w:rsidP="00871961">
            <w:pPr>
              <w:spacing w:after="0" w:line="240" w:lineRule="auto"/>
              <w:jc w:val="center"/>
              <w:rPr>
                <w:rFonts w:ascii="Times New Roman" w:eastAsia="Times New Roman" w:hAnsi="Times New Roman" w:cs="Times New Roman"/>
                <w:sz w:val="24"/>
                <w:szCs w:val="24"/>
                <w:lang w:eastAsia="ru-RU"/>
              </w:rPr>
            </w:pPr>
            <w:r w:rsidRPr="00871961">
              <w:rPr>
                <w:rFonts w:ascii="Times New Roman" w:eastAsia="Times New Roman" w:hAnsi="Times New Roman" w:cs="Times New Roman"/>
                <w:sz w:val="24"/>
                <w:szCs w:val="24"/>
                <w:lang w:eastAsia="ru-RU"/>
              </w:rPr>
              <w:t>0,00</w:t>
            </w:r>
          </w:p>
        </w:tc>
      </w:tr>
    </w:tbl>
    <w:p w:rsidR="004201FF" w:rsidRPr="001C22C0" w:rsidRDefault="004201FF" w:rsidP="000A50F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4201FF" w:rsidRPr="001C22C0" w:rsidRDefault="004201FF" w:rsidP="000A50F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tbl>
      <w:tblPr>
        <w:tblW w:w="10491" w:type="dxa"/>
        <w:tblInd w:w="-885" w:type="dxa"/>
        <w:tblLook w:val="04A0" w:firstRow="1" w:lastRow="0" w:firstColumn="1" w:lastColumn="0" w:noHBand="0" w:noVBand="1"/>
      </w:tblPr>
      <w:tblGrid>
        <w:gridCol w:w="456"/>
        <w:gridCol w:w="1320"/>
        <w:gridCol w:w="60"/>
        <w:gridCol w:w="2268"/>
        <w:gridCol w:w="6387"/>
      </w:tblGrid>
      <w:tr w:rsidR="0027252C" w:rsidRPr="0027252C" w:rsidTr="0027252C">
        <w:trPr>
          <w:trHeight w:val="495"/>
        </w:trPr>
        <w:tc>
          <w:tcPr>
            <w:tcW w:w="456" w:type="dxa"/>
            <w:tcBorders>
              <w:top w:val="nil"/>
              <w:left w:val="nil"/>
              <w:bottom w:val="nil"/>
              <w:right w:val="nil"/>
            </w:tcBorders>
            <w:shd w:val="clear" w:color="auto" w:fill="auto"/>
            <w:noWrap/>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p>
        </w:tc>
        <w:tc>
          <w:tcPr>
            <w:tcW w:w="1320" w:type="dxa"/>
            <w:tcBorders>
              <w:top w:val="nil"/>
              <w:left w:val="nil"/>
              <w:bottom w:val="nil"/>
              <w:right w:val="nil"/>
            </w:tcBorders>
            <w:shd w:val="clear" w:color="auto" w:fill="auto"/>
            <w:noWrap/>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p>
        </w:tc>
        <w:tc>
          <w:tcPr>
            <w:tcW w:w="2328" w:type="dxa"/>
            <w:gridSpan w:val="2"/>
            <w:tcBorders>
              <w:top w:val="nil"/>
              <w:left w:val="nil"/>
              <w:bottom w:val="nil"/>
              <w:right w:val="nil"/>
            </w:tcBorders>
            <w:shd w:val="clear" w:color="auto" w:fill="auto"/>
            <w:noWrap/>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p>
        </w:tc>
        <w:tc>
          <w:tcPr>
            <w:tcW w:w="6387" w:type="dxa"/>
            <w:tcBorders>
              <w:top w:val="nil"/>
              <w:left w:val="nil"/>
              <w:bottom w:val="nil"/>
              <w:right w:val="nil"/>
            </w:tcBorders>
            <w:shd w:val="clear" w:color="auto" w:fill="auto"/>
            <w:hideMark/>
          </w:tcPr>
          <w:p w:rsidR="0027252C" w:rsidRPr="0027252C" w:rsidRDefault="0027252C" w:rsidP="0027252C">
            <w:pPr>
              <w:spacing w:after="0" w:line="240" w:lineRule="auto"/>
              <w:jc w:val="right"/>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 xml:space="preserve">Приложение №2  к Решению Сизинского сельского Совета депутатов №    </w:t>
            </w:r>
            <w:proofErr w:type="gramStart"/>
            <w:r w:rsidRPr="0027252C">
              <w:rPr>
                <w:rFonts w:ascii="Times New Roman" w:eastAsia="Times New Roman" w:hAnsi="Times New Roman" w:cs="Times New Roman"/>
                <w:color w:val="000000"/>
                <w:sz w:val="24"/>
                <w:szCs w:val="24"/>
                <w:lang w:eastAsia="ru-RU"/>
              </w:rPr>
              <w:t>от</w:t>
            </w:r>
            <w:proofErr w:type="gramEnd"/>
            <w:r w:rsidRPr="0027252C">
              <w:rPr>
                <w:rFonts w:ascii="Times New Roman" w:eastAsia="Times New Roman" w:hAnsi="Times New Roman" w:cs="Times New Roman"/>
                <w:color w:val="000000"/>
                <w:sz w:val="24"/>
                <w:szCs w:val="24"/>
                <w:lang w:eastAsia="ru-RU"/>
              </w:rPr>
              <w:t xml:space="preserve">                                                                                                                                                                                                                                                                                                                                                                                                                                                                                                                                                                                                                                                              </w:t>
            </w:r>
          </w:p>
        </w:tc>
      </w:tr>
      <w:tr w:rsidR="0027252C" w:rsidRPr="0027252C" w:rsidTr="0027252C">
        <w:trPr>
          <w:trHeight w:val="315"/>
        </w:trPr>
        <w:tc>
          <w:tcPr>
            <w:tcW w:w="456" w:type="dxa"/>
            <w:tcBorders>
              <w:top w:val="nil"/>
              <w:left w:val="nil"/>
              <w:bottom w:val="nil"/>
              <w:right w:val="nil"/>
            </w:tcBorders>
            <w:shd w:val="clear" w:color="auto" w:fill="auto"/>
            <w:noWrap/>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p>
        </w:tc>
        <w:tc>
          <w:tcPr>
            <w:tcW w:w="1320" w:type="dxa"/>
            <w:tcBorders>
              <w:top w:val="nil"/>
              <w:left w:val="nil"/>
              <w:bottom w:val="nil"/>
              <w:right w:val="nil"/>
            </w:tcBorders>
            <w:shd w:val="clear" w:color="auto" w:fill="auto"/>
            <w:noWrap/>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p>
        </w:tc>
        <w:tc>
          <w:tcPr>
            <w:tcW w:w="2328" w:type="dxa"/>
            <w:gridSpan w:val="2"/>
            <w:tcBorders>
              <w:top w:val="nil"/>
              <w:left w:val="nil"/>
              <w:bottom w:val="nil"/>
              <w:right w:val="nil"/>
            </w:tcBorders>
            <w:shd w:val="clear" w:color="auto" w:fill="auto"/>
            <w:noWrap/>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p>
        </w:tc>
        <w:tc>
          <w:tcPr>
            <w:tcW w:w="6387" w:type="dxa"/>
            <w:tcBorders>
              <w:top w:val="nil"/>
              <w:left w:val="nil"/>
              <w:bottom w:val="nil"/>
              <w:right w:val="nil"/>
            </w:tcBorders>
            <w:shd w:val="clear" w:color="auto" w:fill="auto"/>
            <w:hideMark/>
          </w:tcPr>
          <w:p w:rsidR="0027252C" w:rsidRPr="0027252C" w:rsidRDefault="0027252C" w:rsidP="0027252C">
            <w:pPr>
              <w:spacing w:after="0" w:line="240" w:lineRule="auto"/>
              <w:jc w:val="center"/>
              <w:rPr>
                <w:rFonts w:ascii="Times New Roman" w:eastAsia="Times New Roman" w:hAnsi="Times New Roman" w:cs="Times New Roman"/>
                <w:b/>
                <w:bCs/>
                <w:color w:val="000000"/>
                <w:sz w:val="24"/>
                <w:szCs w:val="24"/>
                <w:lang w:eastAsia="ru-RU"/>
              </w:rPr>
            </w:pPr>
            <w:r w:rsidRPr="0027252C">
              <w:rPr>
                <w:rFonts w:ascii="Times New Roman" w:eastAsia="Times New Roman" w:hAnsi="Times New Roman" w:cs="Times New Roman"/>
                <w:b/>
                <w:bCs/>
                <w:color w:val="000000"/>
                <w:sz w:val="24"/>
                <w:szCs w:val="24"/>
                <w:lang w:eastAsia="ru-RU"/>
              </w:rPr>
              <w:t>Перечень главных администраторов доходов бюджета Сизинского сельсовета</w:t>
            </w:r>
          </w:p>
        </w:tc>
      </w:tr>
      <w:tr w:rsidR="0027252C" w:rsidRPr="0027252C" w:rsidTr="0027252C">
        <w:trPr>
          <w:trHeight w:val="105"/>
        </w:trPr>
        <w:tc>
          <w:tcPr>
            <w:tcW w:w="456" w:type="dxa"/>
            <w:tcBorders>
              <w:top w:val="nil"/>
              <w:left w:val="nil"/>
              <w:bottom w:val="nil"/>
              <w:right w:val="nil"/>
            </w:tcBorders>
            <w:shd w:val="clear" w:color="auto" w:fill="auto"/>
            <w:noWrap/>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p>
        </w:tc>
        <w:tc>
          <w:tcPr>
            <w:tcW w:w="1320" w:type="dxa"/>
            <w:tcBorders>
              <w:top w:val="nil"/>
              <w:left w:val="nil"/>
              <w:bottom w:val="nil"/>
              <w:right w:val="nil"/>
            </w:tcBorders>
            <w:shd w:val="clear" w:color="auto" w:fill="auto"/>
            <w:noWrap/>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p>
        </w:tc>
        <w:tc>
          <w:tcPr>
            <w:tcW w:w="2328" w:type="dxa"/>
            <w:gridSpan w:val="2"/>
            <w:tcBorders>
              <w:top w:val="nil"/>
              <w:left w:val="nil"/>
              <w:bottom w:val="nil"/>
              <w:right w:val="nil"/>
            </w:tcBorders>
            <w:shd w:val="clear" w:color="auto" w:fill="auto"/>
            <w:noWrap/>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p>
        </w:tc>
        <w:tc>
          <w:tcPr>
            <w:tcW w:w="6387" w:type="dxa"/>
            <w:tcBorders>
              <w:top w:val="nil"/>
              <w:left w:val="nil"/>
              <w:bottom w:val="nil"/>
              <w:right w:val="nil"/>
            </w:tcBorders>
            <w:shd w:val="clear" w:color="auto" w:fill="auto"/>
            <w:hideMark/>
          </w:tcPr>
          <w:p w:rsidR="0027252C" w:rsidRPr="0027252C" w:rsidRDefault="0027252C" w:rsidP="0027252C">
            <w:pPr>
              <w:spacing w:after="0" w:line="240" w:lineRule="auto"/>
              <w:rPr>
                <w:rFonts w:ascii="Times New Roman" w:eastAsia="Times New Roman" w:hAnsi="Times New Roman" w:cs="Times New Roman"/>
                <w:color w:val="000000"/>
                <w:sz w:val="24"/>
                <w:szCs w:val="24"/>
                <w:lang w:eastAsia="ru-RU"/>
              </w:rPr>
            </w:pPr>
          </w:p>
        </w:tc>
      </w:tr>
      <w:tr w:rsidR="0027252C" w:rsidRPr="0027252C" w:rsidTr="0027252C">
        <w:trPr>
          <w:trHeight w:val="1575"/>
        </w:trPr>
        <w:tc>
          <w:tcPr>
            <w:tcW w:w="456" w:type="dxa"/>
            <w:tcBorders>
              <w:top w:val="single" w:sz="4" w:space="0" w:color="auto"/>
              <w:left w:val="single" w:sz="4" w:space="0" w:color="auto"/>
              <w:bottom w:val="single" w:sz="4" w:space="0" w:color="auto"/>
              <w:right w:val="single" w:sz="4" w:space="0" w:color="auto"/>
            </w:tcBorders>
            <w:shd w:val="clear" w:color="auto" w:fill="auto"/>
            <w:noWrap/>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27252C" w:rsidRPr="0027252C" w:rsidRDefault="0027252C" w:rsidP="0027252C">
            <w:pPr>
              <w:spacing w:after="0" w:line="240" w:lineRule="auto"/>
              <w:jc w:val="center"/>
              <w:rPr>
                <w:rFonts w:ascii="Times New Roman" w:eastAsia="Times New Roman" w:hAnsi="Times New Roman" w:cs="Times New Roman"/>
                <w:color w:val="000000"/>
                <w:sz w:val="16"/>
                <w:szCs w:val="16"/>
                <w:lang w:eastAsia="ru-RU"/>
              </w:rPr>
            </w:pPr>
            <w:r w:rsidRPr="0027252C">
              <w:rPr>
                <w:rFonts w:ascii="Times New Roman" w:eastAsia="Times New Roman" w:hAnsi="Times New Roman" w:cs="Times New Roman"/>
                <w:color w:val="000000"/>
                <w:sz w:val="16"/>
                <w:szCs w:val="16"/>
                <w:lang w:eastAsia="ru-RU"/>
              </w:rPr>
              <w:t>Код главного администратора доходов бюджета</w:t>
            </w:r>
          </w:p>
        </w:tc>
        <w:tc>
          <w:tcPr>
            <w:tcW w:w="2328" w:type="dxa"/>
            <w:gridSpan w:val="2"/>
            <w:tcBorders>
              <w:top w:val="single" w:sz="4" w:space="0" w:color="auto"/>
              <w:left w:val="nil"/>
              <w:bottom w:val="single" w:sz="4" w:space="0" w:color="auto"/>
              <w:right w:val="single" w:sz="4" w:space="0" w:color="auto"/>
            </w:tcBorders>
            <w:shd w:val="clear" w:color="auto" w:fill="auto"/>
            <w:vAlign w:val="center"/>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Код вида (подвида) доходов бюджета</w:t>
            </w:r>
          </w:p>
        </w:tc>
        <w:tc>
          <w:tcPr>
            <w:tcW w:w="6387" w:type="dxa"/>
            <w:tcBorders>
              <w:top w:val="single" w:sz="4" w:space="0" w:color="auto"/>
              <w:left w:val="nil"/>
              <w:bottom w:val="single" w:sz="4" w:space="0" w:color="auto"/>
              <w:right w:val="single" w:sz="4" w:space="0" w:color="auto"/>
            </w:tcBorders>
            <w:shd w:val="clear" w:color="auto" w:fill="auto"/>
            <w:vAlign w:val="center"/>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Наименование кода вида (подвида) доходов бюджета</w:t>
            </w:r>
          </w:p>
        </w:tc>
      </w:tr>
      <w:tr w:rsidR="0027252C" w:rsidRPr="0027252C" w:rsidTr="0027252C">
        <w:trPr>
          <w:trHeight w:val="315"/>
        </w:trPr>
        <w:tc>
          <w:tcPr>
            <w:tcW w:w="456" w:type="dxa"/>
            <w:tcBorders>
              <w:top w:val="nil"/>
              <w:left w:val="single" w:sz="4" w:space="0" w:color="auto"/>
              <w:bottom w:val="single" w:sz="4" w:space="0" w:color="auto"/>
              <w:right w:val="single" w:sz="4" w:space="0" w:color="auto"/>
            </w:tcBorders>
            <w:shd w:val="clear" w:color="auto" w:fill="auto"/>
            <w:noWrap/>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1</w:t>
            </w:r>
          </w:p>
        </w:tc>
        <w:tc>
          <w:tcPr>
            <w:tcW w:w="1320" w:type="dxa"/>
            <w:tcBorders>
              <w:top w:val="nil"/>
              <w:left w:val="nil"/>
              <w:bottom w:val="single" w:sz="4" w:space="0" w:color="auto"/>
              <w:right w:val="single" w:sz="4" w:space="0" w:color="auto"/>
            </w:tcBorders>
            <w:shd w:val="clear" w:color="auto" w:fill="auto"/>
            <w:noWrap/>
            <w:hideMark/>
          </w:tcPr>
          <w:p w:rsidR="0027252C" w:rsidRPr="0027252C" w:rsidRDefault="0027252C" w:rsidP="0027252C">
            <w:pPr>
              <w:spacing w:after="0" w:line="240" w:lineRule="auto"/>
              <w:jc w:val="center"/>
              <w:rPr>
                <w:rFonts w:ascii="Times New Roman" w:eastAsia="Times New Roman" w:hAnsi="Times New Roman" w:cs="Times New Roman"/>
                <w:b/>
                <w:bCs/>
                <w:color w:val="000000"/>
                <w:sz w:val="24"/>
                <w:szCs w:val="24"/>
                <w:lang w:eastAsia="ru-RU"/>
              </w:rPr>
            </w:pPr>
            <w:r w:rsidRPr="0027252C">
              <w:rPr>
                <w:rFonts w:ascii="Times New Roman" w:eastAsia="Times New Roman" w:hAnsi="Times New Roman" w:cs="Times New Roman"/>
                <w:b/>
                <w:bCs/>
                <w:color w:val="000000"/>
                <w:sz w:val="24"/>
                <w:szCs w:val="24"/>
                <w:lang w:eastAsia="ru-RU"/>
              </w:rPr>
              <w:t>100</w:t>
            </w:r>
          </w:p>
        </w:tc>
        <w:tc>
          <w:tcPr>
            <w:tcW w:w="8715" w:type="dxa"/>
            <w:gridSpan w:val="3"/>
            <w:tcBorders>
              <w:top w:val="single" w:sz="4" w:space="0" w:color="auto"/>
              <w:left w:val="nil"/>
              <w:bottom w:val="single" w:sz="4" w:space="0" w:color="auto"/>
              <w:right w:val="single" w:sz="4" w:space="0" w:color="000000"/>
            </w:tcBorders>
            <w:shd w:val="clear" w:color="auto" w:fill="auto"/>
            <w:hideMark/>
          </w:tcPr>
          <w:p w:rsidR="0027252C" w:rsidRPr="0027252C" w:rsidRDefault="0027252C" w:rsidP="0027252C">
            <w:pPr>
              <w:spacing w:after="0" w:line="240" w:lineRule="auto"/>
              <w:rPr>
                <w:rFonts w:ascii="Times New Roman" w:eastAsia="Times New Roman" w:hAnsi="Times New Roman" w:cs="Times New Roman"/>
                <w:b/>
                <w:bCs/>
                <w:color w:val="000000"/>
                <w:sz w:val="24"/>
                <w:szCs w:val="24"/>
                <w:lang w:eastAsia="ru-RU"/>
              </w:rPr>
            </w:pPr>
            <w:r w:rsidRPr="0027252C">
              <w:rPr>
                <w:rFonts w:ascii="Times New Roman" w:eastAsia="Times New Roman" w:hAnsi="Times New Roman" w:cs="Times New Roman"/>
                <w:b/>
                <w:bCs/>
                <w:color w:val="000000"/>
                <w:sz w:val="24"/>
                <w:szCs w:val="24"/>
                <w:lang w:eastAsia="ru-RU"/>
              </w:rPr>
              <w:t>Управление Федерального казначейства по Красноярскому краю</w:t>
            </w:r>
          </w:p>
        </w:tc>
      </w:tr>
      <w:tr w:rsidR="0027252C" w:rsidRPr="0027252C" w:rsidTr="0027252C">
        <w:trPr>
          <w:trHeight w:val="1260"/>
        </w:trPr>
        <w:tc>
          <w:tcPr>
            <w:tcW w:w="456" w:type="dxa"/>
            <w:tcBorders>
              <w:top w:val="nil"/>
              <w:left w:val="single" w:sz="4" w:space="0" w:color="auto"/>
              <w:bottom w:val="single" w:sz="4" w:space="0" w:color="auto"/>
              <w:right w:val="single" w:sz="4" w:space="0" w:color="auto"/>
            </w:tcBorders>
            <w:shd w:val="clear" w:color="auto" w:fill="auto"/>
            <w:noWrap/>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2</w:t>
            </w:r>
          </w:p>
        </w:tc>
        <w:tc>
          <w:tcPr>
            <w:tcW w:w="1320" w:type="dxa"/>
            <w:tcBorders>
              <w:top w:val="nil"/>
              <w:left w:val="nil"/>
              <w:bottom w:val="single" w:sz="4" w:space="0" w:color="auto"/>
              <w:right w:val="single" w:sz="4" w:space="0" w:color="auto"/>
            </w:tcBorders>
            <w:shd w:val="clear" w:color="auto" w:fill="auto"/>
            <w:noWrap/>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100</w:t>
            </w:r>
          </w:p>
        </w:tc>
        <w:tc>
          <w:tcPr>
            <w:tcW w:w="2328" w:type="dxa"/>
            <w:gridSpan w:val="2"/>
            <w:tcBorders>
              <w:top w:val="nil"/>
              <w:left w:val="nil"/>
              <w:bottom w:val="single" w:sz="4" w:space="0" w:color="auto"/>
              <w:right w:val="single" w:sz="4" w:space="0" w:color="auto"/>
            </w:tcBorders>
            <w:shd w:val="clear" w:color="000000" w:fill="FFFFFF"/>
            <w:noWrap/>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1 03 02231 01 0000 110</w:t>
            </w:r>
          </w:p>
        </w:tc>
        <w:tc>
          <w:tcPr>
            <w:tcW w:w="6387" w:type="dxa"/>
            <w:tcBorders>
              <w:top w:val="nil"/>
              <w:left w:val="nil"/>
              <w:bottom w:val="single" w:sz="4" w:space="0" w:color="auto"/>
              <w:right w:val="single" w:sz="4" w:space="0" w:color="auto"/>
            </w:tcBorders>
            <w:shd w:val="clear" w:color="auto" w:fill="auto"/>
            <w:hideMark/>
          </w:tcPr>
          <w:p w:rsidR="0027252C" w:rsidRPr="0027252C" w:rsidRDefault="0027252C" w:rsidP="0027252C">
            <w:pPr>
              <w:spacing w:after="0" w:line="240" w:lineRule="auto"/>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27252C" w:rsidRPr="0027252C" w:rsidTr="0027252C">
        <w:trPr>
          <w:trHeight w:val="1575"/>
        </w:trPr>
        <w:tc>
          <w:tcPr>
            <w:tcW w:w="456" w:type="dxa"/>
            <w:tcBorders>
              <w:top w:val="nil"/>
              <w:left w:val="single" w:sz="4" w:space="0" w:color="auto"/>
              <w:bottom w:val="single" w:sz="4" w:space="0" w:color="auto"/>
              <w:right w:val="single" w:sz="4" w:space="0" w:color="auto"/>
            </w:tcBorders>
            <w:shd w:val="clear" w:color="auto" w:fill="auto"/>
            <w:noWrap/>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3</w:t>
            </w:r>
          </w:p>
        </w:tc>
        <w:tc>
          <w:tcPr>
            <w:tcW w:w="1320" w:type="dxa"/>
            <w:tcBorders>
              <w:top w:val="nil"/>
              <w:left w:val="nil"/>
              <w:bottom w:val="single" w:sz="4" w:space="0" w:color="auto"/>
              <w:right w:val="single" w:sz="4" w:space="0" w:color="auto"/>
            </w:tcBorders>
            <w:shd w:val="clear" w:color="auto" w:fill="auto"/>
            <w:noWrap/>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100</w:t>
            </w:r>
          </w:p>
        </w:tc>
        <w:tc>
          <w:tcPr>
            <w:tcW w:w="2328" w:type="dxa"/>
            <w:gridSpan w:val="2"/>
            <w:tcBorders>
              <w:top w:val="nil"/>
              <w:left w:val="nil"/>
              <w:bottom w:val="single" w:sz="4" w:space="0" w:color="auto"/>
              <w:right w:val="single" w:sz="4" w:space="0" w:color="auto"/>
            </w:tcBorders>
            <w:shd w:val="clear" w:color="000000" w:fill="FFFFFF"/>
            <w:noWrap/>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1 03 02241 01 0000 110</w:t>
            </w:r>
          </w:p>
        </w:tc>
        <w:tc>
          <w:tcPr>
            <w:tcW w:w="6387" w:type="dxa"/>
            <w:tcBorders>
              <w:top w:val="nil"/>
              <w:left w:val="nil"/>
              <w:bottom w:val="single" w:sz="4" w:space="0" w:color="auto"/>
              <w:right w:val="single" w:sz="4" w:space="0" w:color="auto"/>
            </w:tcBorders>
            <w:shd w:val="clear" w:color="auto" w:fill="auto"/>
            <w:hideMark/>
          </w:tcPr>
          <w:p w:rsidR="0027252C" w:rsidRPr="0027252C" w:rsidRDefault="0027252C" w:rsidP="0027252C">
            <w:pPr>
              <w:spacing w:after="0" w:line="240" w:lineRule="auto"/>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27252C" w:rsidRPr="0027252C" w:rsidTr="0027252C">
        <w:trPr>
          <w:trHeight w:val="1380"/>
        </w:trPr>
        <w:tc>
          <w:tcPr>
            <w:tcW w:w="456" w:type="dxa"/>
            <w:tcBorders>
              <w:top w:val="nil"/>
              <w:left w:val="single" w:sz="4" w:space="0" w:color="auto"/>
              <w:bottom w:val="single" w:sz="4" w:space="0" w:color="auto"/>
              <w:right w:val="single" w:sz="4" w:space="0" w:color="auto"/>
            </w:tcBorders>
            <w:shd w:val="clear" w:color="auto" w:fill="auto"/>
            <w:noWrap/>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4</w:t>
            </w:r>
          </w:p>
        </w:tc>
        <w:tc>
          <w:tcPr>
            <w:tcW w:w="1320" w:type="dxa"/>
            <w:tcBorders>
              <w:top w:val="nil"/>
              <w:left w:val="nil"/>
              <w:bottom w:val="single" w:sz="4" w:space="0" w:color="auto"/>
              <w:right w:val="single" w:sz="4" w:space="0" w:color="auto"/>
            </w:tcBorders>
            <w:shd w:val="clear" w:color="auto" w:fill="auto"/>
            <w:noWrap/>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100</w:t>
            </w:r>
          </w:p>
        </w:tc>
        <w:tc>
          <w:tcPr>
            <w:tcW w:w="2328" w:type="dxa"/>
            <w:gridSpan w:val="2"/>
            <w:tcBorders>
              <w:top w:val="nil"/>
              <w:left w:val="nil"/>
              <w:bottom w:val="single" w:sz="4" w:space="0" w:color="auto"/>
              <w:right w:val="single" w:sz="4" w:space="0" w:color="auto"/>
            </w:tcBorders>
            <w:shd w:val="clear" w:color="000000" w:fill="FFFFFF"/>
            <w:noWrap/>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1 03 02251 01 0000 110</w:t>
            </w:r>
          </w:p>
        </w:tc>
        <w:tc>
          <w:tcPr>
            <w:tcW w:w="6387" w:type="dxa"/>
            <w:tcBorders>
              <w:top w:val="nil"/>
              <w:left w:val="nil"/>
              <w:bottom w:val="single" w:sz="4" w:space="0" w:color="auto"/>
              <w:right w:val="single" w:sz="4" w:space="0" w:color="auto"/>
            </w:tcBorders>
            <w:shd w:val="clear" w:color="auto" w:fill="auto"/>
            <w:hideMark/>
          </w:tcPr>
          <w:p w:rsidR="0027252C" w:rsidRPr="0027252C" w:rsidRDefault="0027252C" w:rsidP="0027252C">
            <w:pPr>
              <w:spacing w:after="0" w:line="240" w:lineRule="auto"/>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w:t>
            </w:r>
            <w:r w:rsidRPr="0027252C">
              <w:rPr>
                <w:rFonts w:ascii="Times New Roman" w:eastAsia="Times New Roman" w:hAnsi="Times New Roman" w:cs="Times New Roman"/>
                <w:color w:val="000000"/>
                <w:sz w:val="24"/>
                <w:szCs w:val="24"/>
                <w:lang w:eastAsia="ru-RU"/>
              </w:rPr>
              <w:lastRenderedPageBreak/>
              <w:t>установленным федеральным законом о федеральном бюджете в целях формирования дорожных фондов субъектов Российской Федерации)</w:t>
            </w:r>
          </w:p>
        </w:tc>
      </w:tr>
      <w:tr w:rsidR="0027252C" w:rsidRPr="0027252C" w:rsidTr="0027252C">
        <w:trPr>
          <w:trHeight w:val="1320"/>
        </w:trPr>
        <w:tc>
          <w:tcPr>
            <w:tcW w:w="456" w:type="dxa"/>
            <w:tcBorders>
              <w:top w:val="nil"/>
              <w:left w:val="single" w:sz="4" w:space="0" w:color="auto"/>
              <w:bottom w:val="single" w:sz="4" w:space="0" w:color="auto"/>
              <w:right w:val="single" w:sz="4" w:space="0" w:color="auto"/>
            </w:tcBorders>
            <w:shd w:val="clear" w:color="auto" w:fill="auto"/>
            <w:noWrap/>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lastRenderedPageBreak/>
              <w:t>5</w:t>
            </w:r>
          </w:p>
        </w:tc>
        <w:tc>
          <w:tcPr>
            <w:tcW w:w="1320" w:type="dxa"/>
            <w:tcBorders>
              <w:top w:val="nil"/>
              <w:left w:val="nil"/>
              <w:bottom w:val="single" w:sz="4" w:space="0" w:color="auto"/>
              <w:right w:val="single" w:sz="4" w:space="0" w:color="auto"/>
            </w:tcBorders>
            <w:shd w:val="clear" w:color="auto" w:fill="auto"/>
            <w:noWrap/>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100</w:t>
            </w:r>
          </w:p>
        </w:tc>
        <w:tc>
          <w:tcPr>
            <w:tcW w:w="2328" w:type="dxa"/>
            <w:gridSpan w:val="2"/>
            <w:tcBorders>
              <w:top w:val="nil"/>
              <w:left w:val="nil"/>
              <w:bottom w:val="single" w:sz="4" w:space="0" w:color="auto"/>
              <w:right w:val="single" w:sz="4" w:space="0" w:color="auto"/>
            </w:tcBorders>
            <w:shd w:val="clear" w:color="000000" w:fill="FFFFFF"/>
            <w:noWrap/>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1 03 02261 01 0000 110</w:t>
            </w:r>
          </w:p>
        </w:tc>
        <w:tc>
          <w:tcPr>
            <w:tcW w:w="6387" w:type="dxa"/>
            <w:tcBorders>
              <w:top w:val="nil"/>
              <w:left w:val="nil"/>
              <w:bottom w:val="single" w:sz="4" w:space="0" w:color="auto"/>
              <w:right w:val="single" w:sz="4" w:space="0" w:color="auto"/>
            </w:tcBorders>
            <w:shd w:val="clear" w:color="auto" w:fill="auto"/>
            <w:hideMark/>
          </w:tcPr>
          <w:p w:rsidR="0027252C" w:rsidRPr="0027252C" w:rsidRDefault="0027252C" w:rsidP="0027252C">
            <w:pPr>
              <w:spacing w:after="0" w:line="240" w:lineRule="auto"/>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27252C" w:rsidRPr="0027252C" w:rsidTr="0027252C">
        <w:trPr>
          <w:trHeight w:val="315"/>
        </w:trPr>
        <w:tc>
          <w:tcPr>
            <w:tcW w:w="456" w:type="dxa"/>
            <w:tcBorders>
              <w:top w:val="nil"/>
              <w:left w:val="single" w:sz="4" w:space="0" w:color="auto"/>
              <w:bottom w:val="single" w:sz="4" w:space="0" w:color="auto"/>
              <w:right w:val="single" w:sz="4" w:space="0" w:color="auto"/>
            </w:tcBorders>
            <w:shd w:val="clear" w:color="auto" w:fill="auto"/>
            <w:noWrap/>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6</w:t>
            </w:r>
          </w:p>
        </w:tc>
        <w:tc>
          <w:tcPr>
            <w:tcW w:w="1320" w:type="dxa"/>
            <w:tcBorders>
              <w:top w:val="nil"/>
              <w:left w:val="nil"/>
              <w:bottom w:val="single" w:sz="4" w:space="0" w:color="auto"/>
              <w:right w:val="single" w:sz="4" w:space="0" w:color="auto"/>
            </w:tcBorders>
            <w:shd w:val="clear" w:color="auto" w:fill="auto"/>
            <w:noWrap/>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182</w:t>
            </w:r>
          </w:p>
        </w:tc>
        <w:tc>
          <w:tcPr>
            <w:tcW w:w="8715" w:type="dxa"/>
            <w:gridSpan w:val="3"/>
            <w:tcBorders>
              <w:top w:val="single" w:sz="4" w:space="0" w:color="auto"/>
              <w:left w:val="nil"/>
              <w:bottom w:val="single" w:sz="4" w:space="0" w:color="auto"/>
              <w:right w:val="single" w:sz="4" w:space="0" w:color="000000"/>
            </w:tcBorders>
            <w:shd w:val="clear" w:color="auto" w:fill="auto"/>
            <w:hideMark/>
          </w:tcPr>
          <w:p w:rsidR="0027252C" w:rsidRPr="0027252C" w:rsidRDefault="0027252C" w:rsidP="0027252C">
            <w:pPr>
              <w:spacing w:after="0" w:line="240" w:lineRule="auto"/>
              <w:rPr>
                <w:rFonts w:ascii="Times New Roman" w:eastAsia="Times New Roman" w:hAnsi="Times New Roman" w:cs="Times New Roman"/>
                <w:b/>
                <w:bCs/>
                <w:color w:val="000000"/>
                <w:sz w:val="24"/>
                <w:szCs w:val="24"/>
                <w:lang w:eastAsia="ru-RU"/>
              </w:rPr>
            </w:pPr>
            <w:r w:rsidRPr="0027252C">
              <w:rPr>
                <w:rFonts w:ascii="Times New Roman" w:eastAsia="Times New Roman" w:hAnsi="Times New Roman" w:cs="Times New Roman"/>
                <w:b/>
                <w:bCs/>
                <w:color w:val="000000"/>
                <w:sz w:val="24"/>
                <w:szCs w:val="24"/>
                <w:lang w:eastAsia="ru-RU"/>
              </w:rPr>
              <w:t>Управление Федеральной налоговой службы по Красноярскому краю</w:t>
            </w:r>
          </w:p>
        </w:tc>
      </w:tr>
      <w:tr w:rsidR="0027252C" w:rsidRPr="0027252C" w:rsidTr="0027252C">
        <w:trPr>
          <w:trHeight w:val="630"/>
        </w:trPr>
        <w:tc>
          <w:tcPr>
            <w:tcW w:w="456" w:type="dxa"/>
            <w:tcBorders>
              <w:top w:val="nil"/>
              <w:left w:val="single" w:sz="4" w:space="0" w:color="auto"/>
              <w:bottom w:val="single" w:sz="4" w:space="0" w:color="auto"/>
              <w:right w:val="single" w:sz="4" w:space="0" w:color="auto"/>
            </w:tcBorders>
            <w:shd w:val="clear" w:color="auto" w:fill="auto"/>
            <w:noWrap/>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7</w:t>
            </w:r>
          </w:p>
        </w:tc>
        <w:tc>
          <w:tcPr>
            <w:tcW w:w="1320" w:type="dxa"/>
            <w:tcBorders>
              <w:top w:val="nil"/>
              <w:left w:val="nil"/>
              <w:bottom w:val="single" w:sz="4" w:space="0" w:color="auto"/>
              <w:right w:val="single" w:sz="4" w:space="0" w:color="auto"/>
            </w:tcBorders>
            <w:shd w:val="clear" w:color="auto" w:fill="auto"/>
            <w:noWrap/>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182</w:t>
            </w:r>
          </w:p>
        </w:tc>
        <w:tc>
          <w:tcPr>
            <w:tcW w:w="2328" w:type="dxa"/>
            <w:gridSpan w:val="2"/>
            <w:tcBorders>
              <w:top w:val="nil"/>
              <w:left w:val="nil"/>
              <w:bottom w:val="single" w:sz="4" w:space="0" w:color="auto"/>
              <w:right w:val="single" w:sz="4" w:space="0" w:color="auto"/>
            </w:tcBorders>
            <w:shd w:val="clear" w:color="000000" w:fill="FFFFFF"/>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1 01 01012 02 0000 110</w:t>
            </w:r>
          </w:p>
        </w:tc>
        <w:tc>
          <w:tcPr>
            <w:tcW w:w="6387" w:type="dxa"/>
            <w:tcBorders>
              <w:top w:val="nil"/>
              <w:left w:val="nil"/>
              <w:bottom w:val="single" w:sz="4" w:space="0" w:color="auto"/>
              <w:right w:val="single" w:sz="4" w:space="0" w:color="auto"/>
            </w:tcBorders>
            <w:shd w:val="clear" w:color="auto" w:fill="auto"/>
            <w:hideMark/>
          </w:tcPr>
          <w:p w:rsidR="0027252C" w:rsidRPr="0027252C" w:rsidRDefault="0027252C" w:rsidP="0027252C">
            <w:pPr>
              <w:spacing w:after="0" w:line="240" w:lineRule="auto"/>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r>
      <w:tr w:rsidR="0027252C" w:rsidRPr="0027252C" w:rsidTr="0027252C">
        <w:trPr>
          <w:trHeight w:val="945"/>
        </w:trPr>
        <w:tc>
          <w:tcPr>
            <w:tcW w:w="456" w:type="dxa"/>
            <w:tcBorders>
              <w:top w:val="nil"/>
              <w:left w:val="single" w:sz="4" w:space="0" w:color="auto"/>
              <w:bottom w:val="single" w:sz="4" w:space="0" w:color="auto"/>
              <w:right w:val="single" w:sz="4" w:space="0" w:color="auto"/>
            </w:tcBorders>
            <w:shd w:val="clear" w:color="auto" w:fill="auto"/>
            <w:noWrap/>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8</w:t>
            </w:r>
          </w:p>
        </w:tc>
        <w:tc>
          <w:tcPr>
            <w:tcW w:w="1320" w:type="dxa"/>
            <w:tcBorders>
              <w:top w:val="nil"/>
              <w:left w:val="nil"/>
              <w:bottom w:val="single" w:sz="4" w:space="0" w:color="auto"/>
              <w:right w:val="single" w:sz="4" w:space="0" w:color="auto"/>
            </w:tcBorders>
            <w:shd w:val="clear" w:color="auto" w:fill="auto"/>
            <w:noWrap/>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182</w:t>
            </w:r>
          </w:p>
        </w:tc>
        <w:tc>
          <w:tcPr>
            <w:tcW w:w="2328" w:type="dxa"/>
            <w:gridSpan w:val="2"/>
            <w:tcBorders>
              <w:top w:val="nil"/>
              <w:left w:val="nil"/>
              <w:bottom w:val="single" w:sz="4" w:space="0" w:color="auto"/>
              <w:right w:val="single" w:sz="4" w:space="0" w:color="auto"/>
            </w:tcBorders>
            <w:shd w:val="clear" w:color="000000" w:fill="FFFFFF"/>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1 01 02010 01 0000 110</w:t>
            </w:r>
          </w:p>
        </w:tc>
        <w:tc>
          <w:tcPr>
            <w:tcW w:w="6387" w:type="dxa"/>
            <w:tcBorders>
              <w:top w:val="nil"/>
              <w:left w:val="nil"/>
              <w:bottom w:val="single" w:sz="4" w:space="0" w:color="auto"/>
              <w:right w:val="single" w:sz="4" w:space="0" w:color="auto"/>
            </w:tcBorders>
            <w:shd w:val="clear" w:color="auto" w:fill="auto"/>
            <w:hideMark/>
          </w:tcPr>
          <w:p w:rsidR="0027252C" w:rsidRPr="0027252C" w:rsidRDefault="0027252C" w:rsidP="0027252C">
            <w:pPr>
              <w:spacing w:after="0" w:line="240" w:lineRule="auto"/>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27252C" w:rsidRPr="0027252C" w:rsidTr="0027252C">
        <w:trPr>
          <w:trHeight w:val="1335"/>
        </w:trPr>
        <w:tc>
          <w:tcPr>
            <w:tcW w:w="456" w:type="dxa"/>
            <w:tcBorders>
              <w:top w:val="nil"/>
              <w:left w:val="single" w:sz="4" w:space="0" w:color="auto"/>
              <w:bottom w:val="single" w:sz="4" w:space="0" w:color="auto"/>
              <w:right w:val="single" w:sz="4" w:space="0" w:color="auto"/>
            </w:tcBorders>
            <w:shd w:val="clear" w:color="auto" w:fill="auto"/>
            <w:noWrap/>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9</w:t>
            </w:r>
          </w:p>
        </w:tc>
        <w:tc>
          <w:tcPr>
            <w:tcW w:w="1320" w:type="dxa"/>
            <w:tcBorders>
              <w:top w:val="nil"/>
              <w:left w:val="nil"/>
              <w:bottom w:val="single" w:sz="4" w:space="0" w:color="auto"/>
              <w:right w:val="single" w:sz="4" w:space="0" w:color="auto"/>
            </w:tcBorders>
            <w:shd w:val="clear" w:color="auto" w:fill="auto"/>
            <w:noWrap/>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182</w:t>
            </w:r>
          </w:p>
        </w:tc>
        <w:tc>
          <w:tcPr>
            <w:tcW w:w="2328" w:type="dxa"/>
            <w:gridSpan w:val="2"/>
            <w:tcBorders>
              <w:top w:val="nil"/>
              <w:left w:val="nil"/>
              <w:bottom w:val="single" w:sz="4" w:space="0" w:color="auto"/>
              <w:right w:val="single" w:sz="4" w:space="0" w:color="auto"/>
            </w:tcBorders>
            <w:shd w:val="clear" w:color="000000" w:fill="FFFFFF"/>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1 01 02020 01 0000 110</w:t>
            </w:r>
          </w:p>
        </w:tc>
        <w:tc>
          <w:tcPr>
            <w:tcW w:w="6387" w:type="dxa"/>
            <w:tcBorders>
              <w:top w:val="nil"/>
              <w:left w:val="nil"/>
              <w:bottom w:val="single" w:sz="4" w:space="0" w:color="auto"/>
              <w:right w:val="single" w:sz="4" w:space="0" w:color="auto"/>
            </w:tcBorders>
            <w:shd w:val="clear" w:color="auto" w:fill="auto"/>
            <w:hideMark/>
          </w:tcPr>
          <w:p w:rsidR="0027252C" w:rsidRPr="0027252C" w:rsidRDefault="0027252C" w:rsidP="0027252C">
            <w:pPr>
              <w:spacing w:after="0" w:line="240" w:lineRule="auto"/>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27252C" w:rsidRPr="0027252C" w:rsidTr="0027252C">
        <w:trPr>
          <w:trHeight w:val="630"/>
        </w:trPr>
        <w:tc>
          <w:tcPr>
            <w:tcW w:w="456" w:type="dxa"/>
            <w:tcBorders>
              <w:top w:val="nil"/>
              <w:left w:val="single" w:sz="4" w:space="0" w:color="auto"/>
              <w:bottom w:val="single" w:sz="4" w:space="0" w:color="auto"/>
              <w:right w:val="single" w:sz="4" w:space="0" w:color="auto"/>
            </w:tcBorders>
            <w:shd w:val="clear" w:color="auto" w:fill="auto"/>
            <w:noWrap/>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10</w:t>
            </w:r>
          </w:p>
        </w:tc>
        <w:tc>
          <w:tcPr>
            <w:tcW w:w="1320" w:type="dxa"/>
            <w:tcBorders>
              <w:top w:val="nil"/>
              <w:left w:val="nil"/>
              <w:bottom w:val="single" w:sz="4" w:space="0" w:color="auto"/>
              <w:right w:val="single" w:sz="4" w:space="0" w:color="auto"/>
            </w:tcBorders>
            <w:shd w:val="clear" w:color="auto" w:fill="auto"/>
            <w:noWrap/>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182</w:t>
            </w:r>
          </w:p>
        </w:tc>
        <w:tc>
          <w:tcPr>
            <w:tcW w:w="2328" w:type="dxa"/>
            <w:gridSpan w:val="2"/>
            <w:tcBorders>
              <w:top w:val="nil"/>
              <w:left w:val="nil"/>
              <w:bottom w:val="single" w:sz="4" w:space="0" w:color="auto"/>
              <w:right w:val="single" w:sz="4" w:space="0" w:color="auto"/>
            </w:tcBorders>
            <w:shd w:val="clear" w:color="000000" w:fill="FFFFFF"/>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1 01 02030 01 0000 110</w:t>
            </w:r>
          </w:p>
        </w:tc>
        <w:tc>
          <w:tcPr>
            <w:tcW w:w="6387" w:type="dxa"/>
            <w:tcBorders>
              <w:top w:val="nil"/>
              <w:left w:val="nil"/>
              <w:bottom w:val="single" w:sz="4" w:space="0" w:color="auto"/>
              <w:right w:val="single" w:sz="4" w:space="0" w:color="auto"/>
            </w:tcBorders>
            <w:shd w:val="clear" w:color="auto" w:fill="auto"/>
            <w:hideMark/>
          </w:tcPr>
          <w:p w:rsidR="0027252C" w:rsidRPr="0027252C" w:rsidRDefault="0027252C" w:rsidP="0027252C">
            <w:pPr>
              <w:spacing w:after="0" w:line="240" w:lineRule="auto"/>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27252C" w:rsidRPr="0027252C" w:rsidTr="0027252C">
        <w:trPr>
          <w:trHeight w:val="945"/>
        </w:trPr>
        <w:tc>
          <w:tcPr>
            <w:tcW w:w="456" w:type="dxa"/>
            <w:tcBorders>
              <w:top w:val="nil"/>
              <w:left w:val="single" w:sz="4" w:space="0" w:color="auto"/>
              <w:bottom w:val="single" w:sz="4" w:space="0" w:color="auto"/>
              <w:right w:val="single" w:sz="4" w:space="0" w:color="auto"/>
            </w:tcBorders>
            <w:shd w:val="clear" w:color="auto" w:fill="auto"/>
            <w:noWrap/>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11</w:t>
            </w:r>
          </w:p>
        </w:tc>
        <w:tc>
          <w:tcPr>
            <w:tcW w:w="1320" w:type="dxa"/>
            <w:tcBorders>
              <w:top w:val="nil"/>
              <w:left w:val="nil"/>
              <w:bottom w:val="single" w:sz="4" w:space="0" w:color="auto"/>
              <w:right w:val="single" w:sz="4" w:space="0" w:color="auto"/>
            </w:tcBorders>
            <w:shd w:val="clear" w:color="auto" w:fill="auto"/>
            <w:noWrap/>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182</w:t>
            </w:r>
          </w:p>
        </w:tc>
        <w:tc>
          <w:tcPr>
            <w:tcW w:w="2328" w:type="dxa"/>
            <w:gridSpan w:val="2"/>
            <w:tcBorders>
              <w:top w:val="nil"/>
              <w:left w:val="nil"/>
              <w:bottom w:val="single" w:sz="4" w:space="0" w:color="auto"/>
              <w:right w:val="single" w:sz="4" w:space="0" w:color="auto"/>
            </w:tcBorders>
            <w:shd w:val="clear" w:color="000000" w:fill="FFFFFF"/>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1 01 02040 01 0000 110</w:t>
            </w:r>
          </w:p>
        </w:tc>
        <w:tc>
          <w:tcPr>
            <w:tcW w:w="6387" w:type="dxa"/>
            <w:tcBorders>
              <w:top w:val="nil"/>
              <w:left w:val="nil"/>
              <w:bottom w:val="single" w:sz="4" w:space="0" w:color="auto"/>
              <w:right w:val="single" w:sz="4" w:space="0" w:color="auto"/>
            </w:tcBorders>
            <w:shd w:val="clear" w:color="auto" w:fill="auto"/>
            <w:hideMark/>
          </w:tcPr>
          <w:p w:rsidR="0027252C" w:rsidRPr="0027252C" w:rsidRDefault="0027252C" w:rsidP="0027252C">
            <w:pPr>
              <w:spacing w:after="0" w:line="240" w:lineRule="auto"/>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r>
      <w:tr w:rsidR="0027252C" w:rsidRPr="0027252C" w:rsidTr="0027252C">
        <w:trPr>
          <w:trHeight w:val="1260"/>
        </w:trPr>
        <w:tc>
          <w:tcPr>
            <w:tcW w:w="456" w:type="dxa"/>
            <w:tcBorders>
              <w:top w:val="nil"/>
              <w:left w:val="single" w:sz="4" w:space="0" w:color="auto"/>
              <w:bottom w:val="single" w:sz="4" w:space="0" w:color="auto"/>
              <w:right w:val="single" w:sz="4" w:space="0" w:color="auto"/>
            </w:tcBorders>
            <w:shd w:val="clear" w:color="auto" w:fill="auto"/>
            <w:noWrap/>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12</w:t>
            </w:r>
          </w:p>
        </w:tc>
        <w:tc>
          <w:tcPr>
            <w:tcW w:w="1320" w:type="dxa"/>
            <w:tcBorders>
              <w:top w:val="nil"/>
              <w:left w:val="nil"/>
              <w:bottom w:val="single" w:sz="4" w:space="0" w:color="auto"/>
              <w:right w:val="single" w:sz="4" w:space="0" w:color="auto"/>
            </w:tcBorders>
            <w:shd w:val="clear" w:color="auto" w:fill="auto"/>
            <w:noWrap/>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182</w:t>
            </w:r>
          </w:p>
        </w:tc>
        <w:tc>
          <w:tcPr>
            <w:tcW w:w="2328" w:type="dxa"/>
            <w:gridSpan w:val="2"/>
            <w:tcBorders>
              <w:top w:val="nil"/>
              <w:left w:val="nil"/>
              <w:bottom w:val="single" w:sz="4" w:space="0" w:color="auto"/>
              <w:right w:val="single" w:sz="4" w:space="0" w:color="auto"/>
            </w:tcBorders>
            <w:shd w:val="clear" w:color="000000" w:fill="FFFFFF"/>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1 01 02080 01 0000 110</w:t>
            </w:r>
          </w:p>
        </w:tc>
        <w:tc>
          <w:tcPr>
            <w:tcW w:w="6387" w:type="dxa"/>
            <w:tcBorders>
              <w:top w:val="nil"/>
              <w:left w:val="nil"/>
              <w:bottom w:val="single" w:sz="4" w:space="0" w:color="auto"/>
              <w:right w:val="single" w:sz="4" w:space="0" w:color="auto"/>
            </w:tcBorders>
            <w:shd w:val="clear" w:color="auto" w:fill="auto"/>
            <w:hideMark/>
          </w:tcPr>
          <w:p w:rsidR="0027252C" w:rsidRPr="0027252C" w:rsidRDefault="0027252C" w:rsidP="0027252C">
            <w:pPr>
              <w:spacing w:after="0" w:line="240" w:lineRule="auto"/>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r>
      <w:tr w:rsidR="0027252C" w:rsidRPr="0027252C" w:rsidTr="0027252C">
        <w:trPr>
          <w:trHeight w:val="630"/>
        </w:trPr>
        <w:tc>
          <w:tcPr>
            <w:tcW w:w="456" w:type="dxa"/>
            <w:tcBorders>
              <w:top w:val="nil"/>
              <w:left w:val="single" w:sz="4" w:space="0" w:color="auto"/>
              <w:bottom w:val="single" w:sz="4" w:space="0" w:color="auto"/>
              <w:right w:val="single" w:sz="4" w:space="0" w:color="auto"/>
            </w:tcBorders>
            <w:shd w:val="clear" w:color="auto" w:fill="auto"/>
            <w:noWrap/>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13</w:t>
            </w:r>
          </w:p>
        </w:tc>
        <w:tc>
          <w:tcPr>
            <w:tcW w:w="1320" w:type="dxa"/>
            <w:tcBorders>
              <w:top w:val="nil"/>
              <w:left w:val="nil"/>
              <w:bottom w:val="single" w:sz="4" w:space="0" w:color="auto"/>
              <w:right w:val="single" w:sz="4" w:space="0" w:color="auto"/>
            </w:tcBorders>
            <w:shd w:val="clear" w:color="auto" w:fill="auto"/>
            <w:noWrap/>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182</w:t>
            </w:r>
          </w:p>
        </w:tc>
        <w:tc>
          <w:tcPr>
            <w:tcW w:w="2328" w:type="dxa"/>
            <w:gridSpan w:val="2"/>
            <w:tcBorders>
              <w:top w:val="nil"/>
              <w:left w:val="nil"/>
              <w:bottom w:val="single" w:sz="4" w:space="0" w:color="auto"/>
              <w:right w:val="single" w:sz="4" w:space="0" w:color="auto"/>
            </w:tcBorders>
            <w:shd w:val="clear" w:color="000000" w:fill="FFFFFF"/>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1 05 03010 01 0000 110</w:t>
            </w:r>
          </w:p>
        </w:tc>
        <w:tc>
          <w:tcPr>
            <w:tcW w:w="6387" w:type="dxa"/>
            <w:tcBorders>
              <w:top w:val="nil"/>
              <w:left w:val="nil"/>
              <w:bottom w:val="single" w:sz="4" w:space="0" w:color="auto"/>
              <w:right w:val="single" w:sz="4" w:space="0" w:color="auto"/>
            </w:tcBorders>
            <w:shd w:val="clear" w:color="000000" w:fill="FFFFFF"/>
            <w:hideMark/>
          </w:tcPr>
          <w:p w:rsidR="0027252C" w:rsidRPr="0027252C" w:rsidRDefault="0027252C" w:rsidP="0027252C">
            <w:pPr>
              <w:spacing w:after="0" w:line="240" w:lineRule="auto"/>
              <w:rPr>
                <w:rFonts w:ascii="Times New Roman" w:eastAsia="Times New Roman" w:hAnsi="Times New Roman" w:cs="Times New Roman"/>
                <w:sz w:val="24"/>
                <w:szCs w:val="24"/>
                <w:lang w:eastAsia="ru-RU"/>
              </w:rPr>
            </w:pPr>
            <w:r w:rsidRPr="0027252C">
              <w:rPr>
                <w:rFonts w:ascii="Times New Roman" w:eastAsia="Times New Roman" w:hAnsi="Times New Roman" w:cs="Times New Roman"/>
                <w:sz w:val="24"/>
                <w:szCs w:val="24"/>
                <w:lang w:eastAsia="ru-RU"/>
              </w:rPr>
              <w:t>Единый сельскохозяйственный налог</w:t>
            </w:r>
          </w:p>
        </w:tc>
      </w:tr>
      <w:tr w:rsidR="0027252C" w:rsidRPr="0027252C" w:rsidTr="0027252C">
        <w:trPr>
          <w:trHeight w:val="630"/>
        </w:trPr>
        <w:tc>
          <w:tcPr>
            <w:tcW w:w="456" w:type="dxa"/>
            <w:tcBorders>
              <w:top w:val="nil"/>
              <w:left w:val="single" w:sz="4" w:space="0" w:color="auto"/>
              <w:bottom w:val="single" w:sz="4" w:space="0" w:color="auto"/>
              <w:right w:val="single" w:sz="4" w:space="0" w:color="auto"/>
            </w:tcBorders>
            <w:shd w:val="clear" w:color="auto" w:fill="auto"/>
            <w:noWrap/>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14</w:t>
            </w:r>
          </w:p>
        </w:tc>
        <w:tc>
          <w:tcPr>
            <w:tcW w:w="1320" w:type="dxa"/>
            <w:tcBorders>
              <w:top w:val="nil"/>
              <w:left w:val="nil"/>
              <w:bottom w:val="single" w:sz="4" w:space="0" w:color="auto"/>
              <w:right w:val="single" w:sz="4" w:space="0" w:color="auto"/>
            </w:tcBorders>
            <w:shd w:val="clear" w:color="auto" w:fill="auto"/>
            <w:noWrap/>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182</w:t>
            </w:r>
          </w:p>
        </w:tc>
        <w:tc>
          <w:tcPr>
            <w:tcW w:w="2328" w:type="dxa"/>
            <w:gridSpan w:val="2"/>
            <w:tcBorders>
              <w:top w:val="nil"/>
              <w:left w:val="nil"/>
              <w:bottom w:val="single" w:sz="4" w:space="0" w:color="auto"/>
              <w:right w:val="single" w:sz="4" w:space="0" w:color="auto"/>
            </w:tcBorders>
            <w:shd w:val="clear" w:color="000000" w:fill="FFFFFF"/>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1 06 01030 10 0000 110</w:t>
            </w:r>
          </w:p>
        </w:tc>
        <w:tc>
          <w:tcPr>
            <w:tcW w:w="6387" w:type="dxa"/>
            <w:tcBorders>
              <w:top w:val="nil"/>
              <w:left w:val="nil"/>
              <w:bottom w:val="single" w:sz="4" w:space="0" w:color="auto"/>
              <w:right w:val="single" w:sz="4" w:space="0" w:color="auto"/>
            </w:tcBorders>
            <w:shd w:val="clear" w:color="auto" w:fill="auto"/>
            <w:hideMark/>
          </w:tcPr>
          <w:p w:rsidR="0027252C" w:rsidRPr="0027252C" w:rsidRDefault="0027252C" w:rsidP="0027252C">
            <w:pPr>
              <w:spacing w:after="0" w:line="240" w:lineRule="auto"/>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27252C" w:rsidRPr="0027252C" w:rsidTr="0027252C">
        <w:trPr>
          <w:trHeight w:val="300"/>
        </w:trPr>
        <w:tc>
          <w:tcPr>
            <w:tcW w:w="456" w:type="dxa"/>
            <w:tcBorders>
              <w:top w:val="nil"/>
              <w:left w:val="single" w:sz="4" w:space="0" w:color="auto"/>
              <w:bottom w:val="single" w:sz="4" w:space="0" w:color="auto"/>
              <w:right w:val="single" w:sz="4" w:space="0" w:color="auto"/>
            </w:tcBorders>
            <w:shd w:val="clear" w:color="auto" w:fill="auto"/>
            <w:noWrap/>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15</w:t>
            </w:r>
          </w:p>
        </w:tc>
        <w:tc>
          <w:tcPr>
            <w:tcW w:w="1320" w:type="dxa"/>
            <w:tcBorders>
              <w:top w:val="nil"/>
              <w:left w:val="nil"/>
              <w:bottom w:val="single" w:sz="4" w:space="0" w:color="auto"/>
              <w:right w:val="single" w:sz="4" w:space="0" w:color="auto"/>
            </w:tcBorders>
            <w:shd w:val="clear" w:color="auto" w:fill="auto"/>
            <w:noWrap/>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182</w:t>
            </w:r>
          </w:p>
        </w:tc>
        <w:tc>
          <w:tcPr>
            <w:tcW w:w="2328" w:type="dxa"/>
            <w:gridSpan w:val="2"/>
            <w:tcBorders>
              <w:top w:val="nil"/>
              <w:left w:val="nil"/>
              <w:bottom w:val="single" w:sz="4" w:space="0" w:color="auto"/>
              <w:right w:val="single" w:sz="4" w:space="0" w:color="auto"/>
            </w:tcBorders>
            <w:shd w:val="clear" w:color="000000" w:fill="FFFFFF"/>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1 06 06033 10 0000 110</w:t>
            </w:r>
          </w:p>
        </w:tc>
        <w:tc>
          <w:tcPr>
            <w:tcW w:w="6387" w:type="dxa"/>
            <w:tcBorders>
              <w:top w:val="nil"/>
              <w:left w:val="nil"/>
              <w:bottom w:val="single" w:sz="4" w:space="0" w:color="auto"/>
              <w:right w:val="single" w:sz="4" w:space="0" w:color="auto"/>
            </w:tcBorders>
            <w:shd w:val="clear" w:color="auto" w:fill="auto"/>
            <w:hideMark/>
          </w:tcPr>
          <w:p w:rsidR="0027252C" w:rsidRPr="0027252C" w:rsidRDefault="0027252C" w:rsidP="0027252C">
            <w:pPr>
              <w:spacing w:after="0" w:line="240" w:lineRule="auto"/>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Земельный налог с организаций, обладающих земельным участком, расположенным в границах сельских поселений</w:t>
            </w:r>
          </w:p>
        </w:tc>
      </w:tr>
      <w:tr w:rsidR="0027252C" w:rsidRPr="0027252C" w:rsidTr="0027252C">
        <w:trPr>
          <w:trHeight w:val="300"/>
        </w:trPr>
        <w:tc>
          <w:tcPr>
            <w:tcW w:w="456" w:type="dxa"/>
            <w:tcBorders>
              <w:top w:val="nil"/>
              <w:left w:val="single" w:sz="4" w:space="0" w:color="auto"/>
              <w:bottom w:val="single" w:sz="4" w:space="0" w:color="auto"/>
              <w:right w:val="single" w:sz="4" w:space="0" w:color="auto"/>
            </w:tcBorders>
            <w:shd w:val="clear" w:color="auto" w:fill="auto"/>
            <w:noWrap/>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16</w:t>
            </w:r>
          </w:p>
        </w:tc>
        <w:tc>
          <w:tcPr>
            <w:tcW w:w="1320" w:type="dxa"/>
            <w:tcBorders>
              <w:top w:val="nil"/>
              <w:left w:val="nil"/>
              <w:bottom w:val="single" w:sz="4" w:space="0" w:color="auto"/>
              <w:right w:val="single" w:sz="4" w:space="0" w:color="auto"/>
            </w:tcBorders>
            <w:shd w:val="clear" w:color="auto" w:fill="auto"/>
            <w:noWrap/>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182</w:t>
            </w:r>
          </w:p>
        </w:tc>
        <w:tc>
          <w:tcPr>
            <w:tcW w:w="2328" w:type="dxa"/>
            <w:gridSpan w:val="2"/>
            <w:tcBorders>
              <w:top w:val="nil"/>
              <w:left w:val="nil"/>
              <w:bottom w:val="single" w:sz="4" w:space="0" w:color="auto"/>
              <w:right w:val="single" w:sz="4" w:space="0" w:color="auto"/>
            </w:tcBorders>
            <w:shd w:val="clear" w:color="000000" w:fill="FFFFFF"/>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 xml:space="preserve">1 06 06043 10 0000 </w:t>
            </w:r>
            <w:r w:rsidRPr="0027252C">
              <w:rPr>
                <w:rFonts w:ascii="Times New Roman" w:eastAsia="Times New Roman" w:hAnsi="Times New Roman" w:cs="Times New Roman"/>
                <w:color w:val="000000"/>
                <w:sz w:val="24"/>
                <w:szCs w:val="24"/>
                <w:lang w:eastAsia="ru-RU"/>
              </w:rPr>
              <w:lastRenderedPageBreak/>
              <w:t>110</w:t>
            </w:r>
          </w:p>
        </w:tc>
        <w:tc>
          <w:tcPr>
            <w:tcW w:w="6387" w:type="dxa"/>
            <w:tcBorders>
              <w:top w:val="nil"/>
              <w:left w:val="nil"/>
              <w:bottom w:val="single" w:sz="4" w:space="0" w:color="auto"/>
              <w:right w:val="single" w:sz="4" w:space="0" w:color="auto"/>
            </w:tcBorders>
            <w:shd w:val="clear" w:color="auto" w:fill="auto"/>
            <w:hideMark/>
          </w:tcPr>
          <w:p w:rsidR="0027252C" w:rsidRPr="0027252C" w:rsidRDefault="0027252C" w:rsidP="0027252C">
            <w:pPr>
              <w:spacing w:after="0" w:line="240" w:lineRule="auto"/>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lastRenderedPageBreak/>
              <w:t xml:space="preserve">Земельный налог с физических лиц, обладающих </w:t>
            </w:r>
            <w:r w:rsidRPr="0027252C">
              <w:rPr>
                <w:rFonts w:ascii="Times New Roman" w:eastAsia="Times New Roman" w:hAnsi="Times New Roman" w:cs="Times New Roman"/>
                <w:color w:val="000000"/>
                <w:sz w:val="24"/>
                <w:szCs w:val="24"/>
                <w:lang w:eastAsia="ru-RU"/>
              </w:rPr>
              <w:lastRenderedPageBreak/>
              <w:t>земельным участком, расположенным в границах сельских поселений</w:t>
            </w:r>
          </w:p>
        </w:tc>
      </w:tr>
      <w:tr w:rsidR="0027252C" w:rsidRPr="0027252C" w:rsidTr="0027252C">
        <w:trPr>
          <w:trHeight w:val="945"/>
        </w:trPr>
        <w:tc>
          <w:tcPr>
            <w:tcW w:w="456" w:type="dxa"/>
            <w:tcBorders>
              <w:top w:val="nil"/>
              <w:left w:val="single" w:sz="4" w:space="0" w:color="auto"/>
              <w:bottom w:val="single" w:sz="4" w:space="0" w:color="auto"/>
              <w:right w:val="single" w:sz="4" w:space="0" w:color="auto"/>
            </w:tcBorders>
            <w:shd w:val="clear" w:color="auto" w:fill="auto"/>
            <w:noWrap/>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lastRenderedPageBreak/>
              <w:t>17</w:t>
            </w:r>
          </w:p>
        </w:tc>
        <w:tc>
          <w:tcPr>
            <w:tcW w:w="1320" w:type="dxa"/>
            <w:tcBorders>
              <w:top w:val="nil"/>
              <w:left w:val="nil"/>
              <w:bottom w:val="single" w:sz="4" w:space="0" w:color="auto"/>
              <w:right w:val="single" w:sz="4" w:space="0" w:color="auto"/>
            </w:tcBorders>
            <w:shd w:val="clear" w:color="auto" w:fill="auto"/>
            <w:noWrap/>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182</w:t>
            </w:r>
          </w:p>
        </w:tc>
        <w:tc>
          <w:tcPr>
            <w:tcW w:w="2328" w:type="dxa"/>
            <w:gridSpan w:val="2"/>
            <w:tcBorders>
              <w:top w:val="nil"/>
              <w:left w:val="nil"/>
              <w:bottom w:val="single" w:sz="4" w:space="0" w:color="auto"/>
              <w:right w:val="single" w:sz="4" w:space="0" w:color="auto"/>
            </w:tcBorders>
            <w:shd w:val="clear" w:color="000000" w:fill="FFFFFF"/>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1 08 04020 01 0000 110</w:t>
            </w:r>
          </w:p>
        </w:tc>
        <w:tc>
          <w:tcPr>
            <w:tcW w:w="6387" w:type="dxa"/>
            <w:tcBorders>
              <w:top w:val="nil"/>
              <w:left w:val="nil"/>
              <w:bottom w:val="single" w:sz="4" w:space="0" w:color="auto"/>
              <w:right w:val="single" w:sz="4" w:space="0" w:color="auto"/>
            </w:tcBorders>
            <w:shd w:val="clear" w:color="auto" w:fill="auto"/>
            <w:hideMark/>
          </w:tcPr>
          <w:p w:rsidR="0027252C" w:rsidRPr="0027252C" w:rsidRDefault="0027252C" w:rsidP="0027252C">
            <w:pPr>
              <w:spacing w:after="0" w:line="240" w:lineRule="auto"/>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27252C" w:rsidRPr="0027252C" w:rsidTr="0027252C">
        <w:trPr>
          <w:trHeight w:val="945"/>
        </w:trPr>
        <w:tc>
          <w:tcPr>
            <w:tcW w:w="456" w:type="dxa"/>
            <w:tcBorders>
              <w:top w:val="nil"/>
              <w:left w:val="single" w:sz="4" w:space="0" w:color="auto"/>
              <w:bottom w:val="single" w:sz="4" w:space="0" w:color="auto"/>
              <w:right w:val="single" w:sz="4" w:space="0" w:color="auto"/>
            </w:tcBorders>
            <w:shd w:val="clear" w:color="auto" w:fill="auto"/>
            <w:noWrap/>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18</w:t>
            </w:r>
          </w:p>
        </w:tc>
        <w:tc>
          <w:tcPr>
            <w:tcW w:w="1320" w:type="dxa"/>
            <w:tcBorders>
              <w:top w:val="nil"/>
              <w:left w:val="nil"/>
              <w:bottom w:val="single" w:sz="4" w:space="0" w:color="auto"/>
              <w:right w:val="single" w:sz="4" w:space="0" w:color="auto"/>
            </w:tcBorders>
            <w:shd w:val="clear" w:color="auto" w:fill="auto"/>
            <w:noWrap/>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182</w:t>
            </w:r>
          </w:p>
        </w:tc>
        <w:tc>
          <w:tcPr>
            <w:tcW w:w="2328" w:type="dxa"/>
            <w:gridSpan w:val="2"/>
            <w:tcBorders>
              <w:top w:val="nil"/>
              <w:left w:val="nil"/>
              <w:bottom w:val="single" w:sz="4" w:space="0" w:color="auto"/>
              <w:right w:val="single" w:sz="4" w:space="0" w:color="auto"/>
            </w:tcBorders>
            <w:shd w:val="clear" w:color="000000" w:fill="FFFFFF"/>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1 16 10122 01 0000 140</w:t>
            </w:r>
          </w:p>
        </w:tc>
        <w:tc>
          <w:tcPr>
            <w:tcW w:w="6387" w:type="dxa"/>
            <w:tcBorders>
              <w:top w:val="nil"/>
              <w:left w:val="nil"/>
              <w:bottom w:val="single" w:sz="4" w:space="0" w:color="auto"/>
              <w:right w:val="single" w:sz="4" w:space="0" w:color="auto"/>
            </w:tcBorders>
            <w:shd w:val="clear" w:color="auto" w:fill="auto"/>
            <w:hideMark/>
          </w:tcPr>
          <w:p w:rsidR="0027252C" w:rsidRPr="0027252C" w:rsidRDefault="0027252C" w:rsidP="0027252C">
            <w:pPr>
              <w:spacing w:after="0" w:line="240" w:lineRule="auto"/>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w:t>
            </w:r>
          </w:p>
        </w:tc>
      </w:tr>
      <w:tr w:rsidR="0027252C" w:rsidRPr="0027252C" w:rsidTr="0027252C">
        <w:trPr>
          <w:trHeight w:val="315"/>
        </w:trPr>
        <w:tc>
          <w:tcPr>
            <w:tcW w:w="456" w:type="dxa"/>
            <w:tcBorders>
              <w:top w:val="nil"/>
              <w:left w:val="single" w:sz="4" w:space="0" w:color="auto"/>
              <w:bottom w:val="single" w:sz="4" w:space="0" w:color="auto"/>
              <w:right w:val="single" w:sz="4" w:space="0" w:color="auto"/>
            </w:tcBorders>
            <w:shd w:val="clear" w:color="auto" w:fill="auto"/>
            <w:noWrap/>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19</w:t>
            </w:r>
          </w:p>
        </w:tc>
        <w:tc>
          <w:tcPr>
            <w:tcW w:w="1320" w:type="dxa"/>
            <w:tcBorders>
              <w:top w:val="nil"/>
              <w:left w:val="nil"/>
              <w:bottom w:val="single" w:sz="4" w:space="0" w:color="auto"/>
              <w:right w:val="single" w:sz="4" w:space="0" w:color="auto"/>
            </w:tcBorders>
            <w:shd w:val="clear" w:color="auto" w:fill="auto"/>
            <w:noWrap/>
            <w:hideMark/>
          </w:tcPr>
          <w:p w:rsidR="0027252C" w:rsidRPr="0027252C" w:rsidRDefault="0027252C" w:rsidP="0027252C">
            <w:pPr>
              <w:spacing w:after="0" w:line="240" w:lineRule="auto"/>
              <w:jc w:val="center"/>
              <w:rPr>
                <w:rFonts w:ascii="Times New Roman" w:eastAsia="Times New Roman" w:hAnsi="Times New Roman" w:cs="Times New Roman"/>
                <w:b/>
                <w:bCs/>
                <w:color w:val="000000"/>
                <w:sz w:val="24"/>
                <w:szCs w:val="24"/>
                <w:lang w:eastAsia="ru-RU"/>
              </w:rPr>
            </w:pPr>
            <w:r w:rsidRPr="0027252C">
              <w:rPr>
                <w:rFonts w:ascii="Times New Roman" w:eastAsia="Times New Roman" w:hAnsi="Times New Roman" w:cs="Times New Roman"/>
                <w:b/>
                <w:bCs/>
                <w:color w:val="000000"/>
                <w:sz w:val="24"/>
                <w:szCs w:val="24"/>
                <w:lang w:eastAsia="ru-RU"/>
              </w:rPr>
              <w:t>439</w:t>
            </w:r>
          </w:p>
        </w:tc>
        <w:tc>
          <w:tcPr>
            <w:tcW w:w="8715" w:type="dxa"/>
            <w:gridSpan w:val="3"/>
            <w:tcBorders>
              <w:top w:val="nil"/>
              <w:left w:val="nil"/>
              <w:bottom w:val="single" w:sz="4" w:space="0" w:color="auto"/>
              <w:right w:val="single" w:sz="4" w:space="0" w:color="auto"/>
            </w:tcBorders>
            <w:shd w:val="clear" w:color="000000" w:fill="FFFFFF"/>
            <w:noWrap/>
            <w:hideMark/>
          </w:tcPr>
          <w:p w:rsidR="0027252C" w:rsidRPr="0027252C" w:rsidRDefault="0027252C" w:rsidP="0027252C">
            <w:pPr>
              <w:spacing w:after="0" w:line="240" w:lineRule="auto"/>
              <w:rPr>
                <w:rFonts w:ascii="Times New Roman" w:eastAsia="Times New Roman" w:hAnsi="Times New Roman" w:cs="Times New Roman"/>
                <w:b/>
                <w:bCs/>
                <w:color w:val="000000"/>
                <w:sz w:val="24"/>
                <w:szCs w:val="24"/>
                <w:lang w:eastAsia="ru-RU"/>
              </w:rPr>
            </w:pPr>
            <w:r w:rsidRPr="0027252C">
              <w:rPr>
                <w:rFonts w:ascii="Times New Roman" w:eastAsia="Times New Roman" w:hAnsi="Times New Roman" w:cs="Times New Roman"/>
                <w:b/>
                <w:bCs/>
                <w:color w:val="000000"/>
                <w:sz w:val="24"/>
                <w:szCs w:val="24"/>
                <w:lang w:eastAsia="ru-RU"/>
              </w:rPr>
              <w:t>Агентство по обеспечению деятельности мировых судей Красноярского края</w:t>
            </w:r>
          </w:p>
          <w:p w:rsidR="0027252C" w:rsidRPr="0027252C" w:rsidRDefault="0027252C" w:rsidP="0027252C">
            <w:pPr>
              <w:spacing w:after="0" w:line="240" w:lineRule="auto"/>
              <w:rPr>
                <w:rFonts w:ascii="Times New Roman" w:eastAsia="Times New Roman" w:hAnsi="Times New Roman" w:cs="Times New Roman"/>
                <w:b/>
                <w:bCs/>
                <w:color w:val="000000"/>
                <w:sz w:val="24"/>
                <w:szCs w:val="24"/>
                <w:lang w:eastAsia="ru-RU"/>
              </w:rPr>
            </w:pPr>
            <w:r w:rsidRPr="0027252C">
              <w:rPr>
                <w:rFonts w:ascii="Times New Roman" w:eastAsia="Times New Roman" w:hAnsi="Times New Roman" w:cs="Times New Roman"/>
                <w:b/>
                <w:bCs/>
                <w:color w:val="000000"/>
                <w:sz w:val="24"/>
                <w:szCs w:val="24"/>
                <w:lang w:eastAsia="ru-RU"/>
              </w:rPr>
              <w:t> </w:t>
            </w:r>
          </w:p>
        </w:tc>
      </w:tr>
      <w:tr w:rsidR="0027252C" w:rsidRPr="0027252C" w:rsidTr="0027252C">
        <w:trPr>
          <w:trHeight w:val="945"/>
        </w:trPr>
        <w:tc>
          <w:tcPr>
            <w:tcW w:w="456" w:type="dxa"/>
            <w:tcBorders>
              <w:top w:val="nil"/>
              <w:left w:val="single" w:sz="4" w:space="0" w:color="auto"/>
              <w:bottom w:val="single" w:sz="4" w:space="0" w:color="auto"/>
              <w:right w:val="single" w:sz="4" w:space="0" w:color="auto"/>
            </w:tcBorders>
            <w:shd w:val="clear" w:color="auto" w:fill="auto"/>
            <w:noWrap/>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20</w:t>
            </w:r>
          </w:p>
        </w:tc>
        <w:tc>
          <w:tcPr>
            <w:tcW w:w="1380" w:type="dxa"/>
            <w:gridSpan w:val="2"/>
            <w:tcBorders>
              <w:top w:val="nil"/>
              <w:left w:val="nil"/>
              <w:bottom w:val="single" w:sz="4" w:space="0" w:color="auto"/>
              <w:right w:val="single" w:sz="4" w:space="0" w:color="auto"/>
            </w:tcBorders>
            <w:shd w:val="clear" w:color="auto" w:fill="auto"/>
            <w:noWrap/>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439</w:t>
            </w:r>
          </w:p>
        </w:tc>
        <w:tc>
          <w:tcPr>
            <w:tcW w:w="2268" w:type="dxa"/>
            <w:tcBorders>
              <w:top w:val="nil"/>
              <w:left w:val="nil"/>
              <w:bottom w:val="single" w:sz="4" w:space="0" w:color="auto"/>
              <w:right w:val="single" w:sz="4" w:space="0" w:color="auto"/>
            </w:tcBorders>
            <w:shd w:val="clear" w:color="000000" w:fill="FFFFFF"/>
            <w:noWrap/>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1 16 02010 02 0000 140</w:t>
            </w:r>
          </w:p>
        </w:tc>
        <w:tc>
          <w:tcPr>
            <w:tcW w:w="6387" w:type="dxa"/>
            <w:tcBorders>
              <w:top w:val="nil"/>
              <w:left w:val="nil"/>
              <w:bottom w:val="single" w:sz="4" w:space="0" w:color="auto"/>
              <w:right w:val="single" w:sz="4" w:space="0" w:color="auto"/>
            </w:tcBorders>
            <w:shd w:val="clear" w:color="auto" w:fill="auto"/>
            <w:hideMark/>
          </w:tcPr>
          <w:p w:rsidR="0027252C" w:rsidRPr="0027252C" w:rsidRDefault="0027252C" w:rsidP="0027252C">
            <w:pPr>
              <w:spacing w:after="0" w:line="240" w:lineRule="auto"/>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r>
      <w:tr w:rsidR="0027252C" w:rsidRPr="0027252C" w:rsidTr="0027252C">
        <w:trPr>
          <w:trHeight w:val="315"/>
        </w:trPr>
        <w:tc>
          <w:tcPr>
            <w:tcW w:w="456" w:type="dxa"/>
            <w:tcBorders>
              <w:top w:val="nil"/>
              <w:left w:val="single" w:sz="4" w:space="0" w:color="auto"/>
              <w:bottom w:val="single" w:sz="4" w:space="0" w:color="auto"/>
              <w:right w:val="single" w:sz="4" w:space="0" w:color="auto"/>
            </w:tcBorders>
            <w:shd w:val="clear" w:color="auto" w:fill="auto"/>
            <w:noWrap/>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21</w:t>
            </w:r>
          </w:p>
        </w:tc>
        <w:tc>
          <w:tcPr>
            <w:tcW w:w="1320" w:type="dxa"/>
            <w:tcBorders>
              <w:top w:val="nil"/>
              <w:left w:val="nil"/>
              <w:bottom w:val="single" w:sz="4" w:space="0" w:color="auto"/>
              <w:right w:val="single" w:sz="4" w:space="0" w:color="auto"/>
            </w:tcBorders>
            <w:shd w:val="clear" w:color="auto" w:fill="auto"/>
            <w:noWrap/>
            <w:vAlign w:val="center"/>
            <w:hideMark/>
          </w:tcPr>
          <w:p w:rsidR="0027252C" w:rsidRPr="0027252C" w:rsidRDefault="0027252C" w:rsidP="0027252C">
            <w:pPr>
              <w:spacing w:after="0" w:line="240" w:lineRule="auto"/>
              <w:jc w:val="center"/>
              <w:rPr>
                <w:rFonts w:ascii="Times New Roman" w:eastAsia="Times New Roman" w:hAnsi="Times New Roman" w:cs="Times New Roman"/>
                <w:b/>
                <w:bCs/>
                <w:color w:val="000000"/>
                <w:sz w:val="24"/>
                <w:szCs w:val="24"/>
                <w:lang w:eastAsia="ru-RU"/>
              </w:rPr>
            </w:pPr>
            <w:r w:rsidRPr="0027252C">
              <w:rPr>
                <w:rFonts w:ascii="Times New Roman" w:eastAsia="Times New Roman" w:hAnsi="Times New Roman" w:cs="Times New Roman"/>
                <w:b/>
                <w:bCs/>
                <w:color w:val="000000"/>
                <w:sz w:val="24"/>
                <w:szCs w:val="24"/>
                <w:lang w:eastAsia="ru-RU"/>
              </w:rPr>
              <w:t>090</w:t>
            </w:r>
          </w:p>
        </w:tc>
        <w:tc>
          <w:tcPr>
            <w:tcW w:w="8715" w:type="dxa"/>
            <w:gridSpan w:val="3"/>
            <w:tcBorders>
              <w:top w:val="single" w:sz="4" w:space="0" w:color="auto"/>
              <w:left w:val="nil"/>
              <w:bottom w:val="single" w:sz="4" w:space="0" w:color="auto"/>
              <w:right w:val="single" w:sz="4" w:space="0" w:color="000000"/>
            </w:tcBorders>
            <w:shd w:val="clear" w:color="auto" w:fill="auto"/>
            <w:vAlign w:val="center"/>
            <w:hideMark/>
          </w:tcPr>
          <w:p w:rsidR="0027252C" w:rsidRPr="0027252C" w:rsidRDefault="0027252C" w:rsidP="0027252C">
            <w:pPr>
              <w:spacing w:after="0" w:line="240" w:lineRule="auto"/>
              <w:rPr>
                <w:rFonts w:ascii="Times New Roman" w:eastAsia="Times New Roman" w:hAnsi="Times New Roman" w:cs="Times New Roman"/>
                <w:b/>
                <w:bCs/>
                <w:color w:val="000000"/>
                <w:sz w:val="24"/>
                <w:szCs w:val="24"/>
                <w:lang w:eastAsia="ru-RU"/>
              </w:rPr>
            </w:pPr>
            <w:r w:rsidRPr="0027252C">
              <w:rPr>
                <w:rFonts w:ascii="Times New Roman" w:eastAsia="Times New Roman" w:hAnsi="Times New Roman" w:cs="Times New Roman"/>
                <w:b/>
                <w:bCs/>
                <w:color w:val="000000"/>
                <w:sz w:val="24"/>
                <w:szCs w:val="24"/>
                <w:lang w:eastAsia="ru-RU"/>
              </w:rPr>
              <w:t>Финансовое управление администрации Шушенского района Красноярского края</w:t>
            </w:r>
          </w:p>
        </w:tc>
      </w:tr>
      <w:tr w:rsidR="0027252C" w:rsidRPr="0027252C" w:rsidTr="0027252C">
        <w:trPr>
          <w:trHeight w:val="945"/>
        </w:trPr>
        <w:tc>
          <w:tcPr>
            <w:tcW w:w="456" w:type="dxa"/>
            <w:tcBorders>
              <w:top w:val="nil"/>
              <w:left w:val="single" w:sz="4" w:space="0" w:color="auto"/>
              <w:bottom w:val="single" w:sz="4" w:space="0" w:color="auto"/>
              <w:right w:val="single" w:sz="4" w:space="0" w:color="auto"/>
            </w:tcBorders>
            <w:shd w:val="clear" w:color="auto" w:fill="auto"/>
            <w:noWrap/>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22</w:t>
            </w:r>
          </w:p>
        </w:tc>
        <w:tc>
          <w:tcPr>
            <w:tcW w:w="1320" w:type="dxa"/>
            <w:tcBorders>
              <w:top w:val="nil"/>
              <w:left w:val="nil"/>
              <w:bottom w:val="single" w:sz="4" w:space="0" w:color="auto"/>
              <w:right w:val="single" w:sz="4" w:space="0" w:color="auto"/>
            </w:tcBorders>
            <w:shd w:val="clear" w:color="auto" w:fill="auto"/>
            <w:noWrap/>
            <w:vAlign w:val="center"/>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090</w:t>
            </w:r>
          </w:p>
        </w:tc>
        <w:tc>
          <w:tcPr>
            <w:tcW w:w="2328" w:type="dxa"/>
            <w:gridSpan w:val="2"/>
            <w:tcBorders>
              <w:top w:val="nil"/>
              <w:left w:val="nil"/>
              <w:bottom w:val="single" w:sz="4" w:space="0" w:color="auto"/>
              <w:right w:val="single" w:sz="4" w:space="0" w:color="auto"/>
            </w:tcBorders>
            <w:shd w:val="clear" w:color="auto" w:fill="auto"/>
            <w:noWrap/>
            <w:vAlign w:val="center"/>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20805000100000150</w:t>
            </w:r>
          </w:p>
        </w:tc>
        <w:tc>
          <w:tcPr>
            <w:tcW w:w="6387" w:type="dxa"/>
            <w:tcBorders>
              <w:top w:val="nil"/>
              <w:left w:val="nil"/>
              <w:bottom w:val="single" w:sz="4" w:space="0" w:color="auto"/>
              <w:right w:val="single" w:sz="4" w:space="0" w:color="auto"/>
            </w:tcBorders>
            <w:shd w:val="clear" w:color="auto" w:fill="auto"/>
            <w:vAlign w:val="center"/>
            <w:hideMark/>
          </w:tcPr>
          <w:p w:rsidR="0027252C" w:rsidRPr="0027252C" w:rsidRDefault="0027252C" w:rsidP="0027252C">
            <w:pPr>
              <w:spacing w:after="0" w:line="240" w:lineRule="auto"/>
              <w:jc w:val="both"/>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начисленных на излишне взысканные суммы</w:t>
            </w:r>
          </w:p>
        </w:tc>
      </w:tr>
      <w:tr w:rsidR="0027252C" w:rsidRPr="0027252C" w:rsidTr="0027252C">
        <w:trPr>
          <w:trHeight w:val="630"/>
        </w:trPr>
        <w:tc>
          <w:tcPr>
            <w:tcW w:w="456" w:type="dxa"/>
            <w:tcBorders>
              <w:top w:val="nil"/>
              <w:left w:val="single" w:sz="4" w:space="0" w:color="auto"/>
              <w:bottom w:val="single" w:sz="4" w:space="0" w:color="auto"/>
              <w:right w:val="single" w:sz="4" w:space="0" w:color="auto"/>
            </w:tcBorders>
            <w:shd w:val="clear" w:color="auto" w:fill="auto"/>
            <w:noWrap/>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23</w:t>
            </w:r>
          </w:p>
        </w:tc>
        <w:tc>
          <w:tcPr>
            <w:tcW w:w="1320" w:type="dxa"/>
            <w:tcBorders>
              <w:top w:val="nil"/>
              <w:left w:val="nil"/>
              <w:bottom w:val="single" w:sz="4" w:space="0" w:color="auto"/>
              <w:right w:val="single" w:sz="4" w:space="0" w:color="auto"/>
            </w:tcBorders>
            <w:shd w:val="clear" w:color="auto" w:fill="auto"/>
            <w:noWrap/>
            <w:vAlign w:val="center"/>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090</w:t>
            </w:r>
          </w:p>
        </w:tc>
        <w:tc>
          <w:tcPr>
            <w:tcW w:w="2328" w:type="dxa"/>
            <w:gridSpan w:val="2"/>
            <w:tcBorders>
              <w:top w:val="nil"/>
              <w:left w:val="nil"/>
              <w:bottom w:val="single" w:sz="4" w:space="0" w:color="auto"/>
              <w:right w:val="single" w:sz="4" w:space="0" w:color="auto"/>
            </w:tcBorders>
            <w:shd w:val="clear" w:color="auto" w:fill="auto"/>
            <w:noWrap/>
            <w:vAlign w:val="center"/>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20810000100000150</w:t>
            </w:r>
          </w:p>
        </w:tc>
        <w:tc>
          <w:tcPr>
            <w:tcW w:w="6387" w:type="dxa"/>
            <w:tcBorders>
              <w:top w:val="nil"/>
              <w:left w:val="nil"/>
              <w:bottom w:val="single" w:sz="4" w:space="0" w:color="auto"/>
              <w:right w:val="single" w:sz="4" w:space="0" w:color="auto"/>
            </w:tcBorders>
            <w:shd w:val="clear" w:color="auto" w:fill="auto"/>
            <w:vAlign w:val="center"/>
            <w:hideMark/>
          </w:tcPr>
          <w:p w:rsidR="0027252C" w:rsidRPr="0027252C" w:rsidRDefault="0027252C" w:rsidP="0027252C">
            <w:pPr>
              <w:spacing w:after="0" w:line="240" w:lineRule="auto"/>
              <w:jc w:val="both"/>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Перечисления из бюджетов сельских поселений (в бюджеты сельских поселений) для осуществления взысканий</w:t>
            </w:r>
          </w:p>
        </w:tc>
      </w:tr>
      <w:tr w:rsidR="0027252C" w:rsidRPr="0027252C" w:rsidTr="0027252C">
        <w:trPr>
          <w:trHeight w:val="315"/>
        </w:trPr>
        <w:tc>
          <w:tcPr>
            <w:tcW w:w="456" w:type="dxa"/>
            <w:tcBorders>
              <w:top w:val="nil"/>
              <w:left w:val="single" w:sz="4" w:space="0" w:color="auto"/>
              <w:bottom w:val="single" w:sz="4" w:space="0" w:color="auto"/>
              <w:right w:val="single" w:sz="4" w:space="0" w:color="auto"/>
            </w:tcBorders>
            <w:shd w:val="clear" w:color="auto" w:fill="auto"/>
            <w:noWrap/>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24</w:t>
            </w:r>
          </w:p>
        </w:tc>
        <w:tc>
          <w:tcPr>
            <w:tcW w:w="1320" w:type="dxa"/>
            <w:tcBorders>
              <w:top w:val="nil"/>
              <w:left w:val="nil"/>
              <w:bottom w:val="single" w:sz="4" w:space="0" w:color="auto"/>
              <w:right w:val="single" w:sz="4" w:space="0" w:color="auto"/>
            </w:tcBorders>
            <w:shd w:val="clear" w:color="auto" w:fill="auto"/>
            <w:noWrap/>
            <w:vAlign w:val="center"/>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090</w:t>
            </w:r>
          </w:p>
        </w:tc>
        <w:tc>
          <w:tcPr>
            <w:tcW w:w="2328" w:type="dxa"/>
            <w:gridSpan w:val="2"/>
            <w:tcBorders>
              <w:top w:val="nil"/>
              <w:left w:val="nil"/>
              <w:bottom w:val="single" w:sz="4" w:space="0" w:color="auto"/>
              <w:right w:val="single" w:sz="4" w:space="0" w:color="auto"/>
            </w:tcBorders>
            <w:shd w:val="clear" w:color="auto" w:fill="auto"/>
            <w:noWrap/>
            <w:vAlign w:val="center"/>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11701050100000180</w:t>
            </w:r>
          </w:p>
        </w:tc>
        <w:tc>
          <w:tcPr>
            <w:tcW w:w="6387" w:type="dxa"/>
            <w:tcBorders>
              <w:top w:val="nil"/>
              <w:left w:val="single" w:sz="8" w:space="0" w:color="000000"/>
              <w:bottom w:val="single" w:sz="4" w:space="0" w:color="auto"/>
              <w:right w:val="single" w:sz="4" w:space="0" w:color="auto"/>
            </w:tcBorders>
            <w:shd w:val="clear" w:color="auto" w:fill="auto"/>
            <w:vAlign w:val="center"/>
            <w:hideMark/>
          </w:tcPr>
          <w:p w:rsidR="0027252C" w:rsidRPr="0027252C" w:rsidRDefault="0027252C" w:rsidP="0027252C">
            <w:pPr>
              <w:spacing w:after="0" w:line="240" w:lineRule="auto"/>
              <w:jc w:val="both"/>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Невыясненные поступления, зачисляемые в бюджеты сельских поселений</w:t>
            </w:r>
          </w:p>
        </w:tc>
      </w:tr>
      <w:tr w:rsidR="0027252C" w:rsidRPr="0027252C" w:rsidTr="0027252C">
        <w:trPr>
          <w:trHeight w:val="315"/>
        </w:trPr>
        <w:tc>
          <w:tcPr>
            <w:tcW w:w="456" w:type="dxa"/>
            <w:tcBorders>
              <w:top w:val="nil"/>
              <w:left w:val="single" w:sz="4" w:space="0" w:color="auto"/>
              <w:bottom w:val="single" w:sz="4" w:space="0" w:color="auto"/>
              <w:right w:val="single" w:sz="4" w:space="0" w:color="auto"/>
            </w:tcBorders>
            <w:shd w:val="clear" w:color="auto" w:fill="auto"/>
            <w:noWrap/>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25</w:t>
            </w:r>
          </w:p>
        </w:tc>
        <w:tc>
          <w:tcPr>
            <w:tcW w:w="1320" w:type="dxa"/>
            <w:tcBorders>
              <w:top w:val="nil"/>
              <w:left w:val="nil"/>
              <w:bottom w:val="nil"/>
              <w:right w:val="single" w:sz="4" w:space="0" w:color="auto"/>
            </w:tcBorders>
            <w:shd w:val="clear" w:color="auto" w:fill="auto"/>
            <w:noWrap/>
            <w:vAlign w:val="center"/>
            <w:hideMark/>
          </w:tcPr>
          <w:p w:rsidR="0027252C" w:rsidRPr="0027252C" w:rsidRDefault="0027252C" w:rsidP="0027252C">
            <w:pPr>
              <w:spacing w:after="0" w:line="240" w:lineRule="auto"/>
              <w:jc w:val="center"/>
              <w:rPr>
                <w:rFonts w:ascii="Times New Roman" w:eastAsia="Times New Roman" w:hAnsi="Times New Roman" w:cs="Times New Roman"/>
                <w:b/>
                <w:bCs/>
                <w:color w:val="000000"/>
                <w:sz w:val="24"/>
                <w:szCs w:val="24"/>
                <w:lang w:eastAsia="ru-RU"/>
              </w:rPr>
            </w:pPr>
            <w:r w:rsidRPr="0027252C">
              <w:rPr>
                <w:rFonts w:ascii="Times New Roman" w:eastAsia="Times New Roman" w:hAnsi="Times New Roman" w:cs="Times New Roman"/>
                <w:b/>
                <w:bCs/>
                <w:color w:val="000000"/>
                <w:sz w:val="24"/>
                <w:szCs w:val="24"/>
                <w:lang w:eastAsia="ru-RU"/>
              </w:rPr>
              <w:t>814</w:t>
            </w:r>
          </w:p>
        </w:tc>
        <w:tc>
          <w:tcPr>
            <w:tcW w:w="8715" w:type="dxa"/>
            <w:gridSpan w:val="3"/>
            <w:tcBorders>
              <w:top w:val="nil"/>
              <w:left w:val="nil"/>
              <w:bottom w:val="nil"/>
              <w:right w:val="single" w:sz="4" w:space="0" w:color="auto"/>
            </w:tcBorders>
            <w:shd w:val="clear" w:color="auto" w:fill="auto"/>
            <w:noWrap/>
            <w:hideMark/>
          </w:tcPr>
          <w:p w:rsidR="0027252C" w:rsidRPr="0027252C" w:rsidRDefault="0027252C" w:rsidP="0027252C">
            <w:pPr>
              <w:spacing w:after="0" w:line="240" w:lineRule="auto"/>
              <w:rPr>
                <w:rFonts w:ascii="Times New Roman" w:eastAsia="Times New Roman" w:hAnsi="Times New Roman" w:cs="Times New Roman"/>
                <w:b/>
                <w:bCs/>
                <w:color w:val="000000"/>
                <w:sz w:val="24"/>
                <w:szCs w:val="24"/>
                <w:lang w:eastAsia="ru-RU"/>
              </w:rPr>
            </w:pPr>
            <w:r w:rsidRPr="0027252C">
              <w:rPr>
                <w:rFonts w:ascii="Times New Roman" w:eastAsia="Times New Roman" w:hAnsi="Times New Roman" w:cs="Times New Roman"/>
                <w:b/>
                <w:bCs/>
                <w:color w:val="000000"/>
                <w:sz w:val="24"/>
                <w:szCs w:val="24"/>
                <w:lang w:eastAsia="ru-RU"/>
              </w:rPr>
              <w:t>Администрация Сизинского сельсовета</w:t>
            </w:r>
          </w:p>
          <w:p w:rsidR="0027252C" w:rsidRPr="0027252C" w:rsidRDefault="0027252C" w:rsidP="0027252C">
            <w:pPr>
              <w:spacing w:after="0" w:line="240" w:lineRule="auto"/>
              <w:rPr>
                <w:rFonts w:ascii="Times New Roman" w:eastAsia="Times New Roman" w:hAnsi="Times New Roman" w:cs="Times New Roman"/>
                <w:b/>
                <w:bCs/>
                <w:color w:val="000000"/>
                <w:sz w:val="24"/>
                <w:szCs w:val="24"/>
                <w:lang w:eastAsia="ru-RU"/>
              </w:rPr>
            </w:pPr>
            <w:r w:rsidRPr="0027252C">
              <w:rPr>
                <w:rFonts w:ascii="Times New Roman" w:eastAsia="Times New Roman" w:hAnsi="Times New Roman" w:cs="Times New Roman"/>
                <w:b/>
                <w:bCs/>
                <w:color w:val="000000"/>
                <w:sz w:val="24"/>
                <w:szCs w:val="24"/>
                <w:lang w:eastAsia="ru-RU"/>
              </w:rPr>
              <w:t> </w:t>
            </w:r>
          </w:p>
        </w:tc>
      </w:tr>
      <w:tr w:rsidR="0027252C" w:rsidRPr="0027252C" w:rsidTr="0027252C">
        <w:trPr>
          <w:trHeight w:val="1260"/>
        </w:trPr>
        <w:tc>
          <w:tcPr>
            <w:tcW w:w="456" w:type="dxa"/>
            <w:tcBorders>
              <w:top w:val="nil"/>
              <w:left w:val="single" w:sz="4" w:space="0" w:color="auto"/>
              <w:bottom w:val="single" w:sz="4" w:space="0" w:color="auto"/>
              <w:right w:val="single" w:sz="4" w:space="0" w:color="auto"/>
            </w:tcBorders>
            <w:shd w:val="clear" w:color="auto" w:fill="auto"/>
            <w:noWrap/>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26</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814</w:t>
            </w:r>
          </w:p>
        </w:tc>
        <w:tc>
          <w:tcPr>
            <w:tcW w:w="2328" w:type="dxa"/>
            <w:gridSpan w:val="2"/>
            <w:tcBorders>
              <w:top w:val="single" w:sz="4" w:space="0" w:color="auto"/>
              <w:left w:val="nil"/>
              <w:bottom w:val="single" w:sz="4" w:space="0" w:color="auto"/>
              <w:right w:val="single" w:sz="4" w:space="0" w:color="auto"/>
            </w:tcBorders>
            <w:shd w:val="clear" w:color="auto" w:fill="auto"/>
            <w:vAlign w:val="center"/>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10804020011000110</w:t>
            </w:r>
          </w:p>
        </w:tc>
        <w:tc>
          <w:tcPr>
            <w:tcW w:w="6387" w:type="dxa"/>
            <w:tcBorders>
              <w:top w:val="single" w:sz="4" w:space="0" w:color="auto"/>
              <w:left w:val="nil"/>
              <w:bottom w:val="single" w:sz="4" w:space="0" w:color="auto"/>
              <w:right w:val="single" w:sz="4" w:space="0" w:color="auto"/>
            </w:tcBorders>
            <w:shd w:val="clear" w:color="auto" w:fill="auto"/>
            <w:vAlign w:val="center"/>
            <w:hideMark/>
          </w:tcPr>
          <w:p w:rsidR="0027252C" w:rsidRPr="0027252C" w:rsidRDefault="0027252C" w:rsidP="0027252C">
            <w:pPr>
              <w:spacing w:after="0" w:line="240" w:lineRule="auto"/>
              <w:jc w:val="both"/>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 (перерасчеты, недоимка и задолженность по соответствующем платежу, в том числе </w:t>
            </w:r>
            <w:proofErr w:type="gramStart"/>
            <w:r w:rsidRPr="0027252C">
              <w:rPr>
                <w:rFonts w:ascii="Times New Roman" w:eastAsia="Times New Roman" w:hAnsi="Times New Roman" w:cs="Times New Roman"/>
                <w:color w:val="000000"/>
                <w:sz w:val="24"/>
                <w:szCs w:val="24"/>
                <w:lang w:eastAsia="ru-RU"/>
              </w:rPr>
              <w:t>по</w:t>
            </w:r>
            <w:proofErr w:type="gramEnd"/>
            <w:r w:rsidRPr="0027252C">
              <w:rPr>
                <w:rFonts w:ascii="Times New Roman" w:eastAsia="Times New Roman" w:hAnsi="Times New Roman" w:cs="Times New Roman"/>
                <w:color w:val="000000"/>
                <w:sz w:val="24"/>
                <w:szCs w:val="24"/>
                <w:lang w:eastAsia="ru-RU"/>
              </w:rPr>
              <w:t xml:space="preserve"> отмененному))</w:t>
            </w:r>
          </w:p>
        </w:tc>
      </w:tr>
      <w:tr w:rsidR="0027252C" w:rsidRPr="0027252C" w:rsidTr="0027252C">
        <w:trPr>
          <w:trHeight w:val="945"/>
        </w:trPr>
        <w:tc>
          <w:tcPr>
            <w:tcW w:w="456" w:type="dxa"/>
            <w:tcBorders>
              <w:top w:val="nil"/>
              <w:left w:val="single" w:sz="4" w:space="0" w:color="auto"/>
              <w:bottom w:val="single" w:sz="4" w:space="0" w:color="auto"/>
              <w:right w:val="single" w:sz="4" w:space="0" w:color="auto"/>
            </w:tcBorders>
            <w:shd w:val="clear" w:color="auto" w:fill="auto"/>
            <w:noWrap/>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27</w:t>
            </w:r>
          </w:p>
        </w:tc>
        <w:tc>
          <w:tcPr>
            <w:tcW w:w="1320" w:type="dxa"/>
            <w:tcBorders>
              <w:top w:val="nil"/>
              <w:left w:val="nil"/>
              <w:bottom w:val="single" w:sz="4" w:space="0" w:color="auto"/>
              <w:right w:val="single" w:sz="4" w:space="0" w:color="auto"/>
            </w:tcBorders>
            <w:shd w:val="clear" w:color="auto" w:fill="auto"/>
            <w:noWrap/>
            <w:vAlign w:val="center"/>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814</w:t>
            </w:r>
          </w:p>
        </w:tc>
        <w:tc>
          <w:tcPr>
            <w:tcW w:w="2328" w:type="dxa"/>
            <w:gridSpan w:val="2"/>
            <w:tcBorders>
              <w:top w:val="nil"/>
              <w:left w:val="nil"/>
              <w:bottom w:val="single" w:sz="4" w:space="0" w:color="auto"/>
              <w:right w:val="single" w:sz="4" w:space="0" w:color="auto"/>
            </w:tcBorders>
            <w:shd w:val="clear" w:color="auto" w:fill="auto"/>
            <w:vAlign w:val="center"/>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10804020014000110</w:t>
            </w:r>
          </w:p>
        </w:tc>
        <w:tc>
          <w:tcPr>
            <w:tcW w:w="6387" w:type="dxa"/>
            <w:tcBorders>
              <w:top w:val="nil"/>
              <w:left w:val="nil"/>
              <w:bottom w:val="single" w:sz="4" w:space="0" w:color="auto"/>
              <w:right w:val="single" w:sz="4" w:space="0" w:color="auto"/>
            </w:tcBorders>
            <w:shd w:val="clear" w:color="auto" w:fill="auto"/>
            <w:vAlign w:val="center"/>
            <w:hideMark/>
          </w:tcPr>
          <w:p w:rsidR="0027252C" w:rsidRPr="0027252C" w:rsidRDefault="0027252C" w:rsidP="0027252C">
            <w:pPr>
              <w:spacing w:after="0" w:line="240" w:lineRule="auto"/>
              <w:jc w:val="both"/>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(прочие поступления)</w:t>
            </w:r>
          </w:p>
        </w:tc>
      </w:tr>
      <w:tr w:rsidR="0027252C" w:rsidRPr="0027252C" w:rsidTr="0027252C">
        <w:trPr>
          <w:trHeight w:val="945"/>
        </w:trPr>
        <w:tc>
          <w:tcPr>
            <w:tcW w:w="456" w:type="dxa"/>
            <w:tcBorders>
              <w:top w:val="nil"/>
              <w:left w:val="single" w:sz="4" w:space="0" w:color="auto"/>
              <w:bottom w:val="single" w:sz="4" w:space="0" w:color="auto"/>
              <w:right w:val="single" w:sz="4" w:space="0" w:color="auto"/>
            </w:tcBorders>
            <w:shd w:val="clear" w:color="auto" w:fill="auto"/>
            <w:noWrap/>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28</w:t>
            </w:r>
          </w:p>
        </w:tc>
        <w:tc>
          <w:tcPr>
            <w:tcW w:w="1320" w:type="dxa"/>
            <w:tcBorders>
              <w:top w:val="nil"/>
              <w:left w:val="nil"/>
              <w:bottom w:val="single" w:sz="4" w:space="0" w:color="auto"/>
              <w:right w:val="single" w:sz="4" w:space="0" w:color="auto"/>
            </w:tcBorders>
            <w:shd w:val="clear" w:color="auto" w:fill="auto"/>
            <w:noWrap/>
            <w:vAlign w:val="center"/>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814</w:t>
            </w:r>
          </w:p>
        </w:tc>
        <w:tc>
          <w:tcPr>
            <w:tcW w:w="2328" w:type="dxa"/>
            <w:gridSpan w:val="2"/>
            <w:tcBorders>
              <w:top w:val="nil"/>
              <w:left w:val="nil"/>
              <w:bottom w:val="single" w:sz="4" w:space="0" w:color="auto"/>
              <w:right w:val="single" w:sz="4" w:space="0" w:color="auto"/>
            </w:tcBorders>
            <w:shd w:val="clear" w:color="auto" w:fill="auto"/>
            <w:vAlign w:val="center"/>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11105035100000120</w:t>
            </w:r>
          </w:p>
        </w:tc>
        <w:tc>
          <w:tcPr>
            <w:tcW w:w="6387" w:type="dxa"/>
            <w:tcBorders>
              <w:top w:val="nil"/>
              <w:left w:val="nil"/>
              <w:bottom w:val="single" w:sz="4" w:space="0" w:color="auto"/>
              <w:right w:val="single" w:sz="4" w:space="0" w:color="auto"/>
            </w:tcBorders>
            <w:shd w:val="clear" w:color="auto" w:fill="auto"/>
            <w:vAlign w:val="center"/>
            <w:hideMark/>
          </w:tcPr>
          <w:p w:rsidR="0027252C" w:rsidRPr="0027252C" w:rsidRDefault="0027252C" w:rsidP="0027252C">
            <w:pPr>
              <w:spacing w:after="0" w:line="240" w:lineRule="auto"/>
              <w:jc w:val="both"/>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27252C" w:rsidRPr="0027252C" w:rsidTr="0027252C">
        <w:trPr>
          <w:trHeight w:val="945"/>
        </w:trPr>
        <w:tc>
          <w:tcPr>
            <w:tcW w:w="456" w:type="dxa"/>
            <w:tcBorders>
              <w:top w:val="nil"/>
              <w:left w:val="single" w:sz="4" w:space="0" w:color="auto"/>
              <w:bottom w:val="single" w:sz="4" w:space="0" w:color="auto"/>
              <w:right w:val="single" w:sz="4" w:space="0" w:color="auto"/>
            </w:tcBorders>
            <w:shd w:val="clear" w:color="auto" w:fill="auto"/>
            <w:noWrap/>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29</w:t>
            </w:r>
          </w:p>
        </w:tc>
        <w:tc>
          <w:tcPr>
            <w:tcW w:w="1320" w:type="dxa"/>
            <w:tcBorders>
              <w:top w:val="nil"/>
              <w:left w:val="nil"/>
              <w:bottom w:val="single" w:sz="4" w:space="0" w:color="auto"/>
              <w:right w:val="single" w:sz="4" w:space="0" w:color="auto"/>
            </w:tcBorders>
            <w:shd w:val="clear" w:color="auto" w:fill="auto"/>
            <w:noWrap/>
            <w:vAlign w:val="center"/>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814</w:t>
            </w:r>
          </w:p>
        </w:tc>
        <w:tc>
          <w:tcPr>
            <w:tcW w:w="2328" w:type="dxa"/>
            <w:gridSpan w:val="2"/>
            <w:tcBorders>
              <w:top w:val="nil"/>
              <w:left w:val="nil"/>
              <w:bottom w:val="single" w:sz="4" w:space="0" w:color="auto"/>
              <w:right w:val="single" w:sz="4" w:space="0" w:color="auto"/>
            </w:tcBorders>
            <w:shd w:val="clear" w:color="auto" w:fill="auto"/>
            <w:vAlign w:val="center"/>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11109045100000120</w:t>
            </w:r>
          </w:p>
        </w:tc>
        <w:tc>
          <w:tcPr>
            <w:tcW w:w="6387" w:type="dxa"/>
            <w:tcBorders>
              <w:top w:val="nil"/>
              <w:left w:val="nil"/>
              <w:bottom w:val="single" w:sz="4" w:space="0" w:color="auto"/>
              <w:right w:val="single" w:sz="4" w:space="0" w:color="auto"/>
            </w:tcBorders>
            <w:shd w:val="clear" w:color="auto" w:fill="auto"/>
            <w:vAlign w:val="center"/>
            <w:hideMark/>
          </w:tcPr>
          <w:p w:rsidR="0027252C" w:rsidRPr="0027252C" w:rsidRDefault="0027252C" w:rsidP="0027252C">
            <w:pPr>
              <w:spacing w:after="0" w:line="240" w:lineRule="auto"/>
              <w:jc w:val="both"/>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 xml:space="preserve">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w:t>
            </w:r>
            <w:r w:rsidRPr="0027252C">
              <w:rPr>
                <w:rFonts w:ascii="Times New Roman" w:eastAsia="Times New Roman" w:hAnsi="Times New Roman" w:cs="Times New Roman"/>
                <w:color w:val="000000"/>
                <w:sz w:val="24"/>
                <w:szCs w:val="24"/>
                <w:lang w:eastAsia="ru-RU"/>
              </w:rPr>
              <w:lastRenderedPageBreak/>
              <w:t>муниципальных унитарных предприятий, в том числе казенных)</w:t>
            </w:r>
          </w:p>
        </w:tc>
      </w:tr>
      <w:tr w:rsidR="0027252C" w:rsidRPr="0027252C" w:rsidTr="0027252C">
        <w:trPr>
          <w:trHeight w:val="1260"/>
        </w:trPr>
        <w:tc>
          <w:tcPr>
            <w:tcW w:w="456" w:type="dxa"/>
            <w:tcBorders>
              <w:top w:val="nil"/>
              <w:left w:val="single" w:sz="4" w:space="0" w:color="auto"/>
              <w:bottom w:val="single" w:sz="4" w:space="0" w:color="auto"/>
              <w:right w:val="single" w:sz="4" w:space="0" w:color="auto"/>
            </w:tcBorders>
            <w:shd w:val="clear" w:color="auto" w:fill="auto"/>
            <w:noWrap/>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lastRenderedPageBreak/>
              <w:t>30</w:t>
            </w:r>
          </w:p>
        </w:tc>
        <w:tc>
          <w:tcPr>
            <w:tcW w:w="1320" w:type="dxa"/>
            <w:tcBorders>
              <w:top w:val="nil"/>
              <w:left w:val="nil"/>
              <w:bottom w:val="single" w:sz="4" w:space="0" w:color="auto"/>
              <w:right w:val="single" w:sz="4" w:space="0" w:color="auto"/>
            </w:tcBorders>
            <w:shd w:val="clear" w:color="auto" w:fill="auto"/>
            <w:noWrap/>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814</w:t>
            </w:r>
          </w:p>
        </w:tc>
        <w:tc>
          <w:tcPr>
            <w:tcW w:w="2328" w:type="dxa"/>
            <w:gridSpan w:val="2"/>
            <w:tcBorders>
              <w:top w:val="nil"/>
              <w:left w:val="nil"/>
              <w:bottom w:val="single" w:sz="4" w:space="0" w:color="auto"/>
              <w:right w:val="single" w:sz="4" w:space="0" w:color="auto"/>
            </w:tcBorders>
            <w:shd w:val="clear" w:color="auto" w:fill="auto"/>
            <w:noWrap/>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11402053100000440</w:t>
            </w:r>
          </w:p>
        </w:tc>
        <w:tc>
          <w:tcPr>
            <w:tcW w:w="6387" w:type="dxa"/>
            <w:tcBorders>
              <w:top w:val="nil"/>
              <w:left w:val="nil"/>
              <w:bottom w:val="single" w:sz="4" w:space="0" w:color="auto"/>
              <w:right w:val="single" w:sz="4" w:space="0" w:color="auto"/>
            </w:tcBorders>
            <w:shd w:val="clear" w:color="auto" w:fill="auto"/>
            <w:hideMark/>
          </w:tcPr>
          <w:p w:rsidR="0027252C" w:rsidRPr="0027252C" w:rsidRDefault="0027252C" w:rsidP="0027252C">
            <w:pPr>
              <w:spacing w:after="0" w:line="240" w:lineRule="auto"/>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27252C" w:rsidRPr="0027252C" w:rsidTr="0027252C">
        <w:trPr>
          <w:trHeight w:val="630"/>
        </w:trPr>
        <w:tc>
          <w:tcPr>
            <w:tcW w:w="456" w:type="dxa"/>
            <w:tcBorders>
              <w:top w:val="nil"/>
              <w:left w:val="single" w:sz="4" w:space="0" w:color="auto"/>
              <w:bottom w:val="single" w:sz="4" w:space="0" w:color="auto"/>
              <w:right w:val="single" w:sz="4" w:space="0" w:color="auto"/>
            </w:tcBorders>
            <w:shd w:val="clear" w:color="auto" w:fill="auto"/>
            <w:noWrap/>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31</w:t>
            </w:r>
          </w:p>
        </w:tc>
        <w:tc>
          <w:tcPr>
            <w:tcW w:w="1320" w:type="dxa"/>
            <w:tcBorders>
              <w:top w:val="nil"/>
              <w:left w:val="nil"/>
              <w:bottom w:val="single" w:sz="4" w:space="0" w:color="auto"/>
              <w:right w:val="single" w:sz="4" w:space="0" w:color="auto"/>
            </w:tcBorders>
            <w:shd w:val="clear" w:color="auto" w:fill="auto"/>
            <w:noWrap/>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814</w:t>
            </w:r>
          </w:p>
        </w:tc>
        <w:tc>
          <w:tcPr>
            <w:tcW w:w="2328" w:type="dxa"/>
            <w:gridSpan w:val="2"/>
            <w:tcBorders>
              <w:top w:val="nil"/>
              <w:left w:val="nil"/>
              <w:bottom w:val="single" w:sz="4" w:space="0" w:color="auto"/>
              <w:right w:val="single" w:sz="4" w:space="0" w:color="auto"/>
            </w:tcBorders>
            <w:shd w:val="clear" w:color="auto" w:fill="auto"/>
            <w:noWrap/>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11406025100000430</w:t>
            </w:r>
          </w:p>
        </w:tc>
        <w:tc>
          <w:tcPr>
            <w:tcW w:w="6387" w:type="dxa"/>
            <w:tcBorders>
              <w:top w:val="nil"/>
              <w:left w:val="nil"/>
              <w:bottom w:val="single" w:sz="4" w:space="0" w:color="auto"/>
              <w:right w:val="single" w:sz="4" w:space="0" w:color="auto"/>
            </w:tcBorders>
            <w:shd w:val="clear" w:color="auto" w:fill="auto"/>
            <w:hideMark/>
          </w:tcPr>
          <w:p w:rsidR="0027252C" w:rsidRPr="0027252C" w:rsidRDefault="0027252C" w:rsidP="0027252C">
            <w:pPr>
              <w:spacing w:after="0" w:line="240" w:lineRule="auto"/>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27252C" w:rsidRPr="0027252C" w:rsidTr="0027252C">
        <w:trPr>
          <w:trHeight w:val="945"/>
        </w:trPr>
        <w:tc>
          <w:tcPr>
            <w:tcW w:w="456" w:type="dxa"/>
            <w:tcBorders>
              <w:top w:val="nil"/>
              <w:left w:val="single" w:sz="4" w:space="0" w:color="auto"/>
              <w:bottom w:val="single" w:sz="4" w:space="0" w:color="auto"/>
              <w:right w:val="single" w:sz="4" w:space="0" w:color="auto"/>
            </w:tcBorders>
            <w:shd w:val="clear" w:color="auto" w:fill="auto"/>
            <w:noWrap/>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32</w:t>
            </w:r>
          </w:p>
        </w:tc>
        <w:tc>
          <w:tcPr>
            <w:tcW w:w="1320" w:type="dxa"/>
            <w:tcBorders>
              <w:top w:val="nil"/>
              <w:left w:val="nil"/>
              <w:bottom w:val="single" w:sz="4" w:space="0" w:color="auto"/>
              <w:right w:val="single" w:sz="4" w:space="0" w:color="auto"/>
            </w:tcBorders>
            <w:shd w:val="clear" w:color="auto" w:fill="auto"/>
            <w:noWrap/>
            <w:vAlign w:val="center"/>
            <w:hideMark/>
          </w:tcPr>
          <w:p w:rsidR="0027252C" w:rsidRPr="0027252C" w:rsidRDefault="0027252C" w:rsidP="0027252C">
            <w:pPr>
              <w:spacing w:after="0" w:line="240" w:lineRule="auto"/>
              <w:jc w:val="right"/>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814</w:t>
            </w:r>
          </w:p>
        </w:tc>
        <w:tc>
          <w:tcPr>
            <w:tcW w:w="2328" w:type="dxa"/>
            <w:gridSpan w:val="2"/>
            <w:tcBorders>
              <w:top w:val="nil"/>
              <w:left w:val="nil"/>
              <w:bottom w:val="single" w:sz="4" w:space="0" w:color="auto"/>
              <w:right w:val="single" w:sz="4" w:space="0" w:color="auto"/>
            </w:tcBorders>
            <w:shd w:val="clear" w:color="000000" w:fill="FFFFFF"/>
            <w:noWrap/>
            <w:vAlign w:val="center"/>
            <w:hideMark/>
          </w:tcPr>
          <w:p w:rsidR="0027252C" w:rsidRPr="0027252C" w:rsidRDefault="0027252C" w:rsidP="0027252C">
            <w:pPr>
              <w:spacing w:after="0" w:line="240" w:lineRule="auto"/>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11607090100000140</w:t>
            </w:r>
          </w:p>
        </w:tc>
        <w:tc>
          <w:tcPr>
            <w:tcW w:w="6387" w:type="dxa"/>
            <w:tcBorders>
              <w:top w:val="nil"/>
              <w:left w:val="nil"/>
              <w:bottom w:val="single" w:sz="4" w:space="0" w:color="auto"/>
              <w:right w:val="single" w:sz="4" w:space="0" w:color="auto"/>
            </w:tcBorders>
            <w:shd w:val="clear" w:color="auto" w:fill="auto"/>
            <w:vAlign w:val="center"/>
            <w:hideMark/>
          </w:tcPr>
          <w:p w:rsidR="0027252C" w:rsidRPr="0027252C" w:rsidRDefault="0027252C" w:rsidP="0027252C">
            <w:pPr>
              <w:spacing w:after="0" w:line="240" w:lineRule="auto"/>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27252C" w:rsidRPr="0027252C" w:rsidTr="0027252C">
        <w:trPr>
          <w:trHeight w:val="315"/>
        </w:trPr>
        <w:tc>
          <w:tcPr>
            <w:tcW w:w="456" w:type="dxa"/>
            <w:tcBorders>
              <w:top w:val="nil"/>
              <w:left w:val="single" w:sz="4" w:space="0" w:color="auto"/>
              <w:bottom w:val="single" w:sz="4" w:space="0" w:color="auto"/>
              <w:right w:val="single" w:sz="4" w:space="0" w:color="auto"/>
            </w:tcBorders>
            <w:shd w:val="clear" w:color="auto" w:fill="auto"/>
            <w:noWrap/>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33</w:t>
            </w:r>
          </w:p>
        </w:tc>
        <w:tc>
          <w:tcPr>
            <w:tcW w:w="1320" w:type="dxa"/>
            <w:tcBorders>
              <w:top w:val="nil"/>
              <w:left w:val="nil"/>
              <w:bottom w:val="single" w:sz="4" w:space="0" w:color="auto"/>
              <w:right w:val="single" w:sz="4" w:space="0" w:color="auto"/>
            </w:tcBorders>
            <w:shd w:val="clear" w:color="auto" w:fill="auto"/>
            <w:noWrap/>
            <w:vAlign w:val="center"/>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814</w:t>
            </w:r>
          </w:p>
        </w:tc>
        <w:tc>
          <w:tcPr>
            <w:tcW w:w="2328" w:type="dxa"/>
            <w:gridSpan w:val="2"/>
            <w:tcBorders>
              <w:top w:val="nil"/>
              <w:left w:val="nil"/>
              <w:bottom w:val="single" w:sz="4" w:space="0" w:color="auto"/>
              <w:right w:val="single" w:sz="4" w:space="0" w:color="auto"/>
            </w:tcBorders>
            <w:shd w:val="clear" w:color="auto" w:fill="auto"/>
            <w:vAlign w:val="center"/>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11701050100000180</w:t>
            </w:r>
          </w:p>
        </w:tc>
        <w:tc>
          <w:tcPr>
            <w:tcW w:w="6387" w:type="dxa"/>
            <w:tcBorders>
              <w:top w:val="nil"/>
              <w:left w:val="nil"/>
              <w:bottom w:val="single" w:sz="4" w:space="0" w:color="auto"/>
              <w:right w:val="single" w:sz="4" w:space="0" w:color="auto"/>
            </w:tcBorders>
            <w:shd w:val="clear" w:color="auto" w:fill="auto"/>
            <w:vAlign w:val="center"/>
            <w:hideMark/>
          </w:tcPr>
          <w:p w:rsidR="0027252C" w:rsidRPr="0027252C" w:rsidRDefault="0027252C" w:rsidP="0027252C">
            <w:pPr>
              <w:spacing w:after="0" w:line="240" w:lineRule="auto"/>
              <w:jc w:val="both"/>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Невыясненные поступления, зачисляемые в бюджеты сельских поселений</w:t>
            </w:r>
          </w:p>
        </w:tc>
      </w:tr>
      <w:tr w:rsidR="0027252C" w:rsidRPr="0027252C" w:rsidTr="0027252C">
        <w:trPr>
          <w:trHeight w:val="315"/>
        </w:trPr>
        <w:tc>
          <w:tcPr>
            <w:tcW w:w="456" w:type="dxa"/>
            <w:tcBorders>
              <w:top w:val="nil"/>
              <w:left w:val="single" w:sz="4" w:space="0" w:color="auto"/>
              <w:bottom w:val="single" w:sz="4" w:space="0" w:color="auto"/>
              <w:right w:val="single" w:sz="4" w:space="0" w:color="auto"/>
            </w:tcBorders>
            <w:shd w:val="clear" w:color="auto" w:fill="auto"/>
            <w:noWrap/>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34</w:t>
            </w:r>
          </w:p>
        </w:tc>
        <w:tc>
          <w:tcPr>
            <w:tcW w:w="1320" w:type="dxa"/>
            <w:tcBorders>
              <w:top w:val="nil"/>
              <w:left w:val="nil"/>
              <w:bottom w:val="single" w:sz="4" w:space="0" w:color="auto"/>
              <w:right w:val="single" w:sz="4" w:space="0" w:color="auto"/>
            </w:tcBorders>
            <w:shd w:val="clear" w:color="auto" w:fill="auto"/>
            <w:noWrap/>
            <w:vAlign w:val="center"/>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814</w:t>
            </w:r>
          </w:p>
        </w:tc>
        <w:tc>
          <w:tcPr>
            <w:tcW w:w="2328" w:type="dxa"/>
            <w:gridSpan w:val="2"/>
            <w:tcBorders>
              <w:top w:val="nil"/>
              <w:left w:val="nil"/>
              <w:bottom w:val="single" w:sz="4" w:space="0" w:color="auto"/>
              <w:right w:val="single" w:sz="4" w:space="0" w:color="auto"/>
            </w:tcBorders>
            <w:shd w:val="clear" w:color="auto" w:fill="auto"/>
            <w:vAlign w:val="center"/>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11705050100000180</w:t>
            </w:r>
          </w:p>
        </w:tc>
        <w:tc>
          <w:tcPr>
            <w:tcW w:w="6387" w:type="dxa"/>
            <w:tcBorders>
              <w:top w:val="nil"/>
              <w:left w:val="nil"/>
              <w:bottom w:val="single" w:sz="4" w:space="0" w:color="auto"/>
              <w:right w:val="single" w:sz="4" w:space="0" w:color="auto"/>
            </w:tcBorders>
            <w:shd w:val="clear" w:color="auto" w:fill="auto"/>
            <w:vAlign w:val="center"/>
            <w:hideMark/>
          </w:tcPr>
          <w:p w:rsidR="0027252C" w:rsidRPr="0027252C" w:rsidRDefault="0027252C" w:rsidP="0027252C">
            <w:pPr>
              <w:spacing w:after="0" w:line="240" w:lineRule="auto"/>
              <w:jc w:val="both"/>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Прочие неналоговые доходы бюджетов сельских поселений</w:t>
            </w:r>
          </w:p>
        </w:tc>
      </w:tr>
      <w:tr w:rsidR="0027252C" w:rsidRPr="0027252C" w:rsidTr="0027252C">
        <w:trPr>
          <w:trHeight w:val="315"/>
        </w:trPr>
        <w:tc>
          <w:tcPr>
            <w:tcW w:w="456" w:type="dxa"/>
            <w:tcBorders>
              <w:top w:val="nil"/>
              <w:left w:val="single" w:sz="4" w:space="0" w:color="auto"/>
              <w:bottom w:val="single" w:sz="4" w:space="0" w:color="auto"/>
              <w:right w:val="single" w:sz="4" w:space="0" w:color="auto"/>
            </w:tcBorders>
            <w:shd w:val="clear" w:color="auto" w:fill="auto"/>
            <w:noWrap/>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35</w:t>
            </w:r>
          </w:p>
        </w:tc>
        <w:tc>
          <w:tcPr>
            <w:tcW w:w="1320" w:type="dxa"/>
            <w:tcBorders>
              <w:top w:val="nil"/>
              <w:left w:val="nil"/>
              <w:bottom w:val="single" w:sz="4" w:space="0" w:color="auto"/>
              <w:right w:val="single" w:sz="4" w:space="0" w:color="auto"/>
            </w:tcBorders>
            <w:shd w:val="clear" w:color="auto" w:fill="auto"/>
            <w:noWrap/>
            <w:vAlign w:val="center"/>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814</w:t>
            </w:r>
          </w:p>
        </w:tc>
        <w:tc>
          <w:tcPr>
            <w:tcW w:w="2328" w:type="dxa"/>
            <w:gridSpan w:val="2"/>
            <w:tcBorders>
              <w:top w:val="nil"/>
              <w:left w:val="nil"/>
              <w:bottom w:val="single" w:sz="4" w:space="0" w:color="auto"/>
              <w:right w:val="single" w:sz="4" w:space="0" w:color="auto"/>
            </w:tcBorders>
            <w:shd w:val="clear" w:color="auto" w:fill="auto"/>
            <w:noWrap/>
            <w:vAlign w:val="center"/>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11715030100000150</w:t>
            </w:r>
          </w:p>
        </w:tc>
        <w:tc>
          <w:tcPr>
            <w:tcW w:w="6387" w:type="dxa"/>
            <w:tcBorders>
              <w:top w:val="nil"/>
              <w:left w:val="nil"/>
              <w:bottom w:val="single" w:sz="4" w:space="0" w:color="auto"/>
              <w:right w:val="single" w:sz="4" w:space="0" w:color="auto"/>
            </w:tcBorders>
            <w:shd w:val="clear" w:color="000000" w:fill="FFFFFF"/>
            <w:hideMark/>
          </w:tcPr>
          <w:p w:rsidR="0027252C" w:rsidRPr="0027252C" w:rsidRDefault="0027252C" w:rsidP="0027252C">
            <w:pPr>
              <w:spacing w:after="0" w:line="240" w:lineRule="auto"/>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Инициативные платежи, зачисляемые в бюджеты сельских поселений</w:t>
            </w:r>
          </w:p>
        </w:tc>
      </w:tr>
      <w:tr w:rsidR="0027252C" w:rsidRPr="0027252C" w:rsidTr="0027252C">
        <w:trPr>
          <w:trHeight w:val="630"/>
        </w:trPr>
        <w:tc>
          <w:tcPr>
            <w:tcW w:w="456" w:type="dxa"/>
            <w:tcBorders>
              <w:top w:val="nil"/>
              <w:left w:val="single" w:sz="4" w:space="0" w:color="auto"/>
              <w:bottom w:val="single" w:sz="4" w:space="0" w:color="auto"/>
              <w:right w:val="single" w:sz="4" w:space="0" w:color="auto"/>
            </w:tcBorders>
            <w:shd w:val="clear" w:color="auto" w:fill="auto"/>
            <w:noWrap/>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36</w:t>
            </w:r>
          </w:p>
        </w:tc>
        <w:tc>
          <w:tcPr>
            <w:tcW w:w="1320" w:type="dxa"/>
            <w:tcBorders>
              <w:top w:val="nil"/>
              <w:left w:val="nil"/>
              <w:bottom w:val="single" w:sz="4" w:space="0" w:color="auto"/>
              <w:right w:val="single" w:sz="4" w:space="0" w:color="auto"/>
            </w:tcBorders>
            <w:shd w:val="clear" w:color="000000" w:fill="FFFFFF"/>
            <w:noWrap/>
            <w:vAlign w:val="center"/>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814</w:t>
            </w:r>
          </w:p>
        </w:tc>
        <w:tc>
          <w:tcPr>
            <w:tcW w:w="2328" w:type="dxa"/>
            <w:gridSpan w:val="2"/>
            <w:tcBorders>
              <w:top w:val="nil"/>
              <w:left w:val="nil"/>
              <w:bottom w:val="single" w:sz="4" w:space="0" w:color="auto"/>
              <w:right w:val="single" w:sz="4" w:space="0" w:color="auto"/>
            </w:tcBorders>
            <w:shd w:val="clear" w:color="000000" w:fill="FFFFFF"/>
            <w:noWrap/>
            <w:vAlign w:val="center"/>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11715030100001150</w:t>
            </w:r>
          </w:p>
        </w:tc>
        <w:tc>
          <w:tcPr>
            <w:tcW w:w="6387" w:type="dxa"/>
            <w:tcBorders>
              <w:top w:val="nil"/>
              <w:left w:val="nil"/>
              <w:bottom w:val="single" w:sz="4" w:space="0" w:color="auto"/>
              <w:right w:val="single" w:sz="4" w:space="0" w:color="auto"/>
            </w:tcBorders>
            <w:shd w:val="clear" w:color="000000" w:fill="FFFFFF"/>
            <w:hideMark/>
          </w:tcPr>
          <w:p w:rsidR="0027252C" w:rsidRPr="0027252C" w:rsidRDefault="0027252C" w:rsidP="0027252C">
            <w:pPr>
              <w:spacing w:after="0" w:line="240" w:lineRule="auto"/>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Инициативные платежи, зачисляемые в бюджеты сельских поселений, поступления от юридических лиц (индивидуальных предпринимателей)</w:t>
            </w:r>
          </w:p>
        </w:tc>
      </w:tr>
      <w:tr w:rsidR="0027252C" w:rsidRPr="0027252C" w:rsidTr="0027252C">
        <w:trPr>
          <w:trHeight w:val="315"/>
        </w:trPr>
        <w:tc>
          <w:tcPr>
            <w:tcW w:w="456" w:type="dxa"/>
            <w:tcBorders>
              <w:top w:val="nil"/>
              <w:left w:val="single" w:sz="4" w:space="0" w:color="auto"/>
              <w:bottom w:val="single" w:sz="4" w:space="0" w:color="auto"/>
              <w:right w:val="single" w:sz="4" w:space="0" w:color="auto"/>
            </w:tcBorders>
            <w:shd w:val="clear" w:color="auto" w:fill="auto"/>
            <w:noWrap/>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37</w:t>
            </w:r>
          </w:p>
        </w:tc>
        <w:tc>
          <w:tcPr>
            <w:tcW w:w="1320" w:type="dxa"/>
            <w:tcBorders>
              <w:top w:val="nil"/>
              <w:left w:val="nil"/>
              <w:bottom w:val="single" w:sz="4" w:space="0" w:color="auto"/>
              <w:right w:val="single" w:sz="4" w:space="0" w:color="auto"/>
            </w:tcBorders>
            <w:shd w:val="clear" w:color="000000" w:fill="FFFFFF"/>
            <w:noWrap/>
            <w:vAlign w:val="center"/>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814</w:t>
            </w:r>
          </w:p>
        </w:tc>
        <w:tc>
          <w:tcPr>
            <w:tcW w:w="2328" w:type="dxa"/>
            <w:gridSpan w:val="2"/>
            <w:tcBorders>
              <w:top w:val="nil"/>
              <w:left w:val="nil"/>
              <w:bottom w:val="single" w:sz="4" w:space="0" w:color="auto"/>
              <w:right w:val="single" w:sz="4" w:space="0" w:color="auto"/>
            </w:tcBorders>
            <w:shd w:val="clear" w:color="000000" w:fill="FFFFFF"/>
            <w:noWrap/>
            <w:vAlign w:val="center"/>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11715030100002150</w:t>
            </w:r>
          </w:p>
        </w:tc>
        <w:tc>
          <w:tcPr>
            <w:tcW w:w="6387" w:type="dxa"/>
            <w:tcBorders>
              <w:top w:val="nil"/>
              <w:left w:val="nil"/>
              <w:bottom w:val="single" w:sz="4" w:space="0" w:color="auto"/>
              <w:right w:val="single" w:sz="4" w:space="0" w:color="auto"/>
            </w:tcBorders>
            <w:shd w:val="clear" w:color="000000" w:fill="FFFFFF"/>
            <w:hideMark/>
          </w:tcPr>
          <w:p w:rsidR="0027252C" w:rsidRPr="0027252C" w:rsidRDefault="0027252C" w:rsidP="0027252C">
            <w:pPr>
              <w:spacing w:after="0" w:line="240" w:lineRule="auto"/>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Инициативные платежи, зачисляемые в бюджеты сельских поселений, поступления от физических лиц</w:t>
            </w:r>
          </w:p>
        </w:tc>
      </w:tr>
      <w:tr w:rsidR="0027252C" w:rsidRPr="0027252C" w:rsidTr="0027252C">
        <w:trPr>
          <w:trHeight w:val="630"/>
        </w:trPr>
        <w:tc>
          <w:tcPr>
            <w:tcW w:w="456" w:type="dxa"/>
            <w:tcBorders>
              <w:top w:val="nil"/>
              <w:left w:val="single" w:sz="4" w:space="0" w:color="auto"/>
              <w:bottom w:val="single" w:sz="4" w:space="0" w:color="auto"/>
              <w:right w:val="single" w:sz="4" w:space="0" w:color="auto"/>
            </w:tcBorders>
            <w:shd w:val="clear" w:color="auto" w:fill="auto"/>
            <w:noWrap/>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38</w:t>
            </w:r>
          </w:p>
        </w:tc>
        <w:tc>
          <w:tcPr>
            <w:tcW w:w="1320" w:type="dxa"/>
            <w:tcBorders>
              <w:top w:val="nil"/>
              <w:left w:val="nil"/>
              <w:bottom w:val="single" w:sz="4" w:space="0" w:color="auto"/>
              <w:right w:val="single" w:sz="4" w:space="0" w:color="auto"/>
            </w:tcBorders>
            <w:shd w:val="clear" w:color="000000" w:fill="FFFFFF"/>
            <w:noWrap/>
            <w:vAlign w:val="center"/>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814</w:t>
            </w:r>
          </w:p>
        </w:tc>
        <w:tc>
          <w:tcPr>
            <w:tcW w:w="2328" w:type="dxa"/>
            <w:gridSpan w:val="2"/>
            <w:tcBorders>
              <w:top w:val="nil"/>
              <w:left w:val="nil"/>
              <w:bottom w:val="single" w:sz="4" w:space="0" w:color="auto"/>
              <w:right w:val="single" w:sz="4" w:space="0" w:color="auto"/>
            </w:tcBorders>
            <w:shd w:val="clear" w:color="000000" w:fill="FFFFFF"/>
            <w:vAlign w:val="center"/>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21960010100000150</w:t>
            </w:r>
          </w:p>
        </w:tc>
        <w:tc>
          <w:tcPr>
            <w:tcW w:w="6387" w:type="dxa"/>
            <w:tcBorders>
              <w:top w:val="nil"/>
              <w:left w:val="nil"/>
              <w:bottom w:val="single" w:sz="4" w:space="0" w:color="auto"/>
              <w:right w:val="single" w:sz="4" w:space="0" w:color="auto"/>
            </w:tcBorders>
            <w:shd w:val="clear" w:color="000000" w:fill="FFFFFF"/>
            <w:vAlign w:val="center"/>
            <w:hideMark/>
          </w:tcPr>
          <w:p w:rsidR="0027252C" w:rsidRPr="0027252C" w:rsidRDefault="0027252C" w:rsidP="0027252C">
            <w:pPr>
              <w:spacing w:after="0" w:line="240" w:lineRule="auto"/>
              <w:jc w:val="both"/>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rsidR="0027252C" w:rsidRPr="0027252C" w:rsidTr="0027252C">
        <w:trPr>
          <w:trHeight w:val="2205"/>
        </w:trPr>
        <w:tc>
          <w:tcPr>
            <w:tcW w:w="456" w:type="dxa"/>
            <w:tcBorders>
              <w:top w:val="nil"/>
              <w:left w:val="single" w:sz="4" w:space="0" w:color="auto"/>
              <w:bottom w:val="single" w:sz="4" w:space="0" w:color="auto"/>
              <w:right w:val="single" w:sz="4" w:space="0" w:color="auto"/>
            </w:tcBorders>
            <w:shd w:val="clear" w:color="auto" w:fill="auto"/>
            <w:noWrap/>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39</w:t>
            </w:r>
          </w:p>
        </w:tc>
        <w:tc>
          <w:tcPr>
            <w:tcW w:w="1320" w:type="dxa"/>
            <w:tcBorders>
              <w:top w:val="nil"/>
              <w:left w:val="nil"/>
              <w:bottom w:val="single" w:sz="4" w:space="0" w:color="auto"/>
              <w:right w:val="single" w:sz="4" w:space="0" w:color="auto"/>
            </w:tcBorders>
            <w:shd w:val="clear" w:color="auto" w:fill="auto"/>
            <w:noWrap/>
            <w:vAlign w:val="center"/>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814</w:t>
            </w:r>
          </w:p>
        </w:tc>
        <w:tc>
          <w:tcPr>
            <w:tcW w:w="2328" w:type="dxa"/>
            <w:gridSpan w:val="2"/>
            <w:tcBorders>
              <w:top w:val="nil"/>
              <w:left w:val="nil"/>
              <w:bottom w:val="single" w:sz="4" w:space="0" w:color="auto"/>
              <w:right w:val="single" w:sz="4" w:space="0" w:color="auto"/>
            </w:tcBorders>
            <w:shd w:val="clear" w:color="auto" w:fill="auto"/>
            <w:vAlign w:val="center"/>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20215001107601150</w:t>
            </w:r>
          </w:p>
        </w:tc>
        <w:tc>
          <w:tcPr>
            <w:tcW w:w="6387" w:type="dxa"/>
            <w:tcBorders>
              <w:top w:val="nil"/>
              <w:left w:val="nil"/>
              <w:bottom w:val="single" w:sz="4" w:space="0" w:color="auto"/>
              <w:right w:val="single" w:sz="4" w:space="0" w:color="auto"/>
            </w:tcBorders>
            <w:shd w:val="clear" w:color="auto" w:fill="auto"/>
            <w:vAlign w:val="center"/>
            <w:hideMark/>
          </w:tcPr>
          <w:p w:rsidR="0027252C" w:rsidRPr="0027252C" w:rsidRDefault="0027252C" w:rsidP="0027252C">
            <w:pPr>
              <w:spacing w:after="0" w:line="240" w:lineRule="auto"/>
              <w:jc w:val="both"/>
              <w:rPr>
                <w:rFonts w:ascii="Times New Roman" w:eastAsia="Times New Roman" w:hAnsi="Times New Roman" w:cs="Times New Roman"/>
                <w:color w:val="000000"/>
                <w:sz w:val="24"/>
                <w:szCs w:val="24"/>
                <w:lang w:eastAsia="ru-RU"/>
              </w:rPr>
            </w:pPr>
            <w:proofErr w:type="gramStart"/>
            <w:r w:rsidRPr="0027252C">
              <w:rPr>
                <w:rFonts w:ascii="Times New Roman" w:eastAsia="Times New Roman" w:hAnsi="Times New Roman" w:cs="Times New Roman"/>
                <w:color w:val="000000"/>
                <w:sz w:val="24"/>
                <w:szCs w:val="24"/>
                <w:lang w:eastAsia="ru-RU"/>
              </w:rPr>
              <w:t>Предоставление дотаций на выравнивание бюджетной обеспеченности поселений района за счет средств субвенции на реализацию государственных полномочий по расчету и предоставлению дотаций на выравнивание бюджетной обеспеченности поселениям, входящим в состав муниципального района края в рамках подпрограммы "Создание условий для эффективного и ответственного управления муниципальными финансами, повышения устойчивости бюджетов поселений Шушенского района, содействие повышению качества управления муниципальными финансами поселений района" муниципальной программы</w:t>
            </w:r>
            <w:proofErr w:type="gramEnd"/>
            <w:r w:rsidRPr="0027252C">
              <w:rPr>
                <w:rFonts w:ascii="Times New Roman" w:eastAsia="Times New Roman" w:hAnsi="Times New Roman" w:cs="Times New Roman"/>
                <w:color w:val="000000"/>
                <w:sz w:val="24"/>
                <w:szCs w:val="24"/>
                <w:lang w:eastAsia="ru-RU"/>
              </w:rPr>
              <w:t xml:space="preserve"> Шушенского района "Управление муниципальными финансами"</w:t>
            </w:r>
          </w:p>
        </w:tc>
      </w:tr>
      <w:tr w:rsidR="0027252C" w:rsidRPr="0027252C" w:rsidTr="0027252C">
        <w:trPr>
          <w:trHeight w:val="1575"/>
        </w:trPr>
        <w:tc>
          <w:tcPr>
            <w:tcW w:w="456" w:type="dxa"/>
            <w:tcBorders>
              <w:top w:val="nil"/>
              <w:left w:val="single" w:sz="4" w:space="0" w:color="auto"/>
              <w:bottom w:val="single" w:sz="4" w:space="0" w:color="auto"/>
              <w:right w:val="single" w:sz="4" w:space="0" w:color="auto"/>
            </w:tcBorders>
            <w:shd w:val="clear" w:color="auto" w:fill="auto"/>
            <w:noWrap/>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40</w:t>
            </w:r>
          </w:p>
        </w:tc>
        <w:tc>
          <w:tcPr>
            <w:tcW w:w="1320" w:type="dxa"/>
            <w:tcBorders>
              <w:top w:val="nil"/>
              <w:left w:val="nil"/>
              <w:bottom w:val="single" w:sz="4" w:space="0" w:color="auto"/>
              <w:right w:val="single" w:sz="4" w:space="0" w:color="auto"/>
            </w:tcBorders>
            <w:shd w:val="clear" w:color="auto" w:fill="auto"/>
            <w:noWrap/>
            <w:vAlign w:val="center"/>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814</w:t>
            </w:r>
          </w:p>
        </w:tc>
        <w:tc>
          <w:tcPr>
            <w:tcW w:w="2328" w:type="dxa"/>
            <w:gridSpan w:val="2"/>
            <w:tcBorders>
              <w:top w:val="nil"/>
              <w:left w:val="nil"/>
              <w:bottom w:val="single" w:sz="4" w:space="0" w:color="auto"/>
              <w:right w:val="single" w:sz="4" w:space="0" w:color="auto"/>
            </w:tcBorders>
            <w:shd w:val="clear" w:color="auto" w:fill="auto"/>
            <w:vAlign w:val="center"/>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20215001109134150</w:t>
            </w:r>
          </w:p>
        </w:tc>
        <w:tc>
          <w:tcPr>
            <w:tcW w:w="6387" w:type="dxa"/>
            <w:tcBorders>
              <w:top w:val="nil"/>
              <w:left w:val="nil"/>
              <w:bottom w:val="single" w:sz="4" w:space="0" w:color="auto"/>
              <w:right w:val="single" w:sz="4" w:space="0" w:color="auto"/>
            </w:tcBorders>
            <w:shd w:val="clear" w:color="auto" w:fill="auto"/>
            <w:vAlign w:val="center"/>
            <w:hideMark/>
          </w:tcPr>
          <w:p w:rsidR="0027252C" w:rsidRPr="0027252C" w:rsidRDefault="0027252C" w:rsidP="0027252C">
            <w:pPr>
              <w:spacing w:after="0" w:line="240" w:lineRule="auto"/>
              <w:jc w:val="both"/>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 xml:space="preserve">Предоставление дотаций на выравнивание бюджетной обеспеченности поселений района за счет собственных средств районного бюджета в рамках подпрограммы "Создание условий для эффективного и ответственного управления муниципальными финансами, повышения устойчивости бюджетов поселений Шушенского района, содействие повышению качества управления муниципальными финансами поселений района" </w:t>
            </w:r>
            <w:r w:rsidRPr="0027252C">
              <w:rPr>
                <w:rFonts w:ascii="Times New Roman" w:eastAsia="Times New Roman" w:hAnsi="Times New Roman" w:cs="Times New Roman"/>
                <w:color w:val="000000"/>
                <w:sz w:val="24"/>
                <w:szCs w:val="24"/>
                <w:lang w:eastAsia="ru-RU"/>
              </w:rPr>
              <w:lastRenderedPageBreak/>
              <w:t>муниципальной программы Шушенского района "Управление муниципальными финансами"</w:t>
            </w:r>
          </w:p>
        </w:tc>
      </w:tr>
      <w:tr w:rsidR="0027252C" w:rsidRPr="0027252C" w:rsidTr="0027252C">
        <w:trPr>
          <w:trHeight w:val="1260"/>
        </w:trPr>
        <w:tc>
          <w:tcPr>
            <w:tcW w:w="456" w:type="dxa"/>
            <w:tcBorders>
              <w:top w:val="nil"/>
              <w:left w:val="single" w:sz="4" w:space="0" w:color="auto"/>
              <w:bottom w:val="single" w:sz="4" w:space="0" w:color="auto"/>
              <w:right w:val="single" w:sz="4" w:space="0" w:color="auto"/>
            </w:tcBorders>
            <w:shd w:val="clear" w:color="auto" w:fill="auto"/>
            <w:noWrap/>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lastRenderedPageBreak/>
              <w:t>41</w:t>
            </w:r>
          </w:p>
        </w:tc>
        <w:tc>
          <w:tcPr>
            <w:tcW w:w="1320" w:type="dxa"/>
            <w:tcBorders>
              <w:top w:val="nil"/>
              <w:left w:val="nil"/>
              <w:bottom w:val="single" w:sz="4" w:space="0" w:color="auto"/>
              <w:right w:val="single" w:sz="4" w:space="0" w:color="auto"/>
            </w:tcBorders>
            <w:shd w:val="clear" w:color="000000" w:fill="FFFFFF"/>
            <w:noWrap/>
            <w:vAlign w:val="center"/>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814</w:t>
            </w:r>
          </w:p>
        </w:tc>
        <w:tc>
          <w:tcPr>
            <w:tcW w:w="2328" w:type="dxa"/>
            <w:gridSpan w:val="2"/>
            <w:tcBorders>
              <w:top w:val="nil"/>
              <w:left w:val="nil"/>
              <w:bottom w:val="single" w:sz="4" w:space="0" w:color="auto"/>
              <w:right w:val="single" w:sz="4" w:space="0" w:color="auto"/>
            </w:tcBorders>
            <w:shd w:val="clear" w:color="000000" w:fill="FFFFFF"/>
            <w:noWrap/>
            <w:vAlign w:val="center"/>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20229999107395150</w:t>
            </w:r>
          </w:p>
        </w:tc>
        <w:tc>
          <w:tcPr>
            <w:tcW w:w="6387" w:type="dxa"/>
            <w:tcBorders>
              <w:top w:val="nil"/>
              <w:left w:val="nil"/>
              <w:bottom w:val="single" w:sz="4" w:space="0" w:color="auto"/>
              <w:right w:val="single" w:sz="4" w:space="0" w:color="auto"/>
            </w:tcBorders>
            <w:shd w:val="clear" w:color="000000" w:fill="FFFFFF"/>
            <w:vAlign w:val="center"/>
            <w:hideMark/>
          </w:tcPr>
          <w:p w:rsidR="0027252C" w:rsidRPr="0027252C" w:rsidRDefault="0027252C" w:rsidP="0027252C">
            <w:pPr>
              <w:spacing w:after="0" w:line="240" w:lineRule="auto"/>
              <w:jc w:val="both"/>
              <w:rPr>
                <w:rFonts w:ascii="Times New Roman" w:eastAsia="Times New Roman" w:hAnsi="Times New Roman" w:cs="Times New Roman"/>
                <w:color w:val="000000"/>
                <w:sz w:val="24"/>
                <w:szCs w:val="24"/>
                <w:lang w:eastAsia="ru-RU"/>
              </w:rPr>
            </w:pPr>
            <w:proofErr w:type="gramStart"/>
            <w:r w:rsidRPr="0027252C">
              <w:rPr>
                <w:rFonts w:ascii="Times New Roman" w:eastAsia="Times New Roman" w:hAnsi="Times New Roman" w:cs="Times New Roman"/>
                <w:color w:val="000000"/>
                <w:sz w:val="24"/>
                <w:szCs w:val="24"/>
                <w:lang w:eastAsia="ru-RU"/>
              </w:rPr>
              <w:t>Прочие субсидии бюджетам сельских поселений (Расходы на осуществление дорожной деятельности в целях решения задач социально-экономического развития территорий за счёт средств дорожного фонда Красноярского края в рамках подпрограммы «Дороги Шушенского района» муниципальной программы Шушенского района «Развитие транспортной системы»</w:t>
            </w:r>
            <w:proofErr w:type="gramEnd"/>
          </w:p>
        </w:tc>
      </w:tr>
      <w:tr w:rsidR="0027252C" w:rsidRPr="0027252C" w:rsidTr="0027252C">
        <w:trPr>
          <w:trHeight w:val="1260"/>
        </w:trPr>
        <w:tc>
          <w:tcPr>
            <w:tcW w:w="456" w:type="dxa"/>
            <w:tcBorders>
              <w:top w:val="nil"/>
              <w:left w:val="single" w:sz="4" w:space="0" w:color="auto"/>
              <w:bottom w:val="single" w:sz="4" w:space="0" w:color="auto"/>
              <w:right w:val="single" w:sz="4" w:space="0" w:color="auto"/>
            </w:tcBorders>
            <w:shd w:val="clear" w:color="auto" w:fill="auto"/>
            <w:noWrap/>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42</w:t>
            </w:r>
          </w:p>
        </w:tc>
        <w:tc>
          <w:tcPr>
            <w:tcW w:w="1320" w:type="dxa"/>
            <w:tcBorders>
              <w:top w:val="nil"/>
              <w:left w:val="nil"/>
              <w:bottom w:val="single" w:sz="4" w:space="0" w:color="auto"/>
              <w:right w:val="single" w:sz="4" w:space="0" w:color="auto"/>
            </w:tcBorders>
            <w:shd w:val="clear" w:color="auto" w:fill="auto"/>
            <w:noWrap/>
            <w:vAlign w:val="center"/>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814</w:t>
            </w:r>
          </w:p>
        </w:tc>
        <w:tc>
          <w:tcPr>
            <w:tcW w:w="2328" w:type="dxa"/>
            <w:gridSpan w:val="2"/>
            <w:tcBorders>
              <w:top w:val="nil"/>
              <w:left w:val="nil"/>
              <w:bottom w:val="single" w:sz="4" w:space="0" w:color="auto"/>
              <w:right w:val="single" w:sz="4" w:space="0" w:color="auto"/>
            </w:tcBorders>
            <w:shd w:val="clear" w:color="auto" w:fill="auto"/>
            <w:vAlign w:val="center"/>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20229999107412150</w:t>
            </w:r>
          </w:p>
        </w:tc>
        <w:tc>
          <w:tcPr>
            <w:tcW w:w="6387" w:type="dxa"/>
            <w:tcBorders>
              <w:top w:val="nil"/>
              <w:left w:val="nil"/>
              <w:bottom w:val="nil"/>
              <w:right w:val="single" w:sz="4" w:space="0" w:color="auto"/>
            </w:tcBorders>
            <w:shd w:val="clear" w:color="auto" w:fill="auto"/>
            <w:vAlign w:val="center"/>
            <w:hideMark/>
          </w:tcPr>
          <w:p w:rsidR="0027252C" w:rsidRPr="0027252C" w:rsidRDefault="0027252C" w:rsidP="0027252C">
            <w:pPr>
              <w:spacing w:after="0" w:line="240" w:lineRule="auto"/>
              <w:jc w:val="both"/>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Прочие субсидии бюджетам сельских поселений (Расходы на обеспечение первичных мер пожарной безопасности в рамках отдельных мероприятий муниципальной программы Шушенского района "Защита населения и территорий Шушенского района от чрезвычайных ситуаций природного и техногенного характера")</w:t>
            </w:r>
          </w:p>
        </w:tc>
      </w:tr>
      <w:tr w:rsidR="0027252C" w:rsidRPr="0027252C" w:rsidTr="0027252C">
        <w:trPr>
          <w:trHeight w:val="1260"/>
        </w:trPr>
        <w:tc>
          <w:tcPr>
            <w:tcW w:w="456" w:type="dxa"/>
            <w:tcBorders>
              <w:top w:val="nil"/>
              <w:left w:val="single" w:sz="4" w:space="0" w:color="auto"/>
              <w:bottom w:val="single" w:sz="4" w:space="0" w:color="auto"/>
              <w:right w:val="single" w:sz="4" w:space="0" w:color="auto"/>
            </w:tcBorders>
            <w:shd w:val="clear" w:color="auto" w:fill="auto"/>
            <w:noWrap/>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43</w:t>
            </w:r>
          </w:p>
        </w:tc>
        <w:tc>
          <w:tcPr>
            <w:tcW w:w="1320" w:type="dxa"/>
            <w:tcBorders>
              <w:top w:val="nil"/>
              <w:left w:val="nil"/>
              <w:bottom w:val="single" w:sz="4" w:space="0" w:color="auto"/>
              <w:right w:val="single" w:sz="4" w:space="0" w:color="auto"/>
            </w:tcBorders>
            <w:shd w:val="clear" w:color="auto" w:fill="auto"/>
            <w:noWrap/>
            <w:vAlign w:val="center"/>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814</w:t>
            </w:r>
          </w:p>
        </w:tc>
        <w:tc>
          <w:tcPr>
            <w:tcW w:w="2328" w:type="dxa"/>
            <w:gridSpan w:val="2"/>
            <w:tcBorders>
              <w:top w:val="nil"/>
              <w:left w:val="nil"/>
              <w:bottom w:val="single" w:sz="4" w:space="0" w:color="auto"/>
              <w:right w:val="nil"/>
            </w:tcBorders>
            <w:shd w:val="clear" w:color="auto" w:fill="auto"/>
            <w:vAlign w:val="center"/>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20229999107509150</w:t>
            </w:r>
          </w:p>
        </w:tc>
        <w:tc>
          <w:tcPr>
            <w:tcW w:w="63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252C" w:rsidRPr="0027252C" w:rsidRDefault="0027252C" w:rsidP="0027252C">
            <w:pPr>
              <w:spacing w:after="0" w:line="240" w:lineRule="auto"/>
              <w:jc w:val="both"/>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Прочие субсидии бюджетам сельских поселений (Расходы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"Дороги Шушенского района" муниципальной программы Шушенского района "Развитие транспортной системы")</w:t>
            </w:r>
          </w:p>
        </w:tc>
      </w:tr>
      <w:tr w:rsidR="0027252C" w:rsidRPr="0027252C" w:rsidTr="0027252C">
        <w:trPr>
          <w:trHeight w:val="1260"/>
        </w:trPr>
        <w:tc>
          <w:tcPr>
            <w:tcW w:w="456" w:type="dxa"/>
            <w:tcBorders>
              <w:top w:val="nil"/>
              <w:left w:val="single" w:sz="4" w:space="0" w:color="auto"/>
              <w:bottom w:val="single" w:sz="4" w:space="0" w:color="auto"/>
              <w:right w:val="single" w:sz="4" w:space="0" w:color="auto"/>
            </w:tcBorders>
            <w:shd w:val="clear" w:color="auto" w:fill="auto"/>
            <w:noWrap/>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44</w:t>
            </w:r>
          </w:p>
        </w:tc>
        <w:tc>
          <w:tcPr>
            <w:tcW w:w="1320" w:type="dxa"/>
            <w:tcBorders>
              <w:top w:val="nil"/>
              <w:left w:val="nil"/>
              <w:bottom w:val="single" w:sz="4" w:space="0" w:color="auto"/>
              <w:right w:val="single" w:sz="4" w:space="0" w:color="auto"/>
            </w:tcBorders>
            <w:shd w:val="clear" w:color="auto" w:fill="auto"/>
            <w:noWrap/>
            <w:vAlign w:val="center"/>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814</w:t>
            </w:r>
          </w:p>
        </w:tc>
        <w:tc>
          <w:tcPr>
            <w:tcW w:w="2328" w:type="dxa"/>
            <w:gridSpan w:val="2"/>
            <w:tcBorders>
              <w:top w:val="nil"/>
              <w:left w:val="nil"/>
              <w:bottom w:val="single" w:sz="4" w:space="0" w:color="auto"/>
              <w:right w:val="single" w:sz="4" w:space="0" w:color="auto"/>
            </w:tcBorders>
            <w:shd w:val="clear" w:color="auto" w:fill="auto"/>
            <w:vAlign w:val="center"/>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20230024107514150</w:t>
            </w:r>
          </w:p>
        </w:tc>
        <w:tc>
          <w:tcPr>
            <w:tcW w:w="6387" w:type="dxa"/>
            <w:tcBorders>
              <w:top w:val="nil"/>
              <w:left w:val="nil"/>
              <w:bottom w:val="single" w:sz="4" w:space="0" w:color="auto"/>
              <w:right w:val="single" w:sz="4" w:space="0" w:color="auto"/>
            </w:tcBorders>
            <w:shd w:val="clear" w:color="auto" w:fill="auto"/>
            <w:vAlign w:val="center"/>
            <w:hideMark/>
          </w:tcPr>
          <w:p w:rsidR="0027252C" w:rsidRPr="0027252C" w:rsidRDefault="0027252C" w:rsidP="0027252C">
            <w:pPr>
              <w:spacing w:after="0" w:line="240" w:lineRule="auto"/>
              <w:jc w:val="both"/>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Субвенции бюджетам сельских поселений на выполнение передаваемых полномочий субъектов Российской Федерации (Выполнение государственных полномочий по созданию и обеспечению деятельности административных комиссий в рамках непрограммных расходов финансового управления администрации Шушенского района)</w:t>
            </w:r>
          </w:p>
        </w:tc>
      </w:tr>
      <w:tr w:rsidR="0027252C" w:rsidRPr="0027252C" w:rsidTr="0027252C">
        <w:trPr>
          <w:trHeight w:val="630"/>
        </w:trPr>
        <w:tc>
          <w:tcPr>
            <w:tcW w:w="456" w:type="dxa"/>
            <w:tcBorders>
              <w:top w:val="nil"/>
              <w:left w:val="single" w:sz="4" w:space="0" w:color="auto"/>
              <w:bottom w:val="single" w:sz="4" w:space="0" w:color="auto"/>
              <w:right w:val="single" w:sz="4" w:space="0" w:color="auto"/>
            </w:tcBorders>
            <w:shd w:val="clear" w:color="auto" w:fill="auto"/>
            <w:noWrap/>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45</w:t>
            </w:r>
          </w:p>
        </w:tc>
        <w:tc>
          <w:tcPr>
            <w:tcW w:w="1320" w:type="dxa"/>
            <w:tcBorders>
              <w:top w:val="nil"/>
              <w:left w:val="nil"/>
              <w:bottom w:val="single" w:sz="4" w:space="0" w:color="auto"/>
              <w:right w:val="single" w:sz="4" w:space="0" w:color="auto"/>
            </w:tcBorders>
            <w:shd w:val="clear" w:color="auto" w:fill="auto"/>
            <w:noWrap/>
            <w:vAlign w:val="center"/>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814</w:t>
            </w:r>
          </w:p>
        </w:tc>
        <w:tc>
          <w:tcPr>
            <w:tcW w:w="2328" w:type="dxa"/>
            <w:gridSpan w:val="2"/>
            <w:tcBorders>
              <w:top w:val="nil"/>
              <w:left w:val="nil"/>
              <w:bottom w:val="single" w:sz="4" w:space="0" w:color="auto"/>
              <w:right w:val="single" w:sz="4" w:space="0" w:color="auto"/>
            </w:tcBorders>
            <w:shd w:val="clear" w:color="auto" w:fill="auto"/>
            <w:vAlign w:val="center"/>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20235118100000150</w:t>
            </w:r>
          </w:p>
        </w:tc>
        <w:tc>
          <w:tcPr>
            <w:tcW w:w="6387" w:type="dxa"/>
            <w:tcBorders>
              <w:top w:val="nil"/>
              <w:left w:val="nil"/>
              <w:bottom w:val="single" w:sz="4" w:space="0" w:color="auto"/>
              <w:right w:val="single" w:sz="4" w:space="0" w:color="auto"/>
            </w:tcBorders>
            <w:shd w:val="clear" w:color="auto" w:fill="auto"/>
            <w:vAlign w:val="center"/>
            <w:hideMark/>
          </w:tcPr>
          <w:p w:rsidR="0027252C" w:rsidRPr="0027252C" w:rsidRDefault="0027252C" w:rsidP="0027252C">
            <w:pPr>
              <w:spacing w:after="0" w:line="240" w:lineRule="auto"/>
              <w:jc w:val="both"/>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27252C" w:rsidRPr="0027252C" w:rsidTr="0027252C">
        <w:trPr>
          <w:trHeight w:val="1260"/>
        </w:trPr>
        <w:tc>
          <w:tcPr>
            <w:tcW w:w="456" w:type="dxa"/>
            <w:tcBorders>
              <w:top w:val="nil"/>
              <w:left w:val="single" w:sz="4" w:space="0" w:color="auto"/>
              <w:bottom w:val="single" w:sz="4" w:space="0" w:color="auto"/>
              <w:right w:val="single" w:sz="4" w:space="0" w:color="auto"/>
            </w:tcBorders>
            <w:shd w:val="clear" w:color="auto" w:fill="auto"/>
            <w:noWrap/>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46</w:t>
            </w:r>
          </w:p>
        </w:tc>
        <w:tc>
          <w:tcPr>
            <w:tcW w:w="1320" w:type="dxa"/>
            <w:tcBorders>
              <w:top w:val="nil"/>
              <w:left w:val="nil"/>
              <w:bottom w:val="single" w:sz="4" w:space="0" w:color="auto"/>
              <w:right w:val="single" w:sz="4" w:space="0" w:color="auto"/>
            </w:tcBorders>
            <w:shd w:val="clear" w:color="auto" w:fill="auto"/>
            <w:noWrap/>
            <w:vAlign w:val="center"/>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814</w:t>
            </w:r>
          </w:p>
        </w:tc>
        <w:tc>
          <w:tcPr>
            <w:tcW w:w="2328" w:type="dxa"/>
            <w:gridSpan w:val="2"/>
            <w:tcBorders>
              <w:top w:val="nil"/>
              <w:left w:val="nil"/>
              <w:bottom w:val="single" w:sz="4" w:space="0" w:color="auto"/>
              <w:right w:val="single" w:sz="4" w:space="0" w:color="auto"/>
            </w:tcBorders>
            <w:shd w:val="clear" w:color="auto" w:fill="auto"/>
            <w:vAlign w:val="center"/>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20249999107412150</w:t>
            </w:r>
          </w:p>
        </w:tc>
        <w:tc>
          <w:tcPr>
            <w:tcW w:w="6387" w:type="dxa"/>
            <w:tcBorders>
              <w:top w:val="nil"/>
              <w:left w:val="nil"/>
              <w:bottom w:val="single" w:sz="4" w:space="0" w:color="auto"/>
              <w:right w:val="single" w:sz="4" w:space="0" w:color="auto"/>
            </w:tcBorders>
            <w:shd w:val="clear" w:color="auto" w:fill="auto"/>
            <w:vAlign w:val="center"/>
            <w:hideMark/>
          </w:tcPr>
          <w:p w:rsidR="0027252C" w:rsidRPr="0027252C" w:rsidRDefault="0027252C" w:rsidP="0027252C">
            <w:pPr>
              <w:spacing w:after="0" w:line="240" w:lineRule="auto"/>
              <w:jc w:val="both"/>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Прочие межбюджетные трансферты, передаваемые бюджетам сельских поселений (Расходы на обеспечение первичных мер пожарной безопасности в рамках отдельных мероприятий муниципальной программы Шушенского района "Защита населения и территорий Шушенского района от чрезвычайных ситуаций природного и техногенного характера")</w:t>
            </w:r>
          </w:p>
        </w:tc>
      </w:tr>
      <w:tr w:rsidR="0027252C" w:rsidRPr="0027252C" w:rsidTr="0027252C">
        <w:trPr>
          <w:trHeight w:val="765"/>
        </w:trPr>
        <w:tc>
          <w:tcPr>
            <w:tcW w:w="456" w:type="dxa"/>
            <w:tcBorders>
              <w:top w:val="nil"/>
              <w:left w:val="single" w:sz="4" w:space="0" w:color="auto"/>
              <w:bottom w:val="single" w:sz="4" w:space="0" w:color="auto"/>
              <w:right w:val="single" w:sz="4" w:space="0" w:color="auto"/>
            </w:tcBorders>
            <w:shd w:val="clear" w:color="auto" w:fill="auto"/>
            <w:noWrap/>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47</w:t>
            </w:r>
          </w:p>
        </w:tc>
        <w:tc>
          <w:tcPr>
            <w:tcW w:w="1320" w:type="dxa"/>
            <w:tcBorders>
              <w:top w:val="nil"/>
              <w:left w:val="nil"/>
              <w:bottom w:val="single" w:sz="4" w:space="0" w:color="auto"/>
              <w:right w:val="single" w:sz="4" w:space="0" w:color="auto"/>
            </w:tcBorders>
            <w:shd w:val="clear" w:color="auto" w:fill="auto"/>
            <w:noWrap/>
            <w:vAlign w:val="center"/>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814</w:t>
            </w:r>
          </w:p>
        </w:tc>
        <w:tc>
          <w:tcPr>
            <w:tcW w:w="2328" w:type="dxa"/>
            <w:gridSpan w:val="2"/>
            <w:tcBorders>
              <w:top w:val="nil"/>
              <w:left w:val="nil"/>
              <w:bottom w:val="single" w:sz="4" w:space="0" w:color="auto"/>
              <w:right w:val="single" w:sz="4" w:space="0" w:color="auto"/>
            </w:tcBorders>
            <w:shd w:val="clear" w:color="auto" w:fill="auto"/>
            <w:vAlign w:val="center"/>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20249999107508150</w:t>
            </w:r>
          </w:p>
        </w:tc>
        <w:tc>
          <w:tcPr>
            <w:tcW w:w="6387" w:type="dxa"/>
            <w:tcBorders>
              <w:top w:val="nil"/>
              <w:left w:val="nil"/>
              <w:bottom w:val="single" w:sz="4" w:space="0" w:color="auto"/>
              <w:right w:val="single" w:sz="4" w:space="0" w:color="auto"/>
            </w:tcBorders>
            <w:shd w:val="clear" w:color="auto" w:fill="auto"/>
            <w:vAlign w:val="center"/>
            <w:hideMark/>
          </w:tcPr>
          <w:p w:rsidR="0027252C" w:rsidRPr="0027252C" w:rsidRDefault="0027252C" w:rsidP="0027252C">
            <w:pPr>
              <w:spacing w:after="0" w:line="240" w:lineRule="auto"/>
              <w:jc w:val="both"/>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Иные межбюджетные трансферты на содержание автомобильных дорог общего пользования местного значения</w:t>
            </w:r>
          </w:p>
        </w:tc>
      </w:tr>
      <w:tr w:rsidR="0027252C" w:rsidRPr="0027252C" w:rsidTr="0027252C">
        <w:trPr>
          <w:trHeight w:val="630"/>
        </w:trPr>
        <w:tc>
          <w:tcPr>
            <w:tcW w:w="456" w:type="dxa"/>
            <w:tcBorders>
              <w:top w:val="nil"/>
              <w:left w:val="single" w:sz="4" w:space="0" w:color="auto"/>
              <w:bottom w:val="single" w:sz="4" w:space="0" w:color="auto"/>
              <w:right w:val="single" w:sz="4" w:space="0" w:color="auto"/>
            </w:tcBorders>
            <w:shd w:val="clear" w:color="auto" w:fill="auto"/>
            <w:noWrap/>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48</w:t>
            </w:r>
          </w:p>
        </w:tc>
        <w:tc>
          <w:tcPr>
            <w:tcW w:w="1320" w:type="dxa"/>
            <w:tcBorders>
              <w:top w:val="nil"/>
              <w:left w:val="nil"/>
              <w:bottom w:val="single" w:sz="4" w:space="0" w:color="auto"/>
              <w:right w:val="single" w:sz="4" w:space="0" w:color="auto"/>
            </w:tcBorders>
            <w:shd w:val="clear" w:color="auto" w:fill="auto"/>
            <w:noWrap/>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814</w:t>
            </w:r>
          </w:p>
        </w:tc>
        <w:tc>
          <w:tcPr>
            <w:tcW w:w="2328" w:type="dxa"/>
            <w:gridSpan w:val="2"/>
            <w:tcBorders>
              <w:top w:val="nil"/>
              <w:left w:val="nil"/>
              <w:bottom w:val="single" w:sz="4" w:space="0" w:color="auto"/>
              <w:right w:val="single" w:sz="4" w:space="0" w:color="auto"/>
            </w:tcBorders>
            <w:shd w:val="clear" w:color="auto" w:fill="auto"/>
            <w:noWrap/>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20249999107641150</w:t>
            </w:r>
          </w:p>
        </w:tc>
        <w:tc>
          <w:tcPr>
            <w:tcW w:w="6387" w:type="dxa"/>
            <w:tcBorders>
              <w:top w:val="nil"/>
              <w:left w:val="nil"/>
              <w:bottom w:val="single" w:sz="4" w:space="0" w:color="auto"/>
              <w:right w:val="single" w:sz="4" w:space="0" w:color="auto"/>
            </w:tcBorders>
            <w:shd w:val="clear" w:color="auto" w:fill="auto"/>
            <w:hideMark/>
          </w:tcPr>
          <w:p w:rsidR="0027252C" w:rsidRPr="0027252C" w:rsidRDefault="0027252C" w:rsidP="0027252C">
            <w:pPr>
              <w:spacing w:after="0" w:line="240" w:lineRule="auto"/>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Прочие межбюджетные трансферты, передаваемые бюджетам сельских поселений (Расходы, направленные на реализацию мероприятий по поддержке местных инициатив)</w:t>
            </w:r>
          </w:p>
        </w:tc>
      </w:tr>
      <w:tr w:rsidR="0027252C" w:rsidRPr="0027252C" w:rsidTr="0027252C">
        <w:trPr>
          <w:trHeight w:val="750"/>
        </w:trPr>
        <w:tc>
          <w:tcPr>
            <w:tcW w:w="456" w:type="dxa"/>
            <w:tcBorders>
              <w:top w:val="nil"/>
              <w:left w:val="single" w:sz="4" w:space="0" w:color="auto"/>
              <w:bottom w:val="single" w:sz="4" w:space="0" w:color="auto"/>
              <w:right w:val="single" w:sz="4" w:space="0" w:color="auto"/>
            </w:tcBorders>
            <w:shd w:val="clear" w:color="auto" w:fill="auto"/>
            <w:noWrap/>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49</w:t>
            </w:r>
          </w:p>
        </w:tc>
        <w:tc>
          <w:tcPr>
            <w:tcW w:w="1320" w:type="dxa"/>
            <w:tcBorders>
              <w:top w:val="nil"/>
              <w:left w:val="nil"/>
              <w:bottom w:val="single" w:sz="4" w:space="0" w:color="auto"/>
              <w:right w:val="single" w:sz="4" w:space="0" w:color="auto"/>
            </w:tcBorders>
            <w:shd w:val="clear" w:color="000000" w:fill="FFFFFF"/>
            <w:noWrap/>
            <w:vAlign w:val="center"/>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814</w:t>
            </w:r>
          </w:p>
        </w:tc>
        <w:tc>
          <w:tcPr>
            <w:tcW w:w="2328" w:type="dxa"/>
            <w:gridSpan w:val="2"/>
            <w:tcBorders>
              <w:top w:val="nil"/>
              <w:left w:val="nil"/>
              <w:bottom w:val="single" w:sz="4" w:space="0" w:color="auto"/>
              <w:right w:val="single" w:sz="4" w:space="0" w:color="auto"/>
            </w:tcBorders>
            <w:shd w:val="clear" w:color="000000" w:fill="FFFFFF"/>
            <w:noWrap/>
            <w:vAlign w:val="center"/>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20249999107745150</w:t>
            </w:r>
          </w:p>
        </w:tc>
        <w:tc>
          <w:tcPr>
            <w:tcW w:w="6387" w:type="dxa"/>
            <w:tcBorders>
              <w:top w:val="nil"/>
              <w:left w:val="nil"/>
              <w:bottom w:val="single" w:sz="4" w:space="0" w:color="auto"/>
              <w:right w:val="single" w:sz="4" w:space="0" w:color="auto"/>
            </w:tcBorders>
            <w:shd w:val="clear" w:color="000000" w:fill="FFFFFF"/>
            <w:vAlign w:val="center"/>
            <w:hideMark/>
          </w:tcPr>
          <w:p w:rsidR="0027252C" w:rsidRPr="0027252C" w:rsidRDefault="0027252C" w:rsidP="0027252C">
            <w:pPr>
              <w:spacing w:after="0" w:line="240" w:lineRule="auto"/>
              <w:jc w:val="both"/>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Прочие межбюджетные трансферты, передаваемые бюджетам сельских поселений (Предоставление средств за содействие развитию налогового потенциала)</w:t>
            </w:r>
          </w:p>
        </w:tc>
      </w:tr>
      <w:tr w:rsidR="0027252C" w:rsidRPr="0027252C" w:rsidTr="0027252C">
        <w:trPr>
          <w:trHeight w:val="945"/>
        </w:trPr>
        <w:tc>
          <w:tcPr>
            <w:tcW w:w="456" w:type="dxa"/>
            <w:tcBorders>
              <w:top w:val="nil"/>
              <w:left w:val="single" w:sz="4" w:space="0" w:color="auto"/>
              <w:bottom w:val="single" w:sz="4" w:space="0" w:color="auto"/>
              <w:right w:val="single" w:sz="4" w:space="0" w:color="auto"/>
            </w:tcBorders>
            <w:shd w:val="clear" w:color="auto" w:fill="auto"/>
            <w:noWrap/>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lastRenderedPageBreak/>
              <w:t>50</w:t>
            </w:r>
          </w:p>
        </w:tc>
        <w:tc>
          <w:tcPr>
            <w:tcW w:w="1320" w:type="dxa"/>
            <w:tcBorders>
              <w:top w:val="nil"/>
              <w:left w:val="nil"/>
              <w:bottom w:val="single" w:sz="4" w:space="0" w:color="auto"/>
              <w:right w:val="single" w:sz="4" w:space="0" w:color="auto"/>
            </w:tcBorders>
            <w:shd w:val="clear" w:color="auto" w:fill="auto"/>
            <w:noWrap/>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814</w:t>
            </w:r>
          </w:p>
        </w:tc>
        <w:tc>
          <w:tcPr>
            <w:tcW w:w="2328" w:type="dxa"/>
            <w:gridSpan w:val="2"/>
            <w:tcBorders>
              <w:top w:val="nil"/>
              <w:left w:val="nil"/>
              <w:bottom w:val="single" w:sz="4" w:space="0" w:color="auto"/>
              <w:right w:val="single" w:sz="4" w:space="0" w:color="auto"/>
            </w:tcBorders>
            <w:shd w:val="clear" w:color="auto" w:fill="auto"/>
            <w:noWrap/>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20249999107749150</w:t>
            </w:r>
          </w:p>
        </w:tc>
        <w:tc>
          <w:tcPr>
            <w:tcW w:w="6387" w:type="dxa"/>
            <w:tcBorders>
              <w:top w:val="nil"/>
              <w:left w:val="nil"/>
              <w:bottom w:val="single" w:sz="4" w:space="0" w:color="auto"/>
              <w:right w:val="single" w:sz="4" w:space="0" w:color="auto"/>
            </w:tcBorders>
            <w:shd w:val="clear" w:color="auto" w:fill="auto"/>
            <w:hideMark/>
          </w:tcPr>
          <w:p w:rsidR="0027252C" w:rsidRPr="0027252C" w:rsidRDefault="0027252C" w:rsidP="0027252C">
            <w:pPr>
              <w:spacing w:after="0" w:line="240" w:lineRule="auto"/>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Прочие межбюджетные трансферты, передаваемые бюджетам сельских поселений (реализация проектов по решению вопросов местного значения, осуществляемых непосредственно населением на территории населенного пункта, в рамках непрограммных расходов администрации Шушенского района)</w:t>
            </w:r>
          </w:p>
        </w:tc>
      </w:tr>
      <w:tr w:rsidR="0027252C" w:rsidRPr="0027252C" w:rsidTr="0027252C">
        <w:trPr>
          <w:trHeight w:val="630"/>
        </w:trPr>
        <w:tc>
          <w:tcPr>
            <w:tcW w:w="456" w:type="dxa"/>
            <w:tcBorders>
              <w:top w:val="nil"/>
              <w:left w:val="single" w:sz="4" w:space="0" w:color="auto"/>
              <w:bottom w:val="single" w:sz="4" w:space="0" w:color="auto"/>
              <w:right w:val="single" w:sz="4" w:space="0" w:color="auto"/>
            </w:tcBorders>
            <w:shd w:val="clear" w:color="auto" w:fill="auto"/>
            <w:noWrap/>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51</w:t>
            </w:r>
          </w:p>
        </w:tc>
        <w:tc>
          <w:tcPr>
            <w:tcW w:w="1320" w:type="dxa"/>
            <w:tcBorders>
              <w:top w:val="nil"/>
              <w:left w:val="nil"/>
              <w:bottom w:val="single" w:sz="4" w:space="0" w:color="auto"/>
              <w:right w:val="single" w:sz="4" w:space="0" w:color="auto"/>
            </w:tcBorders>
            <w:shd w:val="clear" w:color="auto" w:fill="auto"/>
            <w:noWrap/>
            <w:vAlign w:val="center"/>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814</w:t>
            </w:r>
          </w:p>
        </w:tc>
        <w:tc>
          <w:tcPr>
            <w:tcW w:w="2328" w:type="dxa"/>
            <w:gridSpan w:val="2"/>
            <w:tcBorders>
              <w:top w:val="nil"/>
              <w:left w:val="nil"/>
              <w:bottom w:val="single" w:sz="4" w:space="0" w:color="auto"/>
              <w:right w:val="single" w:sz="4" w:space="0" w:color="auto"/>
            </w:tcBorders>
            <w:shd w:val="clear" w:color="auto" w:fill="auto"/>
            <w:noWrap/>
            <w:vAlign w:val="center"/>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20249999109119150</w:t>
            </w:r>
          </w:p>
        </w:tc>
        <w:tc>
          <w:tcPr>
            <w:tcW w:w="6387" w:type="dxa"/>
            <w:tcBorders>
              <w:top w:val="nil"/>
              <w:left w:val="nil"/>
              <w:bottom w:val="single" w:sz="4" w:space="0" w:color="auto"/>
              <w:right w:val="single" w:sz="4" w:space="0" w:color="auto"/>
            </w:tcBorders>
            <w:shd w:val="clear" w:color="auto" w:fill="auto"/>
            <w:vAlign w:val="center"/>
            <w:hideMark/>
          </w:tcPr>
          <w:p w:rsidR="0027252C" w:rsidRPr="0027252C" w:rsidRDefault="0027252C" w:rsidP="0027252C">
            <w:pPr>
              <w:spacing w:after="0" w:line="240" w:lineRule="auto"/>
              <w:jc w:val="both"/>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Иные межбюджетные трансферты за счет резервного фонда администрации района в рамках непрограммных расходов финансового управления администрации Шушенского района</w:t>
            </w:r>
          </w:p>
        </w:tc>
      </w:tr>
      <w:tr w:rsidR="0027252C" w:rsidRPr="0027252C" w:rsidTr="0027252C">
        <w:trPr>
          <w:trHeight w:val="1890"/>
        </w:trPr>
        <w:tc>
          <w:tcPr>
            <w:tcW w:w="456" w:type="dxa"/>
            <w:tcBorders>
              <w:top w:val="nil"/>
              <w:left w:val="single" w:sz="4" w:space="0" w:color="auto"/>
              <w:bottom w:val="single" w:sz="4" w:space="0" w:color="auto"/>
              <w:right w:val="single" w:sz="4" w:space="0" w:color="auto"/>
            </w:tcBorders>
            <w:shd w:val="clear" w:color="auto" w:fill="auto"/>
            <w:noWrap/>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52</w:t>
            </w:r>
          </w:p>
        </w:tc>
        <w:tc>
          <w:tcPr>
            <w:tcW w:w="1320" w:type="dxa"/>
            <w:tcBorders>
              <w:top w:val="nil"/>
              <w:left w:val="nil"/>
              <w:bottom w:val="single" w:sz="4" w:space="0" w:color="auto"/>
              <w:right w:val="single" w:sz="4" w:space="0" w:color="auto"/>
            </w:tcBorders>
            <w:shd w:val="clear" w:color="auto" w:fill="auto"/>
            <w:noWrap/>
            <w:vAlign w:val="center"/>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814</w:t>
            </w:r>
          </w:p>
        </w:tc>
        <w:tc>
          <w:tcPr>
            <w:tcW w:w="2328" w:type="dxa"/>
            <w:gridSpan w:val="2"/>
            <w:tcBorders>
              <w:top w:val="nil"/>
              <w:left w:val="nil"/>
              <w:bottom w:val="single" w:sz="4" w:space="0" w:color="auto"/>
              <w:right w:val="single" w:sz="4" w:space="0" w:color="auto"/>
            </w:tcBorders>
            <w:shd w:val="clear" w:color="auto" w:fill="auto"/>
            <w:noWrap/>
            <w:vAlign w:val="center"/>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20249999109135150</w:t>
            </w:r>
          </w:p>
        </w:tc>
        <w:tc>
          <w:tcPr>
            <w:tcW w:w="6387" w:type="dxa"/>
            <w:tcBorders>
              <w:top w:val="nil"/>
              <w:left w:val="nil"/>
              <w:bottom w:val="single" w:sz="4" w:space="0" w:color="auto"/>
              <w:right w:val="single" w:sz="4" w:space="0" w:color="auto"/>
            </w:tcBorders>
            <w:shd w:val="clear" w:color="auto" w:fill="auto"/>
            <w:hideMark/>
          </w:tcPr>
          <w:p w:rsidR="0027252C" w:rsidRPr="0027252C" w:rsidRDefault="0027252C" w:rsidP="0027252C">
            <w:pPr>
              <w:spacing w:after="0" w:line="240" w:lineRule="auto"/>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Предоставление межбюджетных трансфертов поселениям района на поддержку мер по обеспечению сбалансированности бюджетов поселений района в рамках подпрограммы "Создание условий для эффективного и ответственного управления муниципальными финансами, повышения устойчивости бюджетов поселений Шушенского района, содействие повышению качества управления муниципальными финансами поселений района" муниципальной программы Шушенского района "Управление муниципальными финансами"</w:t>
            </w:r>
          </w:p>
        </w:tc>
      </w:tr>
      <w:tr w:rsidR="0027252C" w:rsidRPr="0027252C" w:rsidTr="0027252C">
        <w:trPr>
          <w:trHeight w:val="945"/>
        </w:trPr>
        <w:tc>
          <w:tcPr>
            <w:tcW w:w="456" w:type="dxa"/>
            <w:tcBorders>
              <w:top w:val="nil"/>
              <w:left w:val="single" w:sz="4" w:space="0" w:color="auto"/>
              <w:bottom w:val="single" w:sz="4" w:space="0" w:color="auto"/>
              <w:right w:val="single" w:sz="4" w:space="0" w:color="auto"/>
            </w:tcBorders>
            <w:shd w:val="clear" w:color="auto" w:fill="auto"/>
            <w:noWrap/>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53</w:t>
            </w:r>
          </w:p>
        </w:tc>
        <w:tc>
          <w:tcPr>
            <w:tcW w:w="1320" w:type="dxa"/>
            <w:tcBorders>
              <w:top w:val="nil"/>
              <w:left w:val="nil"/>
              <w:bottom w:val="single" w:sz="4" w:space="0" w:color="auto"/>
              <w:right w:val="single" w:sz="4" w:space="0" w:color="auto"/>
            </w:tcBorders>
            <w:shd w:val="clear" w:color="auto" w:fill="auto"/>
            <w:noWrap/>
            <w:vAlign w:val="center"/>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814</w:t>
            </w:r>
          </w:p>
        </w:tc>
        <w:tc>
          <w:tcPr>
            <w:tcW w:w="2328" w:type="dxa"/>
            <w:gridSpan w:val="2"/>
            <w:tcBorders>
              <w:top w:val="nil"/>
              <w:left w:val="nil"/>
              <w:bottom w:val="single" w:sz="4" w:space="0" w:color="auto"/>
              <w:right w:val="single" w:sz="4" w:space="0" w:color="auto"/>
            </w:tcBorders>
            <w:shd w:val="clear" w:color="auto" w:fill="auto"/>
            <w:vAlign w:val="center"/>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20249999109179150</w:t>
            </w:r>
          </w:p>
        </w:tc>
        <w:tc>
          <w:tcPr>
            <w:tcW w:w="6387" w:type="dxa"/>
            <w:tcBorders>
              <w:top w:val="nil"/>
              <w:left w:val="nil"/>
              <w:bottom w:val="single" w:sz="4" w:space="0" w:color="auto"/>
              <w:right w:val="single" w:sz="4" w:space="0" w:color="auto"/>
            </w:tcBorders>
            <w:shd w:val="clear" w:color="auto" w:fill="auto"/>
            <w:vAlign w:val="center"/>
            <w:hideMark/>
          </w:tcPr>
          <w:p w:rsidR="0027252C" w:rsidRPr="0027252C" w:rsidRDefault="0027252C" w:rsidP="0027252C">
            <w:pPr>
              <w:spacing w:after="0" w:line="240" w:lineRule="auto"/>
              <w:jc w:val="both"/>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Прочие межбюджетные трансферты, передаваемые бюджетам сельских поселений (Расходы на содержание автомобильных дорог общего пользования местного значения в рамках программы «Дороги Шушенского района» муниципальной программы Шушенского района «Развитие транспортной системы»)</w:t>
            </w:r>
          </w:p>
        </w:tc>
      </w:tr>
      <w:tr w:rsidR="0027252C" w:rsidRPr="0027252C" w:rsidTr="0027252C">
        <w:trPr>
          <w:trHeight w:val="1260"/>
        </w:trPr>
        <w:tc>
          <w:tcPr>
            <w:tcW w:w="456" w:type="dxa"/>
            <w:tcBorders>
              <w:top w:val="nil"/>
              <w:left w:val="single" w:sz="4" w:space="0" w:color="auto"/>
              <w:bottom w:val="single" w:sz="4" w:space="0" w:color="auto"/>
              <w:right w:val="single" w:sz="4" w:space="0" w:color="auto"/>
            </w:tcBorders>
            <w:shd w:val="clear" w:color="auto" w:fill="auto"/>
            <w:noWrap/>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54</w:t>
            </w:r>
          </w:p>
        </w:tc>
        <w:tc>
          <w:tcPr>
            <w:tcW w:w="1320" w:type="dxa"/>
            <w:tcBorders>
              <w:top w:val="nil"/>
              <w:left w:val="nil"/>
              <w:bottom w:val="single" w:sz="4" w:space="0" w:color="auto"/>
              <w:right w:val="single" w:sz="4" w:space="0" w:color="auto"/>
            </w:tcBorders>
            <w:shd w:val="clear" w:color="auto" w:fill="auto"/>
            <w:noWrap/>
            <w:vAlign w:val="center"/>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814</w:t>
            </w:r>
          </w:p>
        </w:tc>
        <w:tc>
          <w:tcPr>
            <w:tcW w:w="2328" w:type="dxa"/>
            <w:gridSpan w:val="2"/>
            <w:tcBorders>
              <w:top w:val="nil"/>
              <w:left w:val="nil"/>
              <w:bottom w:val="single" w:sz="4" w:space="0" w:color="auto"/>
              <w:right w:val="single" w:sz="4" w:space="0" w:color="auto"/>
            </w:tcBorders>
            <w:shd w:val="clear" w:color="auto" w:fill="auto"/>
            <w:vAlign w:val="center"/>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20249999109235150</w:t>
            </w:r>
          </w:p>
        </w:tc>
        <w:tc>
          <w:tcPr>
            <w:tcW w:w="6387" w:type="dxa"/>
            <w:tcBorders>
              <w:top w:val="nil"/>
              <w:left w:val="nil"/>
              <w:bottom w:val="single" w:sz="4" w:space="0" w:color="auto"/>
              <w:right w:val="single" w:sz="4" w:space="0" w:color="auto"/>
            </w:tcBorders>
            <w:shd w:val="clear" w:color="auto" w:fill="auto"/>
            <w:vAlign w:val="center"/>
            <w:hideMark/>
          </w:tcPr>
          <w:p w:rsidR="0027252C" w:rsidRPr="0027252C" w:rsidRDefault="0027252C" w:rsidP="0027252C">
            <w:pPr>
              <w:spacing w:after="0" w:line="240" w:lineRule="auto"/>
              <w:jc w:val="both"/>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 xml:space="preserve">Прочие межбюджетные трансферты, передаваемые бюджетам сельских поселений (Иные межбюджетные трансферты на частичное финансирование (возмещение) расходов на региональные выплаты и </w:t>
            </w:r>
            <w:proofErr w:type="gramStart"/>
            <w:r w:rsidRPr="0027252C">
              <w:rPr>
                <w:rFonts w:ascii="Times New Roman" w:eastAsia="Times New Roman" w:hAnsi="Times New Roman" w:cs="Times New Roman"/>
                <w:color w:val="000000"/>
                <w:sz w:val="24"/>
                <w:szCs w:val="24"/>
                <w:lang w:eastAsia="ru-RU"/>
              </w:rPr>
              <w:t>выплаты</w:t>
            </w:r>
            <w:proofErr w:type="gramEnd"/>
            <w:r w:rsidRPr="0027252C">
              <w:rPr>
                <w:rFonts w:ascii="Times New Roman" w:eastAsia="Times New Roman" w:hAnsi="Times New Roman" w:cs="Times New Roman"/>
                <w:color w:val="000000"/>
                <w:sz w:val="24"/>
                <w:szCs w:val="24"/>
                <w:lang w:eastAsia="ru-RU"/>
              </w:rPr>
              <w:t xml:space="preserve">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r>
      <w:tr w:rsidR="0027252C" w:rsidRPr="0027252C" w:rsidTr="0027252C">
        <w:trPr>
          <w:trHeight w:val="945"/>
        </w:trPr>
        <w:tc>
          <w:tcPr>
            <w:tcW w:w="456" w:type="dxa"/>
            <w:tcBorders>
              <w:top w:val="nil"/>
              <w:left w:val="single" w:sz="4" w:space="0" w:color="auto"/>
              <w:bottom w:val="single" w:sz="4" w:space="0" w:color="auto"/>
              <w:right w:val="single" w:sz="4" w:space="0" w:color="auto"/>
            </w:tcBorders>
            <w:shd w:val="clear" w:color="auto" w:fill="auto"/>
            <w:noWrap/>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55</w:t>
            </w:r>
          </w:p>
        </w:tc>
        <w:tc>
          <w:tcPr>
            <w:tcW w:w="1320" w:type="dxa"/>
            <w:tcBorders>
              <w:top w:val="nil"/>
              <w:left w:val="nil"/>
              <w:bottom w:val="single" w:sz="4" w:space="0" w:color="auto"/>
              <w:right w:val="single" w:sz="4" w:space="0" w:color="auto"/>
            </w:tcBorders>
            <w:shd w:val="clear" w:color="auto" w:fill="auto"/>
            <w:noWrap/>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814</w:t>
            </w:r>
          </w:p>
        </w:tc>
        <w:tc>
          <w:tcPr>
            <w:tcW w:w="2328" w:type="dxa"/>
            <w:gridSpan w:val="2"/>
            <w:tcBorders>
              <w:top w:val="nil"/>
              <w:left w:val="nil"/>
              <w:bottom w:val="single" w:sz="4" w:space="0" w:color="auto"/>
              <w:right w:val="single" w:sz="4" w:space="0" w:color="auto"/>
            </w:tcBorders>
            <w:shd w:val="clear" w:color="auto" w:fill="auto"/>
            <w:noWrap/>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20249999109300150</w:t>
            </w:r>
          </w:p>
        </w:tc>
        <w:tc>
          <w:tcPr>
            <w:tcW w:w="6387" w:type="dxa"/>
            <w:tcBorders>
              <w:top w:val="nil"/>
              <w:left w:val="nil"/>
              <w:bottom w:val="single" w:sz="4" w:space="0" w:color="auto"/>
              <w:right w:val="single" w:sz="4" w:space="0" w:color="auto"/>
            </w:tcBorders>
            <w:shd w:val="clear" w:color="auto" w:fill="auto"/>
            <w:hideMark/>
          </w:tcPr>
          <w:p w:rsidR="0027252C" w:rsidRPr="0027252C" w:rsidRDefault="0027252C" w:rsidP="0027252C">
            <w:pPr>
              <w:spacing w:after="0" w:line="240" w:lineRule="auto"/>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Прочие межбюджетные трансферты, передаваемые бюджетам сельских поселений (расходы на частичное финансирование (возмещение) расходов на увеличение (индексацию) оплаты труда отдельным категориям работников бюджетной сферы поселений)</w:t>
            </w:r>
          </w:p>
        </w:tc>
      </w:tr>
      <w:tr w:rsidR="0027252C" w:rsidRPr="0027252C" w:rsidTr="0027252C">
        <w:trPr>
          <w:trHeight w:val="630"/>
        </w:trPr>
        <w:tc>
          <w:tcPr>
            <w:tcW w:w="456" w:type="dxa"/>
            <w:tcBorders>
              <w:top w:val="nil"/>
              <w:left w:val="single" w:sz="4" w:space="0" w:color="auto"/>
              <w:bottom w:val="single" w:sz="4" w:space="0" w:color="auto"/>
              <w:right w:val="single" w:sz="4" w:space="0" w:color="auto"/>
            </w:tcBorders>
            <w:shd w:val="clear" w:color="auto" w:fill="auto"/>
            <w:noWrap/>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56</w:t>
            </w:r>
          </w:p>
        </w:tc>
        <w:tc>
          <w:tcPr>
            <w:tcW w:w="1320" w:type="dxa"/>
            <w:tcBorders>
              <w:top w:val="nil"/>
              <w:left w:val="nil"/>
              <w:bottom w:val="single" w:sz="4" w:space="0" w:color="auto"/>
              <w:right w:val="single" w:sz="4" w:space="0" w:color="auto"/>
            </w:tcBorders>
            <w:shd w:val="clear" w:color="auto" w:fill="auto"/>
            <w:noWrap/>
            <w:vAlign w:val="center"/>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814</w:t>
            </w:r>
          </w:p>
        </w:tc>
        <w:tc>
          <w:tcPr>
            <w:tcW w:w="2328" w:type="dxa"/>
            <w:gridSpan w:val="2"/>
            <w:tcBorders>
              <w:top w:val="nil"/>
              <w:left w:val="nil"/>
              <w:bottom w:val="single" w:sz="4" w:space="0" w:color="auto"/>
              <w:right w:val="single" w:sz="4" w:space="0" w:color="auto"/>
            </w:tcBorders>
            <w:shd w:val="clear" w:color="auto" w:fill="auto"/>
            <w:vAlign w:val="center"/>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20705020100000150</w:t>
            </w:r>
          </w:p>
        </w:tc>
        <w:tc>
          <w:tcPr>
            <w:tcW w:w="6387" w:type="dxa"/>
            <w:tcBorders>
              <w:top w:val="nil"/>
              <w:left w:val="nil"/>
              <w:bottom w:val="single" w:sz="4" w:space="0" w:color="auto"/>
              <w:right w:val="single" w:sz="4" w:space="0" w:color="auto"/>
            </w:tcBorders>
            <w:shd w:val="clear" w:color="auto" w:fill="auto"/>
            <w:vAlign w:val="center"/>
            <w:hideMark/>
          </w:tcPr>
          <w:p w:rsidR="0027252C" w:rsidRPr="0027252C" w:rsidRDefault="0027252C" w:rsidP="0027252C">
            <w:pPr>
              <w:spacing w:after="0" w:line="240" w:lineRule="auto"/>
              <w:jc w:val="both"/>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Поступления от денежных пожертвований, предоставляемых физическими лицами получателям средств бюджетов сельских поселений</w:t>
            </w:r>
          </w:p>
        </w:tc>
      </w:tr>
      <w:tr w:rsidR="0027252C" w:rsidRPr="0027252C" w:rsidTr="0027252C">
        <w:trPr>
          <w:trHeight w:val="315"/>
        </w:trPr>
        <w:tc>
          <w:tcPr>
            <w:tcW w:w="456" w:type="dxa"/>
            <w:tcBorders>
              <w:top w:val="nil"/>
              <w:left w:val="single" w:sz="4" w:space="0" w:color="auto"/>
              <w:bottom w:val="single" w:sz="4" w:space="0" w:color="auto"/>
              <w:right w:val="single" w:sz="4" w:space="0" w:color="auto"/>
            </w:tcBorders>
            <w:shd w:val="clear" w:color="auto" w:fill="auto"/>
            <w:noWrap/>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57</w:t>
            </w:r>
          </w:p>
        </w:tc>
        <w:tc>
          <w:tcPr>
            <w:tcW w:w="1320" w:type="dxa"/>
            <w:tcBorders>
              <w:top w:val="nil"/>
              <w:left w:val="nil"/>
              <w:bottom w:val="single" w:sz="4" w:space="0" w:color="auto"/>
              <w:right w:val="single" w:sz="4" w:space="0" w:color="auto"/>
            </w:tcBorders>
            <w:shd w:val="clear" w:color="000000" w:fill="FFFFFF"/>
            <w:noWrap/>
            <w:vAlign w:val="center"/>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814</w:t>
            </w:r>
          </w:p>
        </w:tc>
        <w:tc>
          <w:tcPr>
            <w:tcW w:w="2328" w:type="dxa"/>
            <w:gridSpan w:val="2"/>
            <w:tcBorders>
              <w:top w:val="nil"/>
              <w:left w:val="nil"/>
              <w:bottom w:val="single" w:sz="4" w:space="0" w:color="auto"/>
              <w:right w:val="single" w:sz="4" w:space="0" w:color="auto"/>
            </w:tcBorders>
            <w:shd w:val="clear" w:color="000000" w:fill="FFFFFF"/>
            <w:vAlign w:val="center"/>
            <w:hideMark/>
          </w:tcPr>
          <w:p w:rsidR="0027252C" w:rsidRPr="0027252C" w:rsidRDefault="0027252C" w:rsidP="0027252C">
            <w:pPr>
              <w:spacing w:after="0" w:line="240" w:lineRule="auto"/>
              <w:jc w:val="center"/>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20705030100000150</w:t>
            </w:r>
          </w:p>
        </w:tc>
        <w:tc>
          <w:tcPr>
            <w:tcW w:w="6387" w:type="dxa"/>
            <w:tcBorders>
              <w:top w:val="nil"/>
              <w:left w:val="nil"/>
              <w:bottom w:val="single" w:sz="4" w:space="0" w:color="auto"/>
              <w:right w:val="single" w:sz="4" w:space="0" w:color="auto"/>
            </w:tcBorders>
            <w:shd w:val="clear" w:color="000000" w:fill="FFFFFF"/>
            <w:vAlign w:val="center"/>
            <w:hideMark/>
          </w:tcPr>
          <w:p w:rsidR="0027252C" w:rsidRPr="0027252C" w:rsidRDefault="0027252C" w:rsidP="0027252C">
            <w:pPr>
              <w:spacing w:after="0" w:line="240" w:lineRule="auto"/>
              <w:jc w:val="both"/>
              <w:rPr>
                <w:rFonts w:ascii="Times New Roman" w:eastAsia="Times New Roman" w:hAnsi="Times New Roman" w:cs="Times New Roman"/>
                <w:color w:val="000000"/>
                <w:sz w:val="24"/>
                <w:szCs w:val="24"/>
                <w:lang w:eastAsia="ru-RU"/>
              </w:rPr>
            </w:pPr>
            <w:r w:rsidRPr="0027252C">
              <w:rPr>
                <w:rFonts w:ascii="Times New Roman" w:eastAsia="Times New Roman" w:hAnsi="Times New Roman" w:cs="Times New Roman"/>
                <w:color w:val="000000"/>
                <w:sz w:val="24"/>
                <w:szCs w:val="24"/>
                <w:lang w:eastAsia="ru-RU"/>
              </w:rPr>
              <w:t>Прочие безвозмездные поступления в бюджеты сельских поселений</w:t>
            </w:r>
          </w:p>
        </w:tc>
      </w:tr>
    </w:tbl>
    <w:p w:rsidR="004201FF" w:rsidRDefault="004201FF" w:rsidP="000A50F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27252C" w:rsidRDefault="0027252C" w:rsidP="000A50F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tbl>
      <w:tblPr>
        <w:tblW w:w="10857" w:type="dxa"/>
        <w:tblInd w:w="-743" w:type="dxa"/>
        <w:tblLook w:val="04A0" w:firstRow="1" w:lastRow="0" w:firstColumn="1" w:lastColumn="0" w:noHBand="0" w:noVBand="1"/>
      </w:tblPr>
      <w:tblGrid>
        <w:gridCol w:w="594"/>
        <w:gridCol w:w="1332"/>
        <w:gridCol w:w="2611"/>
        <w:gridCol w:w="3440"/>
        <w:gridCol w:w="960"/>
        <w:gridCol w:w="960"/>
        <w:gridCol w:w="960"/>
      </w:tblGrid>
      <w:tr w:rsidR="001E2403" w:rsidRPr="001E2403" w:rsidTr="001E2403">
        <w:trPr>
          <w:trHeight w:val="405"/>
        </w:trPr>
        <w:tc>
          <w:tcPr>
            <w:tcW w:w="594" w:type="dxa"/>
            <w:tcBorders>
              <w:top w:val="nil"/>
              <w:left w:val="nil"/>
              <w:bottom w:val="nil"/>
              <w:right w:val="nil"/>
            </w:tcBorders>
            <w:shd w:val="clear" w:color="auto" w:fill="auto"/>
            <w:vAlign w:val="bottom"/>
            <w:hideMark/>
          </w:tcPr>
          <w:p w:rsidR="001E2403" w:rsidRPr="001E2403" w:rsidRDefault="001E2403" w:rsidP="001E2403">
            <w:pPr>
              <w:spacing w:after="0" w:line="240" w:lineRule="auto"/>
              <w:jc w:val="right"/>
              <w:rPr>
                <w:rFonts w:ascii="Arial CYR" w:eastAsia="Times New Roman" w:hAnsi="Arial CYR" w:cs="Arial CYR"/>
                <w:sz w:val="16"/>
                <w:szCs w:val="16"/>
                <w:lang w:eastAsia="ru-RU"/>
              </w:rPr>
            </w:pPr>
          </w:p>
        </w:tc>
        <w:tc>
          <w:tcPr>
            <w:tcW w:w="1332" w:type="dxa"/>
            <w:tcBorders>
              <w:top w:val="nil"/>
              <w:left w:val="nil"/>
              <w:bottom w:val="nil"/>
              <w:right w:val="nil"/>
            </w:tcBorders>
            <w:shd w:val="clear" w:color="auto" w:fill="auto"/>
            <w:noWrap/>
            <w:vAlign w:val="bottom"/>
            <w:hideMark/>
          </w:tcPr>
          <w:p w:rsidR="001E2403" w:rsidRPr="001E2403" w:rsidRDefault="001E2403" w:rsidP="001E2403">
            <w:pPr>
              <w:spacing w:after="0" w:line="240" w:lineRule="auto"/>
              <w:jc w:val="right"/>
              <w:rPr>
                <w:rFonts w:ascii="Arial CYR" w:eastAsia="Times New Roman" w:hAnsi="Arial CYR" w:cs="Arial CYR"/>
                <w:sz w:val="16"/>
                <w:szCs w:val="16"/>
                <w:lang w:eastAsia="ru-RU"/>
              </w:rPr>
            </w:pPr>
          </w:p>
        </w:tc>
        <w:tc>
          <w:tcPr>
            <w:tcW w:w="2611" w:type="dxa"/>
            <w:tcBorders>
              <w:top w:val="nil"/>
              <w:left w:val="nil"/>
              <w:bottom w:val="nil"/>
              <w:right w:val="nil"/>
            </w:tcBorders>
            <w:shd w:val="clear" w:color="auto" w:fill="auto"/>
            <w:noWrap/>
            <w:vAlign w:val="bottom"/>
            <w:hideMark/>
          </w:tcPr>
          <w:p w:rsidR="001E2403" w:rsidRPr="001E2403" w:rsidRDefault="001E2403" w:rsidP="001E2403">
            <w:pPr>
              <w:spacing w:after="0" w:line="240" w:lineRule="auto"/>
              <w:jc w:val="right"/>
              <w:rPr>
                <w:rFonts w:ascii="Arial CYR" w:eastAsia="Times New Roman" w:hAnsi="Arial CYR" w:cs="Arial CYR"/>
                <w:sz w:val="16"/>
                <w:szCs w:val="16"/>
                <w:lang w:eastAsia="ru-RU"/>
              </w:rPr>
            </w:pPr>
          </w:p>
        </w:tc>
        <w:tc>
          <w:tcPr>
            <w:tcW w:w="3440" w:type="dxa"/>
            <w:tcBorders>
              <w:top w:val="nil"/>
              <w:left w:val="nil"/>
              <w:bottom w:val="nil"/>
              <w:right w:val="nil"/>
            </w:tcBorders>
            <w:shd w:val="clear" w:color="auto" w:fill="auto"/>
            <w:noWrap/>
            <w:vAlign w:val="bottom"/>
            <w:hideMark/>
          </w:tcPr>
          <w:p w:rsidR="001E2403" w:rsidRPr="001E2403" w:rsidRDefault="001E2403" w:rsidP="001E2403">
            <w:pPr>
              <w:spacing w:after="0" w:line="240" w:lineRule="auto"/>
              <w:jc w:val="right"/>
              <w:rPr>
                <w:rFonts w:ascii="Arial CYR" w:eastAsia="Times New Roman" w:hAnsi="Arial CYR" w:cs="Arial CYR"/>
                <w:sz w:val="16"/>
                <w:szCs w:val="16"/>
                <w:lang w:eastAsia="ru-RU"/>
              </w:rPr>
            </w:pPr>
          </w:p>
        </w:tc>
        <w:tc>
          <w:tcPr>
            <w:tcW w:w="960" w:type="dxa"/>
            <w:tcBorders>
              <w:top w:val="nil"/>
              <w:left w:val="nil"/>
              <w:bottom w:val="nil"/>
              <w:right w:val="nil"/>
            </w:tcBorders>
            <w:shd w:val="clear" w:color="auto" w:fill="auto"/>
            <w:noWrap/>
            <w:vAlign w:val="bottom"/>
            <w:hideMark/>
          </w:tcPr>
          <w:p w:rsidR="001E2403" w:rsidRPr="001E2403" w:rsidRDefault="001E2403" w:rsidP="001E2403">
            <w:pPr>
              <w:spacing w:after="0" w:line="240" w:lineRule="auto"/>
              <w:rPr>
                <w:rFonts w:ascii="Arial CYR" w:eastAsia="Times New Roman" w:hAnsi="Arial CYR" w:cs="Arial CYR"/>
                <w:sz w:val="16"/>
                <w:szCs w:val="16"/>
                <w:lang w:eastAsia="ru-RU"/>
              </w:rPr>
            </w:pPr>
          </w:p>
        </w:tc>
        <w:tc>
          <w:tcPr>
            <w:tcW w:w="960" w:type="dxa"/>
            <w:tcBorders>
              <w:top w:val="nil"/>
              <w:left w:val="nil"/>
              <w:bottom w:val="nil"/>
              <w:right w:val="nil"/>
            </w:tcBorders>
            <w:shd w:val="clear" w:color="auto" w:fill="auto"/>
            <w:noWrap/>
            <w:vAlign w:val="bottom"/>
            <w:hideMark/>
          </w:tcPr>
          <w:p w:rsidR="001E2403" w:rsidRPr="001E2403" w:rsidRDefault="001E2403" w:rsidP="001E2403">
            <w:pPr>
              <w:spacing w:after="0" w:line="240" w:lineRule="auto"/>
              <w:rPr>
                <w:rFonts w:ascii="Arial CYR" w:eastAsia="Times New Roman" w:hAnsi="Arial CYR" w:cs="Arial CYR"/>
                <w:sz w:val="16"/>
                <w:szCs w:val="16"/>
                <w:lang w:eastAsia="ru-RU"/>
              </w:rPr>
            </w:pPr>
          </w:p>
        </w:tc>
        <w:tc>
          <w:tcPr>
            <w:tcW w:w="960" w:type="dxa"/>
            <w:tcBorders>
              <w:top w:val="nil"/>
              <w:left w:val="nil"/>
              <w:bottom w:val="nil"/>
              <w:right w:val="nil"/>
            </w:tcBorders>
            <w:shd w:val="clear" w:color="auto" w:fill="auto"/>
            <w:noWrap/>
            <w:vAlign w:val="bottom"/>
            <w:hideMark/>
          </w:tcPr>
          <w:p w:rsidR="001E2403" w:rsidRPr="001E2403" w:rsidRDefault="001E2403" w:rsidP="001E2403">
            <w:pPr>
              <w:spacing w:after="0" w:line="240" w:lineRule="auto"/>
              <w:rPr>
                <w:rFonts w:ascii="Arial CYR" w:eastAsia="Times New Roman" w:hAnsi="Arial CYR" w:cs="Arial CYR"/>
                <w:sz w:val="16"/>
                <w:szCs w:val="16"/>
                <w:lang w:eastAsia="ru-RU"/>
              </w:rPr>
            </w:pPr>
          </w:p>
        </w:tc>
      </w:tr>
      <w:tr w:rsidR="001E2403" w:rsidRPr="001E2403" w:rsidTr="001E2403">
        <w:trPr>
          <w:trHeight w:val="915"/>
        </w:trPr>
        <w:tc>
          <w:tcPr>
            <w:tcW w:w="10857" w:type="dxa"/>
            <w:gridSpan w:val="7"/>
            <w:tcBorders>
              <w:top w:val="nil"/>
              <w:left w:val="nil"/>
              <w:bottom w:val="nil"/>
              <w:right w:val="nil"/>
            </w:tcBorders>
            <w:shd w:val="clear" w:color="auto" w:fill="auto"/>
            <w:vAlign w:val="bottom"/>
            <w:hideMark/>
          </w:tcPr>
          <w:p w:rsidR="001E2403" w:rsidRPr="001E2403" w:rsidRDefault="001E2403" w:rsidP="001E2403">
            <w:pPr>
              <w:spacing w:after="0" w:line="240" w:lineRule="auto"/>
              <w:jc w:val="center"/>
              <w:rPr>
                <w:rFonts w:ascii="Times New Roman" w:eastAsia="Times New Roman" w:hAnsi="Times New Roman" w:cs="Times New Roman"/>
                <w:b/>
                <w:bCs/>
                <w:sz w:val="24"/>
                <w:szCs w:val="24"/>
                <w:lang w:eastAsia="ru-RU"/>
              </w:rPr>
            </w:pPr>
            <w:r w:rsidRPr="001E2403">
              <w:rPr>
                <w:rFonts w:ascii="Times New Roman" w:eastAsia="Times New Roman" w:hAnsi="Times New Roman" w:cs="Times New Roman"/>
                <w:b/>
                <w:bCs/>
                <w:sz w:val="24"/>
                <w:szCs w:val="24"/>
                <w:lang w:eastAsia="ru-RU"/>
              </w:rPr>
              <w:t xml:space="preserve">Перечень главных </w:t>
            </w:r>
            <w:proofErr w:type="gramStart"/>
            <w:r w:rsidRPr="001E2403">
              <w:rPr>
                <w:rFonts w:ascii="Times New Roman" w:eastAsia="Times New Roman" w:hAnsi="Times New Roman" w:cs="Times New Roman"/>
                <w:b/>
                <w:bCs/>
                <w:sz w:val="24"/>
                <w:szCs w:val="24"/>
                <w:lang w:eastAsia="ru-RU"/>
              </w:rPr>
              <w:t>администраторов источников внутреннего финансирования дефицита бюджета</w:t>
            </w:r>
            <w:proofErr w:type="gramEnd"/>
            <w:r w:rsidRPr="001E2403">
              <w:rPr>
                <w:rFonts w:ascii="Times New Roman" w:eastAsia="Times New Roman" w:hAnsi="Times New Roman" w:cs="Times New Roman"/>
                <w:b/>
                <w:bCs/>
                <w:sz w:val="24"/>
                <w:szCs w:val="24"/>
                <w:lang w:eastAsia="ru-RU"/>
              </w:rPr>
              <w:t xml:space="preserve">  Сизинского сельсовета </w:t>
            </w:r>
          </w:p>
        </w:tc>
      </w:tr>
      <w:tr w:rsidR="001E2403" w:rsidRPr="001E2403" w:rsidTr="001E2403">
        <w:trPr>
          <w:trHeight w:val="315"/>
        </w:trPr>
        <w:tc>
          <w:tcPr>
            <w:tcW w:w="594" w:type="dxa"/>
            <w:tcBorders>
              <w:top w:val="nil"/>
              <w:left w:val="nil"/>
              <w:bottom w:val="nil"/>
              <w:right w:val="nil"/>
            </w:tcBorders>
            <w:shd w:val="clear" w:color="auto" w:fill="auto"/>
            <w:vAlign w:val="bottom"/>
            <w:hideMark/>
          </w:tcPr>
          <w:p w:rsidR="001E2403" w:rsidRPr="001E2403" w:rsidRDefault="001E2403" w:rsidP="001E2403">
            <w:pPr>
              <w:spacing w:after="0" w:line="240" w:lineRule="auto"/>
              <w:jc w:val="center"/>
              <w:rPr>
                <w:rFonts w:ascii="Arial CYR" w:eastAsia="Times New Roman" w:hAnsi="Arial CYR" w:cs="Arial CYR"/>
                <w:b/>
                <w:bCs/>
                <w:sz w:val="24"/>
                <w:szCs w:val="24"/>
                <w:lang w:eastAsia="ru-RU"/>
              </w:rPr>
            </w:pPr>
          </w:p>
        </w:tc>
        <w:tc>
          <w:tcPr>
            <w:tcW w:w="1332" w:type="dxa"/>
            <w:tcBorders>
              <w:top w:val="nil"/>
              <w:left w:val="nil"/>
              <w:bottom w:val="nil"/>
              <w:right w:val="nil"/>
            </w:tcBorders>
            <w:shd w:val="clear" w:color="auto" w:fill="auto"/>
            <w:noWrap/>
            <w:vAlign w:val="bottom"/>
            <w:hideMark/>
          </w:tcPr>
          <w:p w:rsidR="001E2403" w:rsidRPr="001E2403" w:rsidRDefault="001E2403" w:rsidP="001E2403">
            <w:pPr>
              <w:spacing w:after="0" w:line="240" w:lineRule="auto"/>
              <w:jc w:val="center"/>
              <w:rPr>
                <w:rFonts w:ascii="Arial CYR" w:eastAsia="Times New Roman" w:hAnsi="Arial CYR" w:cs="Arial CYR"/>
                <w:b/>
                <w:bCs/>
                <w:sz w:val="24"/>
                <w:szCs w:val="24"/>
                <w:lang w:eastAsia="ru-RU"/>
              </w:rPr>
            </w:pPr>
          </w:p>
        </w:tc>
        <w:tc>
          <w:tcPr>
            <w:tcW w:w="2611" w:type="dxa"/>
            <w:tcBorders>
              <w:top w:val="nil"/>
              <w:left w:val="nil"/>
              <w:bottom w:val="nil"/>
              <w:right w:val="nil"/>
            </w:tcBorders>
            <w:shd w:val="clear" w:color="auto" w:fill="auto"/>
            <w:noWrap/>
            <w:vAlign w:val="bottom"/>
            <w:hideMark/>
          </w:tcPr>
          <w:p w:rsidR="001E2403" w:rsidRPr="001E2403" w:rsidRDefault="001E2403" w:rsidP="001E2403">
            <w:pPr>
              <w:spacing w:after="0" w:line="240" w:lineRule="auto"/>
              <w:jc w:val="center"/>
              <w:rPr>
                <w:rFonts w:ascii="Arial CYR" w:eastAsia="Times New Roman" w:hAnsi="Arial CYR" w:cs="Arial CYR"/>
                <w:b/>
                <w:bCs/>
                <w:sz w:val="24"/>
                <w:szCs w:val="24"/>
                <w:lang w:eastAsia="ru-RU"/>
              </w:rPr>
            </w:pPr>
          </w:p>
        </w:tc>
        <w:tc>
          <w:tcPr>
            <w:tcW w:w="3440" w:type="dxa"/>
            <w:tcBorders>
              <w:top w:val="nil"/>
              <w:left w:val="nil"/>
              <w:bottom w:val="nil"/>
              <w:right w:val="nil"/>
            </w:tcBorders>
            <w:shd w:val="clear" w:color="auto" w:fill="auto"/>
            <w:noWrap/>
            <w:vAlign w:val="bottom"/>
            <w:hideMark/>
          </w:tcPr>
          <w:p w:rsidR="001E2403" w:rsidRPr="001E2403" w:rsidRDefault="001E2403" w:rsidP="001E2403">
            <w:pPr>
              <w:spacing w:after="0" w:line="240" w:lineRule="auto"/>
              <w:jc w:val="center"/>
              <w:rPr>
                <w:rFonts w:ascii="Arial CYR" w:eastAsia="Times New Roman" w:hAnsi="Arial CYR" w:cs="Arial CYR"/>
                <w:b/>
                <w:bCs/>
                <w:sz w:val="24"/>
                <w:szCs w:val="24"/>
                <w:lang w:eastAsia="ru-RU"/>
              </w:rPr>
            </w:pPr>
          </w:p>
        </w:tc>
        <w:tc>
          <w:tcPr>
            <w:tcW w:w="960" w:type="dxa"/>
            <w:tcBorders>
              <w:top w:val="nil"/>
              <w:left w:val="nil"/>
              <w:bottom w:val="nil"/>
              <w:right w:val="nil"/>
            </w:tcBorders>
            <w:shd w:val="clear" w:color="auto" w:fill="auto"/>
            <w:noWrap/>
            <w:vAlign w:val="bottom"/>
            <w:hideMark/>
          </w:tcPr>
          <w:p w:rsidR="001E2403" w:rsidRPr="001E2403" w:rsidRDefault="001E2403" w:rsidP="001E2403">
            <w:pPr>
              <w:spacing w:after="0" w:line="240" w:lineRule="auto"/>
              <w:rPr>
                <w:rFonts w:ascii="Arial CYR" w:eastAsia="Times New Roman" w:hAnsi="Arial CYR" w:cs="Arial CYR"/>
                <w:sz w:val="16"/>
                <w:szCs w:val="16"/>
                <w:lang w:eastAsia="ru-RU"/>
              </w:rPr>
            </w:pPr>
          </w:p>
        </w:tc>
        <w:tc>
          <w:tcPr>
            <w:tcW w:w="960" w:type="dxa"/>
            <w:tcBorders>
              <w:top w:val="nil"/>
              <w:left w:val="nil"/>
              <w:bottom w:val="nil"/>
              <w:right w:val="nil"/>
            </w:tcBorders>
            <w:shd w:val="clear" w:color="auto" w:fill="auto"/>
            <w:noWrap/>
            <w:vAlign w:val="bottom"/>
            <w:hideMark/>
          </w:tcPr>
          <w:p w:rsidR="001E2403" w:rsidRPr="001E2403" w:rsidRDefault="001E2403" w:rsidP="001E2403">
            <w:pPr>
              <w:spacing w:after="0" w:line="240" w:lineRule="auto"/>
              <w:rPr>
                <w:rFonts w:ascii="Arial CYR" w:eastAsia="Times New Roman" w:hAnsi="Arial CYR" w:cs="Arial CYR"/>
                <w:sz w:val="16"/>
                <w:szCs w:val="16"/>
                <w:lang w:eastAsia="ru-RU"/>
              </w:rPr>
            </w:pPr>
          </w:p>
        </w:tc>
        <w:tc>
          <w:tcPr>
            <w:tcW w:w="960" w:type="dxa"/>
            <w:tcBorders>
              <w:top w:val="nil"/>
              <w:left w:val="nil"/>
              <w:bottom w:val="nil"/>
              <w:right w:val="nil"/>
            </w:tcBorders>
            <w:shd w:val="clear" w:color="auto" w:fill="auto"/>
            <w:noWrap/>
            <w:vAlign w:val="bottom"/>
            <w:hideMark/>
          </w:tcPr>
          <w:p w:rsidR="001E2403" w:rsidRPr="001E2403" w:rsidRDefault="001E2403" w:rsidP="001E2403">
            <w:pPr>
              <w:spacing w:after="0" w:line="240" w:lineRule="auto"/>
              <w:rPr>
                <w:rFonts w:ascii="Arial CYR" w:eastAsia="Times New Roman" w:hAnsi="Arial CYR" w:cs="Arial CYR"/>
                <w:sz w:val="16"/>
                <w:szCs w:val="16"/>
                <w:lang w:eastAsia="ru-RU"/>
              </w:rPr>
            </w:pPr>
          </w:p>
        </w:tc>
      </w:tr>
      <w:tr w:rsidR="001E2403" w:rsidRPr="001E2403" w:rsidTr="001E2403">
        <w:trPr>
          <w:trHeight w:val="1125"/>
        </w:trPr>
        <w:tc>
          <w:tcPr>
            <w:tcW w:w="59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2403" w:rsidRPr="001E2403" w:rsidRDefault="001E2403" w:rsidP="001E2403">
            <w:pPr>
              <w:spacing w:after="0" w:line="240" w:lineRule="auto"/>
              <w:jc w:val="center"/>
              <w:rPr>
                <w:rFonts w:ascii="Times New Roman" w:eastAsia="Times New Roman" w:hAnsi="Times New Roman" w:cs="Times New Roman"/>
                <w:b/>
                <w:bCs/>
                <w:sz w:val="12"/>
                <w:szCs w:val="12"/>
                <w:lang w:eastAsia="ru-RU"/>
              </w:rPr>
            </w:pPr>
            <w:r w:rsidRPr="001E2403">
              <w:rPr>
                <w:rFonts w:ascii="Times New Roman" w:eastAsia="Times New Roman" w:hAnsi="Times New Roman" w:cs="Times New Roman"/>
                <w:b/>
                <w:bCs/>
                <w:sz w:val="12"/>
                <w:szCs w:val="12"/>
                <w:lang w:eastAsia="ru-RU"/>
              </w:rPr>
              <w:lastRenderedPageBreak/>
              <w:t>№ строки</w:t>
            </w:r>
          </w:p>
        </w:tc>
        <w:tc>
          <w:tcPr>
            <w:tcW w:w="1332" w:type="dxa"/>
            <w:tcBorders>
              <w:top w:val="single" w:sz="4" w:space="0" w:color="auto"/>
              <w:left w:val="nil"/>
              <w:bottom w:val="single" w:sz="4" w:space="0" w:color="auto"/>
              <w:right w:val="single" w:sz="4" w:space="0" w:color="auto"/>
            </w:tcBorders>
            <w:shd w:val="clear" w:color="000000" w:fill="FFFFFF"/>
            <w:vAlign w:val="center"/>
            <w:hideMark/>
          </w:tcPr>
          <w:p w:rsidR="001E2403" w:rsidRPr="001E2403" w:rsidRDefault="001E2403" w:rsidP="001E2403">
            <w:pPr>
              <w:spacing w:after="0" w:line="240" w:lineRule="auto"/>
              <w:jc w:val="center"/>
              <w:rPr>
                <w:rFonts w:ascii="Times New Roman" w:eastAsia="Times New Roman" w:hAnsi="Times New Roman" w:cs="Times New Roman"/>
                <w:b/>
                <w:bCs/>
                <w:sz w:val="24"/>
                <w:szCs w:val="24"/>
                <w:lang w:eastAsia="ru-RU"/>
              </w:rPr>
            </w:pPr>
            <w:r w:rsidRPr="001E2403">
              <w:rPr>
                <w:rFonts w:ascii="Times New Roman" w:eastAsia="Times New Roman" w:hAnsi="Times New Roman" w:cs="Times New Roman"/>
                <w:b/>
                <w:bCs/>
                <w:sz w:val="24"/>
                <w:szCs w:val="24"/>
                <w:lang w:eastAsia="ru-RU"/>
              </w:rPr>
              <w:t>Код ведомства</w:t>
            </w:r>
          </w:p>
        </w:tc>
        <w:tc>
          <w:tcPr>
            <w:tcW w:w="2611" w:type="dxa"/>
            <w:tcBorders>
              <w:top w:val="single" w:sz="4" w:space="0" w:color="auto"/>
              <w:left w:val="nil"/>
              <w:bottom w:val="single" w:sz="4" w:space="0" w:color="auto"/>
              <w:right w:val="single" w:sz="4" w:space="0" w:color="auto"/>
            </w:tcBorders>
            <w:shd w:val="clear" w:color="000000" w:fill="FFFFFF"/>
            <w:vAlign w:val="center"/>
            <w:hideMark/>
          </w:tcPr>
          <w:p w:rsidR="001E2403" w:rsidRPr="001E2403" w:rsidRDefault="001E2403" w:rsidP="001E2403">
            <w:pPr>
              <w:spacing w:after="0" w:line="240" w:lineRule="auto"/>
              <w:jc w:val="center"/>
              <w:rPr>
                <w:rFonts w:ascii="Times New Roman" w:eastAsia="Times New Roman" w:hAnsi="Times New Roman" w:cs="Times New Roman"/>
                <w:b/>
                <w:bCs/>
                <w:sz w:val="24"/>
                <w:szCs w:val="24"/>
                <w:lang w:eastAsia="ru-RU"/>
              </w:rPr>
            </w:pPr>
            <w:r w:rsidRPr="001E2403">
              <w:rPr>
                <w:rFonts w:ascii="Times New Roman" w:eastAsia="Times New Roman" w:hAnsi="Times New Roman" w:cs="Times New Roman"/>
                <w:b/>
                <w:bCs/>
                <w:sz w:val="24"/>
                <w:szCs w:val="24"/>
                <w:lang w:eastAsia="ru-RU"/>
              </w:rPr>
              <w:t>Код группы, подгруппы, статьи и вида источников</w:t>
            </w:r>
          </w:p>
        </w:tc>
        <w:tc>
          <w:tcPr>
            <w:tcW w:w="6320" w:type="dxa"/>
            <w:gridSpan w:val="4"/>
            <w:tcBorders>
              <w:top w:val="single" w:sz="4" w:space="0" w:color="auto"/>
              <w:left w:val="nil"/>
              <w:bottom w:val="single" w:sz="4" w:space="0" w:color="auto"/>
              <w:right w:val="single" w:sz="4" w:space="0" w:color="auto"/>
            </w:tcBorders>
            <w:shd w:val="clear" w:color="000000" w:fill="FFFFFF"/>
            <w:vAlign w:val="center"/>
            <w:hideMark/>
          </w:tcPr>
          <w:p w:rsidR="001E2403" w:rsidRPr="001E2403" w:rsidRDefault="001E2403" w:rsidP="001E2403">
            <w:pPr>
              <w:spacing w:after="0" w:line="240" w:lineRule="auto"/>
              <w:jc w:val="center"/>
              <w:rPr>
                <w:rFonts w:ascii="Times New Roman" w:eastAsia="Times New Roman" w:hAnsi="Times New Roman" w:cs="Times New Roman"/>
                <w:b/>
                <w:bCs/>
                <w:sz w:val="18"/>
                <w:szCs w:val="18"/>
                <w:lang w:eastAsia="ru-RU"/>
              </w:rPr>
            </w:pPr>
            <w:r w:rsidRPr="001E2403">
              <w:rPr>
                <w:rFonts w:ascii="Times New Roman" w:eastAsia="Times New Roman" w:hAnsi="Times New Roman" w:cs="Times New Roman"/>
                <w:b/>
                <w:bCs/>
                <w:sz w:val="18"/>
                <w:szCs w:val="18"/>
                <w:lang w:eastAsia="ru-RU"/>
              </w:rPr>
              <w:t>Наименование показателя</w:t>
            </w:r>
          </w:p>
        </w:tc>
      </w:tr>
      <w:tr w:rsidR="001E2403" w:rsidRPr="001E2403" w:rsidTr="001E2403">
        <w:trPr>
          <w:trHeight w:val="240"/>
        </w:trPr>
        <w:tc>
          <w:tcPr>
            <w:tcW w:w="594" w:type="dxa"/>
            <w:tcBorders>
              <w:top w:val="nil"/>
              <w:left w:val="single" w:sz="4" w:space="0" w:color="auto"/>
              <w:bottom w:val="single" w:sz="4" w:space="0" w:color="auto"/>
              <w:right w:val="single" w:sz="4" w:space="0" w:color="auto"/>
            </w:tcBorders>
            <w:shd w:val="clear" w:color="000000" w:fill="FFFFFF"/>
            <w:vAlign w:val="center"/>
            <w:hideMark/>
          </w:tcPr>
          <w:p w:rsidR="001E2403" w:rsidRPr="001E2403" w:rsidRDefault="001E2403" w:rsidP="001E2403">
            <w:pPr>
              <w:spacing w:after="0" w:line="240" w:lineRule="auto"/>
              <w:jc w:val="center"/>
              <w:rPr>
                <w:rFonts w:ascii="Times New Roman" w:eastAsia="Times New Roman" w:hAnsi="Times New Roman" w:cs="Times New Roman"/>
                <w:sz w:val="24"/>
                <w:szCs w:val="24"/>
                <w:lang w:eastAsia="ru-RU"/>
              </w:rPr>
            </w:pPr>
            <w:r w:rsidRPr="001E2403">
              <w:rPr>
                <w:rFonts w:ascii="Times New Roman" w:eastAsia="Times New Roman" w:hAnsi="Times New Roman" w:cs="Times New Roman"/>
                <w:sz w:val="24"/>
                <w:szCs w:val="24"/>
                <w:lang w:eastAsia="ru-RU"/>
              </w:rPr>
              <w:t> </w:t>
            </w:r>
          </w:p>
        </w:tc>
        <w:tc>
          <w:tcPr>
            <w:tcW w:w="1332" w:type="dxa"/>
            <w:tcBorders>
              <w:top w:val="nil"/>
              <w:left w:val="nil"/>
              <w:bottom w:val="single" w:sz="4" w:space="0" w:color="auto"/>
              <w:right w:val="single" w:sz="4" w:space="0" w:color="auto"/>
            </w:tcBorders>
            <w:shd w:val="clear" w:color="000000" w:fill="FFFFFF"/>
            <w:vAlign w:val="center"/>
            <w:hideMark/>
          </w:tcPr>
          <w:p w:rsidR="001E2403" w:rsidRPr="001E2403" w:rsidRDefault="001E2403" w:rsidP="001E2403">
            <w:pPr>
              <w:spacing w:after="0" w:line="240" w:lineRule="auto"/>
              <w:jc w:val="center"/>
              <w:rPr>
                <w:rFonts w:ascii="Times New Roman" w:eastAsia="Times New Roman" w:hAnsi="Times New Roman" w:cs="Times New Roman"/>
                <w:sz w:val="16"/>
                <w:szCs w:val="16"/>
                <w:lang w:eastAsia="ru-RU"/>
              </w:rPr>
            </w:pPr>
            <w:r w:rsidRPr="001E2403">
              <w:rPr>
                <w:rFonts w:ascii="Times New Roman" w:eastAsia="Times New Roman" w:hAnsi="Times New Roman" w:cs="Times New Roman"/>
                <w:sz w:val="16"/>
                <w:szCs w:val="16"/>
                <w:lang w:eastAsia="ru-RU"/>
              </w:rPr>
              <w:t>1</w:t>
            </w:r>
          </w:p>
        </w:tc>
        <w:tc>
          <w:tcPr>
            <w:tcW w:w="2611" w:type="dxa"/>
            <w:tcBorders>
              <w:top w:val="nil"/>
              <w:left w:val="nil"/>
              <w:bottom w:val="single" w:sz="4" w:space="0" w:color="auto"/>
              <w:right w:val="single" w:sz="4" w:space="0" w:color="auto"/>
            </w:tcBorders>
            <w:shd w:val="clear" w:color="000000" w:fill="FFFFFF"/>
            <w:vAlign w:val="center"/>
            <w:hideMark/>
          </w:tcPr>
          <w:p w:rsidR="001E2403" w:rsidRPr="001E2403" w:rsidRDefault="001E2403" w:rsidP="001E2403">
            <w:pPr>
              <w:spacing w:after="0" w:line="240" w:lineRule="auto"/>
              <w:jc w:val="center"/>
              <w:rPr>
                <w:rFonts w:ascii="Times New Roman" w:eastAsia="Times New Roman" w:hAnsi="Times New Roman" w:cs="Times New Roman"/>
                <w:sz w:val="16"/>
                <w:szCs w:val="16"/>
                <w:lang w:eastAsia="ru-RU"/>
              </w:rPr>
            </w:pPr>
            <w:r w:rsidRPr="001E2403">
              <w:rPr>
                <w:rFonts w:ascii="Times New Roman" w:eastAsia="Times New Roman" w:hAnsi="Times New Roman" w:cs="Times New Roman"/>
                <w:sz w:val="16"/>
                <w:szCs w:val="16"/>
                <w:lang w:eastAsia="ru-RU"/>
              </w:rPr>
              <w:t>2</w:t>
            </w:r>
          </w:p>
        </w:tc>
        <w:tc>
          <w:tcPr>
            <w:tcW w:w="6320" w:type="dxa"/>
            <w:gridSpan w:val="4"/>
            <w:tcBorders>
              <w:top w:val="single" w:sz="4" w:space="0" w:color="auto"/>
              <w:left w:val="nil"/>
              <w:bottom w:val="single" w:sz="4" w:space="0" w:color="auto"/>
              <w:right w:val="single" w:sz="4" w:space="0" w:color="auto"/>
            </w:tcBorders>
            <w:shd w:val="clear" w:color="000000" w:fill="FFFFFF"/>
            <w:vAlign w:val="center"/>
            <w:hideMark/>
          </w:tcPr>
          <w:p w:rsidR="001E2403" w:rsidRPr="001E2403" w:rsidRDefault="001E2403" w:rsidP="001E2403">
            <w:pPr>
              <w:spacing w:after="0" w:line="240" w:lineRule="auto"/>
              <w:jc w:val="center"/>
              <w:rPr>
                <w:rFonts w:ascii="Times New Roman" w:eastAsia="Times New Roman" w:hAnsi="Times New Roman" w:cs="Times New Roman"/>
                <w:sz w:val="16"/>
                <w:szCs w:val="16"/>
                <w:lang w:eastAsia="ru-RU"/>
              </w:rPr>
            </w:pPr>
            <w:r w:rsidRPr="001E2403">
              <w:rPr>
                <w:rFonts w:ascii="Times New Roman" w:eastAsia="Times New Roman" w:hAnsi="Times New Roman" w:cs="Times New Roman"/>
                <w:sz w:val="16"/>
                <w:szCs w:val="16"/>
                <w:lang w:eastAsia="ru-RU"/>
              </w:rPr>
              <w:t>3</w:t>
            </w:r>
          </w:p>
        </w:tc>
      </w:tr>
      <w:tr w:rsidR="001E2403" w:rsidRPr="001E2403" w:rsidTr="001E2403">
        <w:trPr>
          <w:trHeight w:val="375"/>
        </w:trPr>
        <w:tc>
          <w:tcPr>
            <w:tcW w:w="594" w:type="dxa"/>
            <w:tcBorders>
              <w:top w:val="nil"/>
              <w:left w:val="single" w:sz="4" w:space="0" w:color="auto"/>
              <w:bottom w:val="single" w:sz="4" w:space="0" w:color="auto"/>
              <w:right w:val="single" w:sz="4" w:space="0" w:color="auto"/>
            </w:tcBorders>
            <w:shd w:val="clear" w:color="000000" w:fill="FFFFFF"/>
            <w:vAlign w:val="center"/>
            <w:hideMark/>
          </w:tcPr>
          <w:p w:rsidR="001E2403" w:rsidRPr="001E2403" w:rsidRDefault="001E2403" w:rsidP="001E2403">
            <w:pPr>
              <w:spacing w:after="0" w:line="240" w:lineRule="auto"/>
              <w:jc w:val="center"/>
              <w:rPr>
                <w:rFonts w:ascii="Times New Roman" w:eastAsia="Times New Roman" w:hAnsi="Times New Roman" w:cs="Times New Roman"/>
                <w:sz w:val="16"/>
                <w:szCs w:val="16"/>
                <w:lang w:eastAsia="ru-RU"/>
              </w:rPr>
            </w:pPr>
            <w:r w:rsidRPr="001E2403">
              <w:rPr>
                <w:rFonts w:ascii="Times New Roman" w:eastAsia="Times New Roman" w:hAnsi="Times New Roman" w:cs="Times New Roman"/>
                <w:sz w:val="16"/>
                <w:szCs w:val="16"/>
                <w:lang w:eastAsia="ru-RU"/>
              </w:rPr>
              <w:t>1</w:t>
            </w:r>
          </w:p>
        </w:tc>
        <w:tc>
          <w:tcPr>
            <w:tcW w:w="1332" w:type="dxa"/>
            <w:tcBorders>
              <w:top w:val="nil"/>
              <w:left w:val="nil"/>
              <w:bottom w:val="single" w:sz="4" w:space="0" w:color="auto"/>
              <w:right w:val="single" w:sz="4" w:space="0" w:color="auto"/>
            </w:tcBorders>
            <w:shd w:val="clear" w:color="000000" w:fill="FFFFFF"/>
            <w:vAlign w:val="center"/>
            <w:hideMark/>
          </w:tcPr>
          <w:p w:rsidR="001E2403" w:rsidRPr="001E2403" w:rsidRDefault="001E2403" w:rsidP="001E2403">
            <w:pPr>
              <w:spacing w:after="0" w:line="240" w:lineRule="auto"/>
              <w:jc w:val="center"/>
              <w:rPr>
                <w:rFonts w:ascii="Times New Roman" w:eastAsia="Times New Roman" w:hAnsi="Times New Roman" w:cs="Times New Roman"/>
                <w:sz w:val="24"/>
                <w:szCs w:val="24"/>
                <w:lang w:eastAsia="ru-RU"/>
              </w:rPr>
            </w:pPr>
            <w:r w:rsidRPr="001E2403">
              <w:rPr>
                <w:rFonts w:ascii="Times New Roman" w:eastAsia="Times New Roman" w:hAnsi="Times New Roman" w:cs="Times New Roman"/>
                <w:sz w:val="24"/>
                <w:szCs w:val="24"/>
                <w:lang w:eastAsia="ru-RU"/>
              </w:rPr>
              <w:t>814</w:t>
            </w:r>
          </w:p>
        </w:tc>
        <w:tc>
          <w:tcPr>
            <w:tcW w:w="2611" w:type="dxa"/>
            <w:tcBorders>
              <w:top w:val="nil"/>
              <w:left w:val="nil"/>
              <w:bottom w:val="single" w:sz="4" w:space="0" w:color="auto"/>
              <w:right w:val="single" w:sz="4" w:space="0" w:color="auto"/>
            </w:tcBorders>
            <w:shd w:val="clear" w:color="000000" w:fill="FFFFFF"/>
            <w:vAlign w:val="center"/>
            <w:hideMark/>
          </w:tcPr>
          <w:p w:rsidR="001E2403" w:rsidRPr="001E2403" w:rsidRDefault="001E2403" w:rsidP="001E2403">
            <w:pPr>
              <w:spacing w:after="0" w:line="240" w:lineRule="auto"/>
              <w:jc w:val="center"/>
              <w:rPr>
                <w:rFonts w:ascii="Times New Roman" w:eastAsia="Times New Roman" w:hAnsi="Times New Roman" w:cs="Times New Roman"/>
                <w:sz w:val="24"/>
                <w:szCs w:val="24"/>
                <w:lang w:eastAsia="ru-RU"/>
              </w:rPr>
            </w:pPr>
            <w:r w:rsidRPr="001E2403">
              <w:rPr>
                <w:rFonts w:ascii="Times New Roman" w:eastAsia="Times New Roman" w:hAnsi="Times New Roman" w:cs="Times New Roman"/>
                <w:sz w:val="24"/>
                <w:szCs w:val="24"/>
                <w:lang w:eastAsia="ru-RU"/>
              </w:rPr>
              <w:t> </w:t>
            </w:r>
          </w:p>
        </w:tc>
        <w:tc>
          <w:tcPr>
            <w:tcW w:w="6320" w:type="dxa"/>
            <w:gridSpan w:val="4"/>
            <w:tcBorders>
              <w:top w:val="single" w:sz="4" w:space="0" w:color="auto"/>
              <w:left w:val="nil"/>
              <w:bottom w:val="single" w:sz="4" w:space="0" w:color="auto"/>
              <w:right w:val="single" w:sz="4" w:space="0" w:color="auto"/>
            </w:tcBorders>
            <w:shd w:val="clear" w:color="000000" w:fill="FFFFFF"/>
            <w:vAlign w:val="center"/>
            <w:hideMark/>
          </w:tcPr>
          <w:p w:rsidR="001E2403" w:rsidRPr="001E2403" w:rsidRDefault="001E2403" w:rsidP="001E2403">
            <w:pPr>
              <w:spacing w:after="0" w:line="240" w:lineRule="auto"/>
              <w:jc w:val="center"/>
              <w:rPr>
                <w:rFonts w:ascii="Times New Roman" w:eastAsia="Times New Roman" w:hAnsi="Times New Roman" w:cs="Times New Roman"/>
                <w:sz w:val="24"/>
                <w:szCs w:val="24"/>
                <w:lang w:eastAsia="ru-RU"/>
              </w:rPr>
            </w:pPr>
            <w:r w:rsidRPr="001E2403">
              <w:rPr>
                <w:rFonts w:ascii="Times New Roman" w:eastAsia="Times New Roman" w:hAnsi="Times New Roman" w:cs="Times New Roman"/>
                <w:sz w:val="24"/>
                <w:szCs w:val="24"/>
                <w:lang w:eastAsia="ru-RU"/>
              </w:rPr>
              <w:t>Администрация Сизинского сельсовета</w:t>
            </w:r>
          </w:p>
        </w:tc>
      </w:tr>
      <w:tr w:rsidR="001E2403" w:rsidRPr="001E2403" w:rsidTr="001E2403">
        <w:trPr>
          <w:trHeight w:val="855"/>
        </w:trPr>
        <w:tc>
          <w:tcPr>
            <w:tcW w:w="594" w:type="dxa"/>
            <w:tcBorders>
              <w:top w:val="nil"/>
              <w:left w:val="single" w:sz="4" w:space="0" w:color="auto"/>
              <w:bottom w:val="single" w:sz="4" w:space="0" w:color="auto"/>
              <w:right w:val="single" w:sz="4" w:space="0" w:color="auto"/>
            </w:tcBorders>
            <w:shd w:val="clear" w:color="000000" w:fill="FFFFFF"/>
            <w:vAlign w:val="center"/>
            <w:hideMark/>
          </w:tcPr>
          <w:p w:rsidR="001E2403" w:rsidRPr="001E2403" w:rsidRDefault="001E2403" w:rsidP="001E2403">
            <w:pPr>
              <w:spacing w:after="0" w:line="240" w:lineRule="auto"/>
              <w:jc w:val="center"/>
              <w:rPr>
                <w:rFonts w:ascii="Times New Roman" w:eastAsia="Times New Roman" w:hAnsi="Times New Roman" w:cs="Times New Roman"/>
                <w:sz w:val="16"/>
                <w:szCs w:val="16"/>
                <w:lang w:eastAsia="ru-RU"/>
              </w:rPr>
            </w:pPr>
            <w:r w:rsidRPr="001E2403">
              <w:rPr>
                <w:rFonts w:ascii="Times New Roman" w:eastAsia="Times New Roman" w:hAnsi="Times New Roman" w:cs="Times New Roman"/>
                <w:sz w:val="16"/>
                <w:szCs w:val="16"/>
                <w:lang w:eastAsia="ru-RU"/>
              </w:rPr>
              <w:t>2</w:t>
            </w:r>
          </w:p>
        </w:tc>
        <w:tc>
          <w:tcPr>
            <w:tcW w:w="1332" w:type="dxa"/>
            <w:tcBorders>
              <w:top w:val="nil"/>
              <w:left w:val="nil"/>
              <w:bottom w:val="single" w:sz="4" w:space="0" w:color="auto"/>
              <w:right w:val="single" w:sz="4" w:space="0" w:color="auto"/>
            </w:tcBorders>
            <w:shd w:val="clear" w:color="000000" w:fill="FFFFFF"/>
            <w:vAlign w:val="center"/>
            <w:hideMark/>
          </w:tcPr>
          <w:p w:rsidR="001E2403" w:rsidRPr="001E2403" w:rsidRDefault="001E2403" w:rsidP="001E2403">
            <w:pPr>
              <w:spacing w:after="0" w:line="240" w:lineRule="auto"/>
              <w:jc w:val="center"/>
              <w:rPr>
                <w:rFonts w:ascii="Times New Roman" w:eastAsia="Times New Roman" w:hAnsi="Times New Roman" w:cs="Times New Roman"/>
                <w:sz w:val="24"/>
                <w:szCs w:val="24"/>
                <w:lang w:eastAsia="ru-RU"/>
              </w:rPr>
            </w:pPr>
            <w:r w:rsidRPr="001E2403">
              <w:rPr>
                <w:rFonts w:ascii="Times New Roman" w:eastAsia="Times New Roman" w:hAnsi="Times New Roman" w:cs="Times New Roman"/>
                <w:sz w:val="24"/>
                <w:szCs w:val="24"/>
                <w:lang w:eastAsia="ru-RU"/>
              </w:rPr>
              <w:t>814</w:t>
            </w:r>
          </w:p>
        </w:tc>
        <w:tc>
          <w:tcPr>
            <w:tcW w:w="2611" w:type="dxa"/>
            <w:tcBorders>
              <w:top w:val="nil"/>
              <w:left w:val="nil"/>
              <w:bottom w:val="single" w:sz="4" w:space="0" w:color="auto"/>
              <w:right w:val="single" w:sz="4" w:space="0" w:color="auto"/>
            </w:tcBorders>
            <w:shd w:val="clear" w:color="000000" w:fill="FFFFFF"/>
            <w:vAlign w:val="center"/>
            <w:hideMark/>
          </w:tcPr>
          <w:p w:rsidR="001E2403" w:rsidRPr="001E2403" w:rsidRDefault="001E2403" w:rsidP="001E2403">
            <w:pPr>
              <w:spacing w:after="0" w:line="240" w:lineRule="auto"/>
              <w:jc w:val="center"/>
              <w:rPr>
                <w:rFonts w:ascii="Times New Roman" w:eastAsia="Times New Roman" w:hAnsi="Times New Roman" w:cs="Times New Roman"/>
                <w:sz w:val="24"/>
                <w:szCs w:val="24"/>
                <w:lang w:eastAsia="ru-RU"/>
              </w:rPr>
            </w:pPr>
            <w:r w:rsidRPr="001E2403">
              <w:rPr>
                <w:rFonts w:ascii="Times New Roman" w:eastAsia="Times New Roman" w:hAnsi="Times New Roman" w:cs="Times New Roman"/>
                <w:sz w:val="24"/>
                <w:szCs w:val="24"/>
                <w:lang w:eastAsia="ru-RU"/>
              </w:rPr>
              <w:t>01 02 00 00 05 0000 710</w:t>
            </w:r>
          </w:p>
        </w:tc>
        <w:tc>
          <w:tcPr>
            <w:tcW w:w="6320" w:type="dxa"/>
            <w:gridSpan w:val="4"/>
            <w:tcBorders>
              <w:top w:val="single" w:sz="4" w:space="0" w:color="auto"/>
              <w:left w:val="nil"/>
              <w:bottom w:val="single" w:sz="4" w:space="0" w:color="auto"/>
              <w:right w:val="single" w:sz="4" w:space="0" w:color="auto"/>
            </w:tcBorders>
            <w:shd w:val="clear" w:color="000000" w:fill="FFFFFF"/>
            <w:vAlign w:val="center"/>
            <w:hideMark/>
          </w:tcPr>
          <w:p w:rsidR="001E2403" w:rsidRPr="001E2403" w:rsidRDefault="001E2403" w:rsidP="001E2403">
            <w:pPr>
              <w:spacing w:after="0" w:line="240" w:lineRule="auto"/>
              <w:jc w:val="center"/>
              <w:rPr>
                <w:rFonts w:ascii="Times New Roman" w:eastAsia="Times New Roman" w:hAnsi="Times New Roman" w:cs="Times New Roman"/>
                <w:sz w:val="24"/>
                <w:szCs w:val="24"/>
                <w:lang w:eastAsia="ru-RU"/>
              </w:rPr>
            </w:pPr>
            <w:r w:rsidRPr="001E2403">
              <w:rPr>
                <w:rFonts w:ascii="Times New Roman" w:eastAsia="Times New Roman" w:hAnsi="Times New Roman" w:cs="Times New Roman"/>
                <w:sz w:val="24"/>
                <w:szCs w:val="24"/>
                <w:lang w:eastAsia="ru-RU"/>
              </w:rPr>
              <w:t>Получение кредитов от кредитных организаций бюджетами муниципальных районов в валюте Российской Федерации</w:t>
            </w:r>
          </w:p>
        </w:tc>
      </w:tr>
      <w:tr w:rsidR="001E2403" w:rsidRPr="001E2403" w:rsidTr="001E2403">
        <w:trPr>
          <w:trHeight w:val="720"/>
        </w:trPr>
        <w:tc>
          <w:tcPr>
            <w:tcW w:w="594" w:type="dxa"/>
            <w:tcBorders>
              <w:top w:val="nil"/>
              <w:left w:val="single" w:sz="4" w:space="0" w:color="auto"/>
              <w:bottom w:val="single" w:sz="4" w:space="0" w:color="auto"/>
              <w:right w:val="single" w:sz="4" w:space="0" w:color="auto"/>
            </w:tcBorders>
            <w:shd w:val="clear" w:color="000000" w:fill="FFFFFF"/>
            <w:vAlign w:val="center"/>
            <w:hideMark/>
          </w:tcPr>
          <w:p w:rsidR="001E2403" w:rsidRPr="001E2403" w:rsidRDefault="001E2403" w:rsidP="001E2403">
            <w:pPr>
              <w:spacing w:after="0" w:line="240" w:lineRule="auto"/>
              <w:jc w:val="center"/>
              <w:rPr>
                <w:rFonts w:ascii="Times New Roman" w:eastAsia="Times New Roman" w:hAnsi="Times New Roman" w:cs="Times New Roman"/>
                <w:sz w:val="16"/>
                <w:szCs w:val="16"/>
                <w:lang w:eastAsia="ru-RU"/>
              </w:rPr>
            </w:pPr>
            <w:r w:rsidRPr="001E2403">
              <w:rPr>
                <w:rFonts w:ascii="Times New Roman" w:eastAsia="Times New Roman" w:hAnsi="Times New Roman" w:cs="Times New Roman"/>
                <w:sz w:val="16"/>
                <w:szCs w:val="16"/>
                <w:lang w:eastAsia="ru-RU"/>
              </w:rPr>
              <w:t>3</w:t>
            </w:r>
          </w:p>
        </w:tc>
        <w:tc>
          <w:tcPr>
            <w:tcW w:w="1332" w:type="dxa"/>
            <w:tcBorders>
              <w:top w:val="nil"/>
              <w:left w:val="nil"/>
              <w:bottom w:val="single" w:sz="4" w:space="0" w:color="auto"/>
              <w:right w:val="single" w:sz="4" w:space="0" w:color="auto"/>
            </w:tcBorders>
            <w:shd w:val="clear" w:color="000000" w:fill="FFFFFF"/>
            <w:vAlign w:val="center"/>
            <w:hideMark/>
          </w:tcPr>
          <w:p w:rsidR="001E2403" w:rsidRPr="001E2403" w:rsidRDefault="001E2403" w:rsidP="001E2403">
            <w:pPr>
              <w:spacing w:after="0" w:line="240" w:lineRule="auto"/>
              <w:jc w:val="center"/>
              <w:rPr>
                <w:rFonts w:ascii="Times New Roman" w:eastAsia="Times New Roman" w:hAnsi="Times New Roman" w:cs="Times New Roman"/>
                <w:sz w:val="24"/>
                <w:szCs w:val="24"/>
                <w:lang w:eastAsia="ru-RU"/>
              </w:rPr>
            </w:pPr>
            <w:r w:rsidRPr="001E2403">
              <w:rPr>
                <w:rFonts w:ascii="Times New Roman" w:eastAsia="Times New Roman" w:hAnsi="Times New Roman" w:cs="Times New Roman"/>
                <w:sz w:val="24"/>
                <w:szCs w:val="24"/>
                <w:lang w:eastAsia="ru-RU"/>
              </w:rPr>
              <w:t>814</w:t>
            </w:r>
          </w:p>
        </w:tc>
        <w:tc>
          <w:tcPr>
            <w:tcW w:w="2611" w:type="dxa"/>
            <w:tcBorders>
              <w:top w:val="nil"/>
              <w:left w:val="nil"/>
              <w:bottom w:val="single" w:sz="4" w:space="0" w:color="auto"/>
              <w:right w:val="single" w:sz="4" w:space="0" w:color="auto"/>
            </w:tcBorders>
            <w:shd w:val="clear" w:color="000000" w:fill="FFFFFF"/>
            <w:vAlign w:val="center"/>
            <w:hideMark/>
          </w:tcPr>
          <w:p w:rsidR="001E2403" w:rsidRPr="001E2403" w:rsidRDefault="001E2403" w:rsidP="001E2403">
            <w:pPr>
              <w:spacing w:after="0" w:line="240" w:lineRule="auto"/>
              <w:jc w:val="center"/>
              <w:rPr>
                <w:rFonts w:ascii="Times New Roman" w:eastAsia="Times New Roman" w:hAnsi="Times New Roman" w:cs="Times New Roman"/>
                <w:sz w:val="24"/>
                <w:szCs w:val="24"/>
                <w:lang w:eastAsia="ru-RU"/>
              </w:rPr>
            </w:pPr>
            <w:r w:rsidRPr="001E2403">
              <w:rPr>
                <w:rFonts w:ascii="Times New Roman" w:eastAsia="Times New Roman" w:hAnsi="Times New Roman" w:cs="Times New Roman"/>
                <w:sz w:val="24"/>
                <w:szCs w:val="24"/>
                <w:lang w:eastAsia="ru-RU"/>
              </w:rPr>
              <w:t>01 02 00 00 05 0000 810</w:t>
            </w:r>
          </w:p>
        </w:tc>
        <w:tc>
          <w:tcPr>
            <w:tcW w:w="6320" w:type="dxa"/>
            <w:gridSpan w:val="4"/>
            <w:tcBorders>
              <w:top w:val="single" w:sz="4" w:space="0" w:color="auto"/>
              <w:left w:val="nil"/>
              <w:bottom w:val="single" w:sz="4" w:space="0" w:color="auto"/>
              <w:right w:val="single" w:sz="4" w:space="0" w:color="auto"/>
            </w:tcBorders>
            <w:shd w:val="clear" w:color="000000" w:fill="FFFFFF"/>
            <w:vAlign w:val="center"/>
            <w:hideMark/>
          </w:tcPr>
          <w:p w:rsidR="001E2403" w:rsidRPr="001E2403" w:rsidRDefault="001E2403" w:rsidP="001E2403">
            <w:pPr>
              <w:spacing w:after="0" w:line="240" w:lineRule="auto"/>
              <w:jc w:val="center"/>
              <w:rPr>
                <w:rFonts w:ascii="Times New Roman" w:eastAsia="Times New Roman" w:hAnsi="Times New Roman" w:cs="Times New Roman"/>
                <w:sz w:val="24"/>
                <w:szCs w:val="24"/>
                <w:lang w:eastAsia="ru-RU"/>
              </w:rPr>
            </w:pPr>
            <w:r w:rsidRPr="001E2403">
              <w:rPr>
                <w:rFonts w:ascii="Times New Roman" w:eastAsia="Times New Roman" w:hAnsi="Times New Roman" w:cs="Times New Roman"/>
                <w:sz w:val="24"/>
                <w:szCs w:val="24"/>
                <w:lang w:eastAsia="ru-RU"/>
              </w:rPr>
              <w:t>Погашение бюджетами муниципальных районов кредитов от кредитных организаций в валюте Российской Федерации</w:t>
            </w:r>
          </w:p>
        </w:tc>
      </w:tr>
      <w:tr w:rsidR="001E2403" w:rsidRPr="001E2403" w:rsidTr="001E2403">
        <w:trPr>
          <w:trHeight w:val="690"/>
        </w:trPr>
        <w:tc>
          <w:tcPr>
            <w:tcW w:w="594" w:type="dxa"/>
            <w:tcBorders>
              <w:top w:val="nil"/>
              <w:left w:val="single" w:sz="4" w:space="0" w:color="auto"/>
              <w:bottom w:val="single" w:sz="4" w:space="0" w:color="auto"/>
              <w:right w:val="single" w:sz="4" w:space="0" w:color="auto"/>
            </w:tcBorders>
            <w:shd w:val="clear" w:color="000000" w:fill="FFFFFF"/>
            <w:vAlign w:val="center"/>
            <w:hideMark/>
          </w:tcPr>
          <w:p w:rsidR="001E2403" w:rsidRPr="001E2403" w:rsidRDefault="001E2403" w:rsidP="001E2403">
            <w:pPr>
              <w:spacing w:after="0" w:line="240" w:lineRule="auto"/>
              <w:jc w:val="center"/>
              <w:rPr>
                <w:rFonts w:ascii="Times New Roman" w:eastAsia="Times New Roman" w:hAnsi="Times New Roman" w:cs="Times New Roman"/>
                <w:sz w:val="16"/>
                <w:szCs w:val="16"/>
                <w:lang w:eastAsia="ru-RU"/>
              </w:rPr>
            </w:pPr>
            <w:r w:rsidRPr="001E2403">
              <w:rPr>
                <w:rFonts w:ascii="Times New Roman" w:eastAsia="Times New Roman" w:hAnsi="Times New Roman" w:cs="Times New Roman"/>
                <w:sz w:val="16"/>
                <w:szCs w:val="16"/>
                <w:lang w:eastAsia="ru-RU"/>
              </w:rPr>
              <w:t>4</w:t>
            </w:r>
          </w:p>
        </w:tc>
        <w:tc>
          <w:tcPr>
            <w:tcW w:w="1332" w:type="dxa"/>
            <w:tcBorders>
              <w:top w:val="nil"/>
              <w:left w:val="nil"/>
              <w:bottom w:val="single" w:sz="4" w:space="0" w:color="auto"/>
              <w:right w:val="single" w:sz="4" w:space="0" w:color="auto"/>
            </w:tcBorders>
            <w:shd w:val="clear" w:color="000000" w:fill="FFFFFF"/>
            <w:vAlign w:val="center"/>
            <w:hideMark/>
          </w:tcPr>
          <w:p w:rsidR="001E2403" w:rsidRPr="001E2403" w:rsidRDefault="001E2403" w:rsidP="001E2403">
            <w:pPr>
              <w:spacing w:after="0" w:line="240" w:lineRule="auto"/>
              <w:jc w:val="center"/>
              <w:rPr>
                <w:rFonts w:ascii="Times New Roman" w:eastAsia="Times New Roman" w:hAnsi="Times New Roman" w:cs="Times New Roman"/>
                <w:sz w:val="24"/>
                <w:szCs w:val="24"/>
                <w:lang w:eastAsia="ru-RU"/>
              </w:rPr>
            </w:pPr>
            <w:r w:rsidRPr="001E2403">
              <w:rPr>
                <w:rFonts w:ascii="Times New Roman" w:eastAsia="Times New Roman" w:hAnsi="Times New Roman" w:cs="Times New Roman"/>
                <w:sz w:val="24"/>
                <w:szCs w:val="24"/>
                <w:lang w:eastAsia="ru-RU"/>
              </w:rPr>
              <w:t>814</w:t>
            </w:r>
          </w:p>
        </w:tc>
        <w:tc>
          <w:tcPr>
            <w:tcW w:w="2611" w:type="dxa"/>
            <w:tcBorders>
              <w:top w:val="nil"/>
              <w:left w:val="nil"/>
              <w:bottom w:val="single" w:sz="4" w:space="0" w:color="auto"/>
              <w:right w:val="single" w:sz="4" w:space="0" w:color="auto"/>
            </w:tcBorders>
            <w:shd w:val="clear" w:color="000000" w:fill="FFFFFF"/>
            <w:vAlign w:val="center"/>
            <w:hideMark/>
          </w:tcPr>
          <w:p w:rsidR="001E2403" w:rsidRPr="001E2403" w:rsidRDefault="001E2403" w:rsidP="001E2403">
            <w:pPr>
              <w:spacing w:after="0" w:line="240" w:lineRule="auto"/>
              <w:jc w:val="center"/>
              <w:rPr>
                <w:rFonts w:ascii="Times New Roman" w:eastAsia="Times New Roman" w:hAnsi="Times New Roman" w:cs="Times New Roman"/>
                <w:sz w:val="24"/>
                <w:szCs w:val="24"/>
                <w:lang w:eastAsia="ru-RU"/>
              </w:rPr>
            </w:pPr>
            <w:r w:rsidRPr="001E2403">
              <w:rPr>
                <w:rFonts w:ascii="Times New Roman" w:eastAsia="Times New Roman" w:hAnsi="Times New Roman" w:cs="Times New Roman"/>
                <w:sz w:val="24"/>
                <w:szCs w:val="24"/>
                <w:lang w:eastAsia="ru-RU"/>
              </w:rPr>
              <w:t>01 05 02 01 05 0000 510</w:t>
            </w:r>
          </w:p>
        </w:tc>
        <w:tc>
          <w:tcPr>
            <w:tcW w:w="6320" w:type="dxa"/>
            <w:gridSpan w:val="4"/>
            <w:tcBorders>
              <w:top w:val="single" w:sz="4" w:space="0" w:color="auto"/>
              <w:left w:val="nil"/>
              <w:bottom w:val="single" w:sz="4" w:space="0" w:color="auto"/>
              <w:right w:val="single" w:sz="4" w:space="0" w:color="auto"/>
            </w:tcBorders>
            <w:shd w:val="clear" w:color="000000" w:fill="FFFFFF"/>
            <w:vAlign w:val="center"/>
            <w:hideMark/>
          </w:tcPr>
          <w:p w:rsidR="001E2403" w:rsidRPr="001E2403" w:rsidRDefault="001E2403" w:rsidP="001E2403">
            <w:pPr>
              <w:spacing w:after="0" w:line="240" w:lineRule="auto"/>
              <w:jc w:val="center"/>
              <w:rPr>
                <w:rFonts w:ascii="Times New Roman" w:eastAsia="Times New Roman" w:hAnsi="Times New Roman" w:cs="Times New Roman"/>
                <w:sz w:val="24"/>
                <w:szCs w:val="24"/>
                <w:lang w:eastAsia="ru-RU"/>
              </w:rPr>
            </w:pPr>
            <w:r w:rsidRPr="001E2403">
              <w:rPr>
                <w:rFonts w:ascii="Times New Roman" w:eastAsia="Times New Roman" w:hAnsi="Times New Roman" w:cs="Times New Roman"/>
                <w:sz w:val="24"/>
                <w:szCs w:val="24"/>
                <w:lang w:eastAsia="ru-RU"/>
              </w:rPr>
              <w:t xml:space="preserve">Увеличение прочих остатков денежных средств бюджетов муниципальных районов </w:t>
            </w:r>
          </w:p>
        </w:tc>
      </w:tr>
      <w:tr w:rsidR="001E2403" w:rsidRPr="001E2403" w:rsidTr="001E2403">
        <w:trPr>
          <w:trHeight w:val="645"/>
        </w:trPr>
        <w:tc>
          <w:tcPr>
            <w:tcW w:w="594" w:type="dxa"/>
            <w:tcBorders>
              <w:top w:val="nil"/>
              <w:left w:val="single" w:sz="4" w:space="0" w:color="auto"/>
              <w:bottom w:val="single" w:sz="4" w:space="0" w:color="auto"/>
              <w:right w:val="single" w:sz="4" w:space="0" w:color="auto"/>
            </w:tcBorders>
            <w:shd w:val="clear" w:color="000000" w:fill="FFFFFF"/>
            <w:vAlign w:val="center"/>
            <w:hideMark/>
          </w:tcPr>
          <w:p w:rsidR="001E2403" w:rsidRPr="001E2403" w:rsidRDefault="001E2403" w:rsidP="001E2403">
            <w:pPr>
              <w:spacing w:after="0" w:line="240" w:lineRule="auto"/>
              <w:jc w:val="center"/>
              <w:rPr>
                <w:rFonts w:ascii="Times New Roman" w:eastAsia="Times New Roman" w:hAnsi="Times New Roman" w:cs="Times New Roman"/>
                <w:sz w:val="16"/>
                <w:szCs w:val="16"/>
                <w:lang w:eastAsia="ru-RU"/>
              </w:rPr>
            </w:pPr>
            <w:r w:rsidRPr="001E2403">
              <w:rPr>
                <w:rFonts w:ascii="Times New Roman" w:eastAsia="Times New Roman" w:hAnsi="Times New Roman" w:cs="Times New Roman"/>
                <w:sz w:val="16"/>
                <w:szCs w:val="16"/>
                <w:lang w:eastAsia="ru-RU"/>
              </w:rPr>
              <w:t>5</w:t>
            </w:r>
          </w:p>
        </w:tc>
        <w:tc>
          <w:tcPr>
            <w:tcW w:w="1332" w:type="dxa"/>
            <w:tcBorders>
              <w:top w:val="nil"/>
              <w:left w:val="nil"/>
              <w:bottom w:val="single" w:sz="4" w:space="0" w:color="auto"/>
              <w:right w:val="single" w:sz="4" w:space="0" w:color="auto"/>
            </w:tcBorders>
            <w:shd w:val="clear" w:color="000000" w:fill="FFFFFF"/>
            <w:vAlign w:val="center"/>
            <w:hideMark/>
          </w:tcPr>
          <w:p w:rsidR="001E2403" w:rsidRPr="001E2403" w:rsidRDefault="001E2403" w:rsidP="001E2403">
            <w:pPr>
              <w:spacing w:after="0" w:line="240" w:lineRule="auto"/>
              <w:jc w:val="center"/>
              <w:rPr>
                <w:rFonts w:ascii="Times New Roman" w:eastAsia="Times New Roman" w:hAnsi="Times New Roman" w:cs="Times New Roman"/>
                <w:sz w:val="24"/>
                <w:szCs w:val="24"/>
                <w:lang w:eastAsia="ru-RU"/>
              </w:rPr>
            </w:pPr>
            <w:r w:rsidRPr="001E2403">
              <w:rPr>
                <w:rFonts w:ascii="Times New Roman" w:eastAsia="Times New Roman" w:hAnsi="Times New Roman" w:cs="Times New Roman"/>
                <w:sz w:val="24"/>
                <w:szCs w:val="24"/>
                <w:lang w:eastAsia="ru-RU"/>
              </w:rPr>
              <w:t>814</w:t>
            </w:r>
          </w:p>
        </w:tc>
        <w:tc>
          <w:tcPr>
            <w:tcW w:w="2611" w:type="dxa"/>
            <w:tcBorders>
              <w:top w:val="nil"/>
              <w:left w:val="nil"/>
              <w:bottom w:val="single" w:sz="4" w:space="0" w:color="auto"/>
              <w:right w:val="single" w:sz="4" w:space="0" w:color="auto"/>
            </w:tcBorders>
            <w:shd w:val="clear" w:color="000000" w:fill="FFFFFF"/>
            <w:vAlign w:val="center"/>
            <w:hideMark/>
          </w:tcPr>
          <w:p w:rsidR="001E2403" w:rsidRPr="001E2403" w:rsidRDefault="001E2403" w:rsidP="001E2403">
            <w:pPr>
              <w:spacing w:after="0" w:line="240" w:lineRule="auto"/>
              <w:jc w:val="center"/>
              <w:rPr>
                <w:rFonts w:ascii="Times New Roman" w:eastAsia="Times New Roman" w:hAnsi="Times New Roman" w:cs="Times New Roman"/>
                <w:sz w:val="24"/>
                <w:szCs w:val="24"/>
                <w:lang w:eastAsia="ru-RU"/>
              </w:rPr>
            </w:pPr>
            <w:r w:rsidRPr="001E2403">
              <w:rPr>
                <w:rFonts w:ascii="Times New Roman" w:eastAsia="Times New Roman" w:hAnsi="Times New Roman" w:cs="Times New Roman"/>
                <w:sz w:val="24"/>
                <w:szCs w:val="24"/>
                <w:lang w:eastAsia="ru-RU"/>
              </w:rPr>
              <w:t>01 05 02 01 05 0000 610</w:t>
            </w:r>
          </w:p>
        </w:tc>
        <w:tc>
          <w:tcPr>
            <w:tcW w:w="6320" w:type="dxa"/>
            <w:gridSpan w:val="4"/>
            <w:tcBorders>
              <w:top w:val="single" w:sz="4" w:space="0" w:color="auto"/>
              <w:left w:val="nil"/>
              <w:bottom w:val="single" w:sz="4" w:space="0" w:color="auto"/>
              <w:right w:val="single" w:sz="4" w:space="0" w:color="auto"/>
            </w:tcBorders>
            <w:shd w:val="clear" w:color="000000" w:fill="FFFFFF"/>
            <w:vAlign w:val="center"/>
            <w:hideMark/>
          </w:tcPr>
          <w:p w:rsidR="001E2403" w:rsidRPr="001E2403" w:rsidRDefault="001E2403" w:rsidP="001E2403">
            <w:pPr>
              <w:spacing w:after="0" w:line="240" w:lineRule="auto"/>
              <w:jc w:val="center"/>
              <w:rPr>
                <w:rFonts w:ascii="Times New Roman" w:eastAsia="Times New Roman" w:hAnsi="Times New Roman" w:cs="Times New Roman"/>
                <w:sz w:val="24"/>
                <w:szCs w:val="24"/>
                <w:lang w:eastAsia="ru-RU"/>
              </w:rPr>
            </w:pPr>
            <w:r w:rsidRPr="001E2403">
              <w:rPr>
                <w:rFonts w:ascii="Times New Roman" w:eastAsia="Times New Roman" w:hAnsi="Times New Roman" w:cs="Times New Roman"/>
                <w:sz w:val="24"/>
                <w:szCs w:val="24"/>
                <w:lang w:eastAsia="ru-RU"/>
              </w:rPr>
              <w:t xml:space="preserve">Уменьшение прочих остатков денежных средств бюджетов муниципальных районов </w:t>
            </w:r>
          </w:p>
        </w:tc>
      </w:tr>
      <w:tr w:rsidR="001E2403" w:rsidRPr="001E2403" w:rsidTr="001E2403">
        <w:trPr>
          <w:trHeight w:val="1320"/>
        </w:trPr>
        <w:tc>
          <w:tcPr>
            <w:tcW w:w="594" w:type="dxa"/>
            <w:tcBorders>
              <w:top w:val="nil"/>
              <w:left w:val="single" w:sz="4" w:space="0" w:color="auto"/>
              <w:bottom w:val="single" w:sz="4" w:space="0" w:color="auto"/>
              <w:right w:val="single" w:sz="4" w:space="0" w:color="auto"/>
            </w:tcBorders>
            <w:shd w:val="clear" w:color="000000" w:fill="FFFFFF"/>
            <w:vAlign w:val="center"/>
            <w:hideMark/>
          </w:tcPr>
          <w:p w:rsidR="001E2403" w:rsidRPr="001E2403" w:rsidRDefault="001E2403" w:rsidP="001E2403">
            <w:pPr>
              <w:spacing w:after="0" w:line="240" w:lineRule="auto"/>
              <w:jc w:val="center"/>
              <w:rPr>
                <w:rFonts w:ascii="Times New Roman" w:eastAsia="Times New Roman" w:hAnsi="Times New Roman" w:cs="Times New Roman"/>
                <w:sz w:val="16"/>
                <w:szCs w:val="16"/>
                <w:lang w:eastAsia="ru-RU"/>
              </w:rPr>
            </w:pPr>
            <w:r w:rsidRPr="001E2403">
              <w:rPr>
                <w:rFonts w:ascii="Times New Roman" w:eastAsia="Times New Roman" w:hAnsi="Times New Roman" w:cs="Times New Roman"/>
                <w:sz w:val="16"/>
                <w:szCs w:val="16"/>
                <w:lang w:eastAsia="ru-RU"/>
              </w:rPr>
              <w:t>6</w:t>
            </w:r>
          </w:p>
        </w:tc>
        <w:tc>
          <w:tcPr>
            <w:tcW w:w="1332" w:type="dxa"/>
            <w:tcBorders>
              <w:top w:val="nil"/>
              <w:left w:val="nil"/>
              <w:bottom w:val="single" w:sz="4" w:space="0" w:color="auto"/>
              <w:right w:val="single" w:sz="4" w:space="0" w:color="auto"/>
            </w:tcBorders>
            <w:shd w:val="clear" w:color="000000" w:fill="FFFFFF"/>
            <w:vAlign w:val="center"/>
            <w:hideMark/>
          </w:tcPr>
          <w:p w:rsidR="001E2403" w:rsidRPr="001E2403" w:rsidRDefault="001E2403" w:rsidP="001E2403">
            <w:pPr>
              <w:spacing w:after="0" w:line="240" w:lineRule="auto"/>
              <w:jc w:val="center"/>
              <w:rPr>
                <w:rFonts w:ascii="Times New Roman" w:eastAsia="Times New Roman" w:hAnsi="Times New Roman" w:cs="Times New Roman"/>
                <w:sz w:val="24"/>
                <w:szCs w:val="24"/>
                <w:lang w:eastAsia="ru-RU"/>
              </w:rPr>
            </w:pPr>
            <w:r w:rsidRPr="001E2403">
              <w:rPr>
                <w:rFonts w:ascii="Times New Roman" w:eastAsia="Times New Roman" w:hAnsi="Times New Roman" w:cs="Times New Roman"/>
                <w:sz w:val="24"/>
                <w:szCs w:val="24"/>
                <w:lang w:eastAsia="ru-RU"/>
              </w:rPr>
              <w:t>814</w:t>
            </w:r>
          </w:p>
        </w:tc>
        <w:tc>
          <w:tcPr>
            <w:tcW w:w="2611" w:type="dxa"/>
            <w:tcBorders>
              <w:top w:val="nil"/>
              <w:left w:val="nil"/>
              <w:bottom w:val="single" w:sz="4" w:space="0" w:color="auto"/>
              <w:right w:val="single" w:sz="4" w:space="0" w:color="auto"/>
            </w:tcBorders>
            <w:shd w:val="clear" w:color="000000" w:fill="FFFFFF"/>
            <w:vAlign w:val="center"/>
            <w:hideMark/>
          </w:tcPr>
          <w:p w:rsidR="001E2403" w:rsidRPr="001E2403" w:rsidRDefault="001E2403" w:rsidP="001E2403">
            <w:pPr>
              <w:spacing w:after="0" w:line="240" w:lineRule="auto"/>
              <w:jc w:val="center"/>
              <w:rPr>
                <w:rFonts w:ascii="Times New Roman" w:eastAsia="Times New Roman" w:hAnsi="Times New Roman" w:cs="Times New Roman"/>
                <w:sz w:val="24"/>
                <w:szCs w:val="24"/>
                <w:lang w:eastAsia="ru-RU"/>
              </w:rPr>
            </w:pPr>
            <w:r w:rsidRPr="001E2403">
              <w:rPr>
                <w:rFonts w:ascii="Times New Roman" w:eastAsia="Times New Roman" w:hAnsi="Times New Roman" w:cs="Times New Roman"/>
                <w:sz w:val="24"/>
                <w:szCs w:val="24"/>
                <w:lang w:eastAsia="ru-RU"/>
              </w:rPr>
              <w:t>01 06 05 02 05 0000 640</w:t>
            </w:r>
          </w:p>
        </w:tc>
        <w:tc>
          <w:tcPr>
            <w:tcW w:w="6320" w:type="dxa"/>
            <w:gridSpan w:val="4"/>
            <w:tcBorders>
              <w:top w:val="single" w:sz="4" w:space="0" w:color="auto"/>
              <w:left w:val="nil"/>
              <w:bottom w:val="single" w:sz="4" w:space="0" w:color="auto"/>
              <w:right w:val="single" w:sz="4" w:space="0" w:color="auto"/>
            </w:tcBorders>
            <w:shd w:val="clear" w:color="000000" w:fill="FFFFFF"/>
            <w:vAlign w:val="center"/>
            <w:hideMark/>
          </w:tcPr>
          <w:p w:rsidR="001E2403" w:rsidRPr="001E2403" w:rsidRDefault="001E2403" w:rsidP="001E2403">
            <w:pPr>
              <w:spacing w:after="0" w:line="240" w:lineRule="auto"/>
              <w:jc w:val="center"/>
              <w:rPr>
                <w:rFonts w:ascii="Times New Roman" w:eastAsia="Times New Roman" w:hAnsi="Times New Roman" w:cs="Times New Roman"/>
                <w:sz w:val="24"/>
                <w:szCs w:val="24"/>
                <w:lang w:eastAsia="ru-RU"/>
              </w:rPr>
            </w:pPr>
            <w:r w:rsidRPr="001E2403">
              <w:rPr>
                <w:rFonts w:ascii="Times New Roman" w:eastAsia="Times New Roman" w:hAnsi="Times New Roman" w:cs="Times New Roman"/>
                <w:sz w:val="24"/>
                <w:szCs w:val="24"/>
                <w:lang w:eastAsia="ru-RU"/>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r>
      <w:tr w:rsidR="001E2403" w:rsidRPr="001E2403" w:rsidTr="001E2403">
        <w:trPr>
          <w:trHeight w:val="1185"/>
        </w:trPr>
        <w:tc>
          <w:tcPr>
            <w:tcW w:w="594" w:type="dxa"/>
            <w:tcBorders>
              <w:top w:val="nil"/>
              <w:left w:val="single" w:sz="4" w:space="0" w:color="auto"/>
              <w:bottom w:val="single" w:sz="4" w:space="0" w:color="auto"/>
              <w:right w:val="single" w:sz="4" w:space="0" w:color="auto"/>
            </w:tcBorders>
            <w:shd w:val="clear" w:color="000000" w:fill="FFFFFF"/>
            <w:vAlign w:val="center"/>
            <w:hideMark/>
          </w:tcPr>
          <w:p w:rsidR="001E2403" w:rsidRPr="001E2403" w:rsidRDefault="001E2403" w:rsidP="001E2403">
            <w:pPr>
              <w:spacing w:after="0" w:line="240" w:lineRule="auto"/>
              <w:jc w:val="center"/>
              <w:rPr>
                <w:rFonts w:ascii="Times New Roman" w:eastAsia="Times New Roman" w:hAnsi="Times New Roman" w:cs="Times New Roman"/>
                <w:sz w:val="16"/>
                <w:szCs w:val="16"/>
                <w:lang w:eastAsia="ru-RU"/>
              </w:rPr>
            </w:pPr>
            <w:r w:rsidRPr="001E2403">
              <w:rPr>
                <w:rFonts w:ascii="Times New Roman" w:eastAsia="Times New Roman" w:hAnsi="Times New Roman" w:cs="Times New Roman"/>
                <w:sz w:val="16"/>
                <w:szCs w:val="16"/>
                <w:lang w:eastAsia="ru-RU"/>
              </w:rPr>
              <w:t>7</w:t>
            </w:r>
          </w:p>
        </w:tc>
        <w:tc>
          <w:tcPr>
            <w:tcW w:w="1332" w:type="dxa"/>
            <w:tcBorders>
              <w:top w:val="nil"/>
              <w:left w:val="nil"/>
              <w:bottom w:val="single" w:sz="4" w:space="0" w:color="auto"/>
              <w:right w:val="single" w:sz="4" w:space="0" w:color="auto"/>
            </w:tcBorders>
            <w:shd w:val="clear" w:color="000000" w:fill="FFFFFF"/>
            <w:vAlign w:val="center"/>
            <w:hideMark/>
          </w:tcPr>
          <w:p w:rsidR="001E2403" w:rsidRPr="001E2403" w:rsidRDefault="001E2403" w:rsidP="001E2403">
            <w:pPr>
              <w:spacing w:after="0" w:line="240" w:lineRule="auto"/>
              <w:jc w:val="center"/>
              <w:rPr>
                <w:rFonts w:ascii="Times New Roman" w:eastAsia="Times New Roman" w:hAnsi="Times New Roman" w:cs="Times New Roman"/>
                <w:sz w:val="24"/>
                <w:szCs w:val="24"/>
                <w:lang w:eastAsia="ru-RU"/>
              </w:rPr>
            </w:pPr>
            <w:r w:rsidRPr="001E2403">
              <w:rPr>
                <w:rFonts w:ascii="Times New Roman" w:eastAsia="Times New Roman" w:hAnsi="Times New Roman" w:cs="Times New Roman"/>
                <w:sz w:val="24"/>
                <w:szCs w:val="24"/>
                <w:lang w:eastAsia="ru-RU"/>
              </w:rPr>
              <w:t>814</w:t>
            </w:r>
          </w:p>
        </w:tc>
        <w:tc>
          <w:tcPr>
            <w:tcW w:w="2611" w:type="dxa"/>
            <w:tcBorders>
              <w:top w:val="nil"/>
              <w:left w:val="nil"/>
              <w:bottom w:val="single" w:sz="4" w:space="0" w:color="auto"/>
              <w:right w:val="single" w:sz="4" w:space="0" w:color="auto"/>
            </w:tcBorders>
            <w:shd w:val="clear" w:color="000000" w:fill="FFFFFF"/>
            <w:vAlign w:val="center"/>
            <w:hideMark/>
          </w:tcPr>
          <w:p w:rsidR="001E2403" w:rsidRPr="001E2403" w:rsidRDefault="001E2403" w:rsidP="001E2403">
            <w:pPr>
              <w:spacing w:after="0" w:line="240" w:lineRule="auto"/>
              <w:jc w:val="center"/>
              <w:rPr>
                <w:rFonts w:ascii="Times New Roman" w:eastAsia="Times New Roman" w:hAnsi="Times New Roman" w:cs="Times New Roman"/>
                <w:sz w:val="24"/>
                <w:szCs w:val="24"/>
                <w:lang w:eastAsia="ru-RU"/>
              </w:rPr>
            </w:pPr>
            <w:r w:rsidRPr="001E2403">
              <w:rPr>
                <w:rFonts w:ascii="Times New Roman" w:eastAsia="Times New Roman" w:hAnsi="Times New Roman" w:cs="Times New Roman"/>
                <w:sz w:val="24"/>
                <w:szCs w:val="24"/>
                <w:lang w:eastAsia="ru-RU"/>
              </w:rPr>
              <w:t>01 06 05 02 05 0000 540</w:t>
            </w:r>
          </w:p>
        </w:tc>
        <w:tc>
          <w:tcPr>
            <w:tcW w:w="6320" w:type="dxa"/>
            <w:gridSpan w:val="4"/>
            <w:tcBorders>
              <w:top w:val="single" w:sz="4" w:space="0" w:color="auto"/>
              <w:left w:val="nil"/>
              <w:bottom w:val="single" w:sz="4" w:space="0" w:color="auto"/>
              <w:right w:val="single" w:sz="4" w:space="0" w:color="auto"/>
            </w:tcBorders>
            <w:shd w:val="clear" w:color="000000" w:fill="FFFFFF"/>
            <w:vAlign w:val="center"/>
            <w:hideMark/>
          </w:tcPr>
          <w:p w:rsidR="001E2403" w:rsidRPr="001E2403" w:rsidRDefault="001E2403" w:rsidP="001E2403">
            <w:pPr>
              <w:spacing w:after="0" w:line="240" w:lineRule="auto"/>
              <w:jc w:val="center"/>
              <w:rPr>
                <w:rFonts w:ascii="Times New Roman" w:eastAsia="Times New Roman" w:hAnsi="Times New Roman" w:cs="Times New Roman"/>
                <w:sz w:val="24"/>
                <w:szCs w:val="24"/>
                <w:lang w:eastAsia="ru-RU"/>
              </w:rPr>
            </w:pPr>
            <w:r w:rsidRPr="001E2403">
              <w:rPr>
                <w:rFonts w:ascii="Times New Roman" w:eastAsia="Times New Roman" w:hAnsi="Times New Roman" w:cs="Times New Roman"/>
                <w:sz w:val="24"/>
                <w:szCs w:val="24"/>
                <w:lang w:eastAsia="ru-RU"/>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r>
    </w:tbl>
    <w:p w:rsidR="0027252C" w:rsidRDefault="0027252C" w:rsidP="000A50F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1E2403" w:rsidRDefault="001E2403" w:rsidP="000A50F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tbl>
      <w:tblPr>
        <w:tblW w:w="11005" w:type="dxa"/>
        <w:tblInd w:w="-1026" w:type="dxa"/>
        <w:tblLayout w:type="fixed"/>
        <w:tblLook w:val="04A0" w:firstRow="1" w:lastRow="0" w:firstColumn="1" w:lastColumn="0" w:noHBand="0" w:noVBand="1"/>
      </w:tblPr>
      <w:tblGrid>
        <w:gridCol w:w="411"/>
        <w:gridCol w:w="560"/>
        <w:gridCol w:w="411"/>
        <w:gridCol w:w="480"/>
        <w:gridCol w:w="420"/>
        <w:gridCol w:w="456"/>
        <w:gridCol w:w="520"/>
        <w:gridCol w:w="540"/>
        <w:gridCol w:w="455"/>
        <w:gridCol w:w="2835"/>
        <w:gridCol w:w="1559"/>
        <w:gridCol w:w="1179"/>
        <w:gridCol w:w="1179"/>
      </w:tblGrid>
      <w:tr w:rsidR="00E70E08" w:rsidRPr="00E70E08" w:rsidTr="00E70E08">
        <w:trPr>
          <w:trHeight w:val="675"/>
        </w:trPr>
        <w:tc>
          <w:tcPr>
            <w:tcW w:w="411" w:type="dxa"/>
            <w:tcBorders>
              <w:top w:val="nil"/>
              <w:left w:val="nil"/>
              <w:bottom w:val="nil"/>
              <w:right w:val="nil"/>
            </w:tcBorders>
            <w:shd w:val="clear" w:color="auto" w:fill="auto"/>
            <w:noWrap/>
            <w:vAlign w:val="bottom"/>
            <w:hideMark/>
          </w:tcPr>
          <w:p w:rsidR="00E70E08" w:rsidRPr="00E70E08" w:rsidRDefault="00E70E08" w:rsidP="00E70E08">
            <w:pPr>
              <w:spacing w:after="0" w:line="240" w:lineRule="auto"/>
              <w:jc w:val="center"/>
              <w:rPr>
                <w:rFonts w:ascii="Times New Roman" w:eastAsia="Times New Roman" w:hAnsi="Times New Roman" w:cs="Times New Roman"/>
                <w:sz w:val="12"/>
                <w:szCs w:val="12"/>
                <w:lang w:eastAsia="ru-RU"/>
              </w:rPr>
            </w:pPr>
          </w:p>
        </w:tc>
        <w:tc>
          <w:tcPr>
            <w:tcW w:w="560" w:type="dxa"/>
            <w:tcBorders>
              <w:top w:val="nil"/>
              <w:left w:val="nil"/>
              <w:bottom w:val="nil"/>
              <w:right w:val="nil"/>
            </w:tcBorders>
            <w:shd w:val="clear" w:color="auto" w:fill="auto"/>
            <w:noWrap/>
            <w:vAlign w:val="bottom"/>
            <w:hideMark/>
          </w:tcPr>
          <w:p w:rsidR="00E70E08" w:rsidRPr="00E70E08" w:rsidRDefault="00E70E08" w:rsidP="00E70E08">
            <w:pPr>
              <w:spacing w:after="0" w:line="240" w:lineRule="auto"/>
              <w:jc w:val="center"/>
              <w:rPr>
                <w:rFonts w:ascii="Times New Roman" w:eastAsia="Times New Roman" w:hAnsi="Times New Roman" w:cs="Times New Roman"/>
                <w:sz w:val="12"/>
                <w:szCs w:val="12"/>
                <w:lang w:eastAsia="ru-RU"/>
              </w:rPr>
            </w:pPr>
          </w:p>
        </w:tc>
        <w:tc>
          <w:tcPr>
            <w:tcW w:w="411" w:type="dxa"/>
            <w:tcBorders>
              <w:top w:val="nil"/>
              <w:left w:val="nil"/>
              <w:bottom w:val="nil"/>
              <w:right w:val="nil"/>
            </w:tcBorders>
            <w:shd w:val="clear" w:color="auto" w:fill="auto"/>
            <w:noWrap/>
            <w:vAlign w:val="bottom"/>
            <w:hideMark/>
          </w:tcPr>
          <w:p w:rsidR="00E70E08" w:rsidRPr="00E70E08" w:rsidRDefault="00E70E08" w:rsidP="00E70E08">
            <w:pPr>
              <w:spacing w:after="0" w:line="240" w:lineRule="auto"/>
              <w:jc w:val="center"/>
              <w:rPr>
                <w:rFonts w:ascii="Times New Roman" w:eastAsia="Times New Roman" w:hAnsi="Times New Roman" w:cs="Times New Roman"/>
                <w:sz w:val="12"/>
                <w:szCs w:val="12"/>
                <w:lang w:eastAsia="ru-RU"/>
              </w:rPr>
            </w:pPr>
          </w:p>
        </w:tc>
        <w:tc>
          <w:tcPr>
            <w:tcW w:w="480" w:type="dxa"/>
            <w:tcBorders>
              <w:top w:val="nil"/>
              <w:left w:val="nil"/>
              <w:bottom w:val="nil"/>
              <w:right w:val="nil"/>
            </w:tcBorders>
            <w:shd w:val="clear" w:color="auto" w:fill="auto"/>
            <w:noWrap/>
            <w:vAlign w:val="bottom"/>
            <w:hideMark/>
          </w:tcPr>
          <w:p w:rsidR="00E70E08" w:rsidRPr="00E70E08" w:rsidRDefault="00E70E08" w:rsidP="00E70E08">
            <w:pPr>
              <w:spacing w:after="0" w:line="240" w:lineRule="auto"/>
              <w:jc w:val="center"/>
              <w:rPr>
                <w:rFonts w:ascii="Times New Roman" w:eastAsia="Times New Roman" w:hAnsi="Times New Roman" w:cs="Times New Roman"/>
                <w:sz w:val="12"/>
                <w:szCs w:val="12"/>
                <w:lang w:eastAsia="ru-RU"/>
              </w:rPr>
            </w:pPr>
          </w:p>
        </w:tc>
        <w:tc>
          <w:tcPr>
            <w:tcW w:w="420" w:type="dxa"/>
            <w:tcBorders>
              <w:top w:val="nil"/>
              <w:left w:val="nil"/>
              <w:bottom w:val="nil"/>
              <w:right w:val="nil"/>
            </w:tcBorders>
            <w:shd w:val="clear" w:color="auto" w:fill="auto"/>
            <w:noWrap/>
            <w:vAlign w:val="bottom"/>
            <w:hideMark/>
          </w:tcPr>
          <w:p w:rsidR="00E70E08" w:rsidRPr="00E70E08" w:rsidRDefault="00E70E08" w:rsidP="00E70E08">
            <w:pPr>
              <w:spacing w:after="0" w:line="240" w:lineRule="auto"/>
              <w:jc w:val="center"/>
              <w:rPr>
                <w:rFonts w:ascii="Times New Roman" w:eastAsia="Times New Roman" w:hAnsi="Times New Roman" w:cs="Times New Roman"/>
                <w:sz w:val="12"/>
                <w:szCs w:val="12"/>
                <w:lang w:eastAsia="ru-RU"/>
              </w:rPr>
            </w:pPr>
          </w:p>
        </w:tc>
        <w:tc>
          <w:tcPr>
            <w:tcW w:w="456" w:type="dxa"/>
            <w:tcBorders>
              <w:top w:val="nil"/>
              <w:left w:val="nil"/>
              <w:bottom w:val="nil"/>
              <w:right w:val="nil"/>
            </w:tcBorders>
            <w:shd w:val="clear" w:color="auto" w:fill="auto"/>
            <w:noWrap/>
            <w:vAlign w:val="bottom"/>
            <w:hideMark/>
          </w:tcPr>
          <w:p w:rsidR="00E70E08" w:rsidRPr="00E70E08" w:rsidRDefault="00E70E08" w:rsidP="00E70E08">
            <w:pPr>
              <w:spacing w:after="0" w:line="240" w:lineRule="auto"/>
              <w:jc w:val="center"/>
              <w:rPr>
                <w:rFonts w:ascii="Times New Roman" w:eastAsia="Times New Roman" w:hAnsi="Times New Roman" w:cs="Times New Roman"/>
                <w:sz w:val="12"/>
                <w:szCs w:val="12"/>
                <w:lang w:eastAsia="ru-RU"/>
              </w:rPr>
            </w:pPr>
          </w:p>
        </w:tc>
        <w:tc>
          <w:tcPr>
            <w:tcW w:w="520" w:type="dxa"/>
            <w:tcBorders>
              <w:top w:val="nil"/>
              <w:left w:val="nil"/>
              <w:bottom w:val="nil"/>
              <w:right w:val="nil"/>
            </w:tcBorders>
            <w:shd w:val="clear" w:color="auto" w:fill="auto"/>
            <w:noWrap/>
            <w:vAlign w:val="bottom"/>
            <w:hideMark/>
          </w:tcPr>
          <w:p w:rsidR="00E70E08" w:rsidRPr="00E70E08" w:rsidRDefault="00E70E08" w:rsidP="00E70E08">
            <w:pPr>
              <w:spacing w:after="0" w:line="240" w:lineRule="auto"/>
              <w:jc w:val="center"/>
              <w:rPr>
                <w:rFonts w:ascii="Times New Roman" w:eastAsia="Times New Roman" w:hAnsi="Times New Roman" w:cs="Times New Roman"/>
                <w:sz w:val="12"/>
                <w:szCs w:val="12"/>
                <w:lang w:eastAsia="ru-RU"/>
              </w:rPr>
            </w:pPr>
          </w:p>
        </w:tc>
        <w:tc>
          <w:tcPr>
            <w:tcW w:w="540" w:type="dxa"/>
            <w:tcBorders>
              <w:top w:val="nil"/>
              <w:left w:val="nil"/>
              <w:bottom w:val="nil"/>
              <w:right w:val="nil"/>
            </w:tcBorders>
            <w:shd w:val="clear" w:color="auto" w:fill="auto"/>
            <w:noWrap/>
            <w:vAlign w:val="bottom"/>
            <w:hideMark/>
          </w:tcPr>
          <w:p w:rsidR="00E70E08" w:rsidRPr="00E70E08" w:rsidRDefault="00E70E08" w:rsidP="00E70E08">
            <w:pPr>
              <w:spacing w:after="0" w:line="240" w:lineRule="auto"/>
              <w:jc w:val="center"/>
              <w:rPr>
                <w:rFonts w:ascii="Times New Roman" w:eastAsia="Times New Roman" w:hAnsi="Times New Roman" w:cs="Times New Roman"/>
                <w:sz w:val="12"/>
                <w:szCs w:val="12"/>
                <w:lang w:eastAsia="ru-RU"/>
              </w:rPr>
            </w:pPr>
          </w:p>
        </w:tc>
        <w:tc>
          <w:tcPr>
            <w:tcW w:w="455" w:type="dxa"/>
            <w:tcBorders>
              <w:top w:val="nil"/>
              <w:left w:val="nil"/>
              <w:bottom w:val="nil"/>
              <w:right w:val="nil"/>
            </w:tcBorders>
            <w:shd w:val="clear" w:color="auto" w:fill="auto"/>
            <w:noWrap/>
            <w:vAlign w:val="bottom"/>
            <w:hideMark/>
          </w:tcPr>
          <w:p w:rsidR="00E70E08" w:rsidRPr="00E70E08" w:rsidRDefault="00E70E08" w:rsidP="00E70E08">
            <w:pPr>
              <w:spacing w:after="0" w:line="240" w:lineRule="auto"/>
              <w:jc w:val="center"/>
              <w:rPr>
                <w:rFonts w:ascii="Times New Roman" w:eastAsia="Times New Roman" w:hAnsi="Times New Roman" w:cs="Times New Roman"/>
                <w:sz w:val="12"/>
                <w:szCs w:val="12"/>
                <w:lang w:eastAsia="ru-RU"/>
              </w:rPr>
            </w:pPr>
          </w:p>
        </w:tc>
        <w:tc>
          <w:tcPr>
            <w:tcW w:w="2835" w:type="dxa"/>
            <w:tcBorders>
              <w:top w:val="nil"/>
              <w:left w:val="nil"/>
              <w:bottom w:val="nil"/>
              <w:right w:val="nil"/>
            </w:tcBorders>
            <w:shd w:val="clear" w:color="auto" w:fill="auto"/>
            <w:vAlign w:val="bottom"/>
            <w:hideMark/>
          </w:tcPr>
          <w:p w:rsidR="00E70E08" w:rsidRPr="00E70E08" w:rsidRDefault="00E70E08" w:rsidP="00E70E08">
            <w:pPr>
              <w:spacing w:after="0" w:line="240" w:lineRule="auto"/>
              <w:rPr>
                <w:rFonts w:ascii="Times New Roman" w:eastAsia="Times New Roman" w:hAnsi="Times New Roman" w:cs="Times New Roman"/>
                <w:b/>
                <w:bCs/>
                <w:sz w:val="24"/>
                <w:szCs w:val="24"/>
                <w:lang w:eastAsia="ru-RU"/>
              </w:rPr>
            </w:pPr>
          </w:p>
        </w:tc>
        <w:tc>
          <w:tcPr>
            <w:tcW w:w="3917" w:type="dxa"/>
            <w:gridSpan w:val="3"/>
            <w:vMerge w:val="restart"/>
            <w:tcBorders>
              <w:top w:val="nil"/>
              <w:left w:val="nil"/>
              <w:bottom w:val="nil"/>
              <w:right w:val="nil"/>
            </w:tcBorders>
            <w:shd w:val="clear" w:color="auto" w:fill="auto"/>
            <w:vAlign w:val="bottom"/>
            <w:hideMark/>
          </w:tcPr>
          <w:p w:rsidR="00E70E08" w:rsidRPr="00E70E08" w:rsidRDefault="00E70E08" w:rsidP="00E70E08">
            <w:pPr>
              <w:spacing w:after="0" w:line="240" w:lineRule="auto"/>
              <w:jc w:val="right"/>
              <w:rPr>
                <w:rFonts w:ascii="Times New Roman" w:eastAsia="Times New Roman" w:hAnsi="Times New Roman" w:cs="Times New Roman"/>
                <w:sz w:val="20"/>
                <w:szCs w:val="20"/>
                <w:lang w:eastAsia="ru-RU"/>
              </w:rPr>
            </w:pPr>
            <w:r w:rsidRPr="00E70E08">
              <w:rPr>
                <w:rFonts w:ascii="Times New Roman" w:eastAsia="Times New Roman" w:hAnsi="Times New Roman" w:cs="Times New Roman"/>
                <w:sz w:val="20"/>
                <w:szCs w:val="20"/>
                <w:lang w:eastAsia="ru-RU"/>
              </w:rPr>
              <w:t>Приложение  № 4</w:t>
            </w:r>
            <w:r w:rsidRPr="00E70E08">
              <w:rPr>
                <w:rFonts w:ascii="Times New Roman" w:eastAsia="Times New Roman" w:hAnsi="Times New Roman" w:cs="Times New Roman"/>
                <w:sz w:val="20"/>
                <w:szCs w:val="20"/>
                <w:lang w:eastAsia="ru-RU"/>
              </w:rPr>
              <w:br/>
              <w:t>к решению Сизинского сельского Совета депутатов</w:t>
            </w:r>
            <w:r w:rsidRPr="00E70E08">
              <w:rPr>
                <w:rFonts w:ascii="Times New Roman" w:eastAsia="Times New Roman" w:hAnsi="Times New Roman" w:cs="Times New Roman"/>
                <w:sz w:val="20"/>
                <w:szCs w:val="20"/>
                <w:lang w:eastAsia="ru-RU"/>
              </w:rPr>
              <w:br/>
              <w:t xml:space="preserve">от         </w:t>
            </w:r>
            <w:proofErr w:type="gramStart"/>
            <w:r w:rsidRPr="00E70E08">
              <w:rPr>
                <w:rFonts w:ascii="Times New Roman" w:eastAsia="Times New Roman" w:hAnsi="Times New Roman" w:cs="Times New Roman"/>
                <w:sz w:val="20"/>
                <w:szCs w:val="20"/>
                <w:lang w:eastAsia="ru-RU"/>
              </w:rPr>
              <w:t>г</w:t>
            </w:r>
            <w:proofErr w:type="gramEnd"/>
            <w:r w:rsidRPr="00E70E08">
              <w:rPr>
                <w:rFonts w:ascii="Times New Roman" w:eastAsia="Times New Roman" w:hAnsi="Times New Roman" w:cs="Times New Roman"/>
                <w:sz w:val="20"/>
                <w:szCs w:val="20"/>
                <w:lang w:eastAsia="ru-RU"/>
              </w:rPr>
              <w:t xml:space="preserve">. № </w:t>
            </w:r>
          </w:p>
        </w:tc>
      </w:tr>
      <w:tr w:rsidR="00E70E08" w:rsidRPr="00E70E08" w:rsidTr="00E70E08">
        <w:trPr>
          <w:trHeight w:val="975"/>
        </w:trPr>
        <w:tc>
          <w:tcPr>
            <w:tcW w:w="411" w:type="dxa"/>
            <w:tcBorders>
              <w:top w:val="nil"/>
              <w:left w:val="nil"/>
              <w:bottom w:val="nil"/>
              <w:right w:val="nil"/>
            </w:tcBorders>
            <w:shd w:val="clear" w:color="auto" w:fill="auto"/>
            <w:noWrap/>
            <w:vAlign w:val="bottom"/>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p>
        </w:tc>
        <w:tc>
          <w:tcPr>
            <w:tcW w:w="560" w:type="dxa"/>
            <w:tcBorders>
              <w:top w:val="nil"/>
              <w:left w:val="nil"/>
              <w:bottom w:val="nil"/>
              <w:right w:val="nil"/>
            </w:tcBorders>
            <w:shd w:val="clear" w:color="auto" w:fill="auto"/>
            <w:noWrap/>
            <w:vAlign w:val="bottom"/>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p>
        </w:tc>
        <w:tc>
          <w:tcPr>
            <w:tcW w:w="411" w:type="dxa"/>
            <w:tcBorders>
              <w:top w:val="nil"/>
              <w:left w:val="nil"/>
              <w:bottom w:val="nil"/>
              <w:right w:val="nil"/>
            </w:tcBorders>
            <w:shd w:val="clear" w:color="auto" w:fill="auto"/>
            <w:noWrap/>
            <w:vAlign w:val="bottom"/>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p>
        </w:tc>
        <w:tc>
          <w:tcPr>
            <w:tcW w:w="480" w:type="dxa"/>
            <w:tcBorders>
              <w:top w:val="nil"/>
              <w:left w:val="nil"/>
              <w:bottom w:val="nil"/>
              <w:right w:val="nil"/>
            </w:tcBorders>
            <w:shd w:val="clear" w:color="auto" w:fill="auto"/>
            <w:noWrap/>
            <w:vAlign w:val="bottom"/>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p>
        </w:tc>
        <w:tc>
          <w:tcPr>
            <w:tcW w:w="420" w:type="dxa"/>
            <w:tcBorders>
              <w:top w:val="nil"/>
              <w:left w:val="nil"/>
              <w:bottom w:val="nil"/>
              <w:right w:val="nil"/>
            </w:tcBorders>
            <w:shd w:val="clear" w:color="auto" w:fill="auto"/>
            <w:noWrap/>
            <w:vAlign w:val="bottom"/>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p>
        </w:tc>
        <w:tc>
          <w:tcPr>
            <w:tcW w:w="456" w:type="dxa"/>
            <w:tcBorders>
              <w:top w:val="nil"/>
              <w:left w:val="nil"/>
              <w:bottom w:val="nil"/>
              <w:right w:val="nil"/>
            </w:tcBorders>
            <w:shd w:val="clear" w:color="auto" w:fill="auto"/>
            <w:noWrap/>
            <w:vAlign w:val="bottom"/>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p>
        </w:tc>
        <w:tc>
          <w:tcPr>
            <w:tcW w:w="520" w:type="dxa"/>
            <w:tcBorders>
              <w:top w:val="nil"/>
              <w:left w:val="nil"/>
              <w:bottom w:val="nil"/>
              <w:right w:val="nil"/>
            </w:tcBorders>
            <w:shd w:val="clear" w:color="auto" w:fill="auto"/>
            <w:noWrap/>
            <w:vAlign w:val="bottom"/>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p>
        </w:tc>
        <w:tc>
          <w:tcPr>
            <w:tcW w:w="540" w:type="dxa"/>
            <w:tcBorders>
              <w:top w:val="nil"/>
              <w:left w:val="nil"/>
              <w:bottom w:val="nil"/>
              <w:right w:val="nil"/>
            </w:tcBorders>
            <w:shd w:val="clear" w:color="auto" w:fill="auto"/>
            <w:noWrap/>
            <w:vAlign w:val="bottom"/>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p>
        </w:tc>
        <w:tc>
          <w:tcPr>
            <w:tcW w:w="455" w:type="dxa"/>
            <w:tcBorders>
              <w:top w:val="nil"/>
              <w:left w:val="nil"/>
              <w:bottom w:val="nil"/>
              <w:right w:val="nil"/>
            </w:tcBorders>
            <w:shd w:val="clear" w:color="auto" w:fill="auto"/>
            <w:noWrap/>
            <w:vAlign w:val="bottom"/>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p>
        </w:tc>
        <w:tc>
          <w:tcPr>
            <w:tcW w:w="2835" w:type="dxa"/>
            <w:tcBorders>
              <w:top w:val="nil"/>
              <w:left w:val="nil"/>
              <w:bottom w:val="nil"/>
              <w:right w:val="nil"/>
            </w:tcBorders>
            <w:shd w:val="clear" w:color="auto" w:fill="auto"/>
            <w:vAlign w:val="bottom"/>
            <w:hideMark/>
          </w:tcPr>
          <w:p w:rsidR="00E70E08" w:rsidRPr="00E70E08" w:rsidRDefault="00E70E08" w:rsidP="00E70E08">
            <w:pPr>
              <w:spacing w:after="0" w:line="240" w:lineRule="auto"/>
              <w:rPr>
                <w:rFonts w:ascii="Times New Roman" w:eastAsia="Times New Roman" w:hAnsi="Times New Roman" w:cs="Times New Roman"/>
                <w:b/>
                <w:bCs/>
                <w:sz w:val="24"/>
                <w:szCs w:val="24"/>
                <w:lang w:eastAsia="ru-RU"/>
              </w:rPr>
            </w:pPr>
          </w:p>
        </w:tc>
        <w:tc>
          <w:tcPr>
            <w:tcW w:w="3917" w:type="dxa"/>
            <w:gridSpan w:val="3"/>
            <w:vMerge/>
            <w:tcBorders>
              <w:top w:val="nil"/>
              <w:left w:val="nil"/>
              <w:bottom w:val="nil"/>
              <w:right w:val="nil"/>
            </w:tcBorders>
            <w:vAlign w:val="center"/>
            <w:hideMark/>
          </w:tcPr>
          <w:p w:rsidR="00E70E08" w:rsidRPr="00E70E08" w:rsidRDefault="00E70E08" w:rsidP="00E70E08">
            <w:pPr>
              <w:spacing w:after="0" w:line="240" w:lineRule="auto"/>
              <w:rPr>
                <w:rFonts w:ascii="Times New Roman" w:eastAsia="Times New Roman" w:hAnsi="Times New Roman" w:cs="Times New Roman"/>
                <w:sz w:val="20"/>
                <w:szCs w:val="20"/>
                <w:lang w:eastAsia="ru-RU"/>
              </w:rPr>
            </w:pPr>
          </w:p>
        </w:tc>
      </w:tr>
      <w:tr w:rsidR="00E70E08" w:rsidRPr="00E70E08" w:rsidTr="00E70E08">
        <w:trPr>
          <w:trHeight w:val="735"/>
        </w:trPr>
        <w:tc>
          <w:tcPr>
            <w:tcW w:w="11005" w:type="dxa"/>
            <w:gridSpan w:val="13"/>
            <w:tcBorders>
              <w:top w:val="nil"/>
              <w:left w:val="nil"/>
              <w:bottom w:val="nil"/>
              <w:right w:val="nil"/>
            </w:tcBorders>
            <w:shd w:val="clear" w:color="auto" w:fill="auto"/>
            <w:vAlign w:val="bottom"/>
            <w:hideMark/>
          </w:tcPr>
          <w:p w:rsidR="00E70E08" w:rsidRPr="00E70E08" w:rsidRDefault="00E70E08" w:rsidP="00E70E08">
            <w:pPr>
              <w:spacing w:after="0" w:line="240" w:lineRule="auto"/>
              <w:jc w:val="center"/>
              <w:rPr>
                <w:rFonts w:ascii="Times New Roman" w:eastAsia="Times New Roman" w:hAnsi="Times New Roman" w:cs="Times New Roman"/>
                <w:b/>
                <w:bCs/>
                <w:sz w:val="24"/>
                <w:szCs w:val="24"/>
                <w:lang w:eastAsia="ru-RU"/>
              </w:rPr>
            </w:pPr>
            <w:r w:rsidRPr="00E70E08">
              <w:rPr>
                <w:rFonts w:ascii="Times New Roman" w:eastAsia="Times New Roman" w:hAnsi="Times New Roman" w:cs="Times New Roman"/>
                <w:b/>
                <w:bCs/>
                <w:sz w:val="24"/>
                <w:szCs w:val="24"/>
                <w:lang w:eastAsia="ru-RU"/>
              </w:rPr>
              <w:t>Доходы бюджета Сизинского сельсовета на 2024 год и плановый период  2025-2026 годов</w:t>
            </w:r>
          </w:p>
        </w:tc>
      </w:tr>
      <w:tr w:rsidR="00E70E08" w:rsidRPr="00E70E08" w:rsidTr="00E70E08">
        <w:trPr>
          <w:trHeight w:val="240"/>
        </w:trPr>
        <w:tc>
          <w:tcPr>
            <w:tcW w:w="411" w:type="dxa"/>
            <w:tcBorders>
              <w:top w:val="nil"/>
              <w:left w:val="nil"/>
              <w:bottom w:val="nil"/>
              <w:right w:val="nil"/>
            </w:tcBorders>
            <w:shd w:val="clear" w:color="auto" w:fill="auto"/>
            <w:noWrap/>
            <w:vAlign w:val="bottom"/>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p>
        </w:tc>
        <w:tc>
          <w:tcPr>
            <w:tcW w:w="560" w:type="dxa"/>
            <w:tcBorders>
              <w:top w:val="nil"/>
              <w:left w:val="nil"/>
              <w:bottom w:val="nil"/>
              <w:right w:val="nil"/>
            </w:tcBorders>
            <w:shd w:val="clear" w:color="auto" w:fill="auto"/>
            <w:noWrap/>
            <w:vAlign w:val="bottom"/>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p>
        </w:tc>
        <w:tc>
          <w:tcPr>
            <w:tcW w:w="411" w:type="dxa"/>
            <w:tcBorders>
              <w:top w:val="nil"/>
              <w:left w:val="nil"/>
              <w:bottom w:val="nil"/>
              <w:right w:val="nil"/>
            </w:tcBorders>
            <w:shd w:val="clear" w:color="auto" w:fill="auto"/>
            <w:noWrap/>
            <w:vAlign w:val="bottom"/>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p>
        </w:tc>
        <w:tc>
          <w:tcPr>
            <w:tcW w:w="480" w:type="dxa"/>
            <w:tcBorders>
              <w:top w:val="nil"/>
              <w:left w:val="nil"/>
              <w:bottom w:val="nil"/>
              <w:right w:val="nil"/>
            </w:tcBorders>
            <w:shd w:val="clear" w:color="auto" w:fill="auto"/>
            <w:noWrap/>
            <w:vAlign w:val="bottom"/>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p>
        </w:tc>
        <w:tc>
          <w:tcPr>
            <w:tcW w:w="420" w:type="dxa"/>
            <w:tcBorders>
              <w:top w:val="nil"/>
              <w:left w:val="nil"/>
              <w:bottom w:val="nil"/>
              <w:right w:val="nil"/>
            </w:tcBorders>
            <w:shd w:val="clear" w:color="auto" w:fill="auto"/>
            <w:noWrap/>
            <w:vAlign w:val="bottom"/>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p>
        </w:tc>
        <w:tc>
          <w:tcPr>
            <w:tcW w:w="456" w:type="dxa"/>
            <w:tcBorders>
              <w:top w:val="nil"/>
              <w:left w:val="nil"/>
              <w:bottom w:val="nil"/>
              <w:right w:val="nil"/>
            </w:tcBorders>
            <w:shd w:val="clear" w:color="auto" w:fill="auto"/>
            <w:noWrap/>
            <w:vAlign w:val="bottom"/>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p>
        </w:tc>
        <w:tc>
          <w:tcPr>
            <w:tcW w:w="520" w:type="dxa"/>
            <w:tcBorders>
              <w:top w:val="nil"/>
              <w:left w:val="nil"/>
              <w:bottom w:val="nil"/>
              <w:right w:val="nil"/>
            </w:tcBorders>
            <w:shd w:val="clear" w:color="auto" w:fill="auto"/>
            <w:noWrap/>
            <w:vAlign w:val="bottom"/>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p>
        </w:tc>
        <w:tc>
          <w:tcPr>
            <w:tcW w:w="540" w:type="dxa"/>
            <w:tcBorders>
              <w:top w:val="nil"/>
              <w:left w:val="nil"/>
              <w:bottom w:val="nil"/>
              <w:right w:val="nil"/>
            </w:tcBorders>
            <w:shd w:val="clear" w:color="auto" w:fill="auto"/>
            <w:noWrap/>
            <w:vAlign w:val="bottom"/>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p>
        </w:tc>
        <w:tc>
          <w:tcPr>
            <w:tcW w:w="455" w:type="dxa"/>
            <w:tcBorders>
              <w:top w:val="nil"/>
              <w:left w:val="nil"/>
              <w:bottom w:val="nil"/>
              <w:right w:val="nil"/>
            </w:tcBorders>
            <w:shd w:val="clear" w:color="auto" w:fill="auto"/>
            <w:noWrap/>
            <w:vAlign w:val="bottom"/>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p>
        </w:tc>
        <w:tc>
          <w:tcPr>
            <w:tcW w:w="2835" w:type="dxa"/>
            <w:tcBorders>
              <w:top w:val="nil"/>
              <w:left w:val="nil"/>
              <w:bottom w:val="nil"/>
              <w:right w:val="nil"/>
            </w:tcBorders>
            <w:shd w:val="clear" w:color="auto" w:fill="auto"/>
            <w:noWrap/>
            <w:vAlign w:val="bottom"/>
            <w:hideMark/>
          </w:tcPr>
          <w:p w:rsidR="00E70E08" w:rsidRPr="00E70E08" w:rsidRDefault="00E70E08" w:rsidP="00E70E08">
            <w:pPr>
              <w:spacing w:after="0" w:line="240" w:lineRule="auto"/>
              <w:rPr>
                <w:rFonts w:ascii="Times New Roman" w:eastAsia="Times New Roman" w:hAnsi="Times New Roman" w:cs="Times New Roman"/>
                <w:sz w:val="16"/>
                <w:szCs w:val="16"/>
                <w:lang w:eastAsia="ru-RU"/>
              </w:rPr>
            </w:pPr>
          </w:p>
        </w:tc>
        <w:tc>
          <w:tcPr>
            <w:tcW w:w="1559" w:type="dxa"/>
            <w:tcBorders>
              <w:top w:val="nil"/>
              <w:left w:val="nil"/>
              <w:bottom w:val="nil"/>
              <w:right w:val="nil"/>
            </w:tcBorders>
            <w:shd w:val="clear" w:color="auto" w:fill="auto"/>
            <w:noWrap/>
            <w:vAlign w:val="bottom"/>
            <w:hideMark/>
          </w:tcPr>
          <w:p w:rsidR="00E70E08" w:rsidRPr="00E70E08" w:rsidRDefault="00E70E08" w:rsidP="00E70E08">
            <w:pPr>
              <w:spacing w:after="0" w:line="240" w:lineRule="auto"/>
              <w:jc w:val="center"/>
              <w:rPr>
                <w:rFonts w:ascii="Times New Roman" w:eastAsia="Times New Roman" w:hAnsi="Times New Roman" w:cs="Times New Roman"/>
                <w:sz w:val="12"/>
                <w:szCs w:val="12"/>
                <w:lang w:eastAsia="ru-RU"/>
              </w:rPr>
            </w:pPr>
          </w:p>
        </w:tc>
        <w:tc>
          <w:tcPr>
            <w:tcW w:w="1179" w:type="dxa"/>
            <w:tcBorders>
              <w:top w:val="nil"/>
              <w:left w:val="nil"/>
              <w:bottom w:val="nil"/>
              <w:right w:val="nil"/>
            </w:tcBorders>
            <w:shd w:val="clear" w:color="auto" w:fill="auto"/>
            <w:noWrap/>
            <w:vAlign w:val="bottom"/>
            <w:hideMark/>
          </w:tcPr>
          <w:p w:rsidR="00E70E08" w:rsidRPr="00E70E08" w:rsidRDefault="00E70E08" w:rsidP="00E70E08">
            <w:pPr>
              <w:spacing w:after="0" w:line="240" w:lineRule="auto"/>
              <w:rPr>
                <w:rFonts w:ascii="Times New Roman" w:eastAsia="Times New Roman" w:hAnsi="Times New Roman" w:cs="Times New Roman"/>
                <w:sz w:val="12"/>
                <w:szCs w:val="12"/>
                <w:lang w:eastAsia="ru-RU"/>
              </w:rPr>
            </w:pPr>
          </w:p>
        </w:tc>
        <w:tc>
          <w:tcPr>
            <w:tcW w:w="1179" w:type="dxa"/>
            <w:tcBorders>
              <w:top w:val="nil"/>
              <w:left w:val="nil"/>
              <w:bottom w:val="nil"/>
              <w:right w:val="nil"/>
            </w:tcBorders>
            <w:shd w:val="clear" w:color="auto" w:fill="auto"/>
            <w:noWrap/>
            <w:vAlign w:val="bottom"/>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(руб.)</w:t>
            </w:r>
          </w:p>
        </w:tc>
      </w:tr>
      <w:tr w:rsidR="00E70E08" w:rsidRPr="00E70E08" w:rsidTr="00E70E08">
        <w:trPr>
          <w:trHeight w:val="255"/>
        </w:trPr>
        <w:tc>
          <w:tcPr>
            <w:tcW w:w="41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70E08" w:rsidRPr="00E70E08" w:rsidRDefault="00E70E08" w:rsidP="00E70E08">
            <w:pPr>
              <w:spacing w:after="0" w:line="240" w:lineRule="auto"/>
              <w:jc w:val="center"/>
              <w:rPr>
                <w:rFonts w:ascii="Times New Roman" w:eastAsia="Times New Roman" w:hAnsi="Times New Roman" w:cs="Times New Roman"/>
                <w:b/>
                <w:bCs/>
                <w:sz w:val="16"/>
                <w:szCs w:val="16"/>
                <w:lang w:eastAsia="ru-RU"/>
              </w:rPr>
            </w:pPr>
            <w:r w:rsidRPr="00E70E08">
              <w:rPr>
                <w:rFonts w:ascii="Times New Roman" w:eastAsia="Times New Roman" w:hAnsi="Times New Roman" w:cs="Times New Roman"/>
                <w:b/>
                <w:bCs/>
                <w:sz w:val="16"/>
                <w:szCs w:val="16"/>
                <w:lang w:eastAsia="ru-RU"/>
              </w:rPr>
              <w:t>№ строки</w:t>
            </w:r>
          </w:p>
        </w:tc>
        <w:tc>
          <w:tcPr>
            <w:tcW w:w="3842" w:type="dxa"/>
            <w:gridSpan w:val="8"/>
            <w:tcBorders>
              <w:top w:val="single" w:sz="4" w:space="0" w:color="auto"/>
              <w:left w:val="nil"/>
              <w:bottom w:val="single" w:sz="4" w:space="0" w:color="auto"/>
              <w:right w:val="single" w:sz="4" w:space="0" w:color="auto"/>
            </w:tcBorders>
            <w:shd w:val="clear" w:color="auto" w:fill="auto"/>
            <w:vAlign w:val="center"/>
            <w:hideMark/>
          </w:tcPr>
          <w:p w:rsidR="00E70E08" w:rsidRPr="00E70E08" w:rsidRDefault="00E70E08" w:rsidP="00E70E08">
            <w:pPr>
              <w:spacing w:after="0" w:line="240" w:lineRule="auto"/>
              <w:jc w:val="center"/>
              <w:rPr>
                <w:rFonts w:ascii="Times New Roman" w:eastAsia="Times New Roman" w:hAnsi="Times New Roman" w:cs="Times New Roman"/>
                <w:b/>
                <w:bCs/>
                <w:sz w:val="16"/>
                <w:szCs w:val="16"/>
                <w:lang w:eastAsia="ru-RU"/>
              </w:rPr>
            </w:pPr>
            <w:r w:rsidRPr="00E70E08">
              <w:rPr>
                <w:rFonts w:ascii="Times New Roman" w:eastAsia="Times New Roman" w:hAnsi="Times New Roman" w:cs="Times New Roman"/>
                <w:b/>
                <w:bCs/>
                <w:sz w:val="16"/>
                <w:szCs w:val="16"/>
                <w:lang w:eastAsia="ru-RU"/>
              </w:rPr>
              <w:t>Код бюджетной классификации</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0E08" w:rsidRPr="00E70E08" w:rsidRDefault="00E70E08" w:rsidP="00E70E08">
            <w:pPr>
              <w:spacing w:after="0" w:line="240" w:lineRule="auto"/>
              <w:jc w:val="center"/>
              <w:rPr>
                <w:rFonts w:ascii="Times New Roman" w:eastAsia="Times New Roman" w:hAnsi="Times New Roman" w:cs="Times New Roman"/>
                <w:b/>
                <w:bCs/>
                <w:sz w:val="16"/>
                <w:szCs w:val="16"/>
                <w:lang w:eastAsia="ru-RU"/>
              </w:rPr>
            </w:pPr>
            <w:proofErr w:type="gramStart"/>
            <w:r w:rsidRPr="00E70E08">
              <w:rPr>
                <w:rFonts w:ascii="Times New Roman" w:eastAsia="Times New Roman" w:hAnsi="Times New Roman" w:cs="Times New Roman"/>
                <w:b/>
                <w:bCs/>
                <w:sz w:val="16"/>
                <w:szCs w:val="16"/>
                <w:lang w:eastAsia="ru-RU"/>
              </w:rPr>
              <w:t>Наименование групп, подгрупп, статей,</w:t>
            </w:r>
            <w:r>
              <w:rPr>
                <w:rFonts w:ascii="Times New Roman" w:eastAsia="Times New Roman" w:hAnsi="Times New Roman" w:cs="Times New Roman"/>
                <w:b/>
                <w:bCs/>
                <w:sz w:val="16"/>
                <w:szCs w:val="16"/>
                <w:lang w:eastAsia="ru-RU"/>
              </w:rPr>
              <w:t xml:space="preserve"> </w:t>
            </w:r>
            <w:r w:rsidRPr="00E70E08">
              <w:rPr>
                <w:rFonts w:ascii="Times New Roman" w:eastAsia="Times New Roman" w:hAnsi="Times New Roman" w:cs="Times New Roman"/>
                <w:b/>
                <w:bCs/>
                <w:sz w:val="16"/>
                <w:szCs w:val="16"/>
                <w:lang w:eastAsia="ru-RU"/>
              </w:rPr>
              <w:t>подстатей, элементов, программ (подпрограмм), кодов экономической классификации доходов</w:t>
            </w:r>
            <w:proofErr w:type="gramEnd"/>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0E08" w:rsidRPr="00E70E08" w:rsidRDefault="00E70E08" w:rsidP="00E70E08">
            <w:pPr>
              <w:spacing w:after="0" w:line="240" w:lineRule="auto"/>
              <w:jc w:val="center"/>
              <w:rPr>
                <w:rFonts w:ascii="Times New Roman" w:eastAsia="Times New Roman" w:hAnsi="Times New Roman" w:cs="Times New Roman"/>
                <w:b/>
                <w:bCs/>
                <w:sz w:val="16"/>
                <w:szCs w:val="16"/>
                <w:lang w:eastAsia="ru-RU"/>
              </w:rPr>
            </w:pPr>
            <w:r w:rsidRPr="00E70E08">
              <w:rPr>
                <w:rFonts w:ascii="Times New Roman" w:eastAsia="Times New Roman" w:hAnsi="Times New Roman" w:cs="Times New Roman"/>
                <w:b/>
                <w:bCs/>
                <w:sz w:val="16"/>
                <w:szCs w:val="16"/>
                <w:lang w:eastAsia="ru-RU"/>
              </w:rPr>
              <w:t>2024</w:t>
            </w:r>
          </w:p>
        </w:tc>
        <w:tc>
          <w:tcPr>
            <w:tcW w:w="117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70E08" w:rsidRPr="00E70E08" w:rsidRDefault="00E70E08" w:rsidP="00E70E08">
            <w:pPr>
              <w:spacing w:after="0" w:line="240" w:lineRule="auto"/>
              <w:jc w:val="center"/>
              <w:rPr>
                <w:rFonts w:ascii="Times New Roman" w:eastAsia="Times New Roman" w:hAnsi="Times New Roman" w:cs="Times New Roman"/>
                <w:b/>
                <w:bCs/>
                <w:sz w:val="16"/>
                <w:szCs w:val="16"/>
                <w:lang w:eastAsia="ru-RU"/>
              </w:rPr>
            </w:pPr>
            <w:r w:rsidRPr="00E70E08">
              <w:rPr>
                <w:rFonts w:ascii="Times New Roman" w:eastAsia="Times New Roman" w:hAnsi="Times New Roman" w:cs="Times New Roman"/>
                <w:b/>
                <w:bCs/>
                <w:sz w:val="16"/>
                <w:szCs w:val="16"/>
                <w:lang w:eastAsia="ru-RU"/>
              </w:rPr>
              <w:t>2025</w:t>
            </w:r>
          </w:p>
        </w:tc>
        <w:tc>
          <w:tcPr>
            <w:tcW w:w="117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70E08" w:rsidRPr="00E70E08" w:rsidRDefault="00E70E08" w:rsidP="00E70E08">
            <w:pPr>
              <w:spacing w:after="0" w:line="240" w:lineRule="auto"/>
              <w:jc w:val="center"/>
              <w:rPr>
                <w:rFonts w:ascii="Times New Roman" w:eastAsia="Times New Roman" w:hAnsi="Times New Roman" w:cs="Times New Roman"/>
                <w:b/>
                <w:bCs/>
                <w:sz w:val="16"/>
                <w:szCs w:val="16"/>
                <w:lang w:eastAsia="ru-RU"/>
              </w:rPr>
            </w:pPr>
            <w:r w:rsidRPr="00E70E08">
              <w:rPr>
                <w:rFonts w:ascii="Times New Roman" w:eastAsia="Times New Roman" w:hAnsi="Times New Roman" w:cs="Times New Roman"/>
                <w:b/>
                <w:bCs/>
                <w:sz w:val="16"/>
                <w:szCs w:val="16"/>
                <w:lang w:eastAsia="ru-RU"/>
              </w:rPr>
              <w:t>2026</w:t>
            </w:r>
          </w:p>
        </w:tc>
      </w:tr>
      <w:tr w:rsidR="00E70E08" w:rsidRPr="00E70E08" w:rsidTr="00E70E08">
        <w:trPr>
          <w:trHeight w:val="1395"/>
        </w:trPr>
        <w:tc>
          <w:tcPr>
            <w:tcW w:w="411" w:type="dxa"/>
            <w:vMerge/>
            <w:tcBorders>
              <w:top w:val="single" w:sz="4" w:space="0" w:color="auto"/>
              <w:left w:val="single" w:sz="4" w:space="0" w:color="auto"/>
              <w:bottom w:val="single" w:sz="4" w:space="0" w:color="auto"/>
              <w:right w:val="single" w:sz="4" w:space="0" w:color="auto"/>
            </w:tcBorders>
            <w:vAlign w:val="center"/>
            <w:hideMark/>
          </w:tcPr>
          <w:p w:rsidR="00E70E08" w:rsidRPr="00E70E08" w:rsidRDefault="00E70E08" w:rsidP="00E70E08">
            <w:pPr>
              <w:spacing w:after="0" w:line="240" w:lineRule="auto"/>
              <w:rPr>
                <w:rFonts w:ascii="Times New Roman" w:eastAsia="Times New Roman" w:hAnsi="Times New Roman" w:cs="Times New Roman"/>
                <w:b/>
                <w:bCs/>
                <w:sz w:val="16"/>
                <w:szCs w:val="16"/>
                <w:lang w:eastAsia="ru-RU"/>
              </w:rPr>
            </w:pPr>
          </w:p>
        </w:tc>
        <w:tc>
          <w:tcPr>
            <w:tcW w:w="560" w:type="dxa"/>
            <w:tcBorders>
              <w:top w:val="nil"/>
              <w:left w:val="nil"/>
              <w:bottom w:val="single" w:sz="4" w:space="0" w:color="auto"/>
              <w:right w:val="single" w:sz="4" w:space="0" w:color="auto"/>
            </w:tcBorders>
            <w:shd w:val="clear" w:color="auto" w:fill="auto"/>
            <w:textDirection w:val="btLr"/>
            <w:vAlign w:val="center"/>
            <w:hideMark/>
          </w:tcPr>
          <w:p w:rsidR="00E70E08" w:rsidRPr="00E70E08" w:rsidRDefault="00E70E08" w:rsidP="00E70E08">
            <w:pPr>
              <w:spacing w:after="0" w:line="240" w:lineRule="auto"/>
              <w:jc w:val="center"/>
              <w:rPr>
                <w:rFonts w:ascii="Times New Roman" w:eastAsia="Times New Roman" w:hAnsi="Times New Roman" w:cs="Times New Roman"/>
                <w:b/>
                <w:bCs/>
                <w:sz w:val="16"/>
                <w:szCs w:val="16"/>
                <w:lang w:eastAsia="ru-RU"/>
              </w:rPr>
            </w:pPr>
            <w:r w:rsidRPr="00E70E08">
              <w:rPr>
                <w:rFonts w:ascii="Times New Roman" w:eastAsia="Times New Roman" w:hAnsi="Times New Roman" w:cs="Times New Roman"/>
                <w:b/>
                <w:bCs/>
                <w:sz w:val="16"/>
                <w:szCs w:val="16"/>
                <w:lang w:eastAsia="ru-RU"/>
              </w:rPr>
              <w:t>Код администратора</w:t>
            </w:r>
          </w:p>
        </w:tc>
        <w:tc>
          <w:tcPr>
            <w:tcW w:w="411" w:type="dxa"/>
            <w:tcBorders>
              <w:top w:val="nil"/>
              <w:left w:val="nil"/>
              <w:bottom w:val="single" w:sz="4" w:space="0" w:color="auto"/>
              <w:right w:val="single" w:sz="4" w:space="0" w:color="auto"/>
            </w:tcBorders>
            <w:shd w:val="clear" w:color="auto" w:fill="auto"/>
            <w:textDirection w:val="btLr"/>
            <w:vAlign w:val="center"/>
            <w:hideMark/>
          </w:tcPr>
          <w:p w:rsidR="00E70E08" w:rsidRPr="00E70E08" w:rsidRDefault="00E70E08" w:rsidP="00E70E08">
            <w:pPr>
              <w:spacing w:after="0" w:line="240" w:lineRule="auto"/>
              <w:jc w:val="center"/>
              <w:rPr>
                <w:rFonts w:ascii="Times New Roman" w:eastAsia="Times New Roman" w:hAnsi="Times New Roman" w:cs="Times New Roman"/>
                <w:b/>
                <w:bCs/>
                <w:sz w:val="16"/>
                <w:szCs w:val="16"/>
                <w:lang w:eastAsia="ru-RU"/>
              </w:rPr>
            </w:pPr>
            <w:r w:rsidRPr="00E70E08">
              <w:rPr>
                <w:rFonts w:ascii="Times New Roman" w:eastAsia="Times New Roman" w:hAnsi="Times New Roman" w:cs="Times New Roman"/>
                <w:b/>
                <w:bCs/>
                <w:sz w:val="16"/>
                <w:szCs w:val="16"/>
                <w:lang w:eastAsia="ru-RU"/>
              </w:rPr>
              <w:t>Код группы</w:t>
            </w:r>
          </w:p>
        </w:tc>
        <w:tc>
          <w:tcPr>
            <w:tcW w:w="480" w:type="dxa"/>
            <w:tcBorders>
              <w:top w:val="nil"/>
              <w:left w:val="nil"/>
              <w:bottom w:val="single" w:sz="4" w:space="0" w:color="auto"/>
              <w:right w:val="single" w:sz="4" w:space="0" w:color="auto"/>
            </w:tcBorders>
            <w:shd w:val="clear" w:color="auto" w:fill="auto"/>
            <w:textDirection w:val="btLr"/>
            <w:vAlign w:val="center"/>
            <w:hideMark/>
          </w:tcPr>
          <w:p w:rsidR="00E70E08" w:rsidRPr="00E70E08" w:rsidRDefault="00E70E08" w:rsidP="00E70E08">
            <w:pPr>
              <w:spacing w:after="0" w:line="240" w:lineRule="auto"/>
              <w:jc w:val="center"/>
              <w:rPr>
                <w:rFonts w:ascii="Times New Roman" w:eastAsia="Times New Roman" w:hAnsi="Times New Roman" w:cs="Times New Roman"/>
                <w:b/>
                <w:bCs/>
                <w:sz w:val="16"/>
                <w:szCs w:val="16"/>
                <w:lang w:eastAsia="ru-RU"/>
              </w:rPr>
            </w:pPr>
            <w:r w:rsidRPr="00E70E08">
              <w:rPr>
                <w:rFonts w:ascii="Times New Roman" w:eastAsia="Times New Roman" w:hAnsi="Times New Roman" w:cs="Times New Roman"/>
                <w:b/>
                <w:bCs/>
                <w:sz w:val="16"/>
                <w:szCs w:val="16"/>
                <w:lang w:eastAsia="ru-RU"/>
              </w:rPr>
              <w:t>Код подгруппы</w:t>
            </w:r>
          </w:p>
        </w:tc>
        <w:tc>
          <w:tcPr>
            <w:tcW w:w="420" w:type="dxa"/>
            <w:tcBorders>
              <w:top w:val="nil"/>
              <w:left w:val="nil"/>
              <w:bottom w:val="single" w:sz="4" w:space="0" w:color="auto"/>
              <w:right w:val="single" w:sz="4" w:space="0" w:color="auto"/>
            </w:tcBorders>
            <w:shd w:val="clear" w:color="auto" w:fill="auto"/>
            <w:textDirection w:val="btLr"/>
            <w:vAlign w:val="center"/>
            <w:hideMark/>
          </w:tcPr>
          <w:p w:rsidR="00E70E08" w:rsidRPr="00E70E08" w:rsidRDefault="00E70E08" w:rsidP="00E70E08">
            <w:pPr>
              <w:spacing w:after="0" w:line="240" w:lineRule="auto"/>
              <w:jc w:val="center"/>
              <w:rPr>
                <w:rFonts w:ascii="Times New Roman" w:eastAsia="Times New Roman" w:hAnsi="Times New Roman" w:cs="Times New Roman"/>
                <w:b/>
                <w:bCs/>
                <w:sz w:val="16"/>
                <w:szCs w:val="16"/>
                <w:lang w:eastAsia="ru-RU"/>
              </w:rPr>
            </w:pPr>
            <w:r w:rsidRPr="00E70E08">
              <w:rPr>
                <w:rFonts w:ascii="Times New Roman" w:eastAsia="Times New Roman" w:hAnsi="Times New Roman" w:cs="Times New Roman"/>
                <w:b/>
                <w:bCs/>
                <w:sz w:val="16"/>
                <w:szCs w:val="16"/>
                <w:lang w:eastAsia="ru-RU"/>
              </w:rPr>
              <w:t xml:space="preserve">Код статьи </w:t>
            </w:r>
          </w:p>
        </w:tc>
        <w:tc>
          <w:tcPr>
            <w:tcW w:w="456" w:type="dxa"/>
            <w:tcBorders>
              <w:top w:val="nil"/>
              <w:left w:val="nil"/>
              <w:bottom w:val="single" w:sz="4" w:space="0" w:color="auto"/>
              <w:right w:val="single" w:sz="4" w:space="0" w:color="auto"/>
            </w:tcBorders>
            <w:shd w:val="clear" w:color="auto" w:fill="auto"/>
            <w:textDirection w:val="btLr"/>
            <w:vAlign w:val="center"/>
            <w:hideMark/>
          </w:tcPr>
          <w:p w:rsidR="00E70E08" w:rsidRPr="00E70E08" w:rsidRDefault="00E70E08" w:rsidP="00E70E08">
            <w:pPr>
              <w:spacing w:after="0" w:line="240" w:lineRule="auto"/>
              <w:jc w:val="center"/>
              <w:rPr>
                <w:rFonts w:ascii="Times New Roman" w:eastAsia="Times New Roman" w:hAnsi="Times New Roman" w:cs="Times New Roman"/>
                <w:b/>
                <w:bCs/>
                <w:sz w:val="16"/>
                <w:szCs w:val="16"/>
                <w:lang w:eastAsia="ru-RU"/>
              </w:rPr>
            </w:pPr>
            <w:r w:rsidRPr="00E70E08">
              <w:rPr>
                <w:rFonts w:ascii="Times New Roman" w:eastAsia="Times New Roman" w:hAnsi="Times New Roman" w:cs="Times New Roman"/>
                <w:b/>
                <w:bCs/>
                <w:sz w:val="16"/>
                <w:szCs w:val="16"/>
                <w:lang w:eastAsia="ru-RU"/>
              </w:rPr>
              <w:t>Код подстатьи</w:t>
            </w:r>
          </w:p>
        </w:tc>
        <w:tc>
          <w:tcPr>
            <w:tcW w:w="520" w:type="dxa"/>
            <w:tcBorders>
              <w:top w:val="nil"/>
              <w:left w:val="nil"/>
              <w:bottom w:val="single" w:sz="4" w:space="0" w:color="auto"/>
              <w:right w:val="single" w:sz="4" w:space="0" w:color="auto"/>
            </w:tcBorders>
            <w:shd w:val="clear" w:color="auto" w:fill="auto"/>
            <w:textDirection w:val="btLr"/>
            <w:vAlign w:val="center"/>
            <w:hideMark/>
          </w:tcPr>
          <w:p w:rsidR="00E70E08" w:rsidRPr="00E70E08" w:rsidRDefault="00E70E08" w:rsidP="00E70E08">
            <w:pPr>
              <w:spacing w:after="0" w:line="240" w:lineRule="auto"/>
              <w:jc w:val="center"/>
              <w:rPr>
                <w:rFonts w:ascii="Times New Roman" w:eastAsia="Times New Roman" w:hAnsi="Times New Roman" w:cs="Times New Roman"/>
                <w:b/>
                <w:bCs/>
                <w:sz w:val="16"/>
                <w:szCs w:val="16"/>
                <w:lang w:eastAsia="ru-RU"/>
              </w:rPr>
            </w:pPr>
            <w:r w:rsidRPr="00E70E08">
              <w:rPr>
                <w:rFonts w:ascii="Times New Roman" w:eastAsia="Times New Roman" w:hAnsi="Times New Roman" w:cs="Times New Roman"/>
                <w:b/>
                <w:bCs/>
                <w:sz w:val="16"/>
                <w:szCs w:val="16"/>
                <w:lang w:eastAsia="ru-RU"/>
              </w:rPr>
              <w:t>Код элемента</w:t>
            </w:r>
          </w:p>
        </w:tc>
        <w:tc>
          <w:tcPr>
            <w:tcW w:w="540" w:type="dxa"/>
            <w:tcBorders>
              <w:top w:val="nil"/>
              <w:left w:val="nil"/>
              <w:bottom w:val="single" w:sz="4" w:space="0" w:color="auto"/>
              <w:right w:val="single" w:sz="4" w:space="0" w:color="auto"/>
            </w:tcBorders>
            <w:shd w:val="clear" w:color="auto" w:fill="auto"/>
            <w:textDirection w:val="btLr"/>
            <w:vAlign w:val="center"/>
            <w:hideMark/>
          </w:tcPr>
          <w:p w:rsidR="00E70E08" w:rsidRPr="00E70E08" w:rsidRDefault="00E70E08" w:rsidP="00E70E08">
            <w:pPr>
              <w:spacing w:after="0" w:line="240" w:lineRule="auto"/>
              <w:jc w:val="center"/>
              <w:rPr>
                <w:rFonts w:ascii="Times New Roman" w:eastAsia="Times New Roman" w:hAnsi="Times New Roman" w:cs="Times New Roman"/>
                <w:b/>
                <w:bCs/>
                <w:sz w:val="16"/>
                <w:szCs w:val="16"/>
                <w:lang w:eastAsia="ru-RU"/>
              </w:rPr>
            </w:pPr>
            <w:r w:rsidRPr="00E70E08">
              <w:rPr>
                <w:rFonts w:ascii="Times New Roman" w:eastAsia="Times New Roman" w:hAnsi="Times New Roman" w:cs="Times New Roman"/>
                <w:b/>
                <w:bCs/>
                <w:sz w:val="16"/>
                <w:szCs w:val="16"/>
                <w:lang w:eastAsia="ru-RU"/>
              </w:rPr>
              <w:t>Код программы</w:t>
            </w:r>
          </w:p>
        </w:tc>
        <w:tc>
          <w:tcPr>
            <w:tcW w:w="455" w:type="dxa"/>
            <w:tcBorders>
              <w:top w:val="nil"/>
              <w:left w:val="nil"/>
              <w:bottom w:val="single" w:sz="4" w:space="0" w:color="auto"/>
              <w:right w:val="single" w:sz="4" w:space="0" w:color="auto"/>
            </w:tcBorders>
            <w:shd w:val="clear" w:color="auto" w:fill="auto"/>
            <w:textDirection w:val="btLr"/>
            <w:vAlign w:val="center"/>
            <w:hideMark/>
          </w:tcPr>
          <w:p w:rsidR="00E70E08" w:rsidRPr="00E70E08" w:rsidRDefault="00E70E08" w:rsidP="00E70E08">
            <w:pPr>
              <w:spacing w:after="0" w:line="240" w:lineRule="auto"/>
              <w:jc w:val="center"/>
              <w:rPr>
                <w:rFonts w:ascii="Times New Roman" w:eastAsia="Times New Roman" w:hAnsi="Times New Roman" w:cs="Times New Roman"/>
                <w:b/>
                <w:bCs/>
                <w:sz w:val="16"/>
                <w:szCs w:val="16"/>
                <w:lang w:eastAsia="ru-RU"/>
              </w:rPr>
            </w:pPr>
            <w:r w:rsidRPr="00E70E08">
              <w:rPr>
                <w:rFonts w:ascii="Times New Roman" w:eastAsia="Times New Roman" w:hAnsi="Times New Roman" w:cs="Times New Roman"/>
                <w:b/>
                <w:bCs/>
                <w:sz w:val="16"/>
                <w:szCs w:val="16"/>
                <w:lang w:eastAsia="ru-RU"/>
              </w:rPr>
              <w:t>Код экономической классификации</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E70E08" w:rsidRPr="00E70E08" w:rsidRDefault="00E70E08" w:rsidP="00E70E08">
            <w:pPr>
              <w:spacing w:after="0" w:line="240" w:lineRule="auto"/>
              <w:rPr>
                <w:rFonts w:ascii="Times New Roman" w:eastAsia="Times New Roman" w:hAnsi="Times New Roman" w:cs="Times New Roman"/>
                <w:b/>
                <w:bCs/>
                <w:sz w:val="16"/>
                <w:szCs w:val="16"/>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E70E08" w:rsidRPr="00E70E08" w:rsidRDefault="00E70E08" w:rsidP="00E70E08">
            <w:pPr>
              <w:spacing w:after="0" w:line="240" w:lineRule="auto"/>
              <w:rPr>
                <w:rFonts w:ascii="Times New Roman" w:eastAsia="Times New Roman" w:hAnsi="Times New Roman" w:cs="Times New Roman"/>
                <w:b/>
                <w:bCs/>
                <w:sz w:val="16"/>
                <w:szCs w:val="16"/>
                <w:lang w:eastAsia="ru-RU"/>
              </w:rPr>
            </w:pPr>
          </w:p>
        </w:tc>
        <w:tc>
          <w:tcPr>
            <w:tcW w:w="1179" w:type="dxa"/>
            <w:vMerge/>
            <w:tcBorders>
              <w:top w:val="single" w:sz="4" w:space="0" w:color="auto"/>
              <w:left w:val="single" w:sz="4" w:space="0" w:color="auto"/>
              <w:bottom w:val="single" w:sz="4" w:space="0" w:color="000000"/>
              <w:right w:val="single" w:sz="4" w:space="0" w:color="auto"/>
            </w:tcBorders>
            <w:vAlign w:val="center"/>
            <w:hideMark/>
          </w:tcPr>
          <w:p w:rsidR="00E70E08" w:rsidRPr="00E70E08" w:rsidRDefault="00E70E08" w:rsidP="00E70E08">
            <w:pPr>
              <w:spacing w:after="0" w:line="240" w:lineRule="auto"/>
              <w:rPr>
                <w:rFonts w:ascii="Times New Roman" w:eastAsia="Times New Roman" w:hAnsi="Times New Roman" w:cs="Times New Roman"/>
                <w:b/>
                <w:bCs/>
                <w:sz w:val="16"/>
                <w:szCs w:val="16"/>
                <w:lang w:eastAsia="ru-RU"/>
              </w:rPr>
            </w:pPr>
          </w:p>
        </w:tc>
        <w:tc>
          <w:tcPr>
            <w:tcW w:w="1179" w:type="dxa"/>
            <w:vMerge/>
            <w:tcBorders>
              <w:top w:val="single" w:sz="4" w:space="0" w:color="auto"/>
              <w:left w:val="single" w:sz="4" w:space="0" w:color="auto"/>
              <w:bottom w:val="single" w:sz="4" w:space="0" w:color="000000"/>
              <w:right w:val="single" w:sz="4" w:space="0" w:color="auto"/>
            </w:tcBorders>
            <w:vAlign w:val="center"/>
            <w:hideMark/>
          </w:tcPr>
          <w:p w:rsidR="00E70E08" w:rsidRPr="00E70E08" w:rsidRDefault="00E70E08" w:rsidP="00E70E08">
            <w:pPr>
              <w:spacing w:after="0" w:line="240" w:lineRule="auto"/>
              <w:rPr>
                <w:rFonts w:ascii="Times New Roman" w:eastAsia="Times New Roman" w:hAnsi="Times New Roman" w:cs="Times New Roman"/>
                <w:b/>
                <w:bCs/>
                <w:sz w:val="16"/>
                <w:szCs w:val="16"/>
                <w:lang w:eastAsia="ru-RU"/>
              </w:rPr>
            </w:pPr>
          </w:p>
        </w:tc>
      </w:tr>
      <w:tr w:rsidR="00E70E08" w:rsidRPr="00E70E08" w:rsidTr="00E70E08">
        <w:trPr>
          <w:trHeight w:val="210"/>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E70E08" w:rsidRPr="00E70E08" w:rsidRDefault="00E70E08" w:rsidP="00E70E08">
            <w:pPr>
              <w:spacing w:after="0" w:line="240" w:lineRule="auto"/>
              <w:jc w:val="center"/>
              <w:rPr>
                <w:rFonts w:ascii="Times New Roman" w:eastAsia="Times New Roman" w:hAnsi="Times New Roman" w:cs="Times New Roman"/>
                <w:b/>
                <w:bCs/>
                <w:sz w:val="16"/>
                <w:szCs w:val="16"/>
                <w:lang w:eastAsia="ru-RU"/>
              </w:rPr>
            </w:pPr>
            <w:r w:rsidRPr="00E70E08">
              <w:rPr>
                <w:rFonts w:ascii="Times New Roman" w:eastAsia="Times New Roman" w:hAnsi="Times New Roman" w:cs="Times New Roman"/>
                <w:b/>
                <w:bCs/>
                <w:sz w:val="16"/>
                <w:szCs w:val="16"/>
                <w:lang w:eastAsia="ru-RU"/>
              </w:rPr>
              <w:t>1а</w:t>
            </w:r>
          </w:p>
        </w:tc>
        <w:tc>
          <w:tcPr>
            <w:tcW w:w="560" w:type="dxa"/>
            <w:tcBorders>
              <w:top w:val="nil"/>
              <w:left w:val="nil"/>
              <w:bottom w:val="single" w:sz="4" w:space="0" w:color="auto"/>
              <w:right w:val="single" w:sz="4" w:space="0" w:color="auto"/>
            </w:tcBorders>
            <w:shd w:val="clear" w:color="auto" w:fill="auto"/>
            <w:vAlign w:val="center"/>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1</w:t>
            </w:r>
          </w:p>
        </w:tc>
        <w:tc>
          <w:tcPr>
            <w:tcW w:w="411" w:type="dxa"/>
            <w:tcBorders>
              <w:top w:val="nil"/>
              <w:left w:val="nil"/>
              <w:bottom w:val="single" w:sz="4" w:space="0" w:color="auto"/>
              <w:right w:val="single" w:sz="4" w:space="0" w:color="auto"/>
            </w:tcBorders>
            <w:shd w:val="clear" w:color="auto" w:fill="auto"/>
            <w:vAlign w:val="center"/>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2</w:t>
            </w:r>
          </w:p>
        </w:tc>
        <w:tc>
          <w:tcPr>
            <w:tcW w:w="480" w:type="dxa"/>
            <w:tcBorders>
              <w:top w:val="nil"/>
              <w:left w:val="nil"/>
              <w:bottom w:val="single" w:sz="4" w:space="0" w:color="auto"/>
              <w:right w:val="single" w:sz="4" w:space="0" w:color="auto"/>
            </w:tcBorders>
            <w:shd w:val="clear" w:color="auto" w:fill="auto"/>
            <w:vAlign w:val="center"/>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3</w:t>
            </w:r>
          </w:p>
        </w:tc>
        <w:tc>
          <w:tcPr>
            <w:tcW w:w="420" w:type="dxa"/>
            <w:tcBorders>
              <w:top w:val="nil"/>
              <w:left w:val="nil"/>
              <w:bottom w:val="single" w:sz="4" w:space="0" w:color="auto"/>
              <w:right w:val="single" w:sz="4" w:space="0" w:color="auto"/>
            </w:tcBorders>
            <w:shd w:val="clear" w:color="auto" w:fill="auto"/>
            <w:vAlign w:val="center"/>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4</w:t>
            </w:r>
          </w:p>
        </w:tc>
        <w:tc>
          <w:tcPr>
            <w:tcW w:w="456" w:type="dxa"/>
            <w:tcBorders>
              <w:top w:val="nil"/>
              <w:left w:val="nil"/>
              <w:bottom w:val="single" w:sz="4" w:space="0" w:color="auto"/>
              <w:right w:val="single" w:sz="4" w:space="0" w:color="auto"/>
            </w:tcBorders>
            <w:shd w:val="clear" w:color="auto" w:fill="auto"/>
            <w:vAlign w:val="center"/>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5</w:t>
            </w:r>
          </w:p>
        </w:tc>
        <w:tc>
          <w:tcPr>
            <w:tcW w:w="520" w:type="dxa"/>
            <w:tcBorders>
              <w:top w:val="nil"/>
              <w:left w:val="nil"/>
              <w:bottom w:val="single" w:sz="4" w:space="0" w:color="auto"/>
              <w:right w:val="single" w:sz="4" w:space="0" w:color="auto"/>
            </w:tcBorders>
            <w:shd w:val="clear" w:color="auto" w:fill="auto"/>
            <w:vAlign w:val="center"/>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6</w:t>
            </w:r>
          </w:p>
        </w:tc>
        <w:tc>
          <w:tcPr>
            <w:tcW w:w="540" w:type="dxa"/>
            <w:tcBorders>
              <w:top w:val="nil"/>
              <w:left w:val="nil"/>
              <w:bottom w:val="single" w:sz="4" w:space="0" w:color="auto"/>
              <w:right w:val="single" w:sz="4" w:space="0" w:color="auto"/>
            </w:tcBorders>
            <w:shd w:val="clear" w:color="auto" w:fill="auto"/>
            <w:vAlign w:val="center"/>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7</w:t>
            </w:r>
          </w:p>
        </w:tc>
        <w:tc>
          <w:tcPr>
            <w:tcW w:w="455" w:type="dxa"/>
            <w:tcBorders>
              <w:top w:val="nil"/>
              <w:left w:val="nil"/>
              <w:bottom w:val="single" w:sz="4" w:space="0" w:color="auto"/>
              <w:right w:val="single" w:sz="4" w:space="0" w:color="auto"/>
            </w:tcBorders>
            <w:shd w:val="clear" w:color="auto" w:fill="auto"/>
            <w:vAlign w:val="center"/>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8</w:t>
            </w:r>
          </w:p>
        </w:tc>
        <w:tc>
          <w:tcPr>
            <w:tcW w:w="2835" w:type="dxa"/>
            <w:tcBorders>
              <w:top w:val="nil"/>
              <w:left w:val="nil"/>
              <w:bottom w:val="single" w:sz="4" w:space="0" w:color="auto"/>
              <w:right w:val="single" w:sz="4" w:space="0" w:color="auto"/>
            </w:tcBorders>
            <w:shd w:val="clear" w:color="auto" w:fill="auto"/>
            <w:vAlign w:val="center"/>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9</w:t>
            </w:r>
          </w:p>
        </w:tc>
        <w:tc>
          <w:tcPr>
            <w:tcW w:w="1559" w:type="dxa"/>
            <w:tcBorders>
              <w:top w:val="nil"/>
              <w:left w:val="nil"/>
              <w:bottom w:val="single" w:sz="4" w:space="0" w:color="auto"/>
              <w:right w:val="single" w:sz="4" w:space="0" w:color="auto"/>
            </w:tcBorders>
            <w:shd w:val="clear" w:color="auto" w:fill="auto"/>
            <w:vAlign w:val="center"/>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10</w:t>
            </w:r>
          </w:p>
        </w:tc>
        <w:tc>
          <w:tcPr>
            <w:tcW w:w="1179" w:type="dxa"/>
            <w:tcBorders>
              <w:top w:val="nil"/>
              <w:left w:val="nil"/>
              <w:bottom w:val="single" w:sz="4" w:space="0" w:color="auto"/>
              <w:right w:val="single" w:sz="4" w:space="0" w:color="auto"/>
            </w:tcBorders>
            <w:shd w:val="clear" w:color="auto" w:fill="auto"/>
            <w:noWrap/>
            <w:vAlign w:val="bottom"/>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11</w:t>
            </w:r>
          </w:p>
        </w:tc>
        <w:tc>
          <w:tcPr>
            <w:tcW w:w="1179" w:type="dxa"/>
            <w:tcBorders>
              <w:top w:val="nil"/>
              <w:left w:val="nil"/>
              <w:bottom w:val="single" w:sz="4" w:space="0" w:color="auto"/>
              <w:right w:val="single" w:sz="4" w:space="0" w:color="auto"/>
            </w:tcBorders>
            <w:shd w:val="clear" w:color="auto" w:fill="auto"/>
            <w:noWrap/>
            <w:vAlign w:val="bottom"/>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12</w:t>
            </w:r>
          </w:p>
        </w:tc>
      </w:tr>
      <w:tr w:rsidR="00E70E08" w:rsidRPr="00E70E08" w:rsidTr="00E70E08">
        <w:trPr>
          <w:trHeight w:val="225"/>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1</w:t>
            </w:r>
          </w:p>
        </w:tc>
        <w:tc>
          <w:tcPr>
            <w:tcW w:w="560" w:type="dxa"/>
            <w:tcBorders>
              <w:top w:val="nil"/>
              <w:left w:val="nil"/>
              <w:bottom w:val="single" w:sz="4" w:space="0" w:color="auto"/>
              <w:right w:val="single" w:sz="4" w:space="0" w:color="auto"/>
            </w:tcBorders>
            <w:shd w:val="clear" w:color="auto" w:fill="auto"/>
            <w:vAlign w:val="center"/>
            <w:hideMark/>
          </w:tcPr>
          <w:p w:rsidR="00E70E08" w:rsidRPr="00E70E08" w:rsidRDefault="00E70E08" w:rsidP="00E70E08">
            <w:pPr>
              <w:spacing w:after="0" w:line="240" w:lineRule="auto"/>
              <w:jc w:val="center"/>
              <w:rPr>
                <w:rFonts w:ascii="Times New Roman" w:eastAsia="Times New Roman" w:hAnsi="Times New Roman" w:cs="Times New Roman"/>
                <w:b/>
                <w:bCs/>
                <w:sz w:val="16"/>
                <w:szCs w:val="16"/>
                <w:lang w:eastAsia="ru-RU"/>
              </w:rPr>
            </w:pPr>
            <w:r w:rsidRPr="00E70E08">
              <w:rPr>
                <w:rFonts w:ascii="Times New Roman" w:eastAsia="Times New Roman" w:hAnsi="Times New Roman" w:cs="Times New Roman"/>
                <w:b/>
                <w:bCs/>
                <w:sz w:val="16"/>
                <w:szCs w:val="16"/>
                <w:lang w:eastAsia="ru-RU"/>
              </w:rPr>
              <w:t>000</w:t>
            </w:r>
          </w:p>
        </w:tc>
        <w:tc>
          <w:tcPr>
            <w:tcW w:w="411" w:type="dxa"/>
            <w:tcBorders>
              <w:top w:val="nil"/>
              <w:left w:val="nil"/>
              <w:bottom w:val="single" w:sz="4" w:space="0" w:color="auto"/>
              <w:right w:val="single" w:sz="4" w:space="0" w:color="auto"/>
            </w:tcBorders>
            <w:shd w:val="clear" w:color="auto" w:fill="auto"/>
            <w:vAlign w:val="center"/>
            <w:hideMark/>
          </w:tcPr>
          <w:p w:rsidR="00E70E08" w:rsidRPr="00E70E08" w:rsidRDefault="00E70E08" w:rsidP="00E70E08">
            <w:pPr>
              <w:spacing w:after="0" w:line="240" w:lineRule="auto"/>
              <w:jc w:val="center"/>
              <w:rPr>
                <w:rFonts w:ascii="Times New Roman" w:eastAsia="Times New Roman" w:hAnsi="Times New Roman" w:cs="Times New Roman"/>
                <w:b/>
                <w:bCs/>
                <w:sz w:val="16"/>
                <w:szCs w:val="16"/>
                <w:lang w:eastAsia="ru-RU"/>
              </w:rPr>
            </w:pPr>
            <w:r w:rsidRPr="00E70E08">
              <w:rPr>
                <w:rFonts w:ascii="Times New Roman" w:eastAsia="Times New Roman" w:hAnsi="Times New Roman" w:cs="Times New Roman"/>
                <w:b/>
                <w:bCs/>
                <w:sz w:val="16"/>
                <w:szCs w:val="16"/>
                <w:lang w:eastAsia="ru-RU"/>
              </w:rPr>
              <w:t>1</w:t>
            </w:r>
          </w:p>
        </w:tc>
        <w:tc>
          <w:tcPr>
            <w:tcW w:w="480" w:type="dxa"/>
            <w:tcBorders>
              <w:top w:val="nil"/>
              <w:left w:val="nil"/>
              <w:bottom w:val="single" w:sz="4" w:space="0" w:color="auto"/>
              <w:right w:val="single" w:sz="4" w:space="0" w:color="auto"/>
            </w:tcBorders>
            <w:shd w:val="clear" w:color="auto" w:fill="auto"/>
            <w:vAlign w:val="center"/>
            <w:hideMark/>
          </w:tcPr>
          <w:p w:rsidR="00E70E08" w:rsidRPr="00E70E08" w:rsidRDefault="00E70E08" w:rsidP="00E70E08">
            <w:pPr>
              <w:spacing w:after="0" w:line="240" w:lineRule="auto"/>
              <w:jc w:val="center"/>
              <w:rPr>
                <w:rFonts w:ascii="Times New Roman" w:eastAsia="Times New Roman" w:hAnsi="Times New Roman" w:cs="Times New Roman"/>
                <w:b/>
                <w:bCs/>
                <w:sz w:val="16"/>
                <w:szCs w:val="16"/>
                <w:lang w:eastAsia="ru-RU"/>
              </w:rPr>
            </w:pPr>
            <w:r w:rsidRPr="00E70E08">
              <w:rPr>
                <w:rFonts w:ascii="Times New Roman" w:eastAsia="Times New Roman" w:hAnsi="Times New Roman" w:cs="Times New Roman"/>
                <w:b/>
                <w:bCs/>
                <w:sz w:val="16"/>
                <w:szCs w:val="16"/>
                <w:lang w:eastAsia="ru-RU"/>
              </w:rPr>
              <w:t>00</w:t>
            </w:r>
          </w:p>
        </w:tc>
        <w:tc>
          <w:tcPr>
            <w:tcW w:w="420" w:type="dxa"/>
            <w:tcBorders>
              <w:top w:val="nil"/>
              <w:left w:val="nil"/>
              <w:bottom w:val="single" w:sz="4" w:space="0" w:color="auto"/>
              <w:right w:val="single" w:sz="4" w:space="0" w:color="auto"/>
            </w:tcBorders>
            <w:shd w:val="clear" w:color="auto" w:fill="auto"/>
            <w:vAlign w:val="center"/>
            <w:hideMark/>
          </w:tcPr>
          <w:p w:rsidR="00E70E08" w:rsidRPr="00E70E08" w:rsidRDefault="00E70E08" w:rsidP="00E70E08">
            <w:pPr>
              <w:spacing w:after="0" w:line="240" w:lineRule="auto"/>
              <w:jc w:val="center"/>
              <w:rPr>
                <w:rFonts w:ascii="Times New Roman" w:eastAsia="Times New Roman" w:hAnsi="Times New Roman" w:cs="Times New Roman"/>
                <w:b/>
                <w:bCs/>
                <w:sz w:val="16"/>
                <w:szCs w:val="16"/>
                <w:lang w:eastAsia="ru-RU"/>
              </w:rPr>
            </w:pPr>
            <w:r w:rsidRPr="00E70E08">
              <w:rPr>
                <w:rFonts w:ascii="Times New Roman" w:eastAsia="Times New Roman" w:hAnsi="Times New Roman" w:cs="Times New Roman"/>
                <w:b/>
                <w:bCs/>
                <w:sz w:val="16"/>
                <w:szCs w:val="16"/>
                <w:lang w:eastAsia="ru-RU"/>
              </w:rPr>
              <w:t>00</w:t>
            </w:r>
          </w:p>
        </w:tc>
        <w:tc>
          <w:tcPr>
            <w:tcW w:w="456" w:type="dxa"/>
            <w:tcBorders>
              <w:top w:val="nil"/>
              <w:left w:val="nil"/>
              <w:bottom w:val="single" w:sz="4" w:space="0" w:color="auto"/>
              <w:right w:val="single" w:sz="4" w:space="0" w:color="auto"/>
            </w:tcBorders>
            <w:shd w:val="clear" w:color="auto" w:fill="auto"/>
            <w:vAlign w:val="center"/>
            <w:hideMark/>
          </w:tcPr>
          <w:p w:rsidR="00E70E08" w:rsidRPr="00E70E08" w:rsidRDefault="00E70E08" w:rsidP="00E70E08">
            <w:pPr>
              <w:spacing w:after="0" w:line="240" w:lineRule="auto"/>
              <w:jc w:val="center"/>
              <w:rPr>
                <w:rFonts w:ascii="Times New Roman" w:eastAsia="Times New Roman" w:hAnsi="Times New Roman" w:cs="Times New Roman"/>
                <w:b/>
                <w:bCs/>
                <w:sz w:val="16"/>
                <w:szCs w:val="16"/>
                <w:lang w:eastAsia="ru-RU"/>
              </w:rPr>
            </w:pPr>
            <w:r w:rsidRPr="00E70E08">
              <w:rPr>
                <w:rFonts w:ascii="Times New Roman" w:eastAsia="Times New Roman" w:hAnsi="Times New Roman" w:cs="Times New Roman"/>
                <w:b/>
                <w:bCs/>
                <w:sz w:val="16"/>
                <w:szCs w:val="16"/>
                <w:lang w:eastAsia="ru-RU"/>
              </w:rPr>
              <w:t>000</w:t>
            </w:r>
          </w:p>
        </w:tc>
        <w:tc>
          <w:tcPr>
            <w:tcW w:w="520" w:type="dxa"/>
            <w:tcBorders>
              <w:top w:val="nil"/>
              <w:left w:val="nil"/>
              <w:bottom w:val="single" w:sz="4" w:space="0" w:color="auto"/>
              <w:right w:val="single" w:sz="4" w:space="0" w:color="auto"/>
            </w:tcBorders>
            <w:shd w:val="clear" w:color="auto" w:fill="auto"/>
            <w:vAlign w:val="center"/>
            <w:hideMark/>
          </w:tcPr>
          <w:p w:rsidR="00E70E08" w:rsidRPr="00E70E08" w:rsidRDefault="00E70E08" w:rsidP="00E70E08">
            <w:pPr>
              <w:spacing w:after="0" w:line="240" w:lineRule="auto"/>
              <w:jc w:val="center"/>
              <w:rPr>
                <w:rFonts w:ascii="Times New Roman" w:eastAsia="Times New Roman" w:hAnsi="Times New Roman" w:cs="Times New Roman"/>
                <w:b/>
                <w:bCs/>
                <w:sz w:val="16"/>
                <w:szCs w:val="16"/>
                <w:lang w:eastAsia="ru-RU"/>
              </w:rPr>
            </w:pPr>
            <w:r w:rsidRPr="00E70E08">
              <w:rPr>
                <w:rFonts w:ascii="Times New Roman" w:eastAsia="Times New Roman" w:hAnsi="Times New Roman" w:cs="Times New Roman"/>
                <w:b/>
                <w:bCs/>
                <w:sz w:val="16"/>
                <w:szCs w:val="16"/>
                <w:lang w:eastAsia="ru-RU"/>
              </w:rPr>
              <w:t>00</w:t>
            </w:r>
          </w:p>
        </w:tc>
        <w:tc>
          <w:tcPr>
            <w:tcW w:w="540" w:type="dxa"/>
            <w:tcBorders>
              <w:top w:val="nil"/>
              <w:left w:val="nil"/>
              <w:bottom w:val="single" w:sz="4" w:space="0" w:color="auto"/>
              <w:right w:val="single" w:sz="4" w:space="0" w:color="auto"/>
            </w:tcBorders>
            <w:shd w:val="clear" w:color="auto" w:fill="auto"/>
            <w:vAlign w:val="center"/>
            <w:hideMark/>
          </w:tcPr>
          <w:p w:rsidR="00E70E08" w:rsidRPr="00E70E08" w:rsidRDefault="00E70E08" w:rsidP="00E70E08">
            <w:pPr>
              <w:spacing w:after="0" w:line="240" w:lineRule="auto"/>
              <w:jc w:val="center"/>
              <w:rPr>
                <w:rFonts w:ascii="Times New Roman" w:eastAsia="Times New Roman" w:hAnsi="Times New Roman" w:cs="Times New Roman"/>
                <w:b/>
                <w:bCs/>
                <w:sz w:val="16"/>
                <w:szCs w:val="16"/>
                <w:lang w:eastAsia="ru-RU"/>
              </w:rPr>
            </w:pPr>
            <w:r w:rsidRPr="00E70E08">
              <w:rPr>
                <w:rFonts w:ascii="Times New Roman" w:eastAsia="Times New Roman" w:hAnsi="Times New Roman" w:cs="Times New Roman"/>
                <w:b/>
                <w:bCs/>
                <w:sz w:val="16"/>
                <w:szCs w:val="16"/>
                <w:lang w:eastAsia="ru-RU"/>
              </w:rPr>
              <w:t>0000</w:t>
            </w:r>
          </w:p>
        </w:tc>
        <w:tc>
          <w:tcPr>
            <w:tcW w:w="455" w:type="dxa"/>
            <w:tcBorders>
              <w:top w:val="nil"/>
              <w:left w:val="nil"/>
              <w:bottom w:val="single" w:sz="4" w:space="0" w:color="auto"/>
              <w:right w:val="single" w:sz="4" w:space="0" w:color="auto"/>
            </w:tcBorders>
            <w:shd w:val="clear" w:color="auto" w:fill="auto"/>
            <w:vAlign w:val="center"/>
            <w:hideMark/>
          </w:tcPr>
          <w:p w:rsidR="00E70E08" w:rsidRPr="00E70E08" w:rsidRDefault="00E70E08" w:rsidP="00E70E08">
            <w:pPr>
              <w:spacing w:after="0" w:line="240" w:lineRule="auto"/>
              <w:jc w:val="center"/>
              <w:rPr>
                <w:rFonts w:ascii="Times New Roman" w:eastAsia="Times New Roman" w:hAnsi="Times New Roman" w:cs="Times New Roman"/>
                <w:b/>
                <w:bCs/>
                <w:sz w:val="16"/>
                <w:szCs w:val="16"/>
                <w:lang w:eastAsia="ru-RU"/>
              </w:rPr>
            </w:pPr>
            <w:r w:rsidRPr="00E70E08">
              <w:rPr>
                <w:rFonts w:ascii="Times New Roman" w:eastAsia="Times New Roman" w:hAnsi="Times New Roman" w:cs="Times New Roman"/>
                <w:b/>
                <w:bCs/>
                <w:sz w:val="16"/>
                <w:szCs w:val="16"/>
                <w:lang w:eastAsia="ru-RU"/>
              </w:rPr>
              <w:t>000</w:t>
            </w:r>
          </w:p>
        </w:tc>
        <w:tc>
          <w:tcPr>
            <w:tcW w:w="2835" w:type="dxa"/>
            <w:tcBorders>
              <w:top w:val="nil"/>
              <w:left w:val="nil"/>
              <w:bottom w:val="single" w:sz="4" w:space="0" w:color="auto"/>
              <w:right w:val="single" w:sz="4" w:space="0" w:color="auto"/>
            </w:tcBorders>
            <w:shd w:val="clear" w:color="auto" w:fill="auto"/>
            <w:vAlign w:val="center"/>
            <w:hideMark/>
          </w:tcPr>
          <w:p w:rsidR="00E70E08" w:rsidRPr="00E70E08" w:rsidRDefault="00E70E08" w:rsidP="00E70E08">
            <w:pPr>
              <w:spacing w:after="0" w:line="240" w:lineRule="auto"/>
              <w:rPr>
                <w:rFonts w:ascii="Times New Roman" w:eastAsia="Times New Roman" w:hAnsi="Times New Roman" w:cs="Times New Roman"/>
                <w:b/>
                <w:bCs/>
                <w:sz w:val="16"/>
                <w:szCs w:val="16"/>
                <w:lang w:eastAsia="ru-RU"/>
              </w:rPr>
            </w:pPr>
            <w:r w:rsidRPr="00E70E08">
              <w:rPr>
                <w:rFonts w:ascii="Times New Roman" w:eastAsia="Times New Roman" w:hAnsi="Times New Roman" w:cs="Times New Roman"/>
                <w:b/>
                <w:bCs/>
                <w:sz w:val="16"/>
                <w:szCs w:val="16"/>
                <w:lang w:eastAsia="ru-RU"/>
              </w:rPr>
              <w:t>НАЛОГОВЫЕ И НЕНАЛОГОВЫЕ ДОХОДЫ</w:t>
            </w:r>
          </w:p>
        </w:tc>
        <w:tc>
          <w:tcPr>
            <w:tcW w:w="1559" w:type="dxa"/>
            <w:tcBorders>
              <w:top w:val="nil"/>
              <w:left w:val="nil"/>
              <w:bottom w:val="single" w:sz="4" w:space="0" w:color="auto"/>
              <w:right w:val="single" w:sz="4" w:space="0" w:color="auto"/>
            </w:tcBorders>
            <w:shd w:val="clear" w:color="auto" w:fill="auto"/>
            <w:vAlign w:val="center"/>
            <w:hideMark/>
          </w:tcPr>
          <w:p w:rsidR="00E70E08" w:rsidRPr="00E70E08" w:rsidRDefault="00E70E08" w:rsidP="00E70E08">
            <w:pPr>
              <w:spacing w:after="0" w:line="240" w:lineRule="auto"/>
              <w:jc w:val="center"/>
              <w:rPr>
                <w:rFonts w:ascii="Times New Roman" w:eastAsia="Times New Roman" w:hAnsi="Times New Roman" w:cs="Times New Roman"/>
                <w:b/>
                <w:bCs/>
                <w:sz w:val="16"/>
                <w:szCs w:val="16"/>
                <w:lang w:eastAsia="ru-RU"/>
              </w:rPr>
            </w:pPr>
            <w:r w:rsidRPr="00E70E08">
              <w:rPr>
                <w:rFonts w:ascii="Times New Roman" w:eastAsia="Times New Roman" w:hAnsi="Times New Roman" w:cs="Times New Roman"/>
                <w:b/>
                <w:bCs/>
                <w:sz w:val="16"/>
                <w:szCs w:val="16"/>
                <w:lang w:eastAsia="ru-RU"/>
              </w:rPr>
              <w:t>3 026 690,00</w:t>
            </w:r>
          </w:p>
        </w:tc>
        <w:tc>
          <w:tcPr>
            <w:tcW w:w="1179" w:type="dxa"/>
            <w:tcBorders>
              <w:top w:val="nil"/>
              <w:left w:val="nil"/>
              <w:bottom w:val="single" w:sz="4" w:space="0" w:color="auto"/>
              <w:right w:val="single" w:sz="4" w:space="0" w:color="auto"/>
            </w:tcBorders>
            <w:shd w:val="clear" w:color="auto" w:fill="auto"/>
            <w:noWrap/>
            <w:vAlign w:val="center"/>
            <w:hideMark/>
          </w:tcPr>
          <w:p w:rsidR="00E70E08" w:rsidRPr="00E70E08" w:rsidRDefault="00E70E08" w:rsidP="00E70E08">
            <w:pPr>
              <w:spacing w:after="0" w:line="240" w:lineRule="auto"/>
              <w:jc w:val="center"/>
              <w:rPr>
                <w:rFonts w:ascii="Times New Roman" w:eastAsia="Times New Roman" w:hAnsi="Times New Roman" w:cs="Times New Roman"/>
                <w:b/>
                <w:bCs/>
                <w:sz w:val="16"/>
                <w:szCs w:val="16"/>
                <w:lang w:eastAsia="ru-RU"/>
              </w:rPr>
            </w:pPr>
            <w:r w:rsidRPr="00E70E08">
              <w:rPr>
                <w:rFonts w:ascii="Times New Roman" w:eastAsia="Times New Roman" w:hAnsi="Times New Roman" w:cs="Times New Roman"/>
                <w:b/>
                <w:bCs/>
                <w:sz w:val="16"/>
                <w:szCs w:val="16"/>
                <w:lang w:eastAsia="ru-RU"/>
              </w:rPr>
              <w:t>3 327 745,00</w:t>
            </w:r>
          </w:p>
        </w:tc>
        <w:tc>
          <w:tcPr>
            <w:tcW w:w="1179" w:type="dxa"/>
            <w:tcBorders>
              <w:top w:val="nil"/>
              <w:left w:val="nil"/>
              <w:bottom w:val="single" w:sz="4" w:space="0" w:color="auto"/>
              <w:right w:val="single" w:sz="4" w:space="0" w:color="auto"/>
            </w:tcBorders>
            <w:shd w:val="clear" w:color="auto" w:fill="auto"/>
            <w:noWrap/>
            <w:vAlign w:val="center"/>
            <w:hideMark/>
          </w:tcPr>
          <w:p w:rsidR="00E70E08" w:rsidRPr="00E70E08" w:rsidRDefault="00E70E08" w:rsidP="00E70E08">
            <w:pPr>
              <w:spacing w:after="0" w:line="240" w:lineRule="auto"/>
              <w:jc w:val="center"/>
              <w:rPr>
                <w:rFonts w:ascii="Times New Roman" w:eastAsia="Times New Roman" w:hAnsi="Times New Roman" w:cs="Times New Roman"/>
                <w:b/>
                <w:bCs/>
                <w:sz w:val="16"/>
                <w:szCs w:val="16"/>
                <w:lang w:eastAsia="ru-RU"/>
              </w:rPr>
            </w:pPr>
            <w:r w:rsidRPr="00E70E08">
              <w:rPr>
                <w:rFonts w:ascii="Times New Roman" w:eastAsia="Times New Roman" w:hAnsi="Times New Roman" w:cs="Times New Roman"/>
                <w:b/>
                <w:bCs/>
                <w:sz w:val="16"/>
                <w:szCs w:val="16"/>
                <w:lang w:eastAsia="ru-RU"/>
              </w:rPr>
              <w:t>4 206 104,00</w:t>
            </w:r>
          </w:p>
        </w:tc>
      </w:tr>
      <w:tr w:rsidR="00E70E08" w:rsidRPr="00E70E08" w:rsidTr="00E70E08">
        <w:trPr>
          <w:trHeight w:val="225"/>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2</w:t>
            </w:r>
          </w:p>
        </w:tc>
        <w:tc>
          <w:tcPr>
            <w:tcW w:w="560" w:type="dxa"/>
            <w:tcBorders>
              <w:top w:val="nil"/>
              <w:left w:val="nil"/>
              <w:bottom w:val="single" w:sz="4" w:space="0" w:color="auto"/>
              <w:right w:val="single" w:sz="4" w:space="0" w:color="auto"/>
            </w:tcBorders>
            <w:shd w:val="clear" w:color="auto" w:fill="auto"/>
            <w:vAlign w:val="center"/>
            <w:hideMark/>
          </w:tcPr>
          <w:p w:rsidR="00E70E08" w:rsidRPr="00E70E08" w:rsidRDefault="00E70E08" w:rsidP="00E70E08">
            <w:pPr>
              <w:spacing w:after="0" w:line="240" w:lineRule="auto"/>
              <w:jc w:val="center"/>
              <w:rPr>
                <w:rFonts w:ascii="Times New Roman" w:eastAsia="Times New Roman" w:hAnsi="Times New Roman" w:cs="Times New Roman"/>
                <w:b/>
                <w:bCs/>
                <w:sz w:val="16"/>
                <w:szCs w:val="16"/>
                <w:lang w:eastAsia="ru-RU"/>
              </w:rPr>
            </w:pPr>
            <w:r w:rsidRPr="00E70E08">
              <w:rPr>
                <w:rFonts w:ascii="Times New Roman" w:eastAsia="Times New Roman" w:hAnsi="Times New Roman" w:cs="Times New Roman"/>
                <w:b/>
                <w:bCs/>
                <w:sz w:val="16"/>
                <w:szCs w:val="16"/>
                <w:lang w:eastAsia="ru-RU"/>
              </w:rPr>
              <w:t>182</w:t>
            </w:r>
          </w:p>
        </w:tc>
        <w:tc>
          <w:tcPr>
            <w:tcW w:w="411" w:type="dxa"/>
            <w:tcBorders>
              <w:top w:val="nil"/>
              <w:left w:val="nil"/>
              <w:bottom w:val="single" w:sz="4" w:space="0" w:color="auto"/>
              <w:right w:val="single" w:sz="4" w:space="0" w:color="auto"/>
            </w:tcBorders>
            <w:shd w:val="clear" w:color="auto" w:fill="auto"/>
            <w:vAlign w:val="center"/>
            <w:hideMark/>
          </w:tcPr>
          <w:p w:rsidR="00E70E08" w:rsidRPr="00E70E08" w:rsidRDefault="00E70E08" w:rsidP="00E70E08">
            <w:pPr>
              <w:spacing w:after="0" w:line="240" w:lineRule="auto"/>
              <w:jc w:val="center"/>
              <w:rPr>
                <w:rFonts w:ascii="Times New Roman" w:eastAsia="Times New Roman" w:hAnsi="Times New Roman" w:cs="Times New Roman"/>
                <w:b/>
                <w:bCs/>
                <w:sz w:val="16"/>
                <w:szCs w:val="16"/>
                <w:lang w:eastAsia="ru-RU"/>
              </w:rPr>
            </w:pPr>
            <w:r w:rsidRPr="00E70E08">
              <w:rPr>
                <w:rFonts w:ascii="Times New Roman" w:eastAsia="Times New Roman" w:hAnsi="Times New Roman" w:cs="Times New Roman"/>
                <w:b/>
                <w:bCs/>
                <w:sz w:val="16"/>
                <w:szCs w:val="16"/>
                <w:lang w:eastAsia="ru-RU"/>
              </w:rPr>
              <w:t>1</w:t>
            </w:r>
          </w:p>
        </w:tc>
        <w:tc>
          <w:tcPr>
            <w:tcW w:w="480" w:type="dxa"/>
            <w:tcBorders>
              <w:top w:val="nil"/>
              <w:left w:val="nil"/>
              <w:bottom w:val="single" w:sz="4" w:space="0" w:color="auto"/>
              <w:right w:val="single" w:sz="4" w:space="0" w:color="auto"/>
            </w:tcBorders>
            <w:shd w:val="clear" w:color="auto" w:fill="auto"/>
            <w:vAlign w:val="center"/>
            <w:hideMark/>
          </w:tcPr>
          <w:p w:rsidR="00E70E08" w:rsidRPr="00E70E08" w:rsidRDefault="00E70E08" w:rsidP="00E70E08">
            <w:pPr>
              <w:spacing w:after="0" w:line="240" w:lineRule="auto"/>
              <w:jc w:val="center"/>
              <w:rPr>
                <w:rFonts w:ascii="Times New Roman" w:eastAsia="Times New Roman" w:hAnsi="Times New Roman" w:cs="Times New Roman"/>
                <w:b/>
                <w:bCs/>
                <w:sz w:val="16"/>
                <w:szCs w:val="16"/>
                <w:lang w:eastAsia="ru-RU"/>
              </w:rPr>
            </w:pPr>
            <w:r w:rsidRPr="00E70E08">
              <w:rPr>
                <w:rFonts w:ascii="Times New Roman" w:eastAsia="Times New Roman" w:hAnsi="Times New Roman" w:cs="Times New Roman"/>
                <w:b/>
                <w:bCs/>
                <w:sz w:val="16"/>
                <w:szCs w:val="16"/>
                <w:lang w:eastAsia="ru-RU"/>
              </w:rPr>
              <w:t>01</w:t>
            </w:r>
          </w:p>
        </w:tc>
        <w:tc>
          <w:tcPr>
            <w:tcW w:w="420" w:type="dxa"/>
            <w:tcBorders>
              <w:top w:val="nil"/>
              <w:left w:val="nil"/>
              <w:bottom w:val="single" w:sz="4" w:space="0" w:color="auto"/>
              <w:right w:val="single" w:sz="4" w:space="0" w:color="auto"/>
            </w:tcBorders>
            <w:shd w:val="clear" w:color="auto" w:fill="auto"/>
            <w:vAlign w:val="center"/>
            <w:hideMark/>
          </w:tcPr>
          <w:p w:rsidR="00E70E08" w:rsidRPr="00E70E08" w:rsidRDefault="00E70E08" w:rsidP="00E70E08">
            <w:pPr>
              <w:spacing w:after="0" w:line="240" w:lineRule="auto"/>
              <w:jc w:val="center"/>
              <w:rPr>
                <w:rFonts w:ascii="Times New Roman" w:eastAsia="Times New Roman" w:hAnsi="Times New Roman" w:cs="Times New Roman"/>
                <w:b/>
                <w:bCs/>
                <w:sz w:val="16"/>
                <w:szCs w:val="16"/>
                <w:lang w:eastAsia="ru-RU"/>
              </w:rPr>
            </w:pPr>
            <w:r w:rsidRPr="00E70E08">
              <w:rPr>
                <w:rFonts w:ascii="Times New Roman" w:eastAsia="Times New Roman" w:hAnsi="Times New Roman" w:cs="Times New Roman"/>
                <w:b/>
                <w:bCs/>
                <w:sz w:val="16"/>
                <w:szCs w:val="16"/>
                <w:lang w:eastAsia="ru-RU"/>
              </w:rPr>
              <w:t>00</w:t>
            </w:r>
          </w:p>
        </w:tc>
        <w:tc>
          <w:tcPr>
            <w:tcW w:w="456" w:type="dxa"/>
            <w:tcBorders>
              <w:top w:val="nil"/>
              <w:left w:val="nil"/>
              <w:bottom w:val="single" w:sz="4" w:space="0" w:color="auto"/>
              <w:right w:val="single" w:sz="4" w:space="0" w:color="auto"/>
            </w:tcBorders>
            <w:shd w:val="clear" w:color="auto" w:fill="auto"/>
            <w:vAlign w:val="center"/>
            <w:hideMark/>
          </w:tcPr>
          <w:p w:rsidR="00E70E08" w:rsidRPr="00E70E08" w:rsidRDefault="00E70E08" w:rsidP="00E70E08">
            <w:pPr>
              <w:spacing w:after="0" w:line="240" w:lineRule="auto"/>
              <w:jc w:val="center"/>
              <w:rPr>
                <w:rFonts w:ascii="Times New Roman" w:eastAsia="Times New Roman" w:hAnsi="Times New Roman" w:cs="Times New Roman"/>
                <w:b/>
                <w:bCs/>
                <w:sz w:val="16"/>
                <w:szCs w:val="16"/>
                <w:lang w:eastAsia="ru-RU"/>
              </w:rPr>
            </w:pPr>
            <w:r w:rsidRPr="00E70E08">
              <w:rPr>
                <w:rFonts w:ascii="Times New Roman" w:eastAsia="Times New Roman" w:hAnsi="Times New Roman" w:cs="Times New Roman"/>
                <w:b/>
                <w:bCs/>
                <w:sz w:val="16"/>
                <w:szCs w:val="16"/>
                <w:lang w:eastAsia="ru-RU"/>
              </w:rPr>
              <w:t>000</w:t>
            </w:r>
          </w:p>
        </w:tc>
        <w:tc>
          <w:tcPr>
            <w:tcW w:w="520" w:type="dxa"/>
            <w:tcBorders>
              <w:top w:val="nil"/>
              <w:left w:val="nil"/>
              <w:bottom w:val="single" w:sz="4" w:space="0" w:color="auto"/>
              <w:right w:val="single" w:sz="4" w:space="0" w:color="auto"/>
            </w:tcBorders>
            <w:shd w:val="clear" w:color="auto" w:fill="auto"/>
            <w:vAlign w:val="center"/>
            <w:hideMark/>
          </w:tcPr>
          <w:p w:rsidR="00E70E08" w:rsidRPr="00E70E08" w:rsidRDefault="00E70E08" w:rsidP="00E70E08">
            <w:pPr>
              <w:spacing w:after="0" w:line="240" w:lineRule="auto"/>
              <w:jc w:val="center"/>
              <w:rPr>
                <w:rFonts w:ascii="Times New Roman" w:eastAsia="Times New Roman" w:hAnsi="Times New Roman" w:cs="Times New Roman"/>
                <w:b/>
                <w:bCs/>
                <w:sz w:val="16"/>
                <w:szCs w:val="16"/>
                <w:lang w:eastAsia="ru-RU"/>
              </w:rPr>
            </w:pPr>
            <w:r w:rsidRPr="00E70E08">
              <w:rPr>
                <w:rFonts w:ascii="Times New Roman" w:eastAsia="Times New Roman" w:hAnsi="Times New Roman" w:cs="Times New Roman"/>
                <w:b/>
                <w:bCs/>
                <w:sz w:val="16"/>
                <w:szCs w:val="16"/>
                <w:lang w:eastAsia="ru-RU"/>
              </w:rPr>
              <w:t>00</w:t>
            </w:r>
          </w:p>
        </w:tc>
        <w:tc>
          <w:tcPr>
            <w:tcW w:w="540" w:type="dxa"/>
            <w:tcBorders>
              <w:top w:val="nil"/>
              <w:left w:val="nil"/>
              <w:bottom w:val="single" w:sz="4" w:space="0" w:color="auto"/>
              <w:right w:val="single" w:sz="4" w:space="0" w:color="auto"/>
            </w:tcBorders>
            <w:shd w:val="clear" w:color="auto" w:fill="auto"/>
            <w:vAlign w:val="center"/>
            <w:hideMark/>
          </w:tcPr>
          <w:p w:rsidR="00E70E08" w:rsidRPr="00E70E08" w:rsidRDefault="00E70E08" w:rsidP="00E70E08">
            <w:pPr>
              <w:spacing w:after="0" w:line="240" w:lineRule="auto"/>
              <w:jc w:val="center"/>
              <w:rPr>
                <w:rFonts w:ascii="Times New Roman" w:eastAsia="Times New Roman" w:hAnsi="Times New Roman" w:cs="Times New Roman"/>
                <w:b/>
                <w:bCs/>
                <w:sz w:val="16"/>
                <w:szCs w:val="16"/>
                <w:lang w:eastAsia="ru-RU"/>
              </w:rPr>
            </w:pPr>
            <w:r w:rsidRPr="00E70E08">
              <w:rPr>
                <w:rFonts w:ascii="Times New Roman" w:eastAsia="Times New Roman" w:hAnsi="Times New Roman" w:cs="Times New Roman"/>
                <w:b/>
                <w:bCs/>
                <w:sz w:val="16"/>
                <w:szCs w:val="16"/>
                <w:lang w:eastAsia="ru-RU"/>
              </w:rPr>
              <w:t>0000</w:t>
            </w:r>
          </w:p>
        </w:tc>
        <w:tc>
          <w:tcPr>
            <w:tcW w:w="455" w:type="dxa"/>
            <w:tcBorders>
              <w:top w:val="nil"/>
              <w:left w:val="nil"/>
              <w:bottom w:val="single" w:sz="4" w:space="0" w:color="auto"/>
              <w:right w:val="single" w:sz="4" w:space="0" w:color="auto"/>
            </w:tcBorders>
            <w:shd w:val="clear" w:color="auto" w:fill="auto"/>
            <w:vAlign w:val="center"/>
            <w:hideMark/>
          </w:tcPr>
          <w:p w:rsidR="00E70E08" w:rsidRPr="00E70E08" w:rsidRDefault="00E70E08" w:rsidP="00E70E08">
            <w:pPr>
              <w:spacing w:after="0" w:line="240" w:lineRule="auto"/>
              <w:jc w:val="center"/>
              <w:rPr>
                <w:rFonts w:ascii="Times New Roman" w:eastAsia="Times New Roman" w:hAnsi="Times New Roman" w:cs="Times New Roman"/>
                <w:b/>
                <w:bCs/>
                <w:sz w:val="16"/>
                <w:szCs w:val="16"/>
                <w:lang w:eastAsia="ru-RU"/>
              </w:rPr>
            </w:pPr>
            <w:r w:rsidRPr="00E70E08">
              <w:rPr>
                <w:rFonts w:ascii="Times New Roman" w:eastAsia="Times New Roman" w:hAnsi="Times New Roman" w:cs="Times New Roman"/>
                <w:b/>
                <w:bCs/>
                <w:sz w:val="16"/>
                <w:szCs w:val="16"/>
                <w:lang w:eastAsia="ru-RU"/>
              </w:rPr>
              <w:t>000</w:t>
            </w:r>
          </w:p>
        </w:tc>
        <w:tc>
          <w:tcPr>
            <w:tcW w:w="2835" w:type="dxa"/>
            <w:tcBorders>
              <w:top w:val="nil"/>
              <w:left w:val="nil"/>
              <w:bottom w:val="single" w:sz="4" w:space="0" w:color="auto"/>
              <w:right w:val="single" w:sz="4" w:space="0" w:color="auto"/>
            </w:tcBorders>
            <w:shd w:val="clear" w:color="auto" w:fill="auto"/>
            <w:vAlign w:val="center"/>
            <w:hideMark/>
          </w:tcPr>
          <w:p w:rsidR="00E70E08" w:rsidRPr="00E70E08" w:rsidRDefault="00E70E08" w:rsidP="00E70E08">
            <w:pPr>
              <w:spacing w:after="0" w:line="240" w:lineRule="auto"/>
              <w:rPr>
                <w:rFonts w:ascii="Times New Roman" w:eastAsia="Times New Roman" w:hAnsi="Times New Roman" w:cs="Times New Roman"/>
                <w:b/>
                <w:bCs/>
                <w:sz w:val="16"/>
                <w:szCs w:val="16"/>
                <w:lang w:eastAsia="ru-RU"/>
              </w:rPr>
            </w:pPr>
            <w:r w:rsidRPr="00E70E08">
              <w:rPr>
                <w:rFonts w:ascii="Times New Roman" w:eastAsia="Times New Roman" w:hAnsi="Times New Roman" w:cs="Times New Roman"/>
                <w:b/>
                <w:bCs/>
                <w:sz w:val="16"/>
                <w:szCs w:val="16"/>
                <w:lang w:eastAsia="ru-RU"/>
              </w:rPr>
              <w:t>НАЛОГИ НА ПРИБЫЛЬ, ДОХОДЫ</w:t>
            </w:r>
          </w:p>
        </w:tc>
        <w:tc>
          <w:tcPr>
            <w:tcW w:w="1559" w:type="dxa"/>
            <w:tcBorders>
              <w:top w:val="nil"/>
              <w:left w:val="nil"/>
              <w:bottom w:val="single" w:sz="4" w:space="0" w:color="auto"/>
              <w:right w:val="single" w:sz="4" w:space="0" w:color="auto"/>
            </w:tcBorders>
            <w:shd w:val="clear" w:color="auto" w:fill="auto"/>
            <w:vAlign w:val="center"/>
            <w:hideMark/>
          </w:tcPr>
          <w:p w:rsidR="00E70E08" w:rsidRPr="00E70E08" w:rsidRDefault="00E70E08" w:rsidP="00E70E08">
            <w:pPr>
              <w:spacing w:after="0" w:line="240" w:lineRule="auto"/>
              <w:jc w:val="center"/>
              <w:rPr>
                <w:rFonts w:ascii="Times New Roman" w:eastAsia="Times New Roman" w:hAnsi="Times New Roman" w:cs="Times New Roman"/>
                <w:b/>
                <w:bCs/>
                <w:sz w:val="16"/>
                <w:szCs w:val="16"/>
                <w:lang w:eastAsia="ru-RU"/>
              </w:rPr>
            </w:pPr>
            <w:r w:rsidRPr="00E70E08">
              <w:rPr>
                <w:rFonts w:ascii="Times New Roman" w:eastAsia="Times New Roman" w:hAnsi="Times New Roman" w:cs="Times New Roman"/>
                <w:b/>
                <w:bCs/>
                <w:sz w:val="16"/>
                <w:szCs w:val="16"/>
                <w:lang w:eastAsia="ru-RU"/>
              </w:rPr>
              <w:t>1 171 200,00</w:t>
            </w:r>
          </w:p>
        </w:tc>
        <w:tc>
          <w:tcPr>
            <w:tcW w:w="1179" w:type="dxa"/>
            <w:tcBorders>
              <w:top w:val="nil"/>
              <w:left w:val="nil"/>
              <w:bottom w:val="single" w:sz="4" w:space="0" w:color="auto"/>
              <w:right w:val="single" w:sz="4" w:space="0" w:color="auto"/>
            </w:tcBorders>
            <w:shd w:val="clear" w:color="auto" w:fill="auto"/>
            <w:noWrap/>
            <w:vAlign w:val="center"/>
            <w:hideMark/>
          </w:tcPr>
          <w:p w:rsidR="00E70E08" w:rsidRPr="00E70E08" w:rsidRDefault="00E70E08" w:rsidP="00E70E08">
            <w:pPr>
              <w:spacing w:after="0" w:line="240" w:lineRule="auto"/>
              <w:jc w:val="center"/>
              <w:rPr>
                <w:rFonts w:ascii="Times New Roman" w:eastAsia="Times New Roman" w:hAnsi="Times New Roman" w:cs="Times New Roman"/>
                <w:b/>
                <w:bCs/>
                <w:sz w:val="16"/>
                <w:szCs w:val="16"/>
                <w:lang w:eastAsia="ru-RU"/>
              </w:rPr>
            </w:pPr>
            <w:r w:rsidRPr="00E70E08">
              <w:rPr>
                <w:rFonts w:ascii="Times New Roman" w:eastAsia="Times New Roman" w:hAnsi="Times New Roman" w:cs="Times New Roman"/>
                <w:b/>
                <w:bCs/>
                <w:sz w:val="16"/>
                <w:szCs w:val="16"/>
                <w:lang w:eastAsia="ru-RU"/>
              </w:rPr>
              <w:t>1 142 300,00</w:t>
            </w:r>
          </w:p>
        </w:tc>
        <w:tc>
          <w:tcPr>
            <w:tcW w:w="1179" w:type="dxa"/>
            <w:tcBorders>
              <w:top w:val="nil"/>
              <w:left w:val="nil"/>
              <w:bottom w:val="single" w:sz="4" w:space="0" w:color="auto"/>
              <w:right w:val="single" w:sz="4" w:space="0" w:color="auto"/>
            </w:tcBorders>
            <w:shd w:val="clear" w:color="auto" w:fill="auto"/>
            <w:noWrap/>
            <w:vAlign w:val="center"/>
            <w:hideMark/>
          </w:tcPr>
          <w:p w:rsidR="00E70E08" w:rsidRPr="00E70E08" w:rsidRDefault="00E70E08" w:rsidP="00E70E08">
            <w:pPr>
              <w:spacing w:after="0" w:line="240" w:lineRule="auto"/>
              <w:jc w:val="center"/>
              <w:rPr>
                <w:rFonts w:ascii="Times New Roman" w:eastAsia="Times New Roman" w:hAnsi="Times New Roman" w:cs="Times New Roman"/>
                <w:b/>
                <w:bCs/>
                <w:sz w:val="16"/>
                <w:szCs w:val="16"/>
                <w:lang w:eastAsia="ru-RU"/>
              </w:rPr>
            </w:pPr>
            <w:r w:rsidRPr="00E70E08">
              <w:rPr>
                <w:rFonts w:ascii="Times New Roman" w:eastAsia="Times New Roman" w:hAnsi="Times New Roman" w:cs="Times New Roman"/>
                <w:b/>
                <w:bCs/>
                <w:sz w:val="16"/>
                <w:szCs w:val="16"/>
                <w:lang w:eastAsia="ru-RU"/>
              </w:rPr>
              <w:t>1 156 800,00</w:t>
            </w:r>
          </w:p>
        </w:tc>
      </w:tr>
      <w:tr w:rsidR="00E70E08" w:rsidRPr="00E70E08" w:rsidTr="00E70E08">
        <w:trPr>
          <w:trHeight w:val="225"/>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3</w:t>
            </w:r>
          </w:p>
        </w:tc>
        <w:tc>
          <w:tcPr>
            <w:tcW w:w="560" w:type="dxa"/>
            <w:tcBorders>
              <w:top w:val="nil"/>
              <w:left w:val="nil"/>
              <w:bottom w:val="single" w:sz="4" w:space="0" w:color="auto"/>
              <w:right w:val="single" w:sz="4" w:space="0" w:color="auto"/>
            </w:tcBorders>
            <w:shd w:val="clear" w:color="auto" w:fill="auto"/>
            <w:vAlign w:val="center"/>
            <w:hideMark/>
          </w:tcPr>
          <w:p w:rsidR="00E70E08" w:rsidRPr="00E70E08" w:rsidRDefault="00E70E08" w:rsidP="00E70E08">
            <w:pPr>
              <w:spacing w:after="0" w:line="240" w:lineRule="auto"/>
              <w:jc w:val="center"/>
              <w:rPr>
                <w:rFonts w:ascii="Times New Roman" w:eastAsia="Times New Roman" w:hAnsi="Times New Roman" w:cs="Times New Roman"/>
                <w:b/>
                <w:bCs/>
                <w:sz w:val="16"/>
                <w:szCs w:val="16"/>
                <w:lang w:eastAsia="ru-RU"/>
              </w:rPr>
            </w:pPr>
            <w:r w:rsidRPr="00E70E08">
              <w:rPr>
                <w:rFonts w:ascii="Times New Roman" w:eastAsia="Times New Roman" w:hAnsi="Times New Roman" w:cs="Times New Roman"/>
                <w:b/>
                <w:bCs/>
                <w:sz w:val="16"/>
                <w:szCs w:val="16"/>
                <w:lang w:eastAsia="ru-RU"/>
              </w:rPr>
              <w:t>182</w:t>
            </w:r>
          </w:p>
        </w:tc>
        <w:tc>
          <w:tcPr>
            <w:tcW w:w="411" w:type="dxa"/>
            <w:tcBorders>
              <w:top w:val="nil"/>
              <w:left w:val="nil"/>
              <w:bottom w:val="single" w:sz="4" w:space="0" w:color="auto"/>
              <w:right w:val="single" w:sz="4" w:space="0" w:color="auto"/>
            </w:tcBorders>
            <w:shd w:val="clear" w:color="auto" w:fill="auto"/>
            <w:vAlign w:val="center"/>
            <w:hideMark/>
          </w:tcPr>
          <w:p w:rsidR="00E70E08" w:rsidRPr="00E70E08" w:rsidRDefault="00E70E08" w:rsidP="00E70E08">
            <w:pPr>
              <w:spacing w:after="0" w:line="240" w:lineRule="auto"/>
              <w:jc w:val="center"/>
              <w:rPr>
                <w:rFonts w:ascii="Times New Roman" w:eastAsia="Times New Roman" w:hAnsi="Times New Roman" w:cs="Times New Roman"/>
                <w:b/>
                <w:bCs/>
                <w:sz w:val="16"/>
                <w:szCs w:val="16"/>
                <w:lang w:eastAsia="ru-RU"/>
              </w:rPr>
            </w:pPr>
            <w:r w:rsidRPr="00E70E08">
              <w:rPr>
                <w:rFonts w:ascii="Times New Roman" w:eastAsia="Times New Roman" w:hAnsi="Times New Roman" w:cs="Times New Roman"/>
                <w:b/>
                <w:bCs/>
                <w:sz w:val="16"/>
                <w:szCs w:val="16"/>
                <w:lang w:eastAsia="ru-RU"/>
              </w:rPr>
              <w:t>1</w:t>
            </w:r>
          </w:p>
        </w:tc>
        <w:tc>
          <w:tcPr>
            <w:tcW w:w="480" w:type="dxa"/>
            <w:tcBorders>
              <w:top w:val="nil"/>
              <w:left w:val="nil"/>
              <w:bottom w:val="single" w:sz="4" w:space="0" w:color="auto"/>
              <w:right w:val="single" w:sz="4" w:space="0" w:color="auto"/>
            </w:tcBorders>
            <w:shd w:val="clear" w:color="auto" w:fill="auto"/>
            <w:vAlign w:val="center"/>
            <w:hideMark/>
          </w:tcPr>
          <w:p w:rsidR="00E70E08" w:rsidRPr="00E70E08" w:rsidRDefault="00E70E08" w:rsidP="00E70E08">
            <w:pPr>
              <w:spacing w:after="0" w:line="240" w:lineRule="auto"/>
              <w:jc w:val="center"/>
              <w:rPr>
                <w:rFonts w:ascii="Times New Roman" w:eastAsia="Times New Roman" w:hAnsi="Times New Roman" w:cs="Times New Roman"/>
                <w:b/>
                <w:bCs/>
                <w:sz w:val="16"/>
                <w:szCs w:val="16"/>
                <w:lang w:eastAsia="ru-RU"/>
              </w:rPr>
            </w:pPr>
            <w:r w:rsidRPr="00E70E08">
              <w:rPr>
                <w:rFonts w:ascii="Times New Roman" w:eastAsia="Times New Roman" w:hAnsi="Times New Roman" w:cs="Times New Roman"/>
                <w:b/>
                <w:bCs/>
                <w:sz w:val="16"/>
                <w:szCs w:val="16"/>
                <w:lang w:eastAsia="ru-RU"/>
              </w:rPr>
              <w:t>01</w:t>
            </w:r>
          </w:p>
        </w:tc>
        <w:tc>
          <w:tcPr>
            <w:tcW w:w="420" w:type="dxa"/>
            <w:tcBorders>
              <w:top w:val="nil"/>
              <w:left w:val="nil"/>
              <w:bottom w:val="single" w:sz="4" w:space="0" w:color="auto"/>
              <w:right w:val="single" w:sz="4" w:space="0" w:color="auto"/>
            </w:tcBorders>
            <w:shd w:val="clear" w:color="auto" w:fill="auto"/>
            <w:vAlign w:val="center"/>
            <w:hideMark/>
          </w:tcPr>
          <w:p w:rsidR="00E70E08" w:rsidRPr="00E70E08" w:rsidRDefault="00E70E08" w:rsidP="00E70E08">
            <w:pPr>
              <w:spacing w:after="0" w:line="240" w:lineRule="auto"/>
              <w:jc w:val="center"/>
              <w:rPr>
                <w:rFonts w:ascii="Times New Roman" w:eastAsia="Times New Roman" w:hAnsi="Times New Roman" w:cs="Times New Roman"/>
                <w:b/>
                <w:bCs/>
                <w:sz w:val="16"/>
                <w:szCs w:val="16"/>
                <w:lang w:eastAsia="ru-RU"/>
              </w:rPr>
            </w:pPr>
            <w:r w:rsidRPr="00E70E08">
              <w:rPr>
                <w:rFonts w:ascii="Times New Roman" w:eastAsia="Times New Roman" w:hAnsi="Times New Roman" w:cs="Times New Roman"/>
                <w:b/>
                <w:bCs/>
                <w:sz w:val="16"/>
                <w:szCs w:val="16"/>
                <w:lang w:eastAsia="ru-RU"/>
              </w:rPr>
              <w:t>02</w:t>
            </w:r>
          </w:p>
        </w:tc>
        <w:tc>
          <w:tcPr>
            <w:tcW w:w="456" w:type="dxa"/>
            <w:tcBorders>
              <w:top w:val="nil"/>
              <w:left w:val="nil"/>
              <w:bottom w:val="single" w:sz="4" w:space="0" w:color="auto"/>
              <w:right w:val="single" w:sz="4" w:space="0" w:color="auto"/>
            </w:tcBorders>
            <w:shd w:val="clear" w:color="auto" w:fill="auto"/>
            <w:vAlign w:val="center"/>
            <w:hideMark/>
          </w:tcPr>
          <w:p w:rsidR="00E70E08" w:rsidRPr="00E70E08" w:rsidRDefault="00E70E08" w:rsidP="00E70E08">
            <w:pPr>
              <w:spacing w:after="0" w:line="240" w:lineRule="auto"/>
              <w:jc w:val="center"/>
              <w:rPr>
                <w:rFonts w:ascii="Times New Roman" w:eastAsia="Times New Roman" w:hAnsi="Times New Roman" w:cs="Times New Roman"/>
                <w:b/>
                <w:bCs/>
                <w:sz w:val="16"/>
                <w:szCs w:val="16"/>
                <w:lang w:eastAsia="ru-RU"/>
              </w:rPr>
            </w:pPr>
            <w:r w:rsidRPr="00E70E08">
              <w:rPr>
                <w:rFonts w:ascii="Times New Roman" w:eastAsia="Times New Roman" w:hAnsi="Times New Roman" w:cs="Times New Roman"/>
                <w:b/>
                <w:bCs/>
                <w:sz w:val="16"/>
                <w:szCs w:val="16"/>
                <w:lang w:eastAsia="ru-RU"/>
              </w:rPr>
              <w:t>000</w:t>
            </w:r>
          </w:p>
        </w:tc>
        <w:tc>
          <w:tcPr>
            <w:tcW w:w="520" w:type="dxa"/>
            <w:tcBorders>
              <w:top w:val="nil"/>
              <w:left w:val="nil"/>
              <w:bottom w:val="single" w:sz="4" w:space="0" w:color="auto"/>
              <w:right w:val="single" w:sz="4" w:space="0" w:color="auto"/>
            </w:tcBorders>
            <w:shd w:val="clear" w:color="auto" w:fill="auto"/>
            <w:vAlign w:val="center"/>
            <w:hideMark/>
          </w:tcPr>
          <w:p w:rsidR="00E70E08" w:rsidRPr="00E70E08" w:rsidRDefault="00E70E08" w:rsidP="00E70E08">
            <w:pPr>
              <w:spacing w:after="0" w:line="240" w:lineRule="auto"/>
              <w:jc w:val="center"/>
              <w:rPr>
                <w:rFonts w:ascii="Times New Roman" w:eastAsia="Times New Roman" w:hAnsi="Times New Roman" w:cs="Times New Roman"/>
                <w:b/>
                <w:bCs/>
                <w:sz w:val="16"/>
                <w:szCs w:val="16"/>
                <w:lang w:eastAsia="ru-RU"/>
              </w:rPr>
            </w:pPr>
            <w:r w:rsidRPr="00E70E08">
              <w:rPr>
                <w:rFonts w:ascii="Times New Roman" w:eastAsia="Times New Roman" w:hAnsi="Times New Roman" w:cs="Times New Roman"/>
                <w:b/>
                <w:bCs/>
                <w:sz w:val="16"/>
                <w:szCs w:val="16"/>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E70E08" w:rsidRPr="00E70E08" w:rsidRDefault="00E70E08" w:rsidP="00E70E08">
            <w:pPr>
              <w:spacing w:after="0" w:line="240" w:lineRule="auto"/>
              <w:jc w:val="center"/>
              <w:rPr>
                <w:rFonts w:ascii="Times New Roman" w:eastAsia="Times New Roman" w:hAnsi="Times New Roman" w:cs="Times New Roman"/>
                <w:b/>
                <w:bCs/>
                <w:sz w:val="16"/>
                <w:szCs w:val="16"/>
                <w:lang w:eastAsia="ru-RU"/>
              </w:rPr>
            </w:pPr>
            <w:r w:rsidRPr="00E70E08">
              <w:rPr>
                <w:rFonts w:ascii="Times New Roman" w:eastAsia="Times New Roman" w:hAnsi="Times New Roman" w:cs="Times New Roman"/>
                <w:b/>
                <w:bCs/>
                <w:sz w:val="16"/>
                <w:szCs w:val="16"/>
                <w:lang w:eastAsia="ru-RU"/>
              </w:rPr>
              <w:t>0000</w:t>
            </w:r>
          </w:p>
        </w:tc>
        <w:tc>
          <w:tcPr>
            <w:tcW w:w="455" w:type="dxa"/>
            <w:tcBorders>
              <w:top w:val="nil"/>
              <w:left w:val="nil"/>
              <w:bottom w:val="single" w:sz="4" w:space="0" w:color="auto"/>
              <w:right w:val="single" w:sz="4" w:space="0" w:color="auto"/>
            </w:tcBorders>
            <w:shd w:val="clear" w:color="auto" w:fill="auto"/>
            <w:vAlign w:val="center"/>
            <w:hideMark/>
          </w:tcPr>
          <w:p w:rsidR="00E70E08" w:rsidRPr="00E70E08" w:rsidRDefault="00E70E08" w:rsidP="00E70E08">
            <w:pPr>
              <w:spacing w:after="0" w:line="240" w:lineRule="auto"/>
              <w:jc w:val="center"/>
              <w:rPr>
                <w:rFonts w:ascii="Times New Roman" w:eastAsia="Times New Roman" w:hAnsi="Times New Roman" w:cs="Times New Roman"/>
                <w:b/>
                <w:bCs/>
                <w:sz w:val="16"/>
                <w:szCs w:val="16"/>
                <w:lang w:eastAsia="ru-RU"/>
              </w:rPr>
            </w:pPr>
            <w:r w:rsidRPr="00E70E08">
              <w:rPr>
                <w:rFonts w:ascii="Times New Roman" w:eastAsia="Times New Roman" w:hAnsi="Times New Roman" w:cs="Times New Roman"/>
                <w:b/>
                <w:bCs/>
                <w:sz w:val="16"/>
                <w:szCs w:val="16"/>
                <w:lang w:eastAsia="ru-RU"/>
              </w:rPr>
              <w:t>110</w:t>
            </w:r>
          </w:p>
        </w:tc>
        <w:tc>
          <w:tcPr>
            <w:tcW w:w="2835" w:type="dxa"/>
            <w:tcBorders>
              <w:top w:val="nil"/>
              <w:left w:val="nil"/>
              <w:bottom w:val="single" w:sz="4" w:space="0" w:color="auto"/>
              <w:right w:val="single" w:sz="4" w:space="0" w:color="auto"/>
            </w:tcBorders>
            <w:shd w:val="clear" w:color="auto" w:fill="auto"/>
            <w:vAlign w:val="center"/>
            <w:hideMark/>
          </w:tcPr>
          <w:p w:rsidR="00E70E08" w:rsidRPr="00E70E08" w:rsidRDefault="00E70E08" w:rsidP="00E70E08">
            <w:pPr>
              <w:spacing w:after="0" w:line="240" w:lineRule="auto"/>
              <w:rPr>
                <w:rFonts w:ascii="Times New Roman" w:eastAsia="Times New Roman" w:hAnsi="Times New Roman" w:cs="Times New Roman"/>
                <w:b/>
                <w:bCs/>
                <w:sz w:val="16"/>
                <w:szCs w:val="16"/>
                <w:lang w:eastAsia="ru-RU"/>
              </w:rPr>
            </w:pPr>
            <w:r w:rsidRPr="00E70E08">
              <w:rPr>
                <w:rFonts w:ascii="Times New Roman" w:eastAsia="Times New Roman" w:hAnsi="Times New Roman" w:cs="Times New Roman"/>
                <w:b/>
                <w:bCs/>
                <w:sz w:val="16"/>
                <w:szCs w:val="16"/>
                <w:lang w:eastAsia="ru-RU"/>
              </w:rPr>
              <w:t>Налог на доходы физических лиц</w:t>
            </w:r>
          </w:p>
        </w:tc>
        <w:tc>
          <w:tcPr>
            <w:tcW w:w="1559" w:type="dxa"/>
            <w:tcBorders>
              <w:top w:val="nil"/>
              <w:left w:val="nil"/>
              <w:bottom w:val="single" w:sz="4" w:space="0" w:color="auto"/>
              <w:right w:val="single" w:sz="4" w:space="0" w:color="auto"/>
            </w:tcBorders>
            <w:shd w:val="clear" w:color="auto" w:fill="auto"/>
            <w:vAlign w:val="center"/>
            <w:hideMark/>
          </w:tcPr>
          <w:p w:rsidR="00E70E08" w:rsidRPr="00E70E08" w:rsidRDefault="00E70E08" w:rsidP="00E70E08">
            <w:pPr>
              <w:spacing w:after="0" w:line="240" w:lineRule="auto"/>
              <w:jc w:val="center"/>
              <w:rPr>
                <w:rFonts w:ascii="Times New Roman" w:eastAsia="Times New Roman" w:hAnsi="Times New Roman" w:cs="Times New Roman"/>
                <w:b/>
                <w:bCs/>
                <w:sz w:val="16"/>
                <w:szCs w:val="16"/>
                <w:lang w:eastAsia="ru-RU"/>
              </w:rPr>
            </w:pPr>
            <w:r w:rsidRPr="00E70E08">
              <w:rPr>
                <w:rFonts w:ascii="Times New Roman" w:eastAsia="Times New Roman" w:hAnsi="Times New Roman" w:cs="Times New Roman"/>
                <w:b/>
                <w:bCs/>
                <w:sz w:val="16"/>
                <w:szCs w:val="16"/>
                <w:lang w:eastAsia="ru-RU"/>
              </w:rPr>
              <w:t>300 800,00</w:t>
            </w:r>
          </w:p>
        </w:tc>
        <w:tc>
          <w:tcPr>
            <w:tcW w:w="1179" w:type="dxa"/>
            <w:tcBorders>
              <w:top w:val="nil"/>
              <w:left w:val="nil"/>
              <w:bottom w:val="single" w:sz="4" w:space="0" w:color="auto"/>
              <w:right w:val="single" w:sz="4" w:space="0" w:color="auto"/>
            </w:tcBorders>
            <w:shd w:val="clear" w:color="auto" w:fill="auto"/>
            <w:noWrap/>
            <w:vAlign w:val="center"/>
            <w:hideMark/>
          </w:tcPr>
          <w:p w:rsidR="00E70E08" w:rsidRPr="00E70E08" w:rsidRDefault="00E70E08" w:rsidP="00E70E08">
            <w:pPr>
              <w:spacing w:after="0" w:line="240" w:lineRule="auto"/>
              <w:jc w:val="center"/>
              <w:rPr>
                <w:rFonts w:ascii="Times New Roman" w:eastAsia="Times New Roman" w:hAnsi="Times New Roman" w:cs="Times New Roman"/>
                <w:b/>
                <w:bCs/>
                <w:sz w:val="16"/>
                <w:szCs w:val="16"/>
                <w:lang w:eastAsia="ru-RU"/>
              </w:rPr>
            </w:pPr>
            <w:r w:rsidRPr="00E70E08">
              <w:rPr>
                <w:rFonts w:ascii="Times New Roman" w:eastAsia="Times New Roman" w:hAnsi="Times New Roman" w:cs="Times New Roman"/>
                <w:b/>
                <w:bCs/>
                <w:sz w:val="16"/>
                <w:szCs w:val="16"/>
                <w:lang w:eastAsia="ru-RU"/>
              </w:rPr>
              <w:t>306 900,00</w:t>
            </w:r>
          </w:p>
        </w:tc>
        <w:tc>
          <w:tcPr>
            <w:tcW w:w="1179" w:type="dxa"/>
            <w:tcBorders>
              <w:top w:val="nil"/>
              <w:left w:val="nil"/>
              <w:bottom w:val="single" w:sz="4" w:space="0" w:color="auto"/>
              <w:right w:val="single" w:sz="4" w:space="0" w:color="auto"/>
            </w:tcBorders>
            <w:shd w:val="clear" w:color="auto" w:fill="auto"/>
            <w:noWrap/>
            <w:vAlign w:val="center"/>
            <w:hideMark/>
          </w:tcPr>
          <w:p w:rsidR="00E70E08" w:rsidRPr="00E70E08" w:rsidRDefault="00E70E08" w:rsidP="00E70E08">
            <w:pPr>
              <w:spacing w:after="0" w:line="240" w:lineRule="auto"/>
              <w:jc w:val="center"/>
              <w:rPr>
                <w:rFonts w:ascii="Times New Roman" w:eastAsia="Times New Roman" w:hAnsi="Times New Roman" w:cs="Times New Roman"/>
                <w:b/>
                <w:bCs/>
                <w:sz w:val="16"/>
                <w:szCs w:val="16"/>
                <w:lang w:eastAsia="ru-RU"/>
              </w:rPr>
            </w:pPr>
            <w:r w:rsidRPr="00E70E08">
              <w:rPr>
                <w:rFonts w:ascii="Times New Roman" w:eastAsia="Times New Roman" w:hAnsi="Times New Roman" w:cs="Times New Roman"/>
                <w:b/>
                <w:bCs/>
                <w:sz w:val="16"/>
                <w:szCs w:val="16"/>
                <w:lang w:eastAsia="ru-RU"/>
              </w:rPr>
              <w:t>313 000,00</w:t>
            </w:r>
          </w:p>
        </w:tc>
      </w:tr>
      <w:tr w:rsidR="00E70E08" w:rsidRPr="00E70E08" w:rsidTr="00E70E08">
        <w:trPr>
          <w:trHeight w:val="1140"/>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4</w:t>
            </w:r>
          </w:p>
        </w:tc>
        <w:tc>
          <w:tcPr>
            <w:tcW w:w="560" w:type="dxa"/>
            <w:tcBorders>
              <w:top w:val="nil"/>
              <w:left w:val="nil"/>
              <w:bottom w:val="single" w:sz="4" w:space="0" w:color="auto"/>
              <w:right w:val="single" w:sz="4" w:space="0" w:color="auto"/>
            </w:tcBorders>
            <w:shd w:val="clear" w:color="auto" w:fill="auto"/>
            <w:vAlign w:val="center"/>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182</w:t>
            </w:r>
          </w:p>
        </w:tc>
        <w:tc>
          <w:tcPr>
            <w:tcW w:w="411" w:type="dxa"/>
            <w:tcBorders>
              <w:top w:val="nil"/>
              <w:left w:val="nil"/>
              <w:bottom w:val="single" w:sz="4" w:space="0" w:color="auto"/>
              <w:right w:val="single" w:sz="4" w:space="0" w:color="auto"/>
            </w:tcBorders>
            <w:shd w:val="clear" w:color="auto" w:fill="auto"/>
            <w:vAlign w:val="center"/>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1</w:t>
            </w:r>
          </w:p>
        </w:tc>
        <w:tc>
          <w:tcPr>
            <w:tcW w:w="480" w:type="dxa"/>
            <w:tcBorders>
              <w:top w:val="nil"/>
              <w:left w:val="nil"/>
              <w:bottom w:val="single" w:sz="4" w:space="0" w:color="auto"/>
              <w:right w:val="single" w:sz="4" w:space="0" w:color="auto"/>
            </w:tcBorders>
            <w:shd w:val="clear" w:color="auto" w:fill="auto"/>
            <w:vAlign w:val="center"/>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01</w:t>
            </w:r>
          </w:p>
        </w:tc>
        <w:tc>
          <w:tcPr>
            <w:tcW w:w="420" w:type="dxa"/>
            <w:tcBorders>
              <w:top w:val="nil"/>
              <w:left w:val="nil"/>
              <w:bottom w:val="single" w:sz="4" w:space="0" w:color="auto"/>
              <w:right w:val="single" w:sz="4" w:space="0" w:color="auto"/>
            </w:tcBorders>
            <w:shd w:val="clear" w:color="auto" w:fill="auto"/>
            <w:vAlign w:val="center"/>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02</w:t>
            </w:r>
          </w:p>
        </w:tc>
        <w:tc>
          <w:tcPr>
            <w:tcW w:w="456" w:type="dxa"/>
            <w:tcBorders>
              <w:top w:val="nil"/>
              <w:left w:val="nil"/>
              <w:bottom w:val="single" w:sz="4" w:space="0" w:color="auto"/>
              <w:right w:val="single" w:sz="4" w:space="0" w:color="auto"/>
            </w:tcBorders>
            <w:shd w:val="clear" w:color="auto" w:fill="auto"/>
            <w:vAlign w:val="center"/>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010</w:t>
            </w:r>
          </w:p>
        </w:tc>
        <w:tc>
          <w:tcPr>
            <w:tcW w:w="520" w:type="dxa"/>
            <w:tcBorders>
              <w:top w:val="nil"/>
              <w:left w:val="nil"/>
              <w:bottom w:val="single" w:sz="4" w:space="0" w:color="auto"/>
              <w:right w:val="single" w:sz="4" w:space="0" w:color="auto"/>
            </w:tcBorders>
            <w:shd w:val="clear" w:color="auto" w:fill="auto"/>
            <w:vAlign w:val="center"/>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0000</w:t>
            </w:r>
          </w:p>
        </w:tc>
        <w:tc>
          <w:tcPr>
            <w:tcW w:w="455" w:type="dxa"/>
            <w:tcBorders>
              <w:top w:val="nil"/>
              <w:left w:val="nil"/>
              <w:bottom w:val="single" w:sz="4" w:space="0" w:color="auto"/>
              <w:right w:val="single" w:sz="4" w:space="0" w:color="auto"/>
            </w:tcBorders>
            <w:shd w:val="clear" w:color="auto" w:fill="auto"/>
            <w:vAlign w:val="center"/>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110</w:t>
            </w:r>
          </w:p>
        </w:tc>
        <w:tc>
          <w:tcPr>
            <w:tcW w:w="2835" w:type="dxa"/>
            <w:tcBorders>
              <w:top w:val="nil"/>
              <w:left w:val="nil"/>
              <w:bottom w:val="single" w:sz="4" w:space="0" w:color="auto"/>
              <w:right w:val="single" w:sz="4" w:space="0" w:color="auto"/>
            </w:tcBorders>
            <w:shd w:val="clear" w:color="auto" w:fill="auto"/>
            <w:hideMark/>
          </w:tcPr>
          <w:p w:rsidR="00E70E08" w:rsidRPr="00E70E08" w:rsidRDefault="00E70E08" w:rsidP="00E70E08">
            <w:pPr>
              <w:spacing w:after="0" w:line="240" w:lineRule="auto"/>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298 000,00</w:t>
            </w:r>
          </w:p>
        </w:tc>
        <w:tc>
          <w:tcPr>
            <w:tcW w:w="1179" w:type="dxa"/>
            <w:tcBorders>
              <w:top w:val="nil"/>
              <w:left w:val="nil"/>
              <w:bottom w:val="single" w:sz="4" w:space="0" w:color="auto"/>
              <w:right w:val="single" w:sz="4" w:space="0" w:color="auto"/>
            </w:tcBorders>
            <w:shd w:val="clear" w:color="auto" w:fill="auto"/>
            <w:noWrap/>
            <w:vAlign w:val="center"/>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304 000,00</w:t>
            </w:r>
          </w:p>
        </w:tc>
        <w:tc>
          <w:tcPr>
            <w:tcW w:w="1179" w:type="dxa"/>
            <w:tcBorders>
              <w:top w:val="nil"/>
              <w:left w:val="nil"/>
              <w:bottom w:val="single" w:sz="4" w:space="0" w:color="auto"/>
              <w:right w:val="single" w:sz="4" w:space="0" w:color="auto"/>
            </w:tcBorders>
            <w:shd w:val="clear" w:color="auto" w:fill="auto"/>
            <w:noWrap/>
            <w:vAlign w:val="center"/>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310 000,00</w:t>
            </w:r>
          </w:p>
        </w:tc>
      </w:tr>
      <w:tr w:rsidR="00E70E08" w:rsidRPr="00E70E08" w:rsidTr="00E70E08">
        <w:trPr>
          <w:trHeight w:val="675"/>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lastRenderedPageBreak/>
              <w:t>5</w:t>
            </w:r>
          </w:p>
        </w:tc>
        <w:tc>
          <w:tcPr>
            <w:tcW w:w="560" w:type="dxa"/>
            <w:tcBorders>
              <w:top w:val="nil"/>
              <w:left w:val="nil"/>
              <w:bottom w:val="single" w:sz="4" w:space="0" w:color="auto"/>
              <w:right w:val="single" w:sz="4" w:space="0" w:color="auto"/>
            </w:tcBorders>
            <w:shd w:val="clear" w:color="auto" w:fill="auto"/>
            <w:vAlign w:val="center"/>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182</w:t>
            </w:r>
          </w:p>
        </w:tc>
        <w:tc>
          <w:tcPr>
            <w:tcW w:w="411" w:type="dxa"/>
            <w:tcBorders>
              <w:top w:val="nil"/>
              <w:left w:val="nil"/>
              <w:bottom w:val="single" w:sz="4" w:space="0" w:color="auto"/>
              <w:right w:val="single" w:sz="4" w:space="0" w:color="auto"/>
            </w:tcBorders>
            <w:shd w:val="clear" w:color="auto" w:fill="auto"/>
            <w:vAlign w:val="center"/>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1</w:t>
            </w:r>
          </w:p>
        </w:tc>
        <w:tc>
          <w:tcPr>
            <w:tcW w:w="480" w:type="dxa"/>
            <w:tcBorders>
              <w:top w:val="nil"/>
              <w:left w:val="nil"/>
              <w:bottom w:val="single" w:sz="4" w:space="0" w:color="auto"/>
              <w:right w:val="single" w:sz="4" w:space="0" w:color="auto"/>
            </w:tcBorders>
            <w:shd w:val="clear" w:color="auto" w:fill="auto"/>
            <w:vAlign w:val="center"/>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01</w:t>
            </w:r>
          </w:p>
        </w:tc>
        <w:tc>
          <w:tcPr>
            <w:tcW w:w="420" w:type="dxa"/>
            <w:tcBorders>
              <w:top w:val="nil"/>
              <w:left w:val="nil"/>
              <w:bottom w:val="single" w:sz="4" w:space="0" w:color="auto"/>
              <w:right w:val="single" w:sz="4" w:space="0" w:color="auto"/>
            </w:tcBorders>
            <w:shd w:val="clear" w:color="auto" w:fill="auto"/>
            <w:vAlign w:val="center"/>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02</w:t>
            </w:r>
          </w:p>
        </w:tc>
        <w:tc>
          <w:tcPr>
            <w:tcW w:w="456" w:type="dxa"/>
            <w:tcBorders>
              <w:top w:val="nil"/>
              <w:left w:val="nil"/>
              <w:bottom w:val="single" w:sz="4" w:space="0" w:color="auto"/>
              <w:right w:val="single" w:sz="4" w:space="0" w:color="auto"/>
            </w:tcBorders>
            <w:shd w:val="clear" w:color="auto" w:fill="auto"/>
            <w:vAlign w:val="center"/>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030</w:t>
            </w:r>
          </w:p>
        </w:tc>
        <w:tc>
          <w:tcPr>
            <w:tcW w:w="520" w:type="dxa"/>
            <w:tcBorders>
              <w:top w:val="nil"/>
              <w:left w:val="nil"/>
              <w:bottom w:val="single" w:sz="4" w:space="0" w:color="auto"/>
              <w:right w:val="single" w:sz="4" w:space="0" w:color="auto"/>
            </w:tcBorders>
            <w:shd w:val="clear" w:color="auto" w:fill="auto"/>
            <w:vAlign w:val="center"/>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01</w:t>
            </w:r>
          </w:p>
        </w:tc>
        <w:tc>
          <w:tcPr>
            <w:tcW w:w="540" w:type="dxa"/>
            <w:tcBorders>
              <w:top w:val="nil"/>
              <w:left w:val="nil"/>
              <w:bottom w:val="single" w:sz="4" w:space="0" w:color="auto"/>
              <w:right w:val="single" w:sz="4" w:space="0" w:color="auto"/>
            </w:tcBorders>
            <w:shd w:val="clear" w:color="auto" w:fill="auto"/>
            <w:vAlign w:val="center"/>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0000</w:t>
            </w:r>
          </w:p>
        </w:tc>
        <w:tc>
          <w:tcPr>
            <w:tcW w:w="455" w:type="dxa"/>
            <w:tcBorders>
              <w:top w:val="nil"/>
              <w:left w:val="nil"/>
              <w:bottom w:val="single" w:sz="4" w:space="0" w:color="auto"/>
              <w:right w:val="single" w:sz="4" w:space="0" w:color="auto"/>
            </w:tcBorders>
            <w:shd w:val="clear" w:color="auto" w:fill="auto"/>
            <w:vAlign w:val="center"/>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110</w:t>
            </w:r>
          </w:p>
        </w:tc>
        <w:tc>
          <w:tcPr>
            <w:tcW w:w="2835" w:type="dxa"/>
            <w:tcBorders>
              <w:top w:val="nil"/>
              <w:left w:val="nil"/>
              <w:bottom w:val="single" w:sz="4" w:space="0" w:color="auto"/>
              <w:right w:val="single" w:sz="4" w:space="0" w:color="auto"/>
            </w:tcBorders>
            <w:shd w:val="clear" w:color="auto" w:fill="auto"/>
            <w:hideMark/>
          </w:tcPr>
          <w:p w:rsidR="00E70E08" w:rsidRPr="00E70E08" w:rsidRDefault="00E70E08" w:rsidP="00E70E08">
            <w:pPr>
              <w:spacing w:after="0" w:line="240" w:lineRule="auto"/>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2 800,00</w:t>
            </w:r>
          </w:p>
        </w:tc>
        <w:tc>
          <w:tcPr>
            <w:tcW w:w="1179" w:type="dxa"/>
            <w:tcBorders>
              <w:top w:val="nil"/>
              <w:left w:val="nil"/>
              <w:bottom w:val="single" w:sz="4" w:space="0" w:color="auto"/>
              <w:right w:val="single" w:sz="4" w:space="0" w:color="auto"/>
            </w:tcBorders>
            <w:shd w:val="clear" w:color="auto" w:fill="auto"/>
            <w:noWrap/>
            <w:vAlign w:val="center"/>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2 900,00</w:t>
            </w:r>
          </w:p>
        </w:tc>
        <w:tc>
          <w:tcPr>
            <w:tcW w:w="1179" w:type="dxa"/>
            <w:tcBorders>
              <w:top w:val="nil"/>
              <w:left w:val="nil"/>
              <w:bottom w:val="single" w:sz="4" w:space="0" w:color="auto"/>
              <w:right w:val="single" w:sz="4" w:space="0" w:color="auto"/>
            </w:tcBorders>
            <w:shd w:val="clear" w:color="auto" w:fill="auto"/>
            <w:noWrap/>
            <w:vAlign w:val="center"/>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3 000,00</w:t>
            </w:r>
          </w:p>
        </w:tc>
      </w:tr>
      <w:tr w:rsidR="00E70E08" w:rsidRPr="00E70E08" w:rsidTr="00E70E08">
        <w:trPr>
          <w:trHeight w:val="510"/>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6</w:t>
            </w:r>
          </w:p>
        </w:tc>
        <w:tc>
          <w:tcPr>
            <w:tcW w:w="560" w:type="dxa"/>
            <w:tcBorders>
              <w:top w:val="nil"/>
              <w:left w:val="nil"/>
              <w:bottom w:val="single" w:sz="4" w:space="0" w:color="auto"/>
              <w:right w:val="single" w:sz="4" w:space="0" w:color="auto"/>
            </w:tcBorders>
            <w:shd w:val="clear" w:color="auto" w:fill="auto"/>
            <w:hideMark/>
          </w:tcPr>
          <w:p w:rsidR="00E70E08" w:rsidRPr="00E70E08" w:rsidRDefault="00E70E08" w:rsidP="00E70E08">
            <w:pPr>
              <w:spacing w:after="0" w:line="240" w:lineRule="auto"/>
              <w:jc w:val="center"/>
              <w:rPr>
                <w:rFonts w:ascii="Times New Roman" w:eastAsia="Times New Roman" w:hAnsi="Times New Roman" w:cs="Times New Roman"/>
                <w:b/>
                <w:bCs/>
                <w:sz w:val="16"/>
                <w:szCs w:val="16"/>
                <w:lang w:eastAsia="ru-RU"/>
              </w:rPr>
            </w:pPr>
            <w:r w:rsidRPr="00E70E08">
              <w:rPr>
                <w:rFonts w:ascii="Times New Roman" w:eastAsia="Times New Roman" w:hAnsi="Times New Roman" w:cs="Times New Roman"/>
                <w:b/>
                <w:bCs/>
                <w:sz w:val="16"/>
                <w:szCs w:val="16"/>
                <w:lang w:eastAsia="ru-RU"/>
              </w:rPr>
              <w:t>182</w:t>
            </w:r>
          </w:p>
        </w:tc>
        <w:tc>
          <w:tcPr>
            <w:tcW w:w="411" w:type="dxa"/>
            <w:tcBorders>
              <w:top w:val="nil"/>
              <w:left w:val="nil"/>
              <w:bottom w:val="single" w:sz="4" w:space="0" w:color="auto"/>
              <w:right w:val="single" w:sz="4" w:space="0" w:color="auto"/>
            </w:tcBorders>
            <w:shd w:val="clear" w:color="auto" w:fill="auto"/>
            <w:hideMark/>
          </w:tcPr>
          <w:p w:rsidR="00E70E08" w:rsidRPr="00E70E08" w:rsidRDefault="00E70E08" w:rsidP="00E70E08">
            <w:pPr>
              <w:spacing w:after="0" w:line="240" w:lineRule="auto"/>
              <w:jc w:val="center"/>
              <w:rPr>
                <w:rFonts w:ascii="Times New Roman" w:eastAsia="Times New Roman" w:hAnsi="Times New Roman" w:cs="Times New Roman"/>
                <w:b/>
                <w:bCs/>
                <w:sz w:val="16"/>
                <w:szCs w:val="16"/>
                <w:lang w:eastAsia="ru-RU"/>
              </w:rPr>
            </w:pPr>
            <w:r w:rsidRPr="00E70E08">
              <w:rPr>
                <w:rFonts w:ascii="Times New Roman" w:eastAsia="Times New Roman" w:hAnsi="Times New Roman" w:cs="Times New Roman"/>
                <w:b/>
                <w:bCs/>
                <w:sz w:val="16"/>
                <w:szCs w:val="16"/>
                <w:lang w:eastAsia="ru-RU"/>
              </w:rPr>
              <w:t>1</w:t>
            </w:r>
          </w:p>
        </w:tc>
        <w:tc>
          <w:tcPr>
            <w:tcW w:w="480" w:type="dxa"/>
            <w:tcBorders>
              <w:top w:val="nil"/>
              <w:left w:val="nil"/>
              <w:bottom w:val="single" w:sz="4" w:space="0" w:color="auto"/>
              <w:right w:val="single" w:sz="4" w:space="0" w:color="auto"/>
            </w:tcBorders>
            <w:shd w:val="clear" w:color="auto" w:fill="auto"/>
            <w:hideMark/>
          </w:tcPr>
          <w:p w:rsidR="00E70E08" w:rsidRPr="00E70E08" w:rsidRDefault="00E70E08" w:rsidP="00E70E08">
            <w:pPr>
              <w:spacing w:after="0" w:line="240" w:lineRule="auto"/>
              <w:jc w:val="center"/>
              <w:rPr>
                <w:rFonts w:ascii="Times New Roman" w:eastAsia="Times New Roman" w:hAnsi="Times New Roman" w:cs="Times New Roman"/>
                <w:b/>
                <w:bCs/>
                <w:sz w:val="16"/>
                <w:szCs w:val="16"/>
                <w:lang w:eastAsia="ru-RU"/>
              </w:rPr>
            </w:pPr>
            <w:r w:rsidRPr="00E70E08">
              <w:rPr>
                <w:rFonts w:ascii="Times New Roman" w:eastAsia="Times New Roman" w:hAnsi="Times New Roman" w:cs="Times New Roman"/>
                <w:b/>
                <w:bCs/>
                <w:sz w:val="16"/>
                <w:szCs w:val="16"/>
                <w:lang w:eastAsia="ru-RU"/>
              </w:rPr>
              <w:t>03</w:t>
            </w:r>
          </w:p>
        </w:tc>
        <w:tc>
          <w:tcPr>
            <w:tcW w:w="420" w:type="dxa"/>
            <w:tcBorders>
              <w:top w:val="nil"/>
              <w:left w:val="nil"/>
              <w:bottom w:val="single" w:sz="4" w:space="0" w:color="auto"/>
              <w:right w:val="single" w:sz="4" w:space="0" w:color="auto"/>
            </w:tcBorders>
            <w:shd w:val="clear" w:color="auto" w:fill="auto"/>
            <w:hideMark/>
          </w:tcPr>
          <w:p w:rsidR="00E70E08" w:rsidRPr="00E70E08" w:rsidRDefault="00E70E08" w:rsidP="00E70E08">
            <w:pPr>
              <w:spacing w:after="0" w:line="240" w:lineRule="auto"/>
              <w:jc w:val="center"/>
              <w:rPr>
                <w:rFonts w:ascii="Times New Roman" w:eastAsia="Times New Roman" w:hAnsi="Times New Roman" w:cs="Times New Roman"/>
                <w:b/>
                <w:bCs/>
                <w:sz w:val="16"/>
                <w:szCs w:val="16"/>
                <w:lang w:eastAsia="ru-RU"/>
              </w:rPr>
            </w:pPr>
            <w:r w:rsidRPr="00E70E08">
              <w:rPr>
                <w:rFonts w:ascii="Times New Roman" w:eastAsia="Times New Roman" w:hAnsi="Times New Roman" w:cs="Times New Roman"/>
                <w:b/>
                <w:bCs/>
                <w:sz w:val="16"/>
                <w:szCs w:val="16"/>
                <w:lang w:eastAsia="ru-RU"/>
              </w:rPr>
              <w:t>02</w:t>
            </w:r>
          </w:p>
        </w:tc>
        <w:tc>
          <w:tcPr>
            <w:tcW w:w="456" w:type="dxa"/>
            <w:tcBorders>
              <w:top w:val="nil"/>
              <w:left w:val="nil"/>
              <w:bottom w:val="single" w:sz="4" w:space="0" w:color="auto"/>
              <w:right w:val="single" w:sz="4" w:space="0" w:color="auto"/>
            </w:tcBorders>
            <w:shd w:val="clear" w:color="auto" w:fill="auto"/>
            <w:hideMark/>
          </w:tcPr>
          <w:p w:rsidR="00E70E08" w:rsidRPr="00E70E08" w:rsidRDefault="00E70E08" w:rsidP="00E70E08">
            <w:pPr>
              <w:spacing w:after="0" w:line="240" w:lineRule="auto"/>
              <w:jc w:val="center"/>
              <w:rPr>
                <w:rFonts w:ascii="Times New Roman" w:eastAsia="Times New Roman" w:hAnsi="Times New Roman" w:cs="Times New Roman"/>
                <w:b/>
                <w:bCs/>
                <w:sz w:val="16"/>
                <w:szCs w:val="16"/>
                <w:lang w:eastAsia="ru-RU"/>
              </w:rPr>
            </w:pPr>
            <w:r w:rsidRPr="00E70E08">
              <w:rPr>
                <w:rFonts w:ascii="Times New Roman" w:eastAsia="Times New Roman" w:hAnsi="Times New Roman" w:cs="Times New Roman"/>
                <w:b/>
                <w:bCs/>
                <w:sz w:val="16"/>
                <w:szCs w:val="16"/>
                <w:lang w:eastAsia="ru-RU"/>
              </w:rPr>
              <w:t>000</w:t>
            </w:r>
          </w:p>
        </w:tc>
        <w:tc>
          <w:tcPr>
            <w:tcW w:w="520" w:type="dxa"/>
            <w:tcBorders>
              <w:top w:val="nil"/>
              <w:left w:val="nil"/>
              <w:bottom w:val="single" w:sz="4" w:space="0" w:color="auto"/>
              <w:right w:val="single" w:sz="4" w:space="0" w:color="auto"/>
            </w:tcBorders>
            <w:shd w:val="clear" w:color="auto" w:fill="auto"/>
            <w:hideMark/>
          </w:tcPr>
          <w:p w:rsidR="00E70E08" w:rsidRPr="00E70E08" w:rsidRDefault="00E70E08" w:rsidP="00E70E08">
            <w:pPr>
              <w:spacing w:after="0" w:line="240" w:lineRule="auto"/>
              <w:jc w:val="center"/>
              <w:rPr>
                <w:rFonts w:ascii="Times New Roman" w:eastAsia="Times New Roman" w:hAnsi="Times New Roman" w:cs="Times New Roman"/>
                <w:b/>
                <w:bCs/>
                <w:sz w:val="16"/>
                <w:szCs w:val="16"/>
                <w:lang w:eastAsia="ru-RU"/>
              </w:rPr>
            </w:pPr>
            <w:r w:rsidRPr="00E70E08">
              <w:rPr>
                <w:rFonts w:ascii="Times New Roman" w:eastAsia="Times New Roman" w:hAnsi="Times New Roman" w:cs="Times New Roman"/>
                <w:b/>
                <w:bCs/>
                <w:sz w:val="16"/>
                <w:szCs w:val="16"/>
                <w:lang w:eastAsia="ru-RU"/>
              </w:rPr>
              <w:t>00</w:t>
            </w:r>
          </w:p>
        </w:tc>
        <w:tc>
          <w:tcPr>
            <w:tcW w:w="540" w:type="dxa"/>
            <w:tcBorders>
              <w:top w:val="nil"/>
              <w:left w:val="nil"/>
              <w:bottom w:val="single" w:sz="4" w:space="0" w:color="auto"/>
              <w:right w:val="single" w:sz="4" w:space="0" w:color="auto"/>
            </w:tcBorders>
            <w:shd w:val="clear" w:color="auto" w:fill="auto"/>
            <w:hideMark/>
          </w:tcPr>
          <w:p w:rsidR="00E70E08" w:rsidRPr="00E70E08" w:rsidRDefault="00E70E08" w:rsidP="00E70E08">
            <w:pPr>
              <w:spacing w:after="0" w:line="240" w:lineRule="auto"/>
              <w:jc w:val="center"/>
              <w:rPr>
                <w:rFonts w:ascii="Times New Roman" w:eastAsia="Times New Roman" w:hAnsi="Times New Roman" w:cs="Times New Roman"/>
                <w:b/>
                <w:bCs/>
                <w:sz w:val="16"/>
                <w:szCs w:val="16"/>
                <w:lang w:eastAsia="ru-RU"/>
              </w:rPr>
            </w:pPr>
            <w:r w:rsidRPr="00E70E08">
              <w:rPr>
                <w:rFonts w:ascii="Times New Roman" w:eastAsia="Times New Roman" w:hAnsi="Times New Roman" w:cs="Times New Roman"/>
                <w:b/>
                <w:bCs/>
                <w:sz w:val="16"/>
                <w:szCs w:val="16"/>
                <w:lang w:eastAsia="ru-RU"/>
              </w:rPr>
              <w:t>0000</w:t>
            </w:r>
          </w:p>
        </w:tc>
        <w:tc>
          <w:tcPr>
            <w:tcW w:w="455" w:type="dxa"/>
            <w:tcBorders>
              <w:top w:val="nil"/>
              <w:left w:val="nil"/>
              <w:bottom w:val="single" w:sz="4" w:space="0" w:color="auto"/>
              <w:right w:val="single" w:sz="4" w:space="0" w:color="auto"/>
            </w:tcBorders>
            <w:shd w:val="clear" w:color="auto" w:fill="auto"/>
            <w:hideMark/>
          </w:tcPr>
          <w:p w:rsidR="00E70E08" w:rsidRPr="00E70E08" w:rsidRDefault="00E70E08" w:rsidP="00E70E08">
            <w:pPr>
              <w:spacing w:after="0" w:line="240" w:lineRule="auto"/>
              <w:jc w:val="center"/>
              <w:rPr>
                <w:rFonts w:ascii="Times New Roman" w:eastAsia="Times New Roman" w:hAnsi="Times New Roman" w:cs="Times New Roman"/>
                <w:b/>
                <w:bCs/>
                <w:sz w:val="16"/>
                <w:szCs w:val="16"/>
                <w:lang w:eastAsia="ru-RU"/>
              </w:rPr>
            </w:pPr>
            <w:r w:rsidRPr="00E70E08">
              <w:rPr>
                <w:rFonts w:ascii="Times New Roman" w:eastAsia="Times New Roman" w:hAnsi="Times New Roman" w:cs="Times New Roman"/>
                <w:b/>
                <w:bCs/>
                <w:sz w:val="16"/>
                <w:szCs w:val="16"/>
                <w:lang w:eastAsia="ru-RU"/>
              </w:rPr>
              <w:t>110</w:t>
            </w:r>
          </w:p>
        </w:tc>
        <w:tc>
          <w:tcPr>
            <w:tcW w:w="2835" w:type="dxa"/>
            <w:tcBorders>
              <w:top w:val="nil"/>
              <w:left w:val="nil"/>
              <w:bottom w:val="single" w:sz="4" w:space="0" w:color="auto"/>
              <w:right w:val="single" w:sz="4" w:space="0" w:color="auto"/>
            </w:tcBorders>
            <w:shd w:val="clear" w:color="auto" w:fill="auto"/>
            <w:hideMark/>
          </w:tcPr>
          <w:p w:rsidR="00E70E08" w:rsidRPr="00E70E08" w:rsidRDefault="00E70E08" w:rsidP="00E70E08">
            <w:pPr>
              <w:spacing w:after="0" w:line="240" w:lineRule="auto"/>
              <w:rPr>
                <w:rFonts w:ascii="Times New Roman" w:eastAsia="Times New Roman" w:hAnsi="Times New Roman" w:cs="Times New Roman"/>
                <w:b/>
                <w:bCs/>
                <w:sz w:val="16"/>
                <w:szCs w:val="16"/>
                <w:lang w:eastAsia="ru-RU"/>
              </w:rPr>
            </w:pPr>
            <w:r w:rsidRPr="00E70E08">
              <w:rPr>
                <w:rFonts w:ascii="Times New Roman" w:eastAsia="Times New Roman" w:hAnsi="Times New Roman" w:cs="Times New Roman"/>
                <w:b/>
                <w:bCs/>
                <w:sz w:val="16"/>
                <w:szCs w:val="16"/>
                <w:lang w:eastAsia="ru-RU"/>
              </w:rPr>
              <w:t>Доходы от уплаты акцизов</w:t>
            </w:r>
          </w:p>
        </w:tc>
        <w:tc>
          <w:tcPr>
            <w:tcW w:w="1559" w:type="dxa"/>
            <w:tcBorders>
              <w:top w:val="nil"/>
              <w:left w:val="nil"/>
              <w:bottom w:val="single" w:sz="4" w:space="0" w:color="auto"/>
              <w:right w:val="single" w:sz="4" w:space="0" w:color="auto"/>
            </w:tcBorders>
            <w:shd w:val="clear" w:color="auto" w:fill="auto"/>
            <w:vAlign w:val="center"/>
            <w:hideMark/>
          </w:tcPr>
          <w:p w:rsidR="00E70E08" w:rsidRPr="00E70E08" w:rsidRDefault="00E70E08" w:rsidP="00E70E08">
            <w:pPr>
              <w:spacing w:after="0" w:line="240" w:lineRule="auto"/>
              <w:jc w:val="center"/>
              <w:rPr>
                <w:rFonts w:ascii="Times New Roman" w:eastAsia="Times New Roman" w:hAnsi="Times New Roman" w:cs="Times New Roman"/>
                <w:b/>
                <w:bCs/>
                <w:sz w:val="16"/>
                <w:szCs w:val="16"/>
                <w:lang w:eastAsia="ru-RU"/>
              </w:rPr>
            </w:pPr>
            <w:r w:rsidRPr="00E70E08">
              <w:rPr>
                <w:rFonts w:ascii="Times New Roman" w:eastAsia="Times New Roman" w:hAnsi="Times New Roman" w:cs="Times New Roman"/>
                <w:b/>
                <w:bCs/>
                <w:sz w:val="16"/>
                <w:szCs w:val="16"/>
                <w:lang w:eastAsia="ru-RU"/>
              </w:rPr>
              <w:t>870 400,00</w:t>
            </w:r>
          </w:p>
        </w:tc>
        <w:tc>
          <w:tcPr>
            <w:tcW w:w="1179" w:type="dxa"/>
            <w:tcBorders>
              <w:top w:val="nil"/>
              <w:left w:val="nil"/>
              <w:bottom w:val="single" w:sz="4" w:space="0" w:color="auto"/>
              <w:right w:val="single" w:sz="4" w:space="0" w:color="auto"/>
            </w:tcBorders>
            <w:shd w:val="clear" w:color="auto" w:fill="auto"/>
            <w:noWrap/>
            <w:vAlign w:val="center"/>
            <w:hideMark/>
          </w:tcPr>
          <w:p w:rsidR="00E70E08" w:rsidRPr="00E70E08" w:rsidRDefault="00E70E08" w:rsidP="00E70E08">
            <w:pPr>
              <w:spacing w:after="0" w:line="240" w:lineRule="auto"/>
              <w:jc w:val="center"/>
              <w:rPr>
                <w:rFonts w:ascii="Times New Roman" w:eastAsia="Times New Roman" w:hAnsi="Times New Roman" w:cs="Times New Roman"/>
                <w:b/>
                <w:bCs/>
                <w:sz w:val="16"/>
                <w:szCs w:val="16"/>
                <w:lang w:eastAsia="ru-RU"/>
              </w:rPr>
            </w:pPr>
            <w:r w:rsidRPr="00E70E08">
              <w:rPr>
                <w:rFonts w:ascii="Times New Roman" w:eastAsia="Times New Roman" w:hAnsi="Times New Roman" w:cs="Times New Roman"/>
                <w:b/>
                <w:bCs/>
                <w:sz w:val="16"/>
                <w:szCs w:val="16"/>
                <w:lang w:eastAsia="ru-RU"/>
              </w:rPr>
              <w:t>835 400,00</w:t>
            </w:r>
          </w:p>
        </w:tc>
        <w:tc>
          <w:tcPr>
            <w:tcW w:w="1179" w:type="dxa"/>
            <w:tcBorders>
              <w:top w:val="nil"/>
              <w:left w:val="nil"/>
              <w:bottom w:val="single" w:sz="4" w:space="0" w:color="auto"/>
              <w:right w:val="single" w:sz="4" w:space="0" w:color="auto"/>
            </w:tcBorders>
            <w:shd w:val="clear" w:color="auto" w:fill="auto"/>
            <w:noWrap/>
            <w:vAlign w:val="center"/>
            <w:hideMark/>
          </w:tcPr>
          <w:p w:rsidR="00E70E08" w:rsidRPr="00E70E08" w:rsidRDefault="00E70E08" w:rsidP="00E70E08">
            <w:pPr>
              <w:spacing w:after="0" w:line="240" w:lineRule="auto"/>
              <w:jc w:val="center"/>
              <w:rPr>
                <w:rFonts w:ascii="Times New Roman" w:eastAsia="Times New Roman" w:hAnsi="Times New Roman" w:cs="Times New Roman"/>
                <w:b/>
                <w:bCs/>
                <w:sz w:val="16"/>
                <w:szCs w:val="16"/>
                <w:lang w:eastAsia="ru-RU"/>
              </w:rPr>
            </w:pPr>
            <w:r w:rsidRPr="00E70E08">
              <w:rPr>
                <w:rFonts w:ascii="Times New Roman" w:eastAsia="Times New Roman" w:hAnsi="Times New Roman" w:cs="Times New Roman"/>
                <w:b/>
                <w:bCs/>
                <w:sz w:val="16"/>
                <w:szCs w:val="16"/>
                <w:lang w:eastAsia="ru-RU"/>
              </w:rPr>
              <w:t>843 800,00</w:t>
            </w:r>
          </w:p>
        </w:tc>
      </w:tr>
      <w:tr w:rsidR="00E70E08" w:rsidRPr="00E70E08" w:rsidTr="00E70E08">
        <w:trPr>
          <w:trHeight w:val="1215"/>
        </w:trPr>
        <w:tc>
          <w:tcPr>
            <w:tcW w:w="411" w:type="dxa"/>
            <w:tcBorders>
              <w:top w:val="nil"/>
              <w:left w:val="single" w:sz="4" w:space="0" w:color="auto"/>
              <w:bottom w:val="single" w:sz="4" w:space="0" w:color="auto"/>
              <w:right w:val="single" w:sz="4" w:space="0" w:color="auto"/>
            </w:tcBorders>
            <w:shd w:val="clear" w:color="000000" w:fill="FFFFFF"/>
            <w:vAlign w:val="center"/>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7</w:t>
            </w:r>
          </w:p>
        </w:tc>
        <w:tc>
          <w:tcPr>
            <w:tcW w:w="560" w:type="dxa"/>
            <w:tcBorders>
              <w:top w:val="nil"/>
              <w:left w:val="nil"/>
              <w:bottom w:val="single" w:sz="4" w:space="0" w:color="auto"/>
              <w:right w:val="single" w:sz="4" w:space="0" w:color="auto"/>
            </w:tcBorders>
            <w:shd w:val="clear" w:color="000000" w:fill="FFFFFF"/>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182</w:t>
            </w:r>
          </w:p>
        </w:tc>
        <w:tc>
          <w:tcPr>
            <w:tcW w:w="411" w:type="dxa"/>
            <w:tcBorders>
              <w:top w:val="nil"/>
              <w:left w:val="nil"/>
              <w:bottom w:val="single" w:sz="4" w:space="0" w:color="auto"/>
              <w:right w:val="single" w:sz="4" w:space="0" w:color="auto"/>
            </w:tcBorders>
            <w:shd w:val="clear" w:color="000000" w:fill="FFFFFF"/>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1</w:t>
            </w:r>
          </w:p>
        </w:tc>
        <w:tc>
          <w:tcPr>
            <w:tcW w:w="480" w:type="dxa"/>
            <w:tcBorders>
              <w:top w:val="nil"/>
              <w:left w:val="nil"/>
              <w:bottom w:val="single" w:sz="4" w:space="0" w:color="auto"/>
              <w:right w:val="single" w:sz="4" w:space="0" w:color="auto"/>
            </w:tcBorders>
            <w:shd w:val="clear" w:color="000000" w:fill="FFFFFF"/>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03</w:t>
            </w:r>
          </w:p>
        </w:tc>
        <w:tc>
          <w:tcPr>
            <w:tcW w:w="420" w:type="dxa"/>
            <w:tcBorders>
              <w:top w:val="nil"/>
              <w:left w:val="nil"/>
              <w:bottom w:val="single" w:sz="4" w:space="0" w:color="auto"/>
              <w:right w:val="single" w:sz="4" w:space="0" w:color="auto"/>
            </w:tcBorders>
            <w:shd w:val="clear" w:color="000000" w:fill="FFFFFF"/>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02</w:t>
            </w:r>
          </w:p>
        </w:tc>
        <w:tc>
          <w:tcPr>
            <w:tcW w:w="456" w:type="dxa"/>
            <w:tcBorders>
              <w:top w:val="nil"/>
              <w:left w:val="nil"/>
              <w:bottom w:val="single" w:sz="4" w:space="0" w:color="auto"/>
              <w:right w:val="single" w:sz="4" w:space="0" w:color="auto"/>
            </w:tcBorders>
            <w:shd w:val="clear" w:color="000000" w:fill="FFFFFF"/>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231</w:t>
            </w:r>
          </w:p>
        </w:tc>
        <w:tc>
          <w:tcPr>
            <w:tcW w:w="520" w:type="dxa"/>
            <w:tcBorders>
              <w:top w:val="nil"/>
              <w:left w:val="nil"/>
              <w:bottom w:val="single" w:sz="4" w:space="0" w:color="auto"/>
              <w:right w:val="single" w:sz="4" w:space="0" w:color="auto"/>
            </w:tcBorders>
            <w:shd w:val="clear" w:color="000000" w:fill="FFFFFF"/>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01</w:t>
            </w:r>
          </w:p>
        </w:tc>
        <w:tc>
          <w:tcPr>
            <w:tcW w:w="540" w:type="dxa"/>
            <w:tcBorders>
              <w:top w:val="nil"/>
              <w:left w:val="nil"/>
              <w:bottom w:val="single" w:sz="4" w:space="0" w:color="auto"/>
              <w:right w:val="single" w:sz="4" w:space="0" w:color="auto"/>
            </w:tcBorders>
            <w:shd w:val="clear" w:color="000000" w:fill="FFFFFF"/>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0000</w:t>
            </w:r>
          </w:p>
        </w:tc>
        <w:tc>
          <w:tcPr>
            <w:tcW w:w="455" w:type="dxa"/>
            <w:tcBorders>
              <w:top w:val="nil"/>
              <w:left w:val="nil"/>
              <w:bottom w:val="single" w:sz="4" w:space="0" w:color="auto"/>
              <w:right w:val="single" w:sz="4" w:space="0" w:color="auto"/>
            </w:tcBorders>
            <w:shd w:val="clear" w:color="000000" w:fill="FFFFFF"/>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110</w:t>
            </w:r>
          </w:p>
        </w:tc>
        <w:tc>
          <w:tcPr>
            <w:tcW w:w="2835" w:type="dxa"/>
            <w:tcBorders>
              <w:top w:val="nil"/>
              <w:left w:val="nil"/>
              <w:bottom w:val="single" w:sz="4" w:space="0" w:color="auto"/>
              <w:right w:val="single" w:sz="4" w:space="0" w:color="auto"/>
            </w:tcBorders>
            <w:shd w:val="clear" w:color="000000" w:fill="FFFFFF"/>
            <w:hideMark/>
          </w:tcPr>
          <w:p w:rsidR="00E70E08" w:rsidRPr="00E70E08" w:rsidRDefault="00E70E08" w:rsidP="00E70E08">
            <w:pPr>
              <w:spacing w:after="0" w:line="240" w:lineRule="auto"/>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Borders>
              <w:top w:val="nil"/>
              <w:left w:val="nil"/>
              <w:bottom w:val="single" w:sz="4" w:space="0" w:color="auto"/>
              <w:right w:val="single" w:sz="4" w:space="0" w:color="auto"/>
            </w:tcBorders>
            <w:shd w:val="clear" w:color="000000" w:fill="FFFFFF"/>
            <w:vAlign w:val="center"/>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453 900,00</w:t>
            </w:r>
          </w:p>
        </w:tc>
        <w:tc>
          <w:tcPr>
            <w:tcW w:w="1179" w:type="dxa"/>
            <w:tcBorders>
              <w:top w:val="nil"/>
              <w:left w:val="nil"/>
              <w:bottom w:val="single" w:sz="4" w:space="0" w:color="auto"/>
              <w:right w:val="single" w:sz="4" w:space="0" w:color="auto"/>
            </w:tcBorders>
            <w:shd w:val="clear" w:color="000000" w:fill="FFFFFF"/>
            <w:noWrap/>
            <w:vAlign w:val="center"/>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388 200,00</w:t>
            </w:r>
          </w:p>
        </w:tc>
        <w:tc>
          <w:tcPr>
            <w:tcW w:w="1179" w:type="dxa"/>
            <w:tcBorders>
              <w:top w:val="nil"/>
              <w:left w:val="nil"/>
              <w:bottom w:val="single" w:sz="4" w:space="0" w:color="auto"/>
              <w:right w:val="single" w:sz="4" w:space="0" w:color="auto"/>
            </w:tcBorders>
            <w:shd w:val="clear" w:color="000000" w:fill="FFFFFF"/>
            <w:noWrap/>
            <w:vAlign w:val="center"/>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385 800,00</w:t>
            </w:r>
          </w:p>
        </w:tc>
      </w:tr>
      <w:tr w:rsidR="00E70E08" w:rsidRPr="00E70E08" w:rsidTr="00E70E08">
        <w:trPr>
          <w:trHeight w:val="1365"/>
        </w:trPr>
        <w:tc>
          <w:tcPr>
            <w:tcW w:w="411" w:type="dxa"/>
            <w:tcBorders>
              <w:top w:val="nil"/>
              <w:left w:val="single" w:sz="4" w:space="0" w:color="auto"/>
              <w:bottom w:val="single" w:sz="4" w:space="0" w:color="auto"/>
              <w:right w:val="single" w:sz="4" w:space="0" w:color="auto"/>
            </w:tcBorders>
            <w:shd w:val="clear" w:color="000000" w:fill="FFFFFF"/>
            <w:vAlign w:val="center"/>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8</w:t>
            </w:r>
          </w:p>
        </w:tc>
        <w:tc>
          <w:tcPr>
            <w:tcW w:w="560" w:type="dxa"/>
            <w:tcBorders>
              <w:top w:val="nil"/>
              <w:left w:val="nil"/>
              <w:bottom w:val="single" w:sz="4" w:space="0" w:color="auto"/>
              <w:right w:val="single" w:sz="4" w:space="0" w:color="auto"/>
            </w:tcBorders>
            <w:shd w:val="clear" w:color="000000" w:fill="FFFFFF"/>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182</w:t>
            </w:r>
          </w:p>
        </w:tc>
        <w:tc>
          <w:tcPr>
            <w:tcW w:w="411" w:type="dxa"/>
            <w:tcBorders>
              <w:top w:val="nil"/>
              <w:left w:val="nil"/>
              <w:bottom w:val="single" w:sz="4" w:space="0" w:color="auto"/>
              <w:right w:val="single" w:sz="4" w:space="0" w:color="auto"/>
            </w:tcBorders>
            <w:shd w:val="clear" w:color="000000" w:fill="FFFFFF"/>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1</w:t>
            </w:r>
          </w:p>
        </w:tc>
        <w:tc>
          <w:tcPr>
            <w:tcW w:w="480" w:type="dxa"/>
            <w:tcBorders>
              <w:top w:val="nil"/>
              <w:left w:val="nil"/>
              <w:bottom w:val="single" w:sz="4" w:space="0" w:color="auto"/>
              <w:right w:val="single" w:sz="4" w:space="0" w:color="auto"/>
            </w:tcBorders>
            <w:shd w:val="clear" w:color="000000" w:fill="FFFFFF"/>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03</w:t>
            </w:r>
          </w:p>
        </w:tc>
        <w:tc>
          <w:tcPr>
            <w:tcW w:w="420" w:type="dxa"/>
            <w:tcBorders>
              <w:top w:val="nil"/>
              <w:left w:val="nil"/>
              <w:bottom w:val="single" w:sz="4" w:space="0" w:color="auto"/>
              <w:right w:val="single" w:sz="4" w:space="0" w:color="auto"/>
            </w:tcBorders>
            <w:shd w:val="clear" w:color="000000" w:fill="FFFFFF"/>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02</w:t>
            </w:r>
          </w:p>
        </w:tc>
        <w:tc>
          <w:tcPr>
            <w:tcW w:w="456" w:type="dxa"/>
            <w:tcBorders>
              <w:top w:val="nil"/>
              <w:left w:val="nil"/>
              <w:bottom w:val="single" w:sz="4" w:space="0" w:color="auto"/>
              <w:right w:val="single" w:sz="4" w:space="0" w:color="auto"/>
            </w:tcBorders>
            <w:shd w:val="clear" w:color="000000" w:fill="FFFFFF"/>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241</w:t>
            </w:r>
          </w:p>
        </w:tc>
        <w:tc>
          <w:tcPr>
            <w:tcW w:w="520" w:type="dxa"/>
            <w:tcBorders>
              <w:top w:val="nil"/>
              <w:left w:val="nil"/>
              <w:bottom w:val="single" w:sz="4" w:space="0" w:color="auto"/>
              <w:right w:val="single" w:sz="4" w:space="0" w:color="auto"/>
            </w:tcBorders>
            <w:shd w:val="clear" w:color="000000" w:fill="FFFFFF"/>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01</w:t>
            </w:r>
          </w:p>
        </w:tc>
        <w:tc>
          <w:tcPr>
            <w:tcW w:w="540" w:type="dxa"/>
            <w:tcBorders>
              <w:top w:val="nil"/>
              <w:left w:val="nil"/>
              <w:bottom w:val="single" w:sz="4" w:space="0" w:color="auto"/>
              <w:right w:val="single" w:sz="4" w:space="0" w:color="auto"/>
            </w:tcBorders>
            <w:shd w:val="clear" w:color="000000" w:fill="FFFFFF"/>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0000</w:t>
            </w:r>
          </w:p>
        </w:tc>
        <w:tc>
          <w:tcPr>
            <w:tcW w:w="455" w:type="dxa"/>
            <w:tcBorders>
              <w:top w:val="nil"/>
              <w:left w:val="nil"/>
              <w:bottom w:val="single" w:sz="4" w:space="0" w:color="auto"/>
              <w:right w:val="single" w:sz="4" w:space="0" w:color="auto"/>
            </w:tcBorders>
            <w:shd w:val="clear" w:color="000000" w:fill="FFFFFF"/>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110</w:t>
            </w:r>
          </w:p>
        </w:tc>
        <w:tc>
          <w:tcPr>
            <w:tcW w:w="2835" w:type="dxa"/>
            <w:tcBorders>
              <w:top w:val="nil"/>
              <w:left w:val="nil"/>
              <w:bottom w:val="single" w:sz="4" w:space="0" w:color="auto"/>
              <w:right w:val="single" w:sz="4" w:space="0" w:color="auto"/>
            </w:tcBorders>
            <w:shd w:val="clear" w:color="000000" w:fill="FFFFFF"/>
            <w:hideMark/>
          </w:tcPr>
          <w:p w:rsidR="00E70E08" w:rsidRPr="00E70E08" w:rsidRDefault="00E70E08" w:rsidP="00E70E08">
            <w:pPr>
              <w:spacing w:after="0" w:line="240" w:lineRule="auto"/>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Borders>
              <w:top w:val="nil"/>
              <w:left w:val="nil"/>
              <w:bottom w:val="single" w:sz="4" w:space="0" w:color="auto"/>
              <w:right w:val="single" w:sz="4" w:space="0" w:color="auto"/>
            </w:tcBorders>
            <w:shd w:val="clear" w:color="000000" w:fill="FFFFFF"/>
            <w:vAlign w:val="center"/>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2 200,00</w:t>
            </w:r>
          </w:p>
        </w:tc>
        <w:tc>
          <w:tcPr>
            <w:tcW w:w="1179" w:type="dxa"/>
            <w:tcBorders>
              <w:top w:val="nil"/>
              <w:left w:val="nil"/>
              <w:bottom w:val="single" w:sz="4" w:space="0" w:color="auto"/>
              <w:right w:val="single" w:sz="4" w:space="0" w:color="auto"/>
            </w:tcBorders>
            <w:shd w:val="clear" w:color="000000" w:fill="FFFFFF"/>
            <w:noWrap/>
            <w:vAlign w:val="center"/>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2 800,00</w:t>
            </w:r>
          </w:p>
        </w:tc>
        <w:tc>
          <w:tcPr>
            <w:tcW w:w="1179" w:type="dxa"/>
            <w:tcBorders>
              <w:top w:val="nil"/>
              <w:left w:val="nil"/>
              <w:bottom w:val="single" w:sz="4" w:space="0" w:color="auto"/>
              <w:right w:val="single" w:sz="4" w:space="0" w:color="auto"/>
            </w:tcBorders>
            <w:shd w:val="clear" w:color="000000" w:fill="FFFFFF"/>
            <w:noWrap/>
            <w:vAlign w:val="center"/>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2 900,00</w:t>
            </w:r>
          </w:p>
        </w:tc>
      </w:tr>
      <w:tr w:rsidR="00E70E08" w:rsidRPr="00E70E08" w:rsidTr="00E70E08">
        <w:trPr>
          <w:trHeight w:val="1110"/>
        </w:trPr>
        <w:tc>
          <w:tcPr>
            <w:tcW w:w="411" w:type="dxa"/>
            <w:tcBorders>
              <w:top w:val="nil"/>
              <w:left w:val="single" w:sz="4" w:space="0" w:color="auto"/>
              <w:bottom w:val="single" w:sz="4" w:space="0" w:color="auto"/>
              <w:right w:val="single" w:sz="4" w:space="0" w:color="auto"/>
            </w:tcBorders>
            <w:shd w:val="clear" w:color="000000" w:fill="FFFFFF"/>
            <w:vAlign w:val="center"/>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9</w:t>
            </w:r>
          </w:p>
        </w:tc>
        <w:tc>
          <w:tcPr>
            <w:tcW w:w="560" w:type="dxa"/>
            <w:tcBorders>
              <w:top w:val="nil"/>
              <w:left w:val="nil"/>
              <w:bottom w:val="single" w:sz="4" w:space="0" w:color="auto"/>
              <w:right w:val="single" w:sz="4" w:space="0" w:color="auto"/>
            </w:tcBorders>
            <w:shd w:val="clear" w:color="000000" w:fill="FFFFFF"/>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182</w:t>
            </w:r>
          </w:p>
        </w:tc>
        <w:tc>
          <w:tcPr>
            <w:tcW w:w="411" w:type="dxa"/>
            <w:tcBorders>
              <w:top w:val="nil"/>
              <w:left w:val="nil"/>
              <w:bottom w:val="single" w:sz="4" w:space="0" w:color="auto"/>
              <w:right w:val="single" w:sz="4" w:space="0" w:color="auto"/>
            </w:tcBorders>
            <w:shd w:val="clear" w:color="000000" w:fill="FFFFFF"/>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1</w:t>
            </w:r>
          </w:p>
        </w:tc>
        <w:tc>
          <w:tcPr>
            <w:tcW w:w="480" w:type="dxa"/>
            <w:tcBorders>
              <w:top w:val="nil"/>
              <w:left w:val="nil"/>
              <w:bottom w:val="single" w:sz="4" w:space="0" w:color="auto"/>
              <w:right w:val="single" w:sz="4" w:space="0" w:color="auto"/>
            </w:tcBorders>
            <w:shd w:val="clear" w:color="000000" w:fill="FFFFFF"/>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03</w:t>
            </w:r>
          </w:p>
        </w:tc>
        <w:tc>
          <w:tcPr>
            <w:tcW w:w="420" w:type="dxa"/>
            <w:tcBorders>
              <w:top w:val="nil"/>
              <w:left w:val="nil"/>
              <w:bottom w:val="single" w:sz="4" w:space="0" w:color="auto"/>
              <w:right w:val="single" w:sz="4" w:space="0" w:color="auto"/>
            </w:tcBorders>
            <w:shd w:val="clear" w:color="000000" w:fill="FFFFFF"/>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02</w:t>
            </w:r>
          </w:p>
        </w:tc>
        <w:tc>
          <w:tcPr>
            <w:tcW w:w="456" w:type="dxa"/>
            <w:tcBorders>
              <w:top w:val="nil"/>
              <w:left w:val="nil"/>
              <w:bottom w:val="single" w:sz="4" w:space="0" w:color="auto"/>
              <w:right w:val="single" w:sz="4" w:space="0" w:color="auto"/>
            </w:tcBorders>
            <w:shd w:val="clear" w:color="000000" w:fill="FFFFFF"/>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251</w:t>
            </w:r>
          </w:p>
        </w:tc>
        <w:tc>
          <w:tcPr>
            <w:tcW w:w="520" w:type="dxa"/>
            <w:tcBorders>
              <w:top w:val="nil"/>
              <w:left w:val="nil"/>
              <w:bottom w:val="single" w:sz="4" w:space="0" w:color="auto"/>
              <w:right w:val="single" w:sz="4" w:space="0" w:color="auto"/>
            </w:tcBorders>
            <w:shd w:val="clear" w:color="000000" w:fill="FFFFFF"/>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01</w:t>
            </w:r>
          </w:p>
        </w:tc>
        <w:tc>
          <w:tcPr>
            <w:tcW w:w="540" w:type="dxa"/>
            <w:tcBorders>
              <w:top w:val="nil"/>
              <w:left w:val="nil"/>
              <w:bottom w:val="single" w:sz="4" w:space="0" w:color="auto"/>
              <w:right w:val="single" w:sz="4" w:space="0" w:color="auto"/>
            </w:tcBorders>
            <w:shd w:val="clear" w:color="000000" w:fill="FFFFFF"/>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0000</w:t>
            </w:r>
          </w:p>
        </w:tc>
        <w:tc>
          <w:tcPr>
            <w:tcW w:w="455" w:type="dxa"/>
            <w:tcBorders>
              <w:top w:val="nil"/>
              <w:left w:val="nil"/>
              <w:bottom w:val="single" w:sz="4" w:space="0" w:color="auto"/>
              <w:right w:val="single" w:sz="4" w:space="0" w:color="auto"/>
            </w:tcBorders>
            <w:shd w:val="clear" w:color="000000" w:fill="FFFFFF"/>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110</w:t>
            </w:r>
          </w:p>
        </w:tc>
        <w:tc>
          <w:tcPr>
            <w:tcW w:w="2835" w:type="dxa"/>
            <w:tcBorders>
              <w:top w:val="nil"/>
              <w:left w:val="nil"/>
              <w:bottom w:val="single" w:sz="4" w:space="0" w:color="auto"/>
              <w:right w:val="single" w:sz="4" w:space="0" w:color="auto"/>
            </w:tcBorders>
            <w:shd w:val="clear" w:color="000000" w:fill="FFFFFF"/>
            <w:hideMark/>
          </w:tcPr>
          <w:p w:rsidR="00E70E08" w:rsidRPr="00E70E08" w:rsidRDefault="00E70E08" w:rsidP="00E70E08">
            <w:pPr>
              <w:spacing w:after="0" w:line="240" w:lineRule="auto"/>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Borders>
              <w:top w:val="nil"/>
              <w:left w:val="nil"/>
              <w:bottom w:val="single" w:sz="4" w:space="0" w:color="auto"/>
              <w:right w:val="single" w:sz="4" w:space="0" w:color="auto"/>
            </w:tcBorders>
            <w:shd w:val="clear" w:color="000000" w:fill="FFFFFF"/>
            <w:vAlign w:val="center"/>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470 700,00</w:t>
            </w:r>
          </w:p>
        </w:tc>
        <w:tc>
          <w:tcPr>
            <w:tcW w:w="1179" w:type="dxa"/>
            <w:tcBorders>
              <w:top w:val="nil"/>
              <w:left w:val="nil"/>
              <w:bottom w:val="single" w:sz="4" w:space="0" w:color="auto"/>
              <w:right w:val="single" w:sz="4" w:space="0" w:color="auto"/>
            </w:tcBorders>
            <w:shd w:val="clear" w:color="000000" w:fill="FFFFFF"/>
            <w:noWrap/>
            <w:vAlign w:val="center"/>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503 300,00</w:t>
            </w:r>
          </w:p>
        </w:tc>
        <w:tc>
          <w:tcPr>
            <w:tcW w:w="1179" w:type="dxa"/>
            <w:tcBorders>
              <w:top w:val="nil"/>
              <w:left w:val="nil"/>
              <w:bottom w:val="single" w:sz="4" w:space="0" w:color="auto"/>
              <w:right w:val="single" w:sz="4" w:space="0" w:color="auto"/>
            </w:tcBorders>
            <w:shd w:val="clear" w:color="000000" w:fill="FFFFFF"/>
            <w:noWrap/>
            <w:vAlign w:val="center"/>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521 200,00</w:t>
            </w:r>
          </w:p>
        </w:tc>
      </w:tr>
      <w:tr w:rsidR="00E70E08" w:rsidRPr="00E70E08" w:rsidTr="00E70E08">
        <w:trPr>
          <w:trHeight w:val="1320"/>
        </w:trPr>
        <w:tc>
          <w:tcPr>
            <w:tcW w:w="411" w:type="dxa"/>
            <w:tcBorders>
              <w:top w:val="nil"/>
              <w:left w:val="single" w:sz="4" w:space="0" w:color="auto"/>
              <w:bottom w:val="single" w:sz="4" w:space="0" w:color="auto"/>
              <w:right w:val="single" w:sz="4" w:space="0" w:color="auto"/>
            </w:tcBorders>
            <w:shd w:val="clear" w:color="000000" w:fill="FFFFFF"/>
            <w:vAlign w:val="center"/>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10</w:t>
            </w:r>
          </w:p>
        </w:tc>
        <w:tc>
          <w:tcPr>
            <w:tcW w:w="560" w:type="dxa"/>
            <w:tcBorders>
              <w:top w:val="nil"/>
              <w:left w:val="nil"/>
              <w:bottom w:val="single" w:sz="4" w:space="0" w:color="auto"/>
              <w:right w:val="single" w:sz="4" w:space="0" w:color="auto"/>
            </w:tcBorders>
            <w:shd w:val="clear" w:color="000000" w:fill="FFFFFF"/>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182</w:t>
            </w:r>
          </w:p>
        </w:tc>
        <w:tc>
          <w:tcPr>
            <w:tcW w:w="411" w:type="dxa"/>
            <w:tcBorders>
              <w:top w:val="nil"/>
              <w:left w:val="nil"/>
              <w:bottom w:val="single" w:sz="4" w:space="0" w:color="auto"/>
              <w:right w:val="single" w:sz="4" w:space="0" w:color="auto"/>
            </w:tcBorders>
            <w:shd w:val="clear" w:color="000000" w:fill="FFFFFF"/>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1</w:t>
            </w:r>
          </w:p>
        </w:tc>
        <w:tc>
          <w:tcPr>
            <w:tcW w:w="480" w:type="dxa"/>
            <w:tcBorders>
              <w:top w:val="nil"/>
              <w:left w:val="nil"/>
              <w:bottom w:val="single" w:sz="4" w:space="0" w:color="auto"/>
              <w:right w:val="single" w:sz="4" w:space="0" w:color="auto"/>
            </w:tcBorders>
            <w:shd w:val="clear" w:color="000000" w:fill="FFFFFF"/>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03</w:t>
            </w:r>
          </w:p>
        </w:tc>
        <w:tc>
          <w:tcPr>
            <w:tcW w:w="420" w:type="dxa"/>
            <w:tcBorders>
              <w:top w:val="nil"/>
              <w:left w:val="nil"/>
              <w:bottom w:val="single" w:sz="4" w:space="0" w:color="auto"/>
              <w:right w:val="single" w:sz="4" w:space="0" w:color="auto"/>
            </w:tcBorders>
            <w:shd w:val="clear" w:color="000000" w:fill="FFFFFF"/>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02</w:t>
            </w:r>
          </w:p>
        </w:tc>
        <w:tc>
          <w:tcPr>
            <w:tcW w:w="456" w:type="dxa"/>
            <w:tcBorders>
              <w:top w:val="nil"/>
              <w:left w:val="nil"/>
              <w:bottom w:val="single" w:sz="4" w:space="0" w:color="auto"/>
              <w:right w:val="single" w:sz="4" w:space="0" w:color="auto"/>
            </w:tcBorders>
            <w:shd w:val="clear" w:color="000000" w:fill="FFFFFF"/>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261</w:t>
            </w:r>
          </w:p>
        </w:tc>
        <w:tc>
          <w:tcPr>
            <w:tcW w:w="520" w:type="dxa"/>
            <w:tcBorders>
              <w:top w:val="nil"/>
              <w:left w:val="nil"/>
              <w:bottom w:val="single" w:sz="4" w:space="0" w:color="auto"/>
              <w:right w:val="single" w:sz="4" w:space="0" w:color="auto"/>
            </w:tcBorders>
            <w:shd w:val="clear" w:color="000000" w:fill="FFFFFF"/>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01</w:t>
            </w:r>
          </w:p>
        </w:tc>
        <w:tc>
          <w:tcPr>
            <w:tcW w:w="540" w:type="dxa"/>
            <w:tcBorders>
              <w:top w:val="nil"/>
              <w:left w:val="nil"/>
              <w:bottom w:val="single" w:sz="4" w:space="0" w:color="auto"/>
              <w:right w:val="single" w:sz="4" w:space="0" w:color="auto"/>
            </w:tcBorders>
            <w:shd w:val="clear" w:color="000000" w:fill="FFFFFF"/>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0000</w:t>
            </w:r>
          </w:p>
        </w:tc>
        <w:tc>
          <w:tcPr>
            <w:tcW w:w="455" w:type="dxa"/>
            <w:tcBorders>
              <w:top w:val="nil"/>
              <w:left w:val="nil"/>
              <w:bottom w:val="single" w:sz="4" w:space="0" w:color="auto"/>
              <w:right w:val="single" w:sz="4" w:space="0" w:color="auto"/>
            </w:tcBorders>
            <w:shd w:val="clear" w:color="000000" w:fill="FFFFFF"/>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110</w:t>
            </w:r>
          </w:p>
        </w:tc>
        <w:tc>
          <w:tcPr>
            <w:tcW w:w="2835" w:type="dxa"/>
            <w:tcBorders>
              <w:top w:val="nil"/>
              <w:left w:val="nil"/>
              <w:bottom w:val="single" w:sz="4" w:space="0" w:color="auto"/>
              <w:right w:val="single" w:sz="4" w:space="0" w:color="auto"/>
            </w:tcBorders>
            <w:shd w:val="clear" w:color="000000" w:fill="FFFFFF"/>
            <w:hideMark/>
          </w:tcPr>
          <w:p w:rsidR="00E70E08" w:rsidRPr="00E70E08" w:rsidRDefault="00E70E08" w:rsidP="00E70E08">
            <w:pPr>
              <w:spacing w:after="0" w:line="240" w:lineRule="auto"/>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Borders>
              <w:top w:val="nil"/>
              <w:left w:val="nil"/>
              <w:bottom w:val="single" w:sz="4" w:space="0" w:color="auto"/>
              <w:right w:val="single" w:sz="4" w:space="0" w:color="auto"/>
            </w:tcBorders>
            <w:shd w:val="clear" w:color="000000" w:fill="FFFFFF"/>
            <w:vAlign w:val="center"/>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-56 400,00</w:t>
            </w:r>
          </w:p>
        </w:tc>
        <w:tc>
          <w:tcPr>
            <w:tcW w:w="1179" w:type="dxa"/>
            <w:tcBorders>
              <w:top w:val="nil"/>
              <w:left w:val="nil"/>
              <w:bottom w:val="single" w:sz="4" w:space="0" w:color="auto"/>
              <w:right w:val="single" w:sz="4" w:space="0" w:color="auto"/>
            </w:tcBorders>
            <w:shd w:val="clear" w:color="000000" w:fill="FFFFFF"/>
            <w:noWrap/>
            <w:vAlign w:val="center"/>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-58 900,00</w:t>
            </w:r>
          </w:p>
        </w:tc>
        <w:tc>
          <w:tcPr>
            <w:tcW w:w="1179" w:type="dxa"/>
            <w:tcBorders>
              <w:top w:val="nil"/>
              <w:left w:val="nil"/>
              <w:bottom w:val="single" w:sz="4" w:space="0" w:color="auto"/>
              <w:right w:val="single" w:sz="4" w:space="0" w:color="auto"/>
            </w:tcBorders>
            <w:shd w:val="clear" w:color="000000" w:fill="FFFFFF"/>
            <w:noWrap/>
            <w:vAlign w:val="center"/>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-66 100,00</w:t>
            </w:r>
          </w:p>
        </w:tc>
      </w:tr>
      <w:tr w:rsidR="00E70E08" w:rsidRPr="00E70E08" w:rsidTr="00E70E08">
        <w:trPr>
          <w:trHeight w:val="405"/>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11</w:t>
            </w:r>
          </w:p>
        </w:tc>
        <w:tc>
          <w:tcPr>
            <w:tcW w:w="560" w:type="dxa"/>
            <w:tcBorders>
              <w:top w:val="nil"/>
              <w:left w:val="nil"/>
              <w:bottom w:val="single" w:sz="4" w:space="0" w:color="auto"/>
              <w:right w:val="single" w:sz="4" w:space="0" w:color="auto"/>
            </w:tcBorders>
            <w:shd w:val="clear" w:color="auto" w:fill="auto"/>
            <w:hideMark/>
          </w:tcPr>
          <w:p w:rsidR="00E70E08" w:rsidRPr="00E70E08" w:rsidRDefault="00E70E08" w:rsidP="00E70E08">
            <w:pPr>
              <w:spacing w:after="0" w:line="240" w:lineRule="auto"/>
              <w:jc w:val="center"/>
              <w:rPr>
                <w:rFonts w:ascii="Times New Roman" w:eastAsia="Times New Roman" w:hAnsi="Times New Roman" w:cs="Times New Roman"/>
                <w:b/>
                <w:bCs/>
                <w:sz w:val="16"/>
                <w:szCs w:val="16"/>
                <w:lang w:eastAsia="ru-RU"/>
              </w:rPr>
            </w:pPr>
            <w:r w:rsidRPr="00E70E08">
              <w:rPr>
                <w:rFonts w:ascii="Times New Roman" w:eastAsia="Times New Roman" w:hAnsi="Times New Roman" w:cs="Times New Roman"/>
                <w:b/>
                <w:bCs/>
                <w:sz w:val="16"/>
                <w:szCs w:val="16"/>
                <w:lang w:eastAsia="ru-RU"/>
              </w:rPr>
              <w:t>182</w:t>
            </w:r>
          </w:p>
        </w:tc>
        <w:tc>
          <w:tcPr>
            <w:tcW w:w="411" w:type="dxa"/>
            <w:tcBorders>
              <w:top w:val="nil"/>
              <w:left w:val="nil"/>
              <w:bottom w:val="single" w:sz="4" w:space="0" w:color="auto"/>
              <w:right w:val="single" w:sz="4" w:space="0" w:color="auto"/>
            </w:tcBorders>
            <w:shd w:val="clear" w:color="auto" w:fill="auto"/>
            <w:hideMark/>
          </w:tcPr>
          <w:p w:rsidR="00E70E08" w:rsidRPr="00E70E08" w:rsidRDefault="00E70E08" w:rsidP="00E70E08">
            <w:pPr>
              <w:spacing w:after="0" w:line="240" w:lineRule="auto"/>
              <w:jc w:val="center"/>
              <w:rPr>
                <w:rFonts w:ascii="Times New Roman" w:eastAsia="Times New Roman" w:hAnsi="Times New Roman" w:cs="Times New Roman"/>
                <w:b/>
                <w:bCs/>
                <w:sz w:val="16"/>
                <w:szCs w:val="16"/>
                <w:lang w:eastAsia="ru-RU"/>
              </w:rPr>
            </w:pPr>
            <w:r w:rsidRPr="00E70E08">
              <w:rPr>
                <w:rFonts w:ascii="Times New Roman" w:eastAsia="Times New Roman" w:hAnsi="Times New Roman" w:cs="Times New Roman"/>
                <w:b/>
                <w:bCs/>
                <w:sz w:val="16"/>
                <w:szCs w:val="16"/>
                <w:lang w:eastAsia="ru-RU"/>
              </w:rPr>
              <w:t>1</w:t>
            </w:r>
          </w:p>
        </w:tc>
        <w:tc>
          <w:tcPr>
            <w:tcW w:w="480" w:type="dxa"/>
            <w:tcBorders>
              <w:top w:val="nil"/>
              <w:left w:val="nil"/>
              <w:bottom w:val="single" w:sz="4" w:space="0" w:color="auto"/>
              <w:right w:val="single" w:sz="4" w:space="0" w:color="auto"/>
            </w:tcBorders>
            <w:shd w:val="clear" w:color="auto" w:fill="auto"/>
            <w:hideMark/>
          </w:tcPr>
          <w:p w:rsidR="00E70E08" w:rsidRPr="00E70E08" w:rsidRDefault="00E70E08" w:rsidP="00E70E08">
            <w:pPr>
              <w:spacing w:after="0" w:line="240" w:lineRule="auto"/>
              <w:jc w:val="center"/>
              <w:rPr>
                <w:rFonts w:ascii="Times New Roman" w:eastAsia="Times New Roman" w:hAnsi="Times New Roman" w:cs="Times New Roman"/>
                <w:b/>
                <w:bCs/>
                <w:sz w:val="16"/>
                <w:szCs w:val="16"/>
                <w:lang w:eastAsia="ru-RU"/>
              </w:rPr>
            </w:pPr>
            <w:r w:rsidRPr="00E70E08">
              <w:rPr>
                <w:rFonts w:ascii="Times New Roman" w:eastAsia="Times New Roman" w:hAnsi="Times New Roman" w:cs="Times New Roman"/>
                <w:b/>
                <w:bCs/>
                <w:sz w:val="16"/>
                <w:szCs w:val="16"/>
                <w:lang w:eastAsia="ru-RU"/>
              </w:rPr>
              <w:t>06</w:t>
            </w:r>
          </w:p>
        </w:tc>
        <w:tc>
          <w:tcPr>
            <w:tcW w:w="420" w:type="dxa"/>
            <w:tcBorders>
              <w:top w:val="nil"/>
              <w:left w:val="nil"/>
              <w:bottom w:val="single" w:sz="4" w:space="0" w:color="auto"/>
              <w:right w:val="single" w:sz="4" w:space="0" w:color="auto"/>
            </w:tcBorders>
            <w:shd w:val="clear" w:color="auto" w:fill="auto"/>
            <w:hideMark/>
          </w:tcPr>
          <w:p w:rsidR="00E70E08" w:rsidRPr="00E70E08" w:rsidRDefault="00E70E08" w:rsidP="00E70E08">
            <w:pPr>
              <w:spacing w:after="0" w:line="240" w:lineRule="auto"/>
              <w:jc w:val="center"/>
              <w:rPr>
                <w:rFonts w:ascii="Times New Roman" w:eastAsia="Times New Roman" w:hAnsi="Times New Roman" w:cs="Times New Roman"/>
                <w:b/>
                <w:bCs/>
                <w:sz w:val="16"/>
                <w:szCs w:val="16"/>
                <w:lang w:eastAsia="ru-RU"/>
              </w:rPr>
            </w:pPr>
            <w:r w:rsidRPr="00E70E08">
              <w:rPr>
                <w:rFonts w:ascii="Times New Roman" w:eastAsia="Times New Roman" w:hAnsi="Times New Roman" w:cs="Times New Roman"/>
                <w:b/>
                <w:bCs/>
                <w:sz w:val="16"/>
                <w:szCs w:val="16"/>
                <w:lang w:eastAsia="ru-RU"/>
              </w:rPr>
              <w:t>00</w:t>
            </w:r>
          </w:p>
        </w:tc>
        <w:tc>
          <w:tcPr>
            <w:tcW w:w="456" w:type="dxa"/>
            <w:tcBorders>
              <w:top w:val="nil"/>
              <w:left w:val="nil"/>
              <w:bottom w:val="single" w:sz="4" w:space="0" w:color="auto"/>
              <w:right w:val="single" w:sz="4" w:space="0" w:color="auto"/>
            </w:tcBorders>
            <w:shd w:val="clear" w:color="auto" w:fill="auto"/>
            <w:hideMark/>
          </w:tcPr>
          <w:p w:rsidR="00E70E08" w:rsidRPr="00E70E08" w:rsidRDefault="00E70E08" w:rsidP="00E70E08">
            <w:pPr>
              <w:spacing w:after="0" w:line="240" w:lineRule="auto"/>
              <w:jc w:val="center"/>
              <w:rPr>
                <w:rFonts w:ascii="Times New Roman" w:eastAsia="Times New Roman" w:hAnsi="Times New Roman" w:cs="Times New Roman"/>
                <w:b/>
                <w:bCs/>
                <w:sz w:val="16"/>
                <w:szCs w:val="16"/>
                <w:lang w:eastAsia="ru-RU"/>
              </w:rPr>
            </w:pPr>
            <w:r w:rsidRPr="00E70E08">
              <w:rPr>
                <w:rFonts w:ascii="Times New Roman" w:eastAsia="Times New Roman" w:hAnsi="Times New Roman" w:cs="Times New Roman"/>
                <w:b/>
                <w:bCs/>
                <w:sz w:val="16"/>
                <w:szCs w:val="16"/>
                <w:lang w:eastAsia="ru-RU"/>
              </w:rPr>
              <w:t>000</w:t>
            </w:r>
          </w:p>
        </w:tc>
        <w:tc>
          <w:tcPr>
            <w:tcW w:w="520" w:type="dxa"/>
            <w:tcBorders>
              <w:top w:val="nil"/>
              <w:left w:val="nil"/>
              <w:bottom w:val="single" w:sz="4" w:space="0" w:color="auto"/>
              <w:right w:val="single" w:sz="4" w:space="0" w:color="auto"/>
            </w:tcBorders>
            <w:shd w:val="clear" w:color="auto" w:fill="auto"/>
            <w:hideMark/>
          </w:tcPr>
          <w:p w:rsidR="00E70E08" w:rsidRPr="00E70E08" w:rsidRDefault="00E70E08" w:rsidP="00E70E08">
            <w:pPr>
              <w:spacing w:after="0" w:line="240" w:lineRule="auto"/>
              <w:jc w:val="center"/>
              <w:rPr>
                <w:rFonts w:ascii="Times New Roman" w:eastAsia="Times New Roman" w:hAnsi="Times New Roman" w:cs="Times New Roman"/>
                <w:b/>
                <w:bCs/>
                <w:sz w:val="16"/>
                <w:szCs w:val="16"/>
                <w:lang w:eastAsia="ru-RU"/>
              </w:rPr>
            </w:pPr>
            <w:r w:rsidRPr="00E70E08">
              <w:rPr>
                <w:rFonts w:ascii="Times New Roman" w:eastAsia="Times New Roman" w:hAnsi="Times New Roman" w:cs="Times New Roman"/>
                <w:b/>
                <w:bCs/>
                <w:sz w:val="16"/>
                <w:szCs w:val="16"/>
                <w:lang w:eastAsia="ru-RU"/>
              </w:rPr>
              <w:t>00</w:t>
            </w:r>
          </w:p>
        </w:tc>
        <w:tc>
          <w:tcPr>
            <w:tcW w:w="540" w:type="dxa"/>
            <w:tcBorders>
              <w:top w:val="nil"/>
              <w:left w:val="nil"/>
              <w:bottom w:val="single" w:sz="4" w:space="0" w:color="auto"/>
              <w:right w:val="single" w:sz="4" w:space="0" w:color="auto"/>
            </w:tcBorders>
            <w:shd w:val="clear" w:color="auto" w:fill="auto"/>
            <w:hideMark/>
          </w:tcPr>
          <w:p w:rsidR="00E70E08" w:rsidRPr="00E70E08" w:rsidRDefault="00E70E08" w:rsidP="00E70E08">
            <w:pPr>
              <w:spacing w:after="0" w:line="240" w:lineRule="auto"/>
              <w:jc w:val="center"/>
              <w:rPr>
                <w:rFonts w:ascii="Times New Roman" w:eastAsia="Times New Roman" w:hAnsi="Times New Roman" w:cs="Times New Roman"/>
                <w:b/>
                <w:bCs/>
                <w:sz w:val="16"/>
                <w:szCs w:val="16"/>
                <w:lang w:eastAsia="ru-RU"/>
              </w:rPr>
            </w:pPr>
            <w:r w:rsidRPr="00E70E08">
              <w:rPr>
                <w:rFonts w:ascii="Times New Roman" w:eastAsia="Times New Roman" w:hAnsi="Times New Roman" w:cs="Times New Roman"/>
                <w:b/>
                <w:bCs/>
                <w:sz w:val="16"/>
                <w:szCs w:val="16"/>
                <w:lang w:eastAsia="ru-RU"/>
              </w:rPr>
              <w:t>0000</w:t>
            </w:r>
          </w:p>
        </w:tc>
        <w:tc>
          <w:tcPr>
            <w:tcW w:w="455" w:type="dxa"/>
            <w:tcBorders>
              <w:top w:val="nil"/>
              <w:left w:val="nil"/>
              <w:bottom w:val="single" w:sz="4" w:space="0" w:color="auto"/>
              <w:right w:val="single" w:sz="4" w:space="0" w:color="auto"/>
            </w:tcBorders>
            <w:shd w:val="clear" w:color="auto" w:fill="auto"/>
            <w:hideMark/>
          </w:tcPr>
          <w:p w:rsidR="00E70E08" w:rsidRPr="00E70E08" w:rsidRDefault="00E70E08" w:rsidP="00E70E08">
            <w:pPr>
              <w:spacing w:after="0" w:line="240" w:lineRule="auto"/>
              <w:jc w:val="center"/>
              <w:rPr>
                <w:rFonts w:ascii="Times New Roman" w:eastAsia="Times New Roman" w:hAnsi="Times New Roman" w:cs="Times New Roman"/>
                <w:b/>
                <w:bCs/>
                <w:sz w:val="16"/>
                <w:szCs w:val="16"/>
                <w:lang w:eastAsia="ru-RU"/>
              </w:rPr>
            </w:pPr>
            <w:r w:rsidRPr="00E70E08">
              <w:rPr>
                <w:rFonts w:ascii="Times New Roman" w:eastAsia="Times New Roman" w:hAnsi="Times New Roman" w:cs="Times New Roman"/>
                <w:b/>
                <w:bCs/>
                <w:sz w:val="16"/>
                <w:szCs w:val="16"/>
                <w:lang w:eastAsia="ru-RU"/>
              </w:rPr>
              <w:t>000</w:t>
            </w:r>
          </w:p>
        </w:tc>
        <w:tc>
          <w:tcPr>
            <w:tcW w:w="2835" w:type="dxa"/>
            <w:tcBorders>
              <w:top w:val="nil"/>
              <w:left w:val="nil"/>
              <w:bottom w:val="single" w:sz="4" w:space="0" w:color="auto"/>
              <w:right w:val="single" w:sz="4" w:space="0" w:color="auto"/>
            </w:tcBorders>
            <w:shd w:val="clear" w:color="auto" w:fill="auto"/>
            <w:vAlign w:val="center"/>
            <w:hideMark/>
          </w:tcPr>
          <w:p w:rsidR="00E70E08" w:rsidRPr="00E70E08" w:rsidRDefault="00E70E08" w:rsidP="00E70E08">
            <w:pPr>
              <w:spacing w:after="0" w:line="240" w:lineRule="auto"/>
              <w:rPr>
                <w:rFonts w:ascii="Times New Roman" w:eastAsia="Times New Roman" w:hAnsi="Times New Roman" w:cs="Times New Roman"/>
                <w:b/>
                <w:bCs/>
                <w:sz w:val="16"/>
                <w:szCs w:val="16"/>
                <w:lang w:eastAsia="ru-RU"/>
              </w:rPr>
            </w:pPr>
            <w:r w:rsidRPr="00E70E08">
              <w:rPr>
                <w:rFonts w:ascii="Times New Roman" w:eastAsia="Times New Roman" w:hAnsi="Times New Roman" w:cs="Times New Roman"/>
                <w:b/>
                <w:bCs/>
                <w:sz w:val="16"/>
                <w:szCs w:val="16"/>
                <w:lang w:eastAsia="ru-RU"/>
              </w:rPr>
              <w:t xml:space="preserve">НАЛОГИ НА ИМУЩЕСТВО </w:t>
            </w:r>
          </w:p>
        </w:tc>
        <w:tc>
          <w:tcPr>
            <w:tcW w:w="1559" w:type="dxa"/>
            <w:tcBorders>
              <w:top w:val="nil"/>
              <w:left w:val="nil"/>
              <w:bottom w:val="single" w:sz="4" w:space="0" w:color="auto"/>
              <w:right w:val="single" w:sz="4" w:space="0" w:color="auto"/>
            </w:tcBorders>
            <w:shd w:val="clear" w:color="auto" w:fill="auto"/>
            <w:vAlign w:val="center"/>
            <w:hideMark/>
          </w:tcPr>
          <w:p w:rsidR="00E70E08" w:rsidRPr="00E70E08" w:rsidRDefault="00E70E08" w:rsidP="00E70E08">
            <w:pPr>
              <w:spacing w:after="0" w:line="240" w:lineRule="auto"/>
              <w:jc w:val="center"/>
              <w:rPr>
                <w:rFonts w:ascii="Times New Roman" w:eastAsia="Times New Roman" w:hAnsi="Times New Roman" w:cs="Times New Roman"/>
                <w:b/>
                <w:bCs/>
                <w:sz w:val="16"/>
                <w:szCs w:val="16"/>
                <w:lang w:eastAsia="ru-RU"/>
              </w:rPr>
            </w:pPr>
            <w:r w:rsidRPr="00E70E08">
              <w:rPr>
                <w:rFonts w:ascii="Times New Roman" w:eastAsia="Times New Roman" w:hAnsi="Times New Roman" w:cs="Times New Roman"/>
                <w:b/>
                <w:bCs/>
                <w:sz w:val="16"/>
                <w:szCs w:val="16"/>
                <w:lang w:eastAsia="ru-RU"/>
              </w:rPr>
              <w:t>1 840 490,00</w:t>
            </w:r>
          </w:p>
        </w:tc>
        <w:tc>
          <w:tcPr>
            <w:tcW w:w="1179" w:type="dxa"/>
            <w:tcBorders>
              <w:top w:val="nil"/>
              <w:left w:val="nil"/>
              <w:bottom w:val="single" w:sz="4" w:space="0" w:color="auto"/>
              <w:right w:val="single" w:sz="4" w:space="0" w:color="auto"/>
            </w:tcBorders>
            <w:shd w:val="clear" w:color="auto" w:fill="auto"/>
            <w:noWrap/>
            <w:vAlign w:val="center"/>
            <w:hideMark/>
          </w:tcPr>
          <w:p w:rsidR="00E70E08" w:rsidRPr="00E70E08" w:rsidRDefault="00E70E08" w:rsidP="00E70E08">
            <w:pPr>
              <w:spacing w:after="0" w:line="240" w:lineRule="auto"/>
              <w:jc w:val="center"/>
              <w:rPr>
                <w:rFonts w:ascii="Times New Roman" w:eastAsia="Times New Roman" w:hAnsi="Times New Roman" w:cs="Times New Roman"/>
                <w:b/>
                <w:bCs/>
                <w:sz w:val="16"/>
                <w:szCs w:val="16"/>
                <w:lang w:eastAsia="ru-RU"/>
              </w:rPr>
            </w:pPr>
            <w:r w:rsidRPr="00E70E08">
              <w:rPr>
                <w:rFonts w:ascii="Times New Roman" w:eastAsia="Times New Roman" w:hAnsi="Times New Roman" w:cs="Times New Roman"/>
                <w:b/>
                <w:bCs/>
                <w:sz w:val="16"/>
                <w:szCs w:val="16"/>
                <w:lang w:eastAsia="ru-RU"/>
              </w:rPr>
              <w:t>2 155 445,00</w:t>
            </w:r>
          </w:p>
        </w:tc>
        <w:tc>
          <w:tcPr>
            <w:tcW w:w="1179" w:type="dxa"/>
            <w:tcBorders>
              <w:top w:val="nil"/>
              <w:left w:val="nil"/>
              <w:bottom w:val="single" w:sz="4" w:space="0" w:color="auto"/>
              <w:right w:val="single" w:sz="4" w:space="0" w:color="auto"/>
            </w:tcBorders>
            <w:shd w:val="clear" w:color="auto" w:fill="auto"/>
            <w:noWrap/>
            <w:vAlign w:val="center"/>
            <w:hideMark/>
          </w:tcPr>
          <w:p w:rsidR="00E70E08" w:rsidRPr="00E70E08" w:rsidRDefault="00E70E08" w:rsidP="00E70E08">
            <w:pPr>
              <w:spacing w:after="0" w:line="240" w:lineRule="auto"/>
              <w:jc w:val="center"/>
              <w:rPr>
                <w:rFonts w:ascii="Times New Roman" w:eastAsia="Times New Roman" w:hAnsi="Times New Roman" w:cs="Times New Roman"/>
                <w:b/>
                <w:bCs/>
                <w:sz w:val="16"/>
                <w:szCs w:val="16"/>
                <w:lang w:eastAsia="ru-RU"/>
              </w:rPr>
            </w:pPr>
            <w:r w:rsidRPr="00E70E08">
              <w:rPr>
                <w:rFonts w:ascii="Times New Roman" w:eastAsia="Times New Roman" w:hAnsi="Times New Roman" w:cs="Times New Roman"/>
                <w:b/>
                <w:bCs/>
                <w:sz w:val="16"/>
                <w:szCs w:val="16"/>
                <w:lang w:eastAsia="ru-RU"/>
              </w:rPr>
              <w:t>3 009 304,00</w:t>
            </w:r>
          </w:p>
        </w:tc>
      </w:tr>
      <w:tr w:rsidR="00E70E08" w:rsidRPr="00E70E08" w:rsidTr="00E70E08">
        <w:trPr>
          <w:trHeight w:val="225"/>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12</w:t>
            </w:r>
          </w:p>
        </w:tc>
        <w:tc>
          <w:tcPr>
            <w:tcW w:w="560" w:type="dxa"/>
            <w:tcBorders>
              <w:top w:val="nil"/>
              <w:left w:val="nil"/>
              <w:bottom w:val="single" w:sz="4" w:space="0" w:color="auto"/>
              <w:right w:val="single" w:sz="4" w:space="0" w:color="auto"/>
            </w:tcBorders>
            <w:shd w:val="clear" w:color="auto" w:fill="auto"/>
            <w:hideMark/>
          </w:tcPr>
          <w:p w:rsidR="00E70E08" w:rsidRPr="00E70E08" w:rsidRDefault="00E70E08" w:rsidP="00E70E08">
            <w:pPr>
              <w:spacing w:after="0" w:line="240" w:lineRule="auto"/>
              <w:jc w:val="center"/>
              <w:rPr>
                <w:rFonts w:ascii="Times New Roman" w:eastAsia="Times New Roman" w:hAnsi="Times New Roman" w:cs="Times New Roman"/>
                <w:b/>
                <w:bCs/>
                <w:sz w:val="16"/>
                <w:szCs w:val="16"/>
                <w:lang w:eastAsia="ru-RU"/>
              </w:rPr>
            </w:pPr>
            <w:r w:rsidRPr="00E70E08">
              <w:rPr>
                <w:rFonts w:ascii="Times New Roman" w:eastAsia="Times New Roman" w:hAnsi="Times New Roman" w:cs="Times New Roman"/>
                <w:b/>
                <w:bCs/>
                <w:sz w:val="16"/>
                <w:szCs w:val="16"/>
                <w:lang w:eastAsia="ru-RU"/>
              </w:rPr>
              <w:t>182</w:t>
            </w:r>
          </w:p>
        </w:tc>
        <w:tc>
          <w:tcPr>
            <w:tcW w:w="411" w:type="dxa"/>
            <w:tcBorders>
              <w:top w:val="nil"/>
              <w:left w:val="nil"/>
              <w:bottom w:val="single" w:sz="4" w:space="0" w:color="auto"/>
              <w:right w:val="single" w:sz="4" w:space="0" w:color="auto"/>
            </w:tcBorders>
            <w:shd w:val="clear" w:color="auto" w:fill="auto"/>
            <w:hideMark/>
          </w:tcPr>
          <w:p w:rsidR="00E70E08" w:rsidRPr="00E70E08" w:rsidRDefault="00E70E08" w:rsidP="00E70E08">
            <w:pPr>
              <w:spacing w:after="0" w:line="240" w:lineRule="auto"/>
              <w:jc w:val="center"/>
              <w:rPr>
                <w:rFonts w:ascii="Times New Roman" w:eastAsia="Times New Roman" w:hAnsi="Times New Roman" w:cs="Times New Roman"/>
                <w:b/>
                <w:bCs/>
                <w:sz w:val="16"/>
                <w:szCs w:val="16"/>
                <w:lang w:eastAsia="ru-RU"/>
              </w:rPr>
            </w:pPr>
            <w:r w:rsidRPr="00E70E08">
              <w:rPr>
                <w:rFonts w:ascii="Times New Roman" w:eastAsia="Times New Roman" w:hAnsi="Times New Roman" w:cs="Times New Roman"/>
                <w:b/>
                <w:bCs/>
                <w:sz w:val="16"/>
                <w:szCs w:val="16"/>
                <w:lang w:eastAsia="ru-RU"/>
              </w:rPr>
              <w:t>1</w:t>
            </w:r>
          </w:p>
        </w:tc>
        <w:tc>
          <w:tcPr>
            <w:tcW w:w="480" w:type="dxa"/>
            <w:tcBorders>
              <w:top w:val="nil"/>
              <w:left w:val="nil"/>
              <w:bottom w:val="single" w:sz="4" w:space="0" w:color="auto"/>
              <w:right w:val="single" w:sz="4" w:space="0" w:color="auto"/>
            </w:tcBorders>
            <w:shd w:val="clear" w:color="auto" w:fill="auto"/>
            <w:hideMark/>
          </w:tcPr>
          <w:p w:rsidR="00E70E08" w:rsidRPr="00E70E08" w:rsidRDefault="00E70E08" w:rsidP="00E70E08">
            <w:pPr>
              <w:spacing w:after="0" w:line="240" w:lineRule="auto"/>
              <w:jc w:val="center"/>
              <w:rPr>
                <w:rFonts w:ascii="Times New Roman" w:eastAsia="Times New Roman" w:hAnsi="Times New Roman" w:cs="Times New Roman"/>
                <w:b/>
                <w:bCs/>
                <w:sz w:val="16"/>
                <w:szCs w:val="16"/>
                <w:lang w:eastAsia="ru-RU"/>
              </w:rPr>
            </w:pPr>
            <w:r w:rsidRPr="00E70E08">
              <w:rPr>
                <w:rFonts w:ascii="Times New Roman" w:eastAsia="Times New Roman" w:hAnsi="Times New Roman" w:cs="Times New Roman"/>
                <w:b/>
                <w:bCs/>
                <w:sz w:val="16"/>
                <w:szCs w:val="16"/>
                <w:lang w:eastAsia="ru-RU"/>
              </w:rPr>
              <w:t>06</w:t>
            </w:r>
          </w:p>
        </w:tc>
        <w:tc>
          <w:tcPr>
            <w:tcW w:w="420" w:type="dxa"/>
            <w:tcBorders>
              <w:top w:val="nil"/>
              <w:left w:val="nil"/>
              <w:bottom w:val="single" w:sz="4" w:space="0" w:color="auto"/>
              <w:right w:val="single" w:sz="4" w:space="0" w:color="auto"/>
            </w:tcBorders>
            <w:shd w:val="clear" w:color="auto" w:fill="auto"/>
            <w:hideMark/>
          </w:tcPr>
          <w:p w:rsidR="00E70E08" w:rsidRPr="00E70E08" w:rsidRDefault="00E70E08" w:rsidP="00E70E08">
            <w:pPr>
              <w:spacing w:after="0" w:line="240" w:lineRule="auto"/>
              <w:jc w:val="center"/>
              <w:rPr>
                <w:rFonts w:ascii="Times New Roman" w:eastAsia="Times New Roman" w:hAnsi="Times New Roman" w:cs="Times New Roman"/>
                <w:b/>
                <w:bCs/>
                <w:sz w:val="16"/>
                <w:szCs w:val="16"/>
                <w:lang w:eastAsia="ru-RU"/>
              </w:rPr>
            </w:pPr>
            <w:r w:rsidRPr="00E70E08">
              <w:rPr>
                <w:rFonts w:ascii="Times New Roman" w:eastAsia="Times New Roman" w:hAnsi="Times New Roman" w:cs="Times New Roman"/>
                <w:b/>
                <w:bCs/>
                <w:sz w:val="16"/>
                <w:szCs w:val="16"/>
                <w:lang w:eastAsia="ru-RU"/>
              </w:rPr>
              <w:t>01</w:t>
            </w:r>
          </w:p>
        </w:tc>
        <w:tc>
          <w:tcPr>
            <w:tcW w:w="456" w:type="dxa"/>
            <w:tcBorders>
              <w:top w:val="nil"/>
              <w:left w:val="nil"/>
              <w:bottom w:val="single" w:sz="4" w:space="0" w:color="auto"/>
              <w:right w:val="single" w:sz="4" w:space="0" w:color="auto"/>
            </w:tcBorders>
            <w:shd w:val="clear" w:color="auto" w:fill="auto"/>
            <w:hideMark/>
          </w:tcPr>
          <w:p w:rsidR="00E70E08" w:rsidRPr="00E70E08" w:rsidRDefault="00E70E08" w:rsidP="00E70E08">
            <w:pPr>
              <w:spacing w:after="0" w:line="240" w:lineRule="auto"/>
              <w:jc w:val="center"/>
              <w:rPr>
                <w:rFonts w:ascii="Times New Roman" w:eastAsia="Times New Roman" w:hAnsi="Times New Roman" w:cs="Times New Roman"/>
                <w:b/>
                <w:bCs/>
                <w:sz w:val="16"/>
                <w:szCs w:val="16"/>
                <w:lang w:eastAsia="ru-RU"/>
              </w:rPr>
            </w:pPr>
            <w:r w:rsidRPr="00E70E08">
              <w:rPr>
                <w:rFonts w:ascii="Times New Roman" w:eastAsia="Times New Roman" w:hAnsi="Times New Roman" w:cs="Times New Roman"/>
                <w:b/>
                <w:bCs/>
                <w:sz w:val="16"/>
                <w:szCs w:val="16"/>
                <w:lang w:eastAsia="ru-RU"/>
              </w:rPr>
              <w:t>000</w:t>
            </w:r>
          </w:p>
        </w:tc>
        <w:tc>
          <w:tcPr>
            <w:tcW w:w="520" w:type="dxa"/>
            <w:tcBorders>
              <w:top w:val="nil"/>
              <w:left w:val="nil"/>
              <w:bottom w:val="single" w:sz="4" w:space="0" w:color="auto"/>
              <w:right w:val="single" w:sz="4" w:space="0" w:color="auto"/>
            </w:tcBorders>
            <w:shd w:val="clear" w:color="auto" w:fill="auto"/>
            <w:hideMark/>
          </w:tcPr>
          <w:p w:rsidR="00E70E08" w:rsidRPr="00E70E08" w:rsidRDefault="00E70E08" w:rsidP="00E70E08">
            <w:pPr>
              <w:spacing w:after="0" w:line="240" w:lineRule="auto"/>
              <w:jc w:val="center"/>
              <w:rPr>
                <w:rFonts w:ascii="Times New Roman" w:eastAsia="Times New Roman" w:hAnsi="Times New Roman" w:cs="Times New Roman"/>
                <w:b/>
                <w:bCs/>
                <w:sz w:val="16"/>
                <w:szCs w:val="16"/>
                <w:lang w:eastAsia="ru-RU"/>
              </w:rPr>
            </w:pPr>
            <w:r w:rsidRPr="00E70E08">
              <w:rPr>
                <w:rFonts w:ascii="Times New Roman" w:eastAsia="Times New Roman" w:hAnsi="Times New Roman" w:cs="Times New Roman"/>
                <w:b/>
                <w:bCs/>
                <w:sz w:val="16"/>
                <w:szCs w:val="16"/>
                <w:lang w:eastAsia="ru-RU"/>
              </w:rPr>
              <w:t>00</w:t>
            </w:r>
          </w:p>
        </w:tc>
        <w:tc>
          <w:tcPr>
            <w:tcW w:w="540" w:type="dxa"/>
            <w:tcBorders>
              <w:top w:val="nil"/>
              <w:left w:val="nil"/>
              <w:bottom w:val="single" w:sz="4" w:space="0" w:color="auto"/>
              <w:right w:val="single" w:sz="4" w:space="0" w:color="auto"/>
            </w:tcBorders>
            <w:shd w:val="clear" w:color="auto" w:fill="auto"/>
            <w:hideMark/>
          </w:tcPr>
          <w:p w:rsidR="00E70E08" w:rsidRPr="00E70E08" w:rsidRDefault="00E70E08" w:rsidP="00E70E08">
            <w:pPr>
              <w:spacing w:after="0" w:line="240" w:lineRule="auto"/>
              <w:jc w:val="center"/>
              <w:rPr>
                <w:rFonts w:ascii="Times New Roman" w:eastAsia="Times New Roman" w:hAnsi="Times New Roman" w:cs="Times New Roman"/>
                <w:b/>
                <w:bCs/>
                <w:sz w:val="16"/>
                <w:szCs w:val="16"/>
                <w:lang w:eastAsia="ru-RU"/>
              </w:rPr>
            </w:pPr>
            <w:r w:rsidRPr="00E70E08">
              <w:rPr>
                <w:rFonts w:ascii="Times New Roman" w:eastAsia="Times New Roman" w:hAnsi="Times New Roman" w:cs="Times New Roman"/>
                <w:b/>
                <w:bCs/>
                <w:sz w:val="16"/>
                <w:szCs w:val="16"/>
                <w:lang w:eastAsia="ru-RU"/>
              </w:rPr>
              <w:t>0000</w:t>
            </w:r>
          </w:p>
        </w:tc>
        <w:tc>
          <w:tcPr>
            <w:tcW w:w="455" w:type="dxa"/>
            <w:tcBorders>
              <w:top w:val="nil"/>
              <w:left w:val="nil"/>
              <w:bottom w:val="single" w:sz="4" w:space="0" w:color="auto"/>
              <w:right w:val="single" w:sz="4" w:space="0" w:color="auto"/>
            </w:tcBorders>
            <w:shd w:val="clear" w:color="auto" w:fill="auto"/>
            <w:hideMark/>
          </w:tcPr>
          <w:p w:rsidR="00E70E08" w:rsidRPr="00E70E08" w:rsidRDefault="00E70E08" w:rsidP="00E70E08">
            <w:pPr>
              <w:spacing w:after="0" w:line="240" w:lineRule="auto"/>
              <w:jc w:val="center"/>
              <w:rPr>
                <w:rFonts w:ascii="Times New Roman" w:eastAsia="Times New Roman" w:hAnsi="Times New Roman" w:cs="Times New Roman"/>
                <w:b/>
                <w:bCs/>
                <w:sz w:val="16"/>
                <w:szCs w:val="16"/>
                <w:lang w:eastAsia="ru-RU"/>
              </w:rPr>
            </w:pPr>
            <w:r w:rsidRPr="00E70E08">
              <w:rPr>
                <w:rFonts w:ascii="Times New Roman" w:eastAsia="Times New Roman" w:hAnsi="Times New Roman" w:cs="Times New Roman"/>
                <w:b/>
                <w:bCs/>
                <w:sz w:val="16"/>
                <w:szCs w:val="16"/>
                <w:lang w:eastAsia="ru-RU"/>
              </w:rPr>
              <w:t>110</w:t>
            </w:r>
          </w:p>
        </w:tc>
        <w:tc>
          <w:tcPr>
            <w:tcW w:w="2835" w:type="dxa"/>
            <w:tcBorders>
              <w:top w:val="nil"/>
              <w:left w:val="nil"/>
              <w:bottom w:val="single" w:sz="4" w:space="0" w:color="auto"/>
              <w:right w:val="single" w:sz="4" w:space="0" w:color="auto"/>
            </w:tcBorders>
            <w:shd w:val="clear" w:color="auto" w:fill="auto"/>
            <w:hideMark/>
          </w:tcPr>
          <w:p w:rsidR="00E70E08" w:rsidRPr="00E70E08" w:rsidRDefault="00E70E08" w:rsidP="00E70E08">
            <w:pPr>
              <w:spacing w:after="0" w:line="240" w:lineRule="auto"/>
              <w:rPr>
                <w:rFonts w:ascii="Times New Roman" w:eastAsia="Times New Roman" w:hAnsi="Times New Roman" w:cs="Times New Roman"/>
                <w:b/>
                <w:bCs/>
                <w:sz w:val="16"/>
                <w:szCs w:val="16"/>
                <w:lang w:eastAsia="ru-RU"/>
              </w:rPr>
            </w:pPr>
            <w:r w:rsidRPr="00E70E08">
              <w:rPr>
                <w:rFonts w:ascii="Times New Roman" w:eastAsia="Times New Roman" w:hAnsi="Times New Roman" w:cs="Times New Roman"/>
                <w:b/>
                <w:bCs/>
                <w:sz w:val="16"/>
                <w:szCs w:val="16"/>
                <w:lang w:eastAsia="ru-RU"/>
              </w:rPr>
              <w:t>НАЛОГ НА ИМУЩЕСТВО ФИЗИЧЕСКИХ ЛИЦ</w:t>
            </w:r>
          </w:p>
        </w:tc>
        <w:tc>
          <w:tcPr>
            <w:tcW w:w="1559" w:type="dxa"/>
            <w:tcBorders>
              <w:top w:val="nil"/>
              <w:left w:val="nil"/>
              <w:bottom w:val="single" w:sz="4" w:space="0" w:color="auto"/>
              <w:right w:val="single" w:sz="4" w:space="0" w:color="auto"/>
            </w:tcBorders>
            <w:shd w:val="clear" w:color="auto" w:fill="auto"/>
            <w:vAlign w:val="center"/>
            <w:hideMark/>
          </w:tcPr>
          <w:p w:rsidR="00E70E08" w:rsidRPr="00E70E08" w:rsidRDefault="00E70E08" w:rsidP="00E70E08">
            <w:pPr>
              <w:spacing w:after="0" w:line="240" w:lineRule="auto"/>
              <w:jc w:val="center"/>
              <w:rPr>
                <w:rFonts w:ascii="Times New Roman" w:eastAsia="Times New Roman" w:hAnsi="Times New Roman" w:cs="Times New Roman"/>
                <w:b/>
                <w:bCs/>
                <w:sz w:val="16"/>
                <w:szCs w:val="16"/>
                <w:lang w:eastAsia="ru-RU"/>
              </w:rPr>
            </w:pPr>
            <w:r w:rsidRPr="00E70E08">
              <w:rPr>
                <w:rFonts w:ascii="Times New Roman" w:eastAsia="Times New Roman" w:hAnsi="Times New Roman" w:cs="Times New Roman"/>
                <w:b/>
                <w:bCs/>
                <w:sz w:val="16"/>
                <w:szCs w:val="16"/>
                <w:lang w:eastAsia="ru-RU"/>
              </w:rPr>
              <w:t>62 000,00</w:t>
            </w:r>
          </w:p>
        </w:tc>
        <w:tc>
          <w:tcPr>
            <w:tcW w:w="1179" w:type="dxa"/>
            <w:tcBorders>
              <w:top w:val="nil"/>
              <w:left w:val="nil"/>
              <w:bottom w:val="single" w:sz="4" w:space="0" w:color="auto"/>
              <w:right w:val="single" w:sz="4" w:space="0" w:color="auto"/>
            </w:tcBorders>
            <w:shd w:val="clear" w:color="auto" w:fill="auto"/>
            <w:noWrap/>
            <w:vAlign w:val="center"/>
            <w:hideMark/>
          </w:tcPr>
          <w:p w:rsidR="00E70E08" w:rsidRPr="00E70E08" w:rsidRDefault="00E70E08" w:rsidP="00E70E08">
            <w:pPr>
              <w:spacing w:after="0" w:line="240" w:lineRule="auto"/>
              <w:jc w:val="center"/>
              <w:rPr>
                <w:rFonts w:ascii="Times New Roman" w:eastAsia="Times New Roman" w:hAnsi="Times New Roman" w:cs="Times New Roman"/>
                <w:b/>
                <w:bCs/>
                <w:sz w:val="16"/>
                <w:szCs w:val="16"/>
                <w:lang w:eastAsia="ru-RU"/>
              </w:rPr>
            </w:pPr>
            <w:r w:rsidRPr="00E70E08">
              <w:rPr>
                <w:rFonts w:ascii="Times New Roman" w:eastAsia="Times New Roman" w:hAnsi="Times New Roman" w:cs="Times New Roman"/>
                <w:b/>
                <w:bCs/>
                <w:sz w:val="16"/>
                <w:szCs w:val="16"/>
                <w:lang w:eastAsia="ru-RU"/>
              </w:rPr>
              <w:t>64 000,00</w:t>
            </w:r>
          </w:p>
        </w:tc>
        <w:tc>
          <w:tcPr>
            <w:tcW w:w="1179" w:type="dxa"/>
            <w:tcBorders>
              <w:top w:val="nil"/>
              <w:left w:val="nil"/>
              <w:bottom w:val="single" w:sz="4" w:space="0" w:color="auto"/>
              <w:right w:val="single" w:sz="4" w:space="0" w:color="auto"/>
            </w:tcBorders>
            <w:shd w:val="clear" w:color="auto" w:fill="auto"/>
            <w:noWrap/>
            <w:vAlign w:val="center"/>
            <w:hideMark/>
          </w:tcPr>
          <w:p w:rsidR="00E70E08" w:rsidRPr="00E70E08" w:rsidRDefault="00E70E08" w:rsidP="00E70E08">
            <w:pPr>
              <w:spacing w:after="0" w:line="240" w:lineRule="auto"/>
              <w:jc w:val="center"/>
              <w:rPr>
                <w:rFonts w:ascii="Times New Roman" w:eastAsia="Times New Roman" w:hAnsi="Times New Roman" w:cs="Times New Roman"/>
                <w:b/>
                <w:bCs/>
                <w:sz w:val="16"/>
                <w:szCs w:val="16"/>
                <w:lang w:eastAsia="ru-RU"/>
              </w:rPr>
            </w:pPr>
            <w:r w:rsidRPr="00E70E08">
              <w:rPr>
                <w:rFonts w:ascii="Times New Roman" w:eastAsia="Times New Roman" w:hAnsi="Times New Roman" w:cs="Times New Roman"/>
                <w:b/>
                <w:bCs/>
                <w:sz w:val="16"/>
                <w:szCs w:val="16"/>
                <w:lang w:eastAsia="ru-RU"/>
              </w:rPr>
              <w:t>66 000,00</w:t>
            </w:r>
          </w:p>
        </w:tc>
      </w:tr>
      <w:tr w:rsidR="00E70E08" w:rsidRPr="00E70E08" w:rsidTr="00E70E08">
        <w:trPr>
          <w:trHeight w:val="675"/>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13</w:t>
            </w:r>
          </w:p>
        </w:tc>
        <w:tc>
          <w:tcPr>
            <w:tcW w:w="560" w:type="dxa"/>
            <w:tcBorders>
              <w:top w:val="nil"/>
              <w:left w:val="nil"/>
              <w:bottom w:val="single" w:sz="4" w:space="0" w:color="auto"/>
              <w:right w:val="single" w:sz="4" w:space="0" w:color="auto"/>
            </w:tcBorders>
            <w:shd w:val="clear" w:color="auto" w:fill="auto"/>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182</w:t>
            </w:r>
          </w:p>
        </w:tc>
        <w:tc>
          <w:tcPr>
            <w:tcW w:w="411" w:type="dxa"/>
            <w:tcBorders>
              <w:top w:val="nil"/>
              <w:left w:val="nil"/>
              <w:bottom w:val="single" w:sz="4" w:space="0" w:color="auto"/>
              <w:right w:val="single" w:sz="4" w:space="0" w:color="auto"/>
            </w:tcBorders>
            <w:shd w:val="clear" w:color="auto" w:fill="auto"/>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1</w:t>
            </w:r>
          </w:p>
        </w:tc>
        <w:tc>
          <w:tcPr>
            <w:tcW w:w="480" w:type="dxa"/>
            <w:tcBorders>
              <w:top w:val="nil"/>
              <w:left w:val="nil"/>
              <w:bottom w:val="single" w:sz="4" w:space="0" w:color="auto"/>
              <w:right w:val="single" w:sz="4" w:space="0" w:color="auto"/>
            </w:tcBorders>
            <w:shd w:val="clear" w:color="auto" w:fill="auto"/>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06</w:t>
            </w:r>
          </w:p>
        </w:tc>
        <w:tc>
          <w:tcPr>
            <w:tcW w:w="420" w:type="dxa"/>
            <w:tcBorders>
              <w:top w:val="nil"/>
              <w:left w:val="nil"/>
              <w:bottom w:val="single" w:sz="4" w:space="0" w:color="auto"/>
              <w:right w:val="single" w:sz="4" w:space="0" w:color="auto"/>
            </w:tcBorders>
            <w:shd w:val="clear" w:color="auto" w:fill="auto"/>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01</w:t>
            </w:r>
          </w:p>
        </w:tc>
        <w:tc>
          <w:tcPr>
            <w:tcW w:w="456" w:type="dxa"/>
            <w:tcBorders>
              <w:top w:val="nil"/>
              <w:left w:val="nil"/>
              <w:bottom w:val="single" w:sz="4" w:space="0" w:color="auto"/>
              <w:right w:val="single" w:sz="4" w:space="0" w:color="auto"/>
            </w:tcBorders>
            <w:shd w:val="clear" w:color="auto" w:fill="auto"/>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030</w:t>
            </w:r>
          </w:p>
        </w:tc>
        <w:tc>
          <w:tcPr>
            <w:tcW w:w="520" w:type="dxa"/>
            <w:tcBorders>
              <w:top w:val="nil"/>
              <w:left w:val="nil"/>
              <w:bottom w:val="single" w:sz="4" w:space="0" w:color="auto"/>
              <w:right w:val="single" w:sz="4" w:space="0" w:color="auto"/>
            </w:tcBorders>
            <w:shd w:val="clear" w:color="auto" w:fill="auto"/>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10</w:t>
            </w:r>
          </w:p>
        </w:tc>
        <w:tc>
          <w:tcPr>
            <w:tcW w:w="540" w:type="dxa"/>
            <w:tcBorders>
              <w:top w:val="nil"/>
              <w:left w:val="nil"/>
              <w:bottom w:val="single" w:sz="4" w:space="0" w:color="auto"/>
              <w:right w:val="single" w:sz="4" w:space="0" w:color="auto"/>
            </w:tcBorders>
            <w:shd w:val="clear" w:color="auto" w:fill="auto"/>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0000</w:t>
            </w:r>
          </w:p>
        </w:tc>
        <w:tc>
          <w:tcPr>
            <w:tcW w:w="455" w:type="dxa"/>
            <w:tcBorders>
              <w:top w:val="nil"/>
              <w:left w:val="nil"/>
              <w:bottom w:val="single" w:sz="4" w:space="0" w:color="auto"/>
              <w:right w:val="single" w:sz="4" w:space="0" w:color="auto"/>
            </w:tcBorders>
            <w:shd w:val="clear" w:color="auto" w:fill="auto"/>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110</w:t>
            </w:r>
          </w:p>
        </w:tc>
        <w:tc>
          <w:tcPr>
            <w:tcW w:w="2835" w:type="dxa"/>
            <w:tcBorders>
              <w:top w:val="nil"/>
              <w:left w:val="nil"/>
              <w:bottom w:val="single" w:sz="4" w:space="0" w:color="auto"/>
              <w:right w:val="single" w:sz="4" w:space="0" w:color="auto"/>
            </w:tcBorders>
            <w:shd w:val="clear" w:color="auto" w:fill="auto"/>
            <w:hideMark/>
          </w:tcPr>
          <w:p w:rsidR="00E70E08" w:rsidRPr="00E70E08" w:rsidRDefault="00E70E08" w:rsidP="00E70E08">
            <w:pPr>
              <w:spacing w:after="0" w:line="240" w:lineRule="auto"/>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 xml:space="preserve">Налог на имущество физических лиц, взимаемый по ставкам, применяемым к объектам налогообложения, расположенным в границах сельских поселений </w:t>
            </w:r>
          </w:p>
        </w:tc>
        <w:tc>
          <w:tcPr>
            <w:tcW w:w="1559" w:type="dxa"/>
            <w:tcBorders>
              <w:top w:val="nil"/>
              <w:left w:val="nil"/>
              <w:bottom w:val="single" w:sz="4" w:space="0" w:color="auto"/>
              <w:right w:val="single" w:sz="4" w:space="0" w:color="auto"/>
            </w:tcBorders>
            <w:shd w:val="clear" w:color="auto" w:fill="auto"/>
            <w:vAlign w:val="center"/>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62 000,00</w:t>
            </w:r>
          </w:p>
        </w:tc>
        <w:tc>
          <w:tcPr>
            <w:tcW w:w="1179" w:type="dxa"/>
            <w:tcBorders>
              <w:top w:val="nil"/>
              <w:left w:val="nil"/>
              <w:bottom w:val="single" w:sz="4" w:space="0" w:color="auto"/>
              <w:right w:val="single" w:sz="4" w:space="0" w:color="auto"/>
            </w:tcBorders>
            <w:shd w:val="clear" w:color="auto" w:fill="auto"/>
            <w:noWrap/>
            <w:vAlign w:val="center"/>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64 000,00</w:t>
            </w:r>
          </w:p>
        </w:tc>
        <w:tc>
          <w:tcPr>
            <w:tcW w:w="1179" w:type="dxa"/>
            <w:tcBorders>
              <w:top w:val="nil"/>
              <w:left w:val="nil"/>
              <w:bottom w:val="single" w:sz="4" w:space="0" w:color="auto"/>
              <w:right w:val="single" w:sz="4" w:space="0" w:color="auto"/>
            </w:tcBorders>
            <w:shd w:val="clear" w:color="auto" w:fill="auto"/>
            <w:noWrap/>
            <w:vAlign w:val="center"/>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66 000,00</w:t>
            </w:r>
          </w:p>
        </w:tc>
      </w:tr>
      <w:tr w:rsidR="00E70E08" w:rsidRPr="00E70E08" w:rsidTr="00E70E08">
        <w:trPr>
          <w:trHeight w:val="390"/>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14</w:t>
            </w:r>
          </w:p>
        </w:tc>
        <w:tc>
          <w:tcPr>
            <w:tcW w:w="560" w:type="dxa"/>
            <w:tcBorders>
              <w:top w:val="nil"/>
              <w:left w:val="nil"/>
              <w:bottom w:val="single" w:sz="4" w:space="0" w:color="auto"/>
              <w:right w:val="single" w:sz="4" w:space="0" w:color="auto"/>
            </w:tcBorders>
            <w:shd w:val="clear" w:color="auto" w:fill="auto"/>
            <w:hideMark/>
          </w:tcPr>
          <w:p w:rsidR="00E70E08" w:rsidRPr="00E70E08" w:rsidRDefault="00E70E08" w:rsidP="00E70E08">
            <w:pPr>
              <w:spacing w:after="0" w:line="240" w:lineRule="auto"/>
              <w:jc w:val="center"/>
              <w:rPr>
                <w:rFonts w:ascii="Times New Roman" w:eastAsia="Times New Roman" w:hAnsi="Times New Roman" w:cs="Times New Roman"/>
                <w:b/>
                <w:bCs/>
                <w:sz w:val="16"/>
                <w:szCs w:val="16"/>
                <w:lang w:eastAsia="ru-RU"/>
              </w:rPr>
            </w:pPr>
            <w:r w:rsidRPr="00E70E08">
              <w:rPr>
                <w:rFonts w:ascii="Times New Roman" w:eastAsia="Times New Roman" w:hAnsi="Times New Roman" w:cs="Times New Roman"/>
                <w:b/>
                <w:bCs/>
                <w:sz w:val="16"/>
                <w:szCs w:val="16"/>
                <w:lang w:eastAsia="ru-RU"/>
              </w:rPr>
              <w:t>182</w:t>
            </w:r>
          </w:p>
        </w:tc>
        <w:tc>
          <w:tcPr>
            <w:tcW w:w="411" w:type="dxa"/>
            <w:tcBorders>
              <w:top w:val="nil"/>
              <w:left w:val="nil"/>
              <w:bottom w:val="single" w:sz="4" w:space="0" w:color="auto"/>
              <w:right w:val="single" w:sz="4" w:space="0" w:color="auto"/>
            </w:tcBorders>
            <w:shd w:val="clear" w:color="auto" w:fill="auto"/>
            <w:hideMark/>
          </w:tcPr>
          <w:p w:rsidR="00E70E08" w:rsidRPr="00E70E08" w:rsidRDefault="00E70E08" w:rsidP="00E70E08">
            <w:pPr>
              <w:spacing w:after="0" w:line="240" w:lineRule="auto"/>
              <w:jc w:val="center"/>
              <w:rPr>
                <w:rFonts w:ascii="Times New Roman" w:eastAsia="Times New Roman" w:hAnsi="Times New Roman" w:cs="Times New Roman"/>
                <w:b/>
                <w:bCs/>
                <w:sz w:val="16"/>
                <w:szCs w:val="16"/>
                <w:lang w:eastAsia="ru-RU"/>
              </w:rPr>
            </w:pPr>
            <w:r w:rsidRPr="00E70E08">
              <w:rPr>
                <w:rFonts w:ascii="Times New Roman" w:eastAsia="Times New Roman" w:hAnsi="Times New Roman" w:cs="Times New Roman"/>
                <w:b/>
                <w:bCs/>
                <w:sz w:val="16"/>
                <w:szCs w:val="16"/>
                <w:lang w:eastAsia="ru-RU"/>
              </w:rPr>
              <w:t>1</w:t>
            </w:r>
          </w:p>
        </w:tc>
        <w:tc>
          <w:tcPr>
            <w:tcW w:w="480" w:type="dxa"/>
            <w:tcBorders>
              <w:top w:val="nil"/>
              <w:left w:val="nil"/>
              <w:bottom w:val="single" w:sz="4" w:space="0" w:color="auto"/>
              <w:right w:val="single" w:sz="4" w:space="0" w:color="auto"/>
            </w:tcBorders>
            <w:shd w:val="clear" w:color="auto" w:fill="auto"/>
            <w:hideMark/>
          </w:tcPr>
          <w:p w:rsidR="00E70E08" w:rsidRPr="00E70E08" w:rsidRDefault="00E70E08" w:rsidP="00E70E08">
            <w:pPr>
              <w:spacing w:after="0" w:line="240" w:lineRule="auto"/>
              <w:jc w:val="center"/>
              <w:rPr>
                <w:rFonts w:ascii="Times New Roman" w:eastAsia="Times New Roman" w:hAnsi="Times New Roman" w:cs="Times New Roman"/>
                <w:b/>
                <w:bCs/>
                <w:sz w:val="16"/>
                <w:szCs w:val="16"/>
                <w:lang w:eastAsia="ru-RU"/>
              </w:rPr>
            </w:pPr>
            <w:r w:rsidRPr="00E70E08">
              <w:rPr>
                <w:rFonts w:ascii="Times New Roman" w:eastAsia="Times New Roman" w:hAnsi="Times New Roman" w:cs="Times New Roman"/>
                <w:b/>
                <w:bCs/>
                <w:sz w:val="16"/>
                <w:szCs w:val="16"/>
                <w:lang w:eastAsia="ru-RU"/>
              </w:rPr>
              <w:t>06</w:t>
            </w:r>
          </w:p>
        </w:tc>
        <w:tc>
          <w:tcPr>
            <w:tcW w:w="420" w:type="dxa"/>
            <w:tcBorders>
              <w:top w:val="nil"/>
              <w:left w:val="nil"/>
              <w:bottom w:val="single" w:sz="4" w:space="0" w:color="auto"/>
              <w:right w:val="single" w:sz="4" w:space="0" w:color="auto"/>
            </w:tcBorders>
            <w:shd w:val="clear" w:color="auto" w:fill="auto"/>
            <w:hideMark/>
          </w:tcPr>
          <w:p w:rsidR="00E70E08" w:rsidRPr="00E70E08" w:rsidRDefault="00E70E08" w:rsidP="00E70E08">
            <w:pPr>
              <w:spacing w:after="0" w:line="240" w:lineRule="auto"/>
              <w:jc w:val="center"/>
              <w:rPr>
                <w:rFonts w:ascii="Times New Roman" w:eastAsia="Times New Roman" w:hAnsi="Times New Roman" w:cs="Times New Roman"/>
                <w:b/>
                <w:bCs/>
                <w:sz w:val="16"/>
                <w:szCs w:val="16"/>
                <w:lang w:eastAsia="ru-RU"/>
              </w:rPr>
            </w:pPr>
            <w:r w:rsidRPr="00E70E08">
              <w:rPr>
                <w:rFonts w:ascii="Times New Roman" w:eastAsia="Times New Roman" w:hAnsi="Times New Roman" w:cs="Times New Roman"/>
                <w:b/>
                <w:bCs/>
                <w:sz w:val="16"/>
                <w:szCs w:val="16"/>
                <w:lang w:eastAsia="ru-RU"/>
              </w:rPr>
              <w:t>06</w:t>
            </w:r>
          </w:p>
        </w:tc>
        <w:tc>
          <w:tcPr>
            <w:tcW w:w="456" w:type="dxa"/>
            <w:tcBorders>
              <w:top w:val="nil"/>
              <w:left w:val="nil"/>
              <w:bottom w:val="single" w:sz="4" w:space="0" w:color="auto"/>
              <w:right w:val="single" w:sz="4" w:space="0" w:color="auto"/>
            </w:tcBorders>
            <w:shd w:val="clear" w:color="auto" w:fill="auto"/>
            <w:hideMark/>
          </w:tcPr>
          <w:p w:rsidR="00E70E08" w:rsidRPr="00E70E08" w:rsidRDefault="00E70E08" w:rsidP="00E70E08">
            <w:pPr>
              <w:spacing w:after="0" w:line="240" w:lineRule="auto"/>
              <w:jc w:val="center"/>
              <w:rPr>
                <w:rFonts w:ascii="Times New Roman" w:eastAsia="Times New Roman" w:hAnsi="Times New Roman" w:cs="Times New Roman"/>
                <w:b/>
                <w:bCs/>
                <w:sz w:val="16"/>
                <w:szCs w:val="16"/>
                <w:lang w:eastAsia="ru-RU"/>
              </w:rPr>
            </w:pPr>
            <w:r w:rsidRPr="00E70E08">
              <w:rPr>
                <w:rFonts w:ascii="Times New Roman" w:eastAsia="Times New Roman" w:hAnsi="Times New Roman" w:cs="Times New Roman"/>
                <w:b/>
                <w:bCs/>
                <w:sz w:val="16"/>
                <w:szCs w:val="16"/>
                <w:lang w:eastAsia="ru-RU"/>
              </w:rPr>
              <w:t>000</w:t>
            </w:r>
          </w:p>
        </w:tc>
        <w:tc>
          <w:tcPr>
            <w:tcW w:w="520" w:type="dxa"/>
            <w:tcBorders>
              <w:top w:val="nil"/>
              <w:left w:val="nil"/>
              <w:bottom w:val="single" w:sz="4" w:space="0" w:color="auto"/>
              <w:right w:val="single" w:sz="4" w:space="0" w:color="auto"/>
            </w:tcBorders>
            <w:shd w:val="clear" w:color="auto" w:fill="auto"/>
            <w:hideMark/>
          </w:tcPr>
          <w:p w:rsidR="00E70E08" w:rsidRPr="00E70E08" w:rsidRDefault="00E70E08" w:rsidP="00E70E08">
            <w:pPr>
              <w:spacing w:after="0" w:line="240" w:lineRule="auto"/>
              <w:jc w:val="center"/>
              <w:rPr>
                <w:rFonts w:ascii="Times New Roman" w:eastAsia="Times New Roman" w:hAnsi="Times New Roman" w:cs="Times New Roman"/>
                <w:b/>
                <w:bCs/>
                <w:sz w:val="16"/>
                <w:szCs w:val="16"/>
                <w:lang w:eastAsia="ru-RU"/>
              </w:rPr>
            </w:pPr>
            <w:r w:rsidRPr="00E70E08">
              <w:rPr>
                <w:rFonts w:ascii="Times New Roman" w:eastAsia="Times New Roman" w:hAnsi="Times New Roman" w:cs="Times New Roman"/>
                <w:b/>
                <w:bCs/>
                <w:sz w:val="16"/>
                <w:szCs w:val="16"/>
                <w:lang w:eastAsia="ru-RU"/>
              </w:rPr>
              <w:t>00</w:t>
            </w:r>
          </w:p>
        </w:tc>
        <w:tc>
          <w:tcPr>
            <w:tcW w:w="540" w:type="dxa"/>
            <w:tcBorders>
              <w:top w:val="nil"/>
              <w:left w:val="nil"/>
              <w:bottom w:val="single" w:sz="4" w:space="0" w:color="auto"/>
              <w:right w:val="single" w:sz="4" w:space="0" w:color="auto"/>
            </w:tcBorders>
            <w:shd w:val="clear" w:color="auto" w:fill="auto"/>
            <w:hideMark/>
          </w:tcPr>
          <w:p w:rsidR="00E70E08" w:rsidRPr="00E70E08" w:rsidRDefault="00E70E08" w:rsidP="00E70E08">
            <w:pPr>
              <w:spacing w:after="0" w:line="240" w:lineRule="auto"/>
              <w:jc w:val="center"/>
              <w:rPr>
                <w:rFonts w:ascii="Times New Roman" w:eastAsia="Times New Roman" w:hAnsi="Times New Roman" w:cs="Times New Roman"/>
                <w:b/>
                <w:bCs/>
                <w:sz w:val="16"/>
                <w:szCs w:val="16"/>
                <w:lang w:eastAsia="ru-RU"/>
              </w:rPr>
            </w:pPr>
            <w:r w:rsidRPr="00E70E08">
              <w:rPr>
                <w:rFonts w:ascii="Times New Roman" w:eastAsia="Times New Roman" w:hAnsi="Times New Roman" w:cs="Times New Roman"/>
                <w:b/>
                <w:bCs/>
                <w:sz w:val="16"/>
                <w:szCs w:val="16"/>
                <w:lang w:eastAsia="ru-RU"/>
              </w:rPr>
              <w:t>0000</w:t>
            </w:r>
          </w:p>
        </w:tc>
        <w:tc>
          <w:tcPr>
            <w:tcW w:w="455" w:type="dxa"/>
            <w:tcBorders>
              <w:top w:val="nil"/>
              <w:left w:val="nil"/>
              <w:bottom w:val="single" w:sz="4" w:space="0" w:color="auto"/>
              <w:right w:val="single" w:sz="4" w:space="0" w:color="auto"/>
            </w:tcBorders>
            <w:shd w:val="clear" w:color="auto" w:fill="auto"/>
            <w:hideMark/>
          </w:tcPr>
          <w:p w:rsidR="00E70E08" w:rsidRPr="00E70E08" w:rsidRDefault="00E70E08" w:rsidP="00E70E08">
            <w:pPr>
              <w:spacing w:after="0" w:line="240" w:lineRule="auto"/>
              <w:jc w:val="center"/>
              <w:rPr>
                <w:rFonts w:ascii="Times New Roman" w:eastAsia="Times New Roman" w:hAnsi="Times New Roman" w:cs="Times New Roman"/>
                <w:b/>
                <w:bCs/>
                <w:sz w:val="16"/>
                <w:szCs w:val="16"/>
                <w:lang w:eastAsia="ru-RU"/>
              </w:rPr>
            </w:pPr>
            <w:r w:rsidRPr="00E70E08">
              <w:rPr>
                <w:rFonts w:ascii="Times New Roman" w:eastAsia="Times New Roman" w:hAnsi="Times New Roman" w:cs="Times New Roman"/>
                <w:b/>
                <w:bCs/>
                <w:sz w:val="16"/>
                <w:szCs w:val="16"/>
                <w:lang w:eastAsia="ru-RU"/>
              </w:rPr>
              <w:t>110</w:t>
            </w:r>
          </w:p>
        </w:tc>
        <w:tc>
          <w:tcPr>
            <w:tcW w:w="2835" w:type="dxa"/>
            <w:tcBorders>
              <w:top w:val="nil"/>
              <w:left w:val="nil"/>
              <w:bottom w:val="single" w:sz="4" w:space="0" w:color="auto"/>
              <w:right w:val="single" w:sz="4" w:space="0" w:color="auto"/>
            </w:tcBorders>
            <w:shd w:val="clear" w:color="auto" w:fill="auto"/>
            <w:hideMark/>
          </w:tcPr>
          <w:p w:rsidR="00E70E08" w:rsidRPr="00E70E08" w:rsidRDefault="00E70E08" w:rsidP="00E70E08">
            <w:pPr>
              <w:spacing w:after="0" w:line="240" w:lineRule="auto"/>
              <w:rPr>
                <w:rFonts w:ascii="Times New Roman" w:eastAsia="Times New Roman" w:hAnsi="Times New Roman" w:cs="Times New Roman"/>
                <w:b/>
                <w:bCs/>
                <w:sz w:val="16"/>
                <w:szCs w:val="16"/>
                <w:lang w:eastAsia="ru-RU"/>
              </w:rPr>
            </w:pPr>
            <w:r w:rsidRPr="00E70E08">
              <w:rPr>
                <w:rFonts w:ascii="Times New Roman" w:eastAsia="Times New Roman" w:hAnsi="Times New Roman" w:cs="Times New Roman"/>
                <w:b/>
                <w:bCs/>
                <w:sz w:val="16"/>
                <w:szCs w:val="16"/>
                <w:lang w:eastAsia="ru-RU"/>
              </w:rPr>
              <w:t>ЗЕМЕЛЬНЫЙ НАЛОГ</w:t>
            </w:r>
          </w:p>
        </w:tc>
        <w:tc>
          <w:tcPr>
            <w:tcW w:w="1559" w:type="dxa"/>
            <w:tcBorders>
              <w:top w:val="nil"/>
              <w:left w:val="nil"/>
              <w:bottom w:val="single" w:sz="4" w:space="0" w:color="auto"/>
              <w:right w:val="single" w:sz="4" w:space="0" w:color="auto"/>
            </w:tcBorders>
            <w:shd w:val="clear" w:color="auto" w:fill="auto"/>
            <w:vAlign w:val="center"/>
            <w:hideMark/>
          </w:tcPr>
          <w:p w:rsidR="00E70E08" w:rsidRPr="00E70E08" w:rsidRDefault="00E70E08" w:rsidP="00E70E08">
            <w:pPr>
              <w:spacing w:after="0" w:line="240" w:lineRule="auto"/>
              <w:jc w:val="center"/>
              <w:rPr>
                <w:rFonts w:ascii="Times New Roman" w:eastAsia="Times New Roman" w:hAnsi="Times New Roman" w:cs="Times New Roman"/>
                <w:b/>
                <w:bCs/>
                <w:sz w:val="16"/>
                <w:szCs w:val="16"/>
                <w:lang w:eastAsia="ru-RU"/>
              </w:rPr>
            </w:pPr>
            <w:r w:rsidRPr="00E70E08">
              <w:rPr>
                <w:rFonts w:ascii="Times New Roman" w:eastAsia="Times New Roman" w:hAnsi="Times New Roman" w:cs="Times New Roman"/>
                <w:b/>
                <w:bCs/>
                <w:sz w:val="16"/>
                <w:szCs w:val="16"/>
                <w:lang w:eastAsia="ru-RU"/>
              </w:rPr>
              <w:t>1 778 490,00</w:t>
            </w:r>
          </w:p>
        </w:tc>
        <w:tc>
          <w:tcPr>
            <w:tcW w:w="1179" w:type="dxa"/>
            <w:tcBorders>
              <w:top w:val="nil"/>
              <w:left w:val="nil"/>
              <w:bottom w:val="single" w:sz="4" w:space="0" w:color="auto"/>
              <w:right w:val="single" w:sz="4" w:space="0" w:color="auto"/>
            </w:tcBorders>
            <w:shd w:val="clear" w:color="auto" w:fill="auto"/>
            <w:noWrap/>
            <w:vAlign w:val="center"/>
            <w:hideMark/>
          </w:tcPr>
          <w:p w:rsidR="00E70E08" w:rsidRPr="00E70E08" w:rsidRDefault="00E70E08" w:rsidP="00E70E08">
            <w:pPr>
              <w:spacing w:after="0" w:line="240" w:lineRule="auto"/>
              <w:jc w:val="center"/>
              <w:rPr>
                <w:rFonts w:ascii="Times New Roman" w:eastAsia="Times New Roman" w:hAnsi="Times New Roman" w:cs="Times New Roman"/>
                <w:b/>
                <w:bCs/>
                <w:sz w:val="16"/>
                <w:szCs w:val="16"/>
                <w:lang w:eastAsia="ru-RU"/>
              </w:rPr>
            </w:pPr>
            <w:r w:rsidRPr="00E70E08">
              <w:rPr>
                <w:rFonts w:ascii="Times New Roman" w:eastAsia="Times New Roman" w:hAnsi="Times New Roman" w:cs="Times New Roman"/>
                <w:b/>
                <w:bCs/>
                <w:sz w:val="16"/>
                <w:szCs w:val="16"/>
                <w:lang w:eastAsia="ru-RU"/>
              </w:rPr>
              <w:t>2 091 445,00</w:t>
            </w:r>
          </w:p>
        </w:tc>
        <w:tc>
          <w:tcPr>
            <w:tcW w:w="1179" w:type="dxa"/>
            <w:tcBorders>
              <w:top w:val="nil"/>
              <w:left w:val="nil"/>
              <w:bottom w:val="single" w:sz="4" w:space="0" w:color="auto"/>
              <w:right w:val="single" w:sz="4" w:space="0" w:color="auto"/>
            </w:tcBorders>
            <w:shd w:val="clear" w:color="auto" w:fill="auto"/>
            <w:noWrap/>
            <w:vAlign w:val="center"/>
            <w:hideMark/>
          </w:tcPr>
          <w:p w:rsidR="00E70E08" w:rsidRPr="00E70E08" w:rsidRDefault="00E70E08" w:rsidP="00E70E08">
            <w:pPr>
              <w:spacing w:after="0" w:line="240" w:lineRule="auto"/>
              <w:jc w:val="center"/>
              <w:rPr>
                <w:rFonts w:ascii="Times New Roman" w:eastAsia="Times New Roman" w:hAnsi="Times New Roman" w:cs="Times New Roman"/>
                <w:b/>
                <w:bCs/>
                <w:sz w:val="16"/>
                <w:szCs w:val="16"/>
                <w:lang w:eastAsia="ru-RU"/>
              </w:rPr>
            </w:pPr>
            <w:r w:rsidRPr="00E70E08">
              <w:rPr>
                <w:rFonts w:ascii="Times New Roman" w:eastAsia="Times New Roman" w:hAnsi="Times New Roman" w:cs="Times New Roman"/>
                <w:b/>
                <w:bCs/>
                <w:sz w:val="16"/>
                <w:szCs w:val="16"/>
                <w:lang w:eastAsia="ru-RU"/>
              </w:rPr>
              <w:t>2 943 304,00</w:t>
            </w:r>
          </w:p>
        </w:tc>
      </w:tr>
      <w:tr w:rsidR="00E70E08" w:rsidRPr="00E70E08" w:rsidTr="00E70E08">
        <w:trPr>
          <w:trHeight w:val="585"/>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15</w:t>
            </w:r>
          </w:p>
        </w:tc>
        <w:tc>
          <w:tcPr>
            <w:tcW w:w="560" w:type="dxa"/>
            <w:tcBorders>
              <w:top w:val="nil"/>
              <w:left w:val="nil"/>
              <w:bottom w:val="single" w:sz="4" w:space="0" w:color="auto"/>
              <w:right w:val="single" w:sz="4" w:space="0" w:color="auto"/>
            </w:tcBorders>
            <w:shd w:val="clear" w:color="auto" w:fill="auto"/>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182</w:t>
            </w:r>
          </w:p>
        </w:tc>
        <w:tc>
          <w:tcPr>
            <w:tcW w:w="411" w:type="dxa"/>
            <w:tcBorders>
              <w:top w:val="nil"/>
              <w:left w:val="nil"/>
              <w:bottom w:val="single" w:sz="4" w:space="0" w:color="auto"/>
              <w:right w:val="single" w:sz="4" w:space="0" w:color="auto"/>
            </w:tcBorders>
            <w:shd w:val="clear" w:color="auto" w:fill="auto"/>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1</w:t>
            </w:r>
          </w:p>
        </w:tc>
        <w:tc>
          <w:tcPr>
            <w:tcW w:w="480" w:type="dxa"/>
            <w:tcBorders>
              <w:top w:val="nil"/>
              <w:left w:val="nil"/>
              <w:bottom w:val="single" w:sz="4" w:space="0" w:color="auto"/>
              <w:right w:val="single" w:sz="4" w:space="0" w:color="auto"/>
            </w:tcBorders>
            <w:shd w:val="clear" w:color="auto" w:fill="auto"/>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06</w:t>
            </w:r>
          </w:p>
        </w:tc>
        <w:tc>
          <w:tcPr>
            <w:tcW w:w="420" w:type="dxa"/>
            <w:tcBorders>
              <w:top w:val="nil"/>
              <w:left w:val="nil"/>
              <w:bottom w:val="single" w:sz="4" w:space="0" w:color="auto"/>
              <w:right w:val="single" w:sz="4" w:space="0" w:color="auto"/>
            </w:tcBorders>
            <w:shd w:val="clear" w:color="auto" w:fill="auto"/>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06</w:t>
            </w:r>
          </w:p>
        </w:tc>
        <w:tc>
          <w:tcPr>
            <w:tcW w:w="456" w:type="dxa"/>
            <w:tcBorders>
              <w:top w:val="nil"/>
              <w:left w:val="nil"/>
              <w:bottom w:val="single" w:sz="4" w:space="0" w:color="auto"/>
              <w:right w:val="single" w:sz="4" w:space="0" w:color="auto"/>
            </w:tcBorders>
            <w:shd w:val="clear" w:color="auto" w:fill="auto"/>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033</w:t>
            </w:r>
          </w:p>
        </w:tc>
        <w:tc>
          <w:tcPr>
            <w:tcW w:w="520" w:type="dxa"/>
            <w:tcBorders>
              <w:top w:val="nil"/>
              <w:left w:val="nil"/>
              <w:bottom w:val="single" w:sz="4" w:space="0" w:color="auto"/>
              <w:right w:val="single" w:sz="4" w:space="0" w:color="auto"/>
            </w:tcBorders>
            <w:shd w:val="clear" w:color="auto" w:fill="auto"/>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10</w:t>
            </w:r>
          </w:p>
        </w:tc>
        <w:tc>
          <w:tcPr>
            <w:tcW w:w="540" w:type="dxa"/>
            <w:tcBorders>
              <w:top w:val="nil"/>
              <w:left w:val="nil"/>
              <w:bottom w:val="single" w:sz="4" w:space="0" w:color="auto"/>
              <w:right w:val="single" w:sz="4" w:space="0" w:color="auto"/>
            </w:tcBorders>
            <w:shd w:val="clear" w:color="auto" w:fill="auto"/>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0000</w:t>
            </w:r>
          </w:p>
        </w:tc>
        <w:tc>
          <w:tcPr>
            <w:tcW w:w="455" w:type="dxa"/>
            <w:tcBorders>
              <w:top w:val="nil"/>
              <w:left w:val="nil"/>
              <w:bottom w:val="single" w:sz="4" w:space="0" w:color="auto"/>
              <w:right w:val="single" w:sz="4" w:space="0" w:color="auto"/>
            </w:tcBorders>
            <w:shd w:val="clear" w:color="auto" w:fill="auto"/>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110</w:t>
            </w:r>
          </w:p>
        </w:tc>
        <w:tc>
          <w:tcPr>
            <w:tcW w:w="2835" w:type="dxa"/>
            <w:tcBorders>
              <w:top w:val="nil"/>
              <w:left w:val="nil"/>
              <w:bottom w:val="single" w:sz="4" w:space="0" w:color="auto"/>
              <w:right w:val="single" w:sz="4" w:space="0" w:color="auto"/>
            </w:tcBorders>
            <w:shd w:val="clear" w:color="auto" w:fill="auto"/>
            <w:hideMark/>
          </w:tcPr>
          <w:p w:rsidR="00E70E08" w:rsidRPr="00E70E08" w:rsidRDefault="00E70E08" w:rsidP="00E70E08">
            <w:pPr>
              <w:spacing w:after="0" w:line="240" w:lineRule="auto"/>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Земельный налог с организаций, обладающих земельным участком, расположенным в границах сельских поселений</w:t>
            </w:r>
          </w:p>
        </w:tc>
        <w:tc>
          <w:tcPr>
            <w:tcW w:w="1559" w:type="dxa"/>
            <w:tcBorders>
              <w:top w:val="nil"/>
              <w:left w:val="nil"/>
              <w:bottom w:val="single" w:sz="4" w:space="0" w:color="auto"/>
              <w:right w:val="single" w:sz="4" w:space="0" w:color="auto"/>
            </w:tcBorders>
            <w:shd w:val="clear" w:color="000000" w:fill="FFFFFF"/>
            <w:vAlign w:val="center"/>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1 538 490,00</w:t>
            </w:r>
          </w:p>
        </w:tc>
        <w:tc>
          <w:tcPr>
            <w:tcW w:w="1179" w:type="dxa"/>
            <w:tcBorders>
              <w:top w:val="nil"/>
              <w:left w:val="nil"/>
              <w:bottom w:val="single" w:sz="4" w:space="0" w:color="auto"/>
              <w:right w:val="single" w:sz="4" w:space="0" w:color="auto"/>
            </w:tcBorders>
            <w:shd w:val="clear" w:color="000000" w:fill="FFFFFF"/>
            <w:noWrap/>
            <w:vAlign w:val="center"/>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1 841 445,00</w:t>
            </w:r>
          </w:p>
        </w:tc>
        <w:tc>
          <w:tcPr>
            <w:tcW w:w="1179" w:type="dxa"/>
            <w:tcBorders>
              <w:top w:val="nil"/>
              <w:left w:val="nil"/>
              <w:bottom w:val="single" w:sz="4" w:space="0" w:color="auto"/>
              <w:right w:val="single" w:sz="4" w:space="0" w:color="auto"/>
            </w:tcBorders>
            <w:shd w:val="clear" w:color="000000" w:fill="FFFFFF"/>
            <w:noWrap/>
            <w:vAlign w:val="center"/>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2 683 304,00</w:t>
            </w:r>
          </w:p>
        </w:tc>
      </w:tr>
      <w:tr w:rsidR="00E70E08" w:rsidRPr="00E70E08" w:rsidTr="00E70E08">
        <w:trPr>
          <w:trHeight w:val="570"/>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16</w:t>
            </w:r>
          </w:p>
        </w:tc>
        <w:tc>
          <w:tcPr>
            <w:tcW w:w="560" w:type="dxa"/>
            <w:tcBorders>
              <w:top w:val="nil"/>
              <w:left w:val="nil"/>
              <w:bottom w:val="single" w:sz="4" w:space="0" w:color="auto"/>
              <w:right w:val="single" w:sz="4" w:space="0" w:color="auto"/>
            </w:tcBorders>
            <w:shd w:val="clear" w:color="auto" w:fill="auto"/>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182</w:t>
            </w:r>
          </w:p>
        </w:tc>
        <w:tc>
          <w:tcPr>
            <w:tcW w:w="411" w:type="dxa"/>
            <w:tcBorders>
              <w:top w:val="nil"/>
              <w:left w:val="nil"/>
              <w:bottom w:val="single" w:sz="4" w:space="0" w:color="auto"/>
              <w:right w:val="single" w:sz="4" w:space="0" w:color="auto"/>
            </w:tcBorders>
            <w:shd w:val="clear" w:color="auto" w:fill="auto"/>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1</w:t>
            </w:r>
          </w:p>
        </w:tc>
        <w:tc>
          <w:tcPr>
            <w:tcW w:w="480" w:type="dxa"/>
            <w:tcBorders>
              <w:top w:val="nil"/>
              <w:left w:val="nil"/>
              <w:bottom w:val="single" w:sz="4" w:space="0" w:color="auto"/>
              <w:right w:val="single" w:sz="4" w:space="0" w:color="auto"/>
            </w:tcBorders>
            <w:shd w:val="clear" w:color="auto" w:fill="auto"/>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06</w:t>
            </w:r>
          </w:p>
        </w:tc>
        <w:tc>
          <w:tcPr>
            <w:tcW w:w="420" w:type="dxa"/>
            <w:tcBorders>
              <w:top w:val="nil"/>
              <w:left w:val="nil"/>
              <w:bottom w:val="single" w:sz="4" w:space="0" w:color="auto"/>
              <w:right w:val="single" w:sz="4" w:space="0" w:color="auto"/>
            </w:tcBorders>
            <w:shd w:val="clear" w:color="auto" w:fill="auto"/>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06</w:t>
            </w:r>
          </w:p>
        </w:tc>
        <w:tc>
          <w:tcPr>
            <w:tcW w:w="456" w:type="dxa"/>
            <w:tcBorders>
              <w:top w:val="nil"/>
              <w:left w:val="nil"/>
              <w:bottom w:val="single" w:sz="4" w:space="0" w:color="auto"/>
              <w:right w:val="single" w:sz="4" w:space="0" w:color="auto"/>
            </w:tcBorders>
            <w:shd w:val="clear" w:color="auto" w:fill="auto"/>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043</w:t>
            </w:r>
          </w:p>
        </w:tc>
        <w:tc>
          <w:tcPr>
            <w:tcW w:w="520" w:type="dxa"/>
            <w:tcBorders>
              <w:top w:val="nil"/>
              <w:left w:val="nil"/>
              <w:bottom w:val="single" w:sz="4" w:space="0" w:color="auto"/>
              <w:right w:val="single" w:sz="4" w:space="0" w:color="auto"/>
            </w:tcBorders>
            <w:shd w:val="clear" w:color="auto" w:fill="auto"/>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10</w:t>
            </w:r>
          </w:p>
        </w:tc>
        <w:tc>
          <w:tcPr>
            <w:tcW w:w="540" w:type="dxa"/>
            <w:tcBorders>
              <w:top w:val="nil"/>
              <w:left w:val="nil"/>
              <w:bottom w:val="single" w:sz="4" w:space="0" w:color="auto"/>
              <w:right w:val="single" w:sz="4" w:space="0" w:color="auto"/>
            </w:tcBorders>
            <w:shd w:val="clear" w:color="auto" w:fill="auto"/>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0000</w:t>
            </w:r>
          </w:p>
        </w:tc>
        <w:tc>
          <w:tcPr>
            <w:tcW w:w="455" w:type="dxa"/>
            <w:tcBorders>
              <w:top w:val="nil"/>
              <w:left w:val="nil"/>
              <w:bottom w:val="single" w:sz="4" w:space="0" w:color="auto"/>
              <w:right w:val="single" w:sz="4" w:space="0" w:color="auto"/>
            </w:tcBorders>
            <w:shd w:val="clear" w:color="auto" w:fill="auto"/>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110</w:t>
            </w:r>
          </w:p>
        </w:tc>
        <w:tc>
          <w:tcPr>
            <w:tcW w:w="2835" w:type="dxa"/>
            <w:tcBorders>
              <w:top w:val="nil"/>
              <w:left w:val="nil"/>
              <w:bottom w:val="single" w:sz="4" w:space="0" w:color="auto"/>
              <w:right w:val="single" w:sz="4" w:space="0" w:color="auto"/>
            </w:tcBorders>
            <w:shd w:val="clear" w:color="auto" w:fill="auto"/>
            <w:hideMark/>
          </w:tcPr>
          <w:p w:rsidR="00E70E08" w:rsidRPr="00E70E08" w:rsidRDefault="00E70E08" w:rsidP="00E70E08">
            <w:pPr>
              <w:spacing w:after="0" w:line="240" w:lineRule="auto"/>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Земельный налог с физических лиц, обладающих земельным участком, расположенным в границах сельских поселений</w:t>
            </w:r>
          </w:p>
        </w:tc>
        <w:tc>
          <w:tcPr>
            <w:tcW w:w="1559" w:type="dxa"/>
            <w:tcBorders>
              <w:top w:val="nil"/>
              <w:left w:val="nil"/>
              <w:bottom w:val="single" w:sz="4" w:space="0" w:color="auto"/>
              <w:right w:val="single" w:sz="4" w:space="0" w:color="auto"/>
            </w:tcBorders>
            <w:shd w:val="clear" w:color="auto" w:fill="auto"/>
            <w:vAlign w:val="center"/>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240 000,00</w:t>
            </w:r>
          </w:p>
        </w:tc>
        <w:tc>
          <w:tcPr>
            <w:tcW w:w="1179" w:type="dxa"/>
            <w:tcBorders>
              <w:top w:val="nil"/>
              <w:left w:val="nil"/>
              <w:bottom w:val="single" w:sz="4" w:space="0" w:color="auto"/>
              <w:right w:val="single" w:sz="4" w:space="0" w:color="auto"/>
            </w:tcBorders>
            <w:shd w:val="clear" w:color="auto" w:fill="auto"/>
            <w:noWrap/>
            <w:vAlign w:val="center"/>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250 000,00</w:t>
            </w:r>
          </w:p>
        </w:tc>
        <w:tc>
          <w:tcPr>
            <w:tcW w:w="1179" w:type="dxa"/>
            <w:tcBorders>
              <w:top w:val="nil"/>
              <w:left w:val="nil"/>
              <w:bottom w:val="single" w:sz="4" w:space="0" w:color="auto"/>
              <w:right w:val="single" w:sz="4" w:space="0" w:color="auto"/>
            </w:tcBorders>
            <w:shd w:val="clear" w:color="auto" w:fill="auto"/>
            <w:noWrap/>
            <w:vAlign w:val="center"/>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260 000,00</w:t>
            </w:r>
          </w:p>
        </w:tc>
      </w:tr>
      <w:tr w:rsidR="00E70E08" w:rsidRPr="00E70E08" w:rsidTr="00E70E08">
        <w:trPr>
          <w:trHeight w:val="225"/>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17</w:t>
            </w:r>
          </w:p>
        </w:tc>
        <w:tc>
          <w:tcPr>
            <w:tcW w:w="560" w:type="dxa"/>
            <w:tcBorders>
              <w:top w:val="nil"/>
              <w:left w:val="nil"/>
              <w:bottom w:val="single" w:sz="4" w:space="0" w:color="auto"/>
              <w:right w:val="single" w:sz="4" w:space="0" w:color="auto"/>
            </w:tcBorders>
            <w:shd w:val="clear" w:color="auto" w:fill="auto"/>
            <w:hideMark/>
          </w:tcPr>
          <w:p w:rsidR="00E70E08" w:rsidRPr="00E70E08" w:rsidRDefault="00E70E08" w:rsidP="00E70E08">
            <w:pPr>
              <w:spacing w:after="0" w:line="240" w:lineRule="auto"/>
              <w:jc w:val="center"/>
              <w:rPr>
                <w:rFonts w:ascii="Times New Roman" w:eastAsia="Times New Roman" w:hAnsi="Times New Roman" w:cs="Times New Roman"/>
                <w:b/>
                <w:bCs/>
                <w:sz w:val="16"/>
                <w:szCs w:val="16"/>
                <w:lang w:eastAsia="ru-RU"/>
              </w:rPr>
            </w:pPr>
            <w:r w:rsidRPr="00E70E08">
              <w:rPr>
                <w:rFonts w:ascii="Times New Roman" w:eastAsia="Times New Roman" w:hAnsi="Times New Roman" w:cs="Times New Roman"/>
                <w:b/>
                <w:bCs/>
                <w:sz w:val="16"/>
                <w:szCs w:val="16"/>
                <w:lang w:eastAsia="ru-RU"/>
              </w:rPr>
              <w:t>814</w:t>
            </w:r>
          </w:p>
        </w:tc>
        <w:tc>
          <w:tcPr>
            <w:tcW w:w="411" w:type="dxa"/>
            <w:tcBorders>
              <w:top w:val="nil"/>
              <w:left w:val="nil"/>
              <w:bottom w:val="single" w:sz="4" w:space="0" w:color="auto"/>
              <w:right w:val="single" w:sz="4" w:space="0" w:color="auto"/>
            </w:tcBorders>
            <w:shd w:val="clear" w:color="auto" w:fill="auto"/>
            <w:hideMark/>
          </w:tcPr>
          <w:p w:rsidR="00E70E08" w:rsidRPr="00E70E08" w:rsidRDefault="00E70E08" w:rsidP="00E70E08">
            <w:pPr>
              <w:spacing w:after="0" w:line="240" w:lineRule="auto"/>
              <w:jc w:val="center"/>
              <w:rPr>
                <w:rFonts w:ascii="Times New Roman" w:eastAsia="Times New Roman" w:hAnsi="Times New Roman" w:cs="Times New Roman"/>
                <w:b/>
                <w:bCs/>
                <w:sz w:val="16"/>
                <w:szCs w:val="16"/>
                <w:lang w:eastAsia="ru-RU"/>
              </w:rPr>
            </w:pPr>
            <w:r w:rsidRPr="00E70E08">
              <w:rPr>
                <w:rFonts w:ascii="Times New Roman" w:eastAsia="Times New Roman" w:hAnsi="Times New Roman" w:cs="Times New Roman"/>
                <w:b/>
                <w:bCs/>
                <w:sz w:val="16"/>
                <w:szCs w:val="16"/>
                <w:lang w:eastAsia="ru-RU"/>
              </w:rPr>
              <w:t>1</w:t>
            </w:r>
          </w:p>
        </w:tc>
        <w:tc>
          <w:tcPr>
            <w:tcW w:w="480" w:type="dxa"/>
            <w:tcBorders>
              <w:top w:val="nil"/>
              <w:left w:val="nil"/>
              <w:bottom w:val="single" w:sz="4" w:space="0" w:color="auto"/>
              <w:right w:val="single" w:sz="4" w:space="0" w:color="auto"/>
            </w:tcBorders>
            <w:shd w:val="clear" w:color="auto" w:fill="auto"/>
            <w:hideMark/>
          </w:tcPr>
          <w:p w:rsidR="00E70E08" w:rsidRPr="00E70E08" w:rsidRDefault="00E70E08" w:rsidP="00E70E08">
            <w:pPr>
              <w:spacing w:after="0" w:line="240" w:lineRule="auto"/>
              <w:jc w:val="center"/>
              <w:rPr>
                <w:rFonts w:ascii="Times New Roman" w:eastAsia="Times New Roman" w:hAnsi="Times New Roman" w:cs="Times New Roman"/>
                <w:b/>
                <w:bCs/>
                <w:sz w:val="16"/>
                <w:szCs w:val="16"/>
                <w:lang w:eastAsia="ru-RU"/>
              </w:rPr>
            </w:pPr>
            <w:r w:rsidRPr="00E70E08">
              <w:rPr>
                <w:rFonts w:ascii="Times New Roman" w:eastAsia="Times New Roman" w:hAnsi="Times New Roman" w:cs="Times New Roman"/>
                <w:b/>
                <w:bCs/>
                <w:sz w:val="16"/>
                <w:szCs w:val="16"/>
                <w:lang w:eastAsia="ru-RU"/>
              </w:rPr>
              <w:t>08</w:t>
            </w:r>
          </w:p>
        </w:tc>
        <w:tc>
          <w:tcPr>
            <w:tcW w:w="420" w:type="dxa"/>
            <w:tcBorders>
              <w:top w:val="nil"/>
              <w:left w:val="nil"/>
              <w:bottom w:val="single" w:sz="4" w:space="0" w:color="auto"/>
              <w:right w:val="single" w:sz="4" w:space="0" w:color="auto"/>
            </w:tcBorders>
            <w:shd w:val="clear" w:color="auto" w:fill="auto"/>
            <w:hideMark/>
          </w:tcPr>
          <w:p w:rsidR="00E70E08" w:rsidRPr="00E70E08" w:rsidRDefault="00E70E08" w:rsidP="00E70E08">
            <w:pPr>
              <w:spacing w:after="0" w:line="240" w:lineRule="auto"/>
              <w:jc w:val="center"/>
              <w:rPr>
                <w:rFonts w:ascii="Times New Roman" w:eastAsia="Times New Roman" w:hAnsi="Times New Roman" w:cs="Times New Roman"/>
                <w:b/>
                <w:bCs/>
                <w:sz w:val="16"/>
                <w:szCs w:val="16"/>
                <w:lang w:eastAsia="ru-RU"/>
              </w:rPr>
            </w:pPr>
            <w:r w:rsidRPr="00E70E08">
              <w:rPr>
                <w:rFonts w:ascii="Times New Roman" w:eastAsia="Times New Roman" w:hAnsi="Times New Roman" w:cs="Times New Roman"/>
                <w:b/>
                <w:bCs/>
                <w:sz w:val="16"/>
                <w:szCs w:val="16"/>
                <w:lang w:eastAsia="ru-RU"/>
              </w:rPr>
              <w:t>00</w:t>
            </w:r>
          </w:p>
        </w:tc>
        <w:tc>
          <w:tcPr>
            <w:tcW w:w="456" w:type="dxa"/>
            <w:tcBorders>
              <w:top w:val="nil"/>
              <w:left w:val="nil"/>
              <w:bottom w:val="single" w:sz="4" w:space="0" w:color="auto"/>
              <w:right w:val="single" w:sz="4" w:space="0" w:color="auto"/>
            </w:tcBorders>
            <w:shd w:val="clear" w:color="auto" w:fill="auto"/>
            <w:hideMark/>
          </w:tcPr>
          <w:p w:rsidR="00E70E08" w:rsidRPr="00E70E08" w:rsidRDefault="00E70E08" w:rsidP="00E70E08">
            <w:pPr>
              <w:spacing w:after="0" w:line="240" w:lineRule="auto"/>
              <w:jc w:val="center"/>
              <w:rPr>
                <w:rFonts w:ascii="Times New Roman" w:eastAsia="Times New Roman" w:hAnsi="Times New Roman" w:cs="Times New Roman"/>
                <w:b/>
                <w:bCs/>
                <w:sz w:val="16"/>
                <w:szCs w:val="16"/>
                <w:lang w:eastAsia="ru-RU"/>
              </w:rPr>
            </w:pPr>
            <w:r w:rsidRPr="00E70E08">
              <w:rPr>
                <w:rFonts w:ascii="Times New Roman" w:eastAsia="Times New Roman" w:hAnsi="Times New Roman" w:cs="Times New Roman"/>
                <w:b/>
                <w:bCs/>
                <w:sz w:val="16"/>
                <w:szCs w:val="16"/>
                <w:lang w:eastAsia="ru-RU"/>
              </w:rPr>
              <w:t>000</w:t>
            </w:r>
          </w:p>
        </w:tc>
        <w:tc>
          <w:tcPr>
            <w:tcW w:w="520" w:type="dxa"/>
            <w:tcBorders>
              <w:top w:val="nil"/>
              <w:left w:val="nil"/>
              <w:bottom w:val="single" w:sz="4" w:space="0" w:color="auto"/>
              <w:right w:val="single" w:sz="4" w:space="0" w:color="auto"/>
            </w:tcBorders>
            <w:shd w:val="clear" w:color="auto" w:fill="auto"/>
            <w:hideMark/>
          </w:tcPr>
          <w:p w:rsidR="00E70E08" w:rsidRPr="00E70E08" w:rsidRDefault="00E70E08" w:rsidP="00E70E08">
            <w:pPr>
              <w:spacing w:after="0" w:line="240" w:lineRule="auto"/>
              <w:jc w:val="center"/>
              <w:rPr>
                <w:rFonts w:ascii="Times New Roman" w:eastAsia="Times New Roman" w:hAnsi="Times New Roman" w:cs="Times New Roman"/>
                <w:b/>
                <w:bCs/>
                <w:sz w:val="16"/>
                <w:szCs w:val="16"/>
                <w:lang w:eastAsia="ru-RU"/>
              </w:rPr>
            </w:pPr>
            <w:r w:rsidRPr="00E70E08">
              <w:rPr>
                <w:rFonts w:ascii="Times New Roman" w:eastAsia="Times New Roman" w:hAnsi="Times New Roman" w:cs="Times New Roman"/>
                <w:b/>
                <w:bCs/>
                <w:sz w:val="16"/>
                <w:szCs w:val="16"/>
                <w:lang w:eastAsia="ru-RU"/>
              </w:rPr>
              <w:t>00</w:t>
            </w:r>
          </w:p>
        </w:tc>
        <w:tc>
          <w:tcPr>
            <w:tcW w:w="540" w:type="dxa"/>
            <w:tcBorders>
              <w:top w:val="nil"/>
              <w:left w:val="nil"/>
              <w:bottom w:val="single" w:sz="4" w:space="0" w:color="auto"/>
              <w:right w:val="single" w:sz="4" w:space="0" w:color="auto"/>
            </w:tcBorders>
            <w:shd w:val="clear" w:color="auto" w:fill="auto"/>
            <w:hideMark/>
          </w:tcPr>
          <w:p w:rsidR="00E70E08" w:rsidRPr="00E70E08" w:rsidRDefault="00E70E08" w:rsidP="00E70E08">
            <w:pPr>
              <w:spacing w:after="0" w:line="240" w:lineRule="auto"/>
              <w:jc w:val="center"/>
              <w:rPr>
                <w:rFonts w:ascii="Times New Roman" w:eastAsia="Times New Roman" w:hAnsi="Times New Roman" w:cs="Times New Roman"/>
                <w:b/>
                <w:bCs/>
                <w:sz w:val="16"/>
                <w:szCs w:val="16"/>
                <w:lang w:eastAsia="ru-RU"/>
              </w:rPr>
            </w:pPr>
            <w:r w:rsidRPr="00E70E08">
              <w:rPr>
                <w:rFonts w:ascii="Times New Roman" w:eastAsia="Times New Roman" w:hAnsi="Times New Roman" w:cs="Times New Roman"/>
                <w:b/>
                <w:bCs/>
                <w:sz w:val="16"/>
                <w:szCs w:val="16"/>
                <w:lang w:eastAsia="ru-RU"/>
              </w:rPr>
              <w:t>0000</w:t>
            </w:r>
          </w:p>
        </w:tc>
        <w:tc>
          <w:tcPr>
            <w:tcW w:w="455" w:type="dxa"/>
            <w:tcBorders>
              <w:top w:val="nil"/>
              <w:left w:val="nil"/>
              <w:bottom w:val="single" w:sz="4" w:space="0" w:color="auto"/>
              <w:right w:val="single" w:sz="4" w:space="0" w:color="auto"/>
            </w:tcBorders>
            <w:shd w:val="clear" w:color="auto" w:fill="auto"/>
            <w:hideMark/>
          </w:tcPr>
          <w:p w:rsidR="00E70E08" w:rsidRPr="00E70E08" w:rsidRDefault="00E70E08" w:rsidP="00E70E08">
            <w:pPr>
              <w:spacing w:after="0" w:line="240" w:lineRule="auto"/>
              <w:jc w:val="center"/>
              <w:rPr>
                <w:rFonts w:ascii="Times New Roman" w:eastAsia="Times New Roman" w:hAnsi="Times New Roman" w:cs="Times New Roman"/>
                <w:b/>
                <w:bCs/>
                <w:sz w:val="16"/>
                <w:szCs w:val="16"/>
                <w:lang w:eastAsia="ru-RU"/>
              </w:rPr>
            </w:pPr>
            <w:r w:rsidRPr="00E70E08">
              <w:rPr>
                <w:rFonts w:ascii="Times New Roman" w:eastAsia="Times New Roman" w:hAnsi="Times New Roman" w:cs="Times New Roman"/>
                <w:b/>
                <w:bCs/>
                <w:sz w:val="16"/>
                <w:szCs w:val="16"/>
                <w:lang w:eastAsia="ru-RU"/>
              </w:rPr>
              <w:t>000</w:t>
            </w:r>
          </w:p>
        </w:tc>
        <w:tc>
          <w:tcPr>
            <w:tcW w:w="2835" w:type="dxa"/>
            <w:tcBorders>
              <w:top w:val="nil"/>
              <w:left w:val="nil"/>
              <w:bottom w:val="single" w:sz="4" w:space="0" w:color="auto"/>
              <w:right w:val="single" w:sz="4" w:space="0" w:color="auto"/>
            </w:tcBorders>
            <w:shd w:val="clear" w:color="auto" w:fill="auto"/>
            <w:hideMark/>
          </w:tcPr>
          <w:p w:rsidR="00E70E08" w:rsidRPr="00E70E08" w:rsidRDefault="00E70E08" w:rsidP="00E70E08">
            <w:pPr>
              <w:spacing w:after="0" w:line="240" w:lineRule="auto"/>
              <w:rPr>
                <w:rFonts w:ascii="Times New Roman" w:eastAsia="Times New Roman" w:hAnsi="Times New Roman" w:cs="Times New Roman"/>
                <w:b/>
                <w:bCs/>
                <w:sz w:val="16"/>
                <w:szCs w:val="16"/>
                <w:lang w:eastAsia="ru-RU"/>
              </w:rPr>
            </w:pPr>
            <w:r w:rsidRPr="00E70E08">
              <w:rPr>
                <w:rFonts w:ascii="Times New Roman" w:eastAsia="Times New Roman" w:hAnsi="Times New Roman" w:cs="Times New Roman"/>
                <w:b/>
                <w:bCs/>
                <w:sz w:val="16"/>
                <w:szCs w:val="16"/>
                <w:lang w:eastAsia="ru-RU"/>
              </w:rPr>
              <w:t>Государственная пошлина</w:t>
            </w:r>
          </w:p>
        </w:tc>
        <w:tc>
          <w:tcPr>
            <w:tcW w:w="1559" w:type="dxa"/>
            <w:tcBorders>
              <w:top w:val="nil"/>
              <w:left w:val="nil"/>
              <w:bottom w:val="single" w:sz="4" w:space="0" w:color="auto"/>
              <w:right w:val="single" w:sz="4" w:space="0" w:color="auto"/>
            </w:tcBorders>
            <w:shd w:val="clear" w:color="auto" w:fill="auto"/>
            <w:vAlign w:val="center"/>
            <w:hideMark/>
          </w:tcPr>
          <w:p w:rsidR="00E70E08" w:rsidRPr="00E70E08" w:rsidRDefault="00E70E08" w:rsidP="00E70E08">
            <w:pPr>
              <w:spacing w:after="0" w:line="240" w:lineRule="auto"/>
              <w:jc w:val="center"/>
              <w:rPr>
                <w:rFonts w:ascii="Times New Roman" w:eastAsia="Times New Roman" w:hAnsi="Times New Roman" w:cs="Times New Roman"/>
                <w:b/>
                <w:bCs/>
                <w:sz w:val="16"/>
                <w:szCs w:val="16"/>
                <w:lang w:eastAsia="ru-RU"/>
              </w:rPr>
            </w:pPr>
            <w:r w:rsidRPr="00E70E08">
              <w:rPr>
                <w:rFonts w:ascii="Times New Roman" w:eastAsia="Times New Roman" w:hAnsi="Times New Roman" w:cs="Times New Roman"/>
                <w:b/>
                <w:bCs/>
                <w:sz w:val="16"/>
                <w:szCs w:val="16"/>
                <w:lang w:eastAsia="ru-RU"/>
              </w:rPr>
              <w:t>15 000,00</w:t>
            </w:r>
          </w:p>
        </w:tc>
        <w:tc>
          <w:tcPr>
            <w:tcW w:w="1179" w:type="dxa"/>
            <w:tcBorders>
              <w:top w:val="nil"/>
              <w:left w:val="nil"/>
              <w:bottom w:val="single" w:sz="4" w:space="0" w:color="auto"/>
              <w:right w:val="single" w:sz="4" w:space="0" w:color="auto"/>
            </w:tcBorders>
            <w:shd w:val="clear" w:color="auto" w:fill="auto"/>
            <w:noWrap/>
            <w:vAlign w:val="center"/>
            <w:hideMark/>
          </w:tcPr>
          <w:p w:rsidR="00E70E08" w:rsidRPr="00E70E08" w:rsidRDefault="00E70E08" w:rsidP="00E70E08">
            <w:pPr>
              <w:spacing w:after="0" w:line="240" w:lineRule="auto"/>
              <w:jc w:val="center"/>
              <w:rPr>
                <w:rFonts w:ascii="Times New Roman" w:eastAsia="Times New Roman" w:hAnsi="Times New Roman" w:cs="Times New Roman"/>
                <w:b/>
                <w:bCs/>
                <w:sz w:val="16"/>
                <w:szCs w:val="16"/>
                <w:lang w:eastAsia="ru-RU"/>
              </w:rPr>
            </w:pPr>
            <w:r w:rsidRPr="00E70E08">
              <w:rPr>
                <w:rFonts w:ascii="Times New Roman" w:eastAsia="Times New Roman" w:hAnsi="Times New Roman" w:cs="Times New Roman"/>
                <w:b/>
                <w:bCs/>
                <w:sz w:val="16"/>
                <w:szCs w:val="16"/>
                <w:lang w:eastAsia="ru-RU"/>
              </w:rPr>
              <w:t>30 000,00</w:t>
            </w:r>
          </w:p>
        </w:tc>
        <w:tc>
          <w:tcPr>
            <w:tcW w:w="1179" w:type="dxa"/>
            <w:tcBorders>
              <w:top w:val="nil"/>
              <w:left w:val="nil"/>
              <w:bottom w:val="single" w:sz="4" w:space="0" w:color="auto"/>
              <w:right w:val="single" w:sz="4" w:space="0" w:color="auto"/>
            </w:tcBorders>
            <w:shd w:val="clear" w:color="auto" w:fill="auto"/>
            <w:noWrap/>
            <w:vAlign w:val="center"/>
            <w:hideMark/>
          </w:tcPr>
          <w:p w:rsidR="00E70E08" w:rsidRPr="00E70E08" w:rsidRDefault="00E70E08" w:rsidP="00E70E08">
            <w:pPr>
              <w:spacing w:after="0" w:line="240" w:lineRule="auto"/>
              <w:jc w:val="center"/>
              <w:rPr>
                <w:rFonts w:ascii="Times New Roman" w:eastAsia="Times New Roman" w:hAnsi="Times New Roman" w:cs="Times New Roman"/>
                <w:b/>
                <w:bCs/>
                <w:sz w:val="16"/>
                <w:szCs w:val="16"/>
                <w:lang w:eastAsia="ru-RU"/>
              </w:rPr>
            </w:pPr>
            <w:r w:rsidRPr="00E70E08">
              <w:rPr>
                <w:rFonts w:ascii="Times New Roman" w:eastAsia="Times New Roman" w:hAnsi="Times New Roman" w:cs="Times New Roman"/>
                <w:b/>
                <w:bCs/>
                <w:sz w:val="16"/>
                <w:szCs w:val="16"/>
                <w:lang w:eastAsia="ru-RU"/>
              </w:rPr>
              <w:t>40 000,00</w:t>
            </w:r>
          </w:p>
        </w:tc>
      </w:tr>
      <w:tr w:rsidR="00E70E08" w:rsidRPr="00E70E08" w:rsidTr="00E70E08">
        <w:trPr>
          <w:trHeight w:val="1200"/>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18</w:t>
            </w:r>
          </w:p>
        </w:tc>
        <w:tc>
          <w:tcPr>
            <w:tcW w:w="560" w:type="dxa"/>
            <w:tcBorders>
              <w:top w:val="nil"/>
              <w:left w:val="nil"/>
              <w:bottom w:val="single" w:sz="4" w:space="0" w:color="auto"/>
              <w:right w:val="single" w:sz="4" w:space="0" w:color="auto"/>
            </w:tcBorders>
            <w:shd w:val="clear" w:color="auto" w:fill="auto"/>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814</w:t>
            </w:r>
          </w:p>
        </w:tc>
        <w:tc>
          <w:tcPr>
            <w:tcW w:w="411" w:type="dxa"/>
            <w:tcBorders>
              <w:top w:val="nil"/>
              <w:left w:val="nil"/>
              <w:bottom w:val="single" w:sz="4" w:space="0" w:color="auto"/>
              <w:right w:val="single" w:sz="4" w:space="0" w:color="auto"/>
            </w:tcBorders>
            <w:shd w:val="clear" w:color="auto" w:fill="auto"/>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1</w:t>
            </w:r>
          </w:p>
        </w:tc>
        <w:tc>
          <w:tcPr>
            <w:tcW w:w="480" w:type="dxa"/>
            <w:tcBorders>
              <w:top w:val="nil"/>
              <w:left w:val="nil"/>
              <w:bottom w:val="single" w:sz="4" w:space="0" w:color="auto"/>
              <w:right w:val="single" w:sz="4" w:space="0" w:color="auto"/>
            </w:tcBorders>
            <w:shd w:val="clear" w:color="auto" w:fill="auto"/>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08</w:t>
            </w:r>
          </w:p>
        </w:tc>
        <w:tc>
          <w:tcPr>
            <w:tcW w:w="420" w:type="dxa"/>
            <w:tcBorders>
              <w:top w:val="nil"/>
              <w:left w:val="nil"/>
              <w:bottom w:val="single" w:sz="4" w:space="0" w:color="auto"/>
              <w:right w:val="single" w:sz="4" w:space="0" w:color="auto"/>
            </w:tcBorders>
            <w:shd w:val="clear" w:color="auto" w:fill="auto"/>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04</w:t>
            </w:r>
          </w:p>
        </w:tc>
        <w:tc>
          <w:tcPr>
            <w:tcW w:w="456" w:type="dxa"/>
            <w:tcBorders>
              <w:top w:val="nil"/>
              <w:left w:val="nil"/>
              <w:bottom w:val="single" w:sz="4" w:space="0" w:color="auto"/>
              <w:right w:val="single" w:sz="4" w:space="0" w:color="auto"/>
            </w:tcBorders>
            <w:shd w:val="clear" w:color="auto" w:fill="auto"/>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020</w:t>
            </w:r>
          </w:p>
        </w:tc>
        <w:tc>
          <w:tcPr>
            <w:tcW w:w="520" w:type="dxa"/>
            <w:tcBorders>
              <w:top w:val="nil"/>
              <w:left w:val="nil"/>
              <w:bottom w:val="single" w:sz="4" w:space="0" w:color="auto"/>
              <w:right w:val="single" w:sz="4" w:space="0" w:color="auto"/>
            </w:tcBorders>
            <w:shd w:val="clear" w:color="auto" w:fill="auto"/>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01</w:t>
            </w:r>
          </w:p>
        </w:tc>
        <w:tc>
          <w:tcPr>
            <w:tcW w:w="540" w:type="dxa"/>
            <w:tcBorders>
              <w:top w:val="nil"/>
              <w:left w:val="nil"/>
              <w:bottom w:val="single" w:sz="4" w:space="0" w:color="auto"/>
              <w:right w:val="single" w:sz="4" w:space="0" w:color="auto"/>
            </w:tcBorders>
            <w:shd w:val="clear" w:color="auto" w:fill="auto"/>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1000</w:t>
            </w:r>
          </w:p>
        </w:tc>
        <w:tc>
          <w:tcPr>
            <w:tcW w:w="455" w:type="dxa"/>
            <w:tcBorders>
              <w:top w:val="nil"/>
              <w:left w:val="nil"/>
              <w:bottom w:val="single" w:sz="4" w:space="0" w:color="auto"/>
              <w:right w:val="single" w:sz="4" w:space="0" w:color="auto"/>
            </w:tcBorders>
            <w:shd w:val="clear" w:color="auto" w:fill="auto"/>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110</w:t>
            </w:r>
          </w:p>
        </w:tc>
        <w:tc>
          <w:tcPr>
            <w:tcW w:w="2835" w:type="dxa"/>
            <w:tcBorders>
              <w:top w:val="nil"/>
              <w:left w:val="nil"/>
              <w:bottom w:val="single" w:sz="4" w:space="0" w:color="auto"/>
              <w:right w:val="single" w:sz="4" w:space="0" w:color="auto"/>
            </w:tcBorders>
            <w:shd w:val="clear" w:color="auto" w:fill="auto"/>
            <w:hideMark/>
          </w:tcPr>
          <w:p w:rsidR="00E70E08" w:rsidRPr="00E70E08" w:rsidRDefault="00E70E08" w:rsidP="00E70E08">
            <w:pPr>
              <w:spacing w:after="0" w:line="240" w:lineRule="auto"/>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559" w:type="dxa"/>
            <w:tcBorders>
              <w:top w:val="nil"/>
              <w:left w:val="nil"/>
              <w:bottom w:val="single" w:sz="4" w:space="0" w:color="auto"/>
              <w:right w:val="single" w:sz="4" w:space="0" w:color="auto"/>
            </w:tcBorders>
            <w:shd w:val="clear" w:color="000000" w:fill="FFFFFF"/>
            <w:vAlign w:val="center"/>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15 000,00</w:t>
            </w:r>
          </w:p>
        </w:tc>
        <w:tc>
          <w:tcPr>
            <w:tcW w:w="1179" w:type="dxa"/>
            <w:tcBorders>
              <w:top w:val="nil"/>
              <w:left w:val="nil"/>
              <w:bottom w:val="single" w:sz="4" w:space="0" w:color="auto"/>
              <w:right w:val="single" w:sz="4" w:space="0" w:color="auto"/>
            </w:tcBorders>
            <w:shd w:val="clear" w:color="000000" w:fill="FFFFFF"/>
            <w:noWrap/>
            <w:vAlign w:val="center"/>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30 000,00</w:t>
            </w:r>
          </w:p>
        </w:tc>
        <w:tc>
          <w:tcPr>
            <w:tcW w:w="1179" w:type="dxa"/>
            <w:tcBorders>
              <w:top w:val="nil"/>
              <w:left w:val="nil"/>
              <w:bottom w:val="single" w:sz="4" w:space="0" w:color="auto"/>
              <w:right w:val="single" w:sz="4" w:space="0" w:color="auto"/>
            </w:tcBorders>
            <w:shd w:val="clear" w:color="000000" w:fill="FFFFFF"/>
            <w:noWrap/>
            <w:vAlign w:val="center"/>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40 000,00</w:t>
            </w:r>
          </w:p>
        </w:tc>
      </w:tr>
      <w:tr w:rsidR="00E70E08" w:rsidRPr="00E70E08" w:rsidTr="00E70E08">
        <w:trPr>
          <w:trHeight w:val="330"/>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19</w:t>
            </w:r>
          </w:p>
        </w:tc>
        <w:tc>
          <w:tcPr>
            <w:tcW w:w="560" w:type="dxa"/>
            <w:tcBorders>
              <w:top w:val="nil"/>
              <w:left w:val="nil"/>
              <w:bottom w:val="single" w:sz="4" w:space="0" w:color="auto"/>
              <w:right w:val="single" w:sz="4" w:space="0" w:color="auto"/>
            </w:tcBorders>
            <w:shd w:val="clear" w:color="auto" w:fill="auto"/>
            <w:hideMark/>
          </w:tcPr>
          <w:p w:rsidR="00E70E08" w:rsidRPr="00E70E08" w:rsidRDefault="00E70E08" w:rsidP="00E70E08">
            <w:pPr>
              <w:spacing w:after="0" w:line="240" w:lineRule="auto"/>
              <w:jc w:val="center"/>
              <w:rPr>
                <w:rFonts w:ascii="Times New Roman" w:eastAsia="Times New Roman" w:hAnsi="Times New Roman" w:cs="Times New Roman"/>
                <w:b/>
                <w:bCs/>
                <w:sz w:val="16"/>
                <w:szCs w:val="16"/>
                <w:lang w:eastAsia="ru-RU"/>
              </w:rPr>
            </w:pPr>
            <w:r w:rsidRPr="00E70E08">
              <w:rPr>
                <w:rFonts w:ascii="Times New Roman" w:eastAsia="Times New Roman" w:hAnsi="Times New Roman" w:cs="Times New Roman"/>
                <w:b/>
                <w:bCs/>
                <w:sz w:val="16"/>
                <w:szCs w:val="16"/>
                <w:lang w:eastAsia="ru-RU"/>
              </w:rPr>
              <w:t>814</w:t>
            </w:r>
          </w:p>
        </w:tc>
        <w:tc>
          <w:tcPr>
            <w:tcW w:w="411" w:type="dxa"/>
            <w:tcBorders>
              <w:top w:val="nil"/>
              <w:left w:val="nil"/>
              <w:bottom w:val="single" w:sz="4" w:space="0" w:color="auto"/>
              <w:right w:val="single" w:sz="4" w:space="0" w:color="auto"/>
            </w:tcBorders>
            <w:shd w:val="clear" w:color="auto" w:fill="auto"/>
            <w:hideMark/>
          </w:tcPr>
          <w:p w:rsidR="00E70E08" w:rsidRPr="00E70E08" w:rsidRDefault="00E70E08" w:rsidP="00E70E08">
            <w:pPr>
              <w:spacing w:after="0" w:line="240" w:lineRule="auto"/>
              <w:jc w:val="center"/>
              <w:rPr>
                <w:rFonts w:ascii="Times New Roman" w:eastAsia="Times New Roman" w:hAnsi="Times New Roman" w:cs="Times New Roman"/>
                <w:b/>
                <w:bCs/>
                <w:sz w:val="16"/>
                <w:szCs w:val="16"/>
                <w:lang w:eastAsia="ru-RU"/>
              </w:rPr>
            </w:pPr>
            <w:r w:rsidRPr="00E70E08">
              <w:rPr>
                <w:rFonts w:ascii="Times New Roman" w:eastAsia="Times New Roman" w:hAnsi="Times New Roman" w:cs="Times New Roman"/>
                <w:b/>
                <w:bCs/>
                <w:sz w:val="16"/>
                <w:szCs w:val="16"/>
                <w:lang w:eastAsia="ru-RU"/>
              </w:rPr>
              <w:t>2</w:t>
            </w:r>
          </w:p>
        </w:tc>
        <w:tc>
          <w:tcPr>
            <w:tcW w:w="480" w:type="dxa"/>
            <w:tcBorders>
              <w:top w:val="nil"/>
              <w:left w:val="nil"/>
              <w:bottom w:val="single" w:sz="4" w:space="0" w:color="auto"/>
              <w:right w:val="single" w:sz="4" w:space="0" w:color="auto"/>
            </w:tcBorders>
            <w:shd w:val="clear" w:color="auto" w:fill="auto"/>
            <w:hideMark/>
          </w:tcPr>
          <w:p w:rsidR="00E70E08" w:rsidRPr="00E70E08" w:rsidRDefault="00E70E08" w:rsidP="00E70E08">
            <w:pPr>
              <w:spacing w:after="0" w:line="240" w:lineRule="auto"/>
              <w:jc w:val="center"/>
              <w:rPr>
                <w:rFonts w:ascii="Times New Roman" w:eastAsia="Times New Roman" w:hAnsi="Times New Roman" w:cs="Times New Roman"/>
                <w:b/>
                <w:bCs/>
                <w:sz w:val="16"/>
                <w:szCs w:val="16"/>
                <w:lang w:eastAsia="ru-RU"/>
              </w:rPr>
            </w:pPr>
            <w:r w:rsidRPr="00E70E08">
              <w:rPr>
                <w:rFonts w:ascii="Times New Roman" w:eastAsia="Times New Roman" w:hAnsi="Times New Roman" w:cs="Times New Roman"/>
                <w:b/>
                <w:bCs/>
                <w:sz w:val="16"/>
                <w:szCs w:val="16"/>
                <w:lang w:eastAsia="ru-RU"/>
              </w:rPr>
              <w:t>00</w:t>
            </w:r>
          </w:p>
        </w:tc>
        <w:tc>
          <w:tcPr>
            <w:tcW w:w="420" w:type="dxa"/>
            <w:tcBorders>
              <w:top w:val="nil"/>
              <w:left w:val="nil"/>
              <w:bottom w:val="single" w:sz="4" w:space="0" w:color="auto"/>
              <w:right w:val="single" w:sz="4" w:space="0" w:color="auto"/>
            </w:tcBorders>
            <w:shd w:val="clear" w:color="auto" w:fill="auto"/>
            <w:hideMark/>
          </w:tcPr>
          <w:p w:rsidR="00E70E08" w:rsidRPr="00E70E08" w:rsidRDefault="00E70E08" w:rsidP="00E70E08">
            <w:pPr>
              <w:spacing w:after="0" w:line="240" w:lineRule="auto"/>
              <w:jc w:val="center"/>
              <w:rPr>
                <w:rFonts w:ascii="Times New Roman" w:eastAsia="Times New Roman" w:hAnsi="Times New Roman" w:cs="Times New Roman"/>
                <w:b/>
                <w:bCs/>
                <w:sz w:val="16"/>
                <w:szCs w:val="16"/>
                <w:lang w:eastAsia="ru-RU"/>
              </w:rPr>
            </w:pPr>
            <w:r w:rsidRPr="00E70E08">
              <w:rPr>
                <w:rFonts w:ascii="Times New Roman" w:eastAsia="Times New Roman" w:hAnsi="Times New Roman" w:cs="Times New Roman"/>
                <w:b/>
                <w:bCs/>
                <w:sz w:val="16"/>
                <w:szCs w:val="16"/>
                <w:lang w:eastAsia="ru-RU"/>
              </w:rPr>
              <w:t>00</w:t>
            </w:r>
          </w:p>
        </w:tc>
        <w:tc>
          <w:tcPr>
            <w:tcW w:w="456" w:type="dxa"/>
            <w:tcBorders>
              <w:top w:val="nil"/>
              <w:left w:val="nil"/>
              <w:bottom w:val="single" w:sz="4" w:space="0" w:color="auto"/>
              <w:right w:val="single" w:sz="4" w:space="0" w:color="auto"/>
            </w:tcBorders>
            <w:shd w:val="clear" w:color="auto" w:fill="auto"/>
            <w:hideMark/>
          </w:tcPr>
          <w:p w:rsidR="00E70E08" w:rsidRPr="00E70E08" w:rsidRDefault="00E70E08" w:rsidP="00E70E08">
            <w:pPr>
              <w:spacing w:after="0" w:line="240" w:lineRule="auto"/>
              <w:jc w:val="center"/>
              <w:rPr>
                <w:rFonts w:ascii="Times New Roman" w:eastAsia="Times New Roman" w:hAnsi="Times New Roman" w:cs="Times New Roman"/>
                <w:b/>
                <w:bCs/>
                <w:sz w:val="16"/>
                <w:szCs w:val="16"/>
                <w:lang w:eastAsia="ru-RU"/>
              </w:rPr>
            </w:pPr>
            <w:r w:rsidRPr="00E70E08">
              <w:rPr>
                <w:rFonts w:ascii="Times New Roman" w:eastAsia="Times New Roman" w:hAnsi="Times New Roman" w:cs="Times New Roman"/>
                <w:b/>
                <w:bCs/>
                <w:sz w:val="16"/>
                <w:szCs w:val="16"/>
                <w:lang w:eastAsia="ru-RU"/>
              </w:rPr>
              <w:t>000</w:t>
            </w:r>
          </w:p>
        </w:tc>
        <w:tc>
          <w:tcPr>
            <w:tcW w:w="520" w:type="dxa"/>
            <w:tcBorders>
              <w:top w:val="nil"/>
              <w:left w:val="nil"/>
              <w:bottom w:val="single" w:sz="4" w:space="0" w:color="auto"/>
              <w:right w:val="single" w:sz="4" w:space="0" w:color="auto"/>
            </w:tcBorders>
            <w:shd w:val="clear" w:color="auto" w:fill="auto"/>
            <w:hideMark/>
          </w:tcPr>
          <w:p w:rsidR="00E70E08" w:rsidRPr="00E70E08" w:rsidRDefault="00E70E08" w:rsidP="00E70E08">
            <w:pPr>
              <w:spacing w:after="0" w:line="240" w:lineRule="auto"/>
              <w:jc w:val="center"/>
              <w:rPr>
                <w:rFonts w:ascii="Times New Roman" w:eastAsia="Times New Roman" w:hAnsi="Times New Roman" w:cs="Times New Roman"/>
                <w:b/>
                <w:bCs/>
                <w:sz w:val="16"/>
                <w:szCs w:val="16"/>
                <w:lang w:eastAsia="ru-RU"/>
              </w:rPr>
            </w:pPr>
            <w:r w:rsidRPr="00E70E08">
              <w:rPr>
                <w:rFonts w:ascii="Times New Roman" w:eastAsia="Times New Roman" w:hAnsi="Times New Roman" w:cs="Times New Roman"/>
                <w:b/>
                <w:bCs/>
                <w:sz w:val="16"/>
                <w:szCs w:val="16"/>
                <w:lang w:eastAsia="ru-RU"/>
              </w:rPr>
              <w:t>00</w:t>
            </w:r>
          </w:p>
        </w:tc>
        <w:tc>
          <w:tcPr>
            <w:tcW w:w="540" w:type="dxa"/>
            <w:tcBorders>
              <w:top w:val="nil"/>
              <w:left w:val="nil"/>
              <w:bottom w:val="single" w:sz="4" w:space="0" w:color="auto"/>
              <w:right w:val="single" w:sz="4" w:space="0" w:color="auto"/>
            </w:tcBorders>
            <w:shd w:val="clear" w:color="auto" w:fill="auto"/>
            <w:hideMark/>
          </w:tcPr>
          <w:p w:rsidR="00E70E08" w:rsidRPr="00E70E08" w:rsidRDefault="00E70E08" w:rsidP="00E70E08">
            <w:pPr>
              <w:spacing w:after="0" w:line="240" w:lineRule="auto"/>
              <w:jc w:val="center"/>
              <w:rPr>
                <w:rFonts w:ascii="Times New Roman" w:eastAsia="Times New Roman" w:hAnsi="Times New Roman" w:cs="Times New Roman"/>
                <w:b/>
                <w:bCs/>
                <w:sz w:val="16"/>
                <w:szCs w:val="16"/>
                <w:lang w:eastAsia="ru-RU"/>
              </w:rPr>
            </w:pPr>
            <w:r w:rsidRPr="00E70E08">
              <w:rPr>
                <w:rFonts w:ascii="Times New Roman" w:eastAsia="Times New Roman" w:hAnsi="Times New Roman" w:cs="Times New Roman"/>
                <w:b/>
                <w:bCs/>
                <w:sz w:val="16"/>
                <w:szCs w:val="16"/>
                <w:lang w:eastAsia="ru-RU"/>
              </w:rPr>
              <w:t>0000</w:t>
            </w:r>
          </w:p>
        </w:tc>
        <w:tc>
          <w:tcPr>
            <w:tcW w:w="455" w:type="dxa"/>
            <w:tcBorders>
              <w:top w:val="nil"/>
              <w:left w:val="nil"/>
              <w:bottom w:val="single" w:sz="4" w:space="0" w:color="auto"/>
              <w:right w:val="single" w:sz="4" w:space="0" w:color="auto"/>
            </w:tcBorders>
            <w:shd w:val="clear" w:color="auto" w:fill="auto"/>
            <w:hideMark/>
          </w:tcPr>
          <w:p w:rsidR="00E70E08" w:rsidRPr="00E70E08" w:rsidRDefault="00E70E08" w:rsidP="00E70E08">
            <w:pPr>
              <w:spacing w:after="0" w:line="240" w:lineRule="auto"/>
              <w:jc w:val="center"/>
              <w:rPr>
                <w:rFonts w:ascii="Times New Roman" w:eastAsia="Times New Roman" w:hAnsi="Times New Roman" w:cs="Times New Roman"/>
                <w:b/>
                <w:bCs/>
                <w:sz w:val="16"/>
                <w:szCs w:val="16"/>
                <w:lang w:eastAsia="ru-RU"/>
              </w:rPr>
            </w:pPr>
            <w:r w:rsidRPr="00E70E08">
              <w:rPr>
                <w:rFonts w:ascii="Times New Roman" w:eastAsia="Times New Roman" w:hAnsi="Times New Roman" w:cs="Times New Roman"/>
                <w:b/>
                <w:bCs/>
                <w:sz w:val="16"/>
                <w:szCs w:val="16"/>
                <w:lang w:eastAsia="ru-RU"/>
              </w:rPr>
              <w:t>000</w:t>
            </w:r>
          </w:p>
        </w:tc>
        <w:tc>
          <w:tcPr>
            <w:tcW w:w="2835" w:type="dxa"/>
            <w:tcBorders>
              <w:top w:val="nil"/>
              <w:left w:val="nil"/>
              <w:bottom w:val="single" w:sz="4" w:space="0" w:color="auto"/>
              <w:right w:val="single" w:sz="4" w:space="0" w:color="auto"/>
            </w:tcBorders>
            <w:shd w:val="clear" w:color="auto" w:fill="auto"/>
            <w:vAlign w:val="bottom"/>
            <w:hideMark/>
          </w:tcPr>
          <w:p w:rsidR="00E70E08" w:rsidRPr="00E70E08" w:rsidRDefault="00E70E08" w:rsidP="00E70E08">
            <w:pPr>
              <w:spacing w:after="0" w:line="240" w:lineRule="auto"/>
              <w:rPr>
                <w:rFonts w:ascii="Times New Roman" w:eastAsia="Times New Roman" w:hAnsi="Times New Roman" w:cs="Times New Roman"/>
                <w:b/>
                <w:bCs/>
                <w:sz w:val="16"/>
                <w:szCs w:val="16"/>
                <w:lang w:eastAsia="ru-RU"/>
              </w:rPr>
            </w:pPr>
            <w:r w:rsidRPr="00E70E08">
              <w:rPr>
                <w:rFonts w:ascii="Times New Roman" w:eastAsia="Times New Roman" w:hAnsi="Times New Roman" w:cs="Times New Roman"/>
                <w:b/>
                <w:bCs/>
                <w:sz w:val="16"/>
                <w:szCs w:val="16"/>
                <w:lang w:eastAsia="ru-RU"/>
              </w:rPr>
              <w:t>БЕЗВОЗМЕЗДНЫЕ ПОСТУПЛЕНИЯ</w:t>
            </w:r>
          </w:p>
        </w:tc>
        <w:tc>
          <w:tcPr>
            <w:tcW w:w="1559" w:type="dxa"/>
            <w:tcBorders>
              <w:top w:val="nil"/>
              <w:left w:val="nil"/>
              <w:bottom w:val="single" w:sz="4" w:space="0" w:color="auto"/>
              <w:right w:val="single" w:sz="4" w:space="0" w:color="auto"/>
            </w:tcBorders>
            <w:shd w:val="clear" w:color="auto" w:fill="auto"/>
            <w:vAlign w:val="center"/>
            <w:hideMark/>
          </w:tcPr>
          <w:p w:rsidR="00E70E08" w:rsidRPr="00E70E08" w:rsidRDefault="00E70E08" w:rsidP="00E70E08">
            <w:pPr>
              <w:spacing w:after="0" w:line="240" w:lineRule="auto"/>
              <w:jc w:val="center"/>
              <w:rPr>
                <w:rFonts w:ascii="Times New Roman" w:eastAsia="Times New Roman" w:hAnsi="Times New Roman" w:cs="Times New Roman"/>
                <w:b/>
                <w:bCs/>
                <w:sz w:val="16"/>
                <w:szCs w:val="16"/>
                <w:lang w:eastAsia="ru-RU"/>
              </w:rPr>
            </w:pPr>
            <w:r w:rsidRPr="00E70E08">
              <w:rPr>
                <w:rFonts w:ascii="Times New Roman" w:eastAsia="Times New Roman" w:hAnsi="Times New Roman" w:cs="Times New Roman"/>
                <w:b/>
                <w:bCs/>
                <w:sz w:val="16"/>
                <w:szCs w:val="16"/>
                <w:lang w:eastAsia="ru-RU"/>
              </w:rPr>
              <w:t>9 867 667,00</w:t>
            </w:r>
          </w:p>
        </w:tc>
        <w:tc>
          <w:tcPr>
            <w:tcW w:w="1179" w:type="dxa"/>
            <w:tcBorders>
              <w:top w:val="nil"/>
              <w:left w:val="nil"/>
              <w:bottom w:val="single" w:sz="4" w:space="0" w:color="auto"/>
              <w:right w:val="single" w:sz="4" w:space="0" w:color="auto"/>
            </w:tcBorders>
            <w:shd w:val="clear" w:color="auto" w:fill="auto"/>
            <w:noWrap/>
            <w:vAlign w:val="center"/>
            <w:hideMark/>
          </w:tcPr>
          <w:p w:rsidR="00E70E08" w:rsidRPr="00E70E08" w:rsidRDefault="00E70E08" w:rsidP="00E70E08">
            <w:pPr>
              <w:spacing w:after="0" w:line="240" w:lineRule="auto"/>
              <w:jc w:val="center"/>
              <w:rPr>
                <w:rFonts w:ascii="Times New Roman" w:eastAsia="Times New Roman" w:hAnsi="Times New Roman" w:cs="Times New Roman"/>
                <w:b/>
                <w:bCs/>
                <w:sz w:val="16"/>
                <w:szCs w:val="16"/>
                <w:lang w:eastAsia="ru-RU"/>
              </w:rPr>
            </w:pPr>
            <w:r w:rsidRPr="00E70E08">
              <w:rPr>
                <w:rFonts w:ascii="Times New Roman" w:eastAsia="Times New Roman" w:hAnsi="Times New Roman" w:cs="Times New Roman"/>
                <w:b/>
                <w:bCs/>
                <w:sz w:val="16"/>
                <w:szCs w:val="16"/>
                <w:lang w:eastAsia="ru-RU"/>
              </w:rPr>
              <w:t>9 888 971,00</w:t>
            </w:r>
          </w:p>
        </w:tc>
        <w:tc>
          <w:tcPr>
            <w:tcW w:w="1179" w:type="dxa"/>
            <w:tcBorders>
              <w:top w:val="nil"/>
              <w:left w:val="nil"/>
              <w:bottom w:val="single" w:sz="4" w:space="0" w:color="auto"/>
              <w:right w:val="single" w:sz="4" w:space="0" w:color="auto"/>
            </w:tcBorders>
            <w:shd w:val="clear" w:color="auto" w:fill="auto"/>
            <w:noWrap/>
            <w:vAlign w:val="center"/>
            <w:hideMark/>
          </w:tcPr>
          <w:p w:rsidR="00E70E08" w:rsidRPr="00E70E08" w:rsidRDefault="00E70E08" w:rsidP="00E70E08">
            <w:pPr>
              <w:spacing w:after="0" w:line="240" w:lineRule="auto"/>
              <w:jc w:val="center"/>
              <w:rPr>
                <w:rFonts w:ascii="Times New Roman" w:eastAsia="Times New Roman" w:hAnsi="Times New Roman" w:cs="Times New Roman"/>
                <w:b/>
                <w:bCs/>
                <w:sz w:val="16"/>
                <w:szCs w:val="16"/>
                <w:lang w:eastAsia="ru-RU"/>
              </w:rPr>
            </w:pPr>
            <w:r w:rsidRPr="00E70E08">
              <w:rPr>
                <w:rFonts w:ascii="Times New Roman" w:eastAsia="Times New Roman" w:hAnsi="Times New Roman" w:cs="Times New Roman"/>
                <w:b/>
                <w:bCs/>
                <w:sz w:val="16"/>
                <w:szCs w:val="16"/>
                <w:lang w:eastAsia="ru-RU"/>
              </w:rPr>
              <w:t>9 332 971,00</w:t>
            </w:r>
          </w:p>
        </w:tc>
      </w:tr>
      <w:tr w:rsidR="00E70E08" w:rsidRPr="00E70E08" w:rsidTr="00E70E08">
        <w:trPr>
          <w:trHeight w:val="390"/>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20</w:t>
            </w:r>
          </w:p>
        </w:tc>
        <w:tc>
          <w:tcPr>
            <w:tcW w:w="560" w:type="dxa"/>
            <w:tcBorders>
              <w:top w:val="nil"/>
              <w:left w:val="nil"/>
              <w:bottom w:val="single" w:sz="4" w:space="0" w:color="auto"/>
              <w:right w:val="single" w:sz="4" w:space="0" w:color="auto"/>
            </w:tcBorders>
            <w:shd w:val="clear" w:color="auto" w:fill="auto"/>
            <w:hideMark/>
          </w:tcPr>
          <w:p w:rsidR="00E70E08" w:rsidRPr="00E70E08" w:rsidRDefault="00E70E08" w:rsidP="00E70E08">
            <w:pPr>
              <w:spacing w:after="0" w:line="240" w:lineRule="auto"/>
              <w:jc w:val="center"/>
              <w:rPr>
                <w:rFonts w:ascii="Times New Roman" w:eastAsia="Times New Roman" w:hAnsi="Times New Roman" w:cs="Times New Roman"/>
                <w:b/>
                <w:bCs/>
                <w:sz w:val="16"/>
                <w:szCs w:val="16"/>
                <w:lang w:eastAsia="ru-RU"/>
              </w:rPr>
            </w:pPr>
            <w:r w:rsidRPr="00E70E08">
              <w:rPr>
                <w:rFonts w:ascii="Times New Roman" w:eastAsia="Times New Roman" w:hAnsi="Times New Roman" w:cs="Times New Roman"/>
                <w:b/>
                <w:bCs/>
                <w:sz w:val="16"/>
                <w:szCs w:val="16"/>
                <w:lang w:eastAsia="ru-RU"/>
              </w:rPr>
              <w:t>814</w:t>
            </w:r>
          </w:p>
        </w:tc>
        <w:tc>
          <w:tcPr>
            <w:tcW w:w="411" w:type="dxa"/>
            <w:tcBorders>
              <w:top w:val="nil"/>
              <w:left w:val="nil"/>
              <w:bottom w:val="single" w:sz="4" w:space="0" w:color="auto"/>
              <w:right w:val="single" w:sz="4" w:space="0" w:color="auto"/>
            </w:tcBorders>
            <w:shd w:val="clear" w:color="auto" w:fill="auto"/>
            <w:hideMark/>
          </w:tcPr>
          <w:p w:rsidR="00E70E08" w:rsidRPr="00E70E08" w:rsidRDefault="00E70E08" w:rsidP="00E70E08">
            <w:pPr>
              <w:spacing w:after="0" w:line="240" w:lineRule="auto"/>
              <w:jc w:val="center"/>
              <w:rPr>
                <w:rFonts w:ascii="Times New Roman" w:eastAsia="Times New Roman" w:hAnsi="Times New Roman" w:cs="Times New Roman"/>
                <w:b/>
                <w:bCs/>
                <w:sz w:val="16"/>
                <w:szCs w:val="16"/>
                <w:lang w:eastAsia="ru-RU"/>
              </w:rPr>
            </w:pPr>
            <w:r w:rsidRPr="00E70E08">
              <w:rPr>
                <w:rFonts w:ascii="Times New Roman" w:eastAsia="Times New Roman" w:hAnsi="Times New Roman" w:cs="Times New Roman"/>
                <w:b/>
                <w:bCs/>
                <w:sz w:val="16"/>
                <w:szCs w:val="16"/>
                <w:lang w:eastAsia="ru-RU"/>
              </w:rPr>
              <w:t>2</w:t>
            </w:r>
          </w:p>
        </w:tc>
        <w:tc>
          <w:tcPr>
            <w:tcW w:w="480" w:type="dxa"/>
            <w:tcBorders>
              <w:top w:val="nil"/>
              <w:left w:val="nil"/>
              <w:bottom w:val="single" w:sz="4" w:space="0" w:color="auto"/>
              <w:right w:val="single" w:sz="4" w:space="0" w:color="auto"/>
            </w:tcBorders>
            <w:shd w:val="clear" w:color="auto" w:fill="auto"/>
            <w:hideMark/>
          </w:tcPr>
          <w:p w:rsidR="00E70E08" w:rsidRPr="00E70E08" w:rsidRDefault="00E70E08" w:rsidP="00E70E08">
            <w:pPr>
              <w:spacing w:after="0" w:line="240" w:lineRule="auto"/>
              <w:jc w:val="center"/>
              <w:rPr>
                <w:rFonts w:ascii="Times New Roman" w:eastAsia="Times New Roman" w:hAnsi="Times New Roman" w:cs="Times New Roman"/>
                <w:b/>
                <w:bCs/>
                <w:sz w:val="16"/>
                <w:szCs w:val="16"/>
                <w:lang w:eastAsia="ru-RU"/>
              </w:rPr>
            </w:pPr>
            <w:r w:rsidRPr="00E70E08">
              <w:rPr>
                <w:rFonts w:ascii="Times New Roman" w:eastAsia="Times New Roman" w:hAnsi="Times New Roman" w:cs="Times New Roman"/>
                <w:b/>
                <w:bCs/>
                <w:sz w:val="16"/>
                <w:szCs w:val="16"/>
                <w:lang w:eastAsia="ru-RU"/>
              </w:rPr>
              <w:t>02</w:t>
            </w:r>
          </w:p>
        </w:tc>
        <w:tc>
          <w:tcPr>
            <w:tcW w:w="420" w:type="dxa"/>
            <w:tcBorders>
              <w:top w:val="nil"/>
              <w:left w:val="nil"/>
              <w:bottom w:val="single" w:sz="4" w:space="0" w:color="auto"/>
              <w:right w:val="single" w:sz="4" w:space="0" w:color="auto"/>
            </w:tcBorders>
            <w:shd w:val="clear" w:color="auto" w:fill="auto"/>
            <w:hideMark/>
          </w:tcPr>
          <w:p w:rsidR="00E70E08" w:rsidRPr="00E70E08" w:rsidRDefault="00E70E08" w:rsidP="00E70E08">
            <w:pPr>
              <w:spacing w:after="0" w:line="240" w:lineRule="auto"/>
              <w:jc w:val="center"/>
              <w:rPr>
                <w:rFonts w:ascii="Times New Roman" w:eastAsia="Times New Roman" w:hAnsi="Times New Roman" w:cs="Times New Roman"/>
                <w:b/>
                <w:bCs/>
                <w:sz w:val="16"/>
                <w:szCs w:val="16"/>
                <w:lang w:eastAsia="ru-RU"/>
              </w:rPr>
            </w:pPr>
            <w:r w:rsidRPr="00E70E08">
              <w:rPr>
                <w:rFonts w:ascii="Times New Roman" w:eastAsia="Times New Roman" w:hAnsi="Times New Roman" w:cs="Times New Roman"/>
                <w:b/>
                <w:bCs/>
                <w:sz w:val="16"/>
                <w:szCs w:val="16"/>
                <w:lang w:eastAsia="ru-RU"/>
              </w:rPr>
              <w:t>00</w:t>
            </w:r>
          </w:p>
        </w:tc>
        <w:tc>
          <w:tcPr>
            <w:tcW w:w="456" w:type="dxa"/>
            <w:tcBorders>
              <w:top w:val="nil"/>
              <w:left w:val="nil"/>
              <w:bottom w:val="single" w:sz="4" w:space="0" w:color="auto"/>
              <w:right w:val="single" w:sz="4" w:space="0" w:color="auto"/>
            </w:tcBorders>
            <w:shd w:val="clear" w:color="auto" w:fill="auto"/>
            <w:hideMark/>
          </w:tcPr>
          <w:p w:rsidR="00E70E08" w:rsidRPr="00E70E08" w:rsidRDefault="00E70E08" w:rsidP="00E70E08">
            <w:pPr>
              <w:spacing w:after="0" w:line="240" w:lineRule="auto"/>
              <w:jc w:val="center"/>
              <w:rPr>
                <w:rFonts w:ascii="Times New Roman" w:eastAsia="Times New Roman" w:hAnsi="Times New Roman" w:cs="Times New Roman"/>
                <w:b/>
                <w:bCs/>
                <w:sz w:val="16"/>
                <w:szCs w:val="16"/>
                <w:lang w:eastAsia="ru-RU"/>
              </w:rPr>
            </w:pPr>
            <w:r w:rsidRPr="00E70E08">
              <w:rPr>
                <w:rFonts w:ascii="Times New Roman" w:eastAsia="Times New Roman" w:hAnsi="Times New Roman" w:cs="Times New Roman"/>
                <w:b/>
                <w:bCs/>
                <w:sz w:val="16"/>
                <w:szCs w:val="16"/>
                <w:lang w:eastAsia="ru-RU"/>
              </w:rPr>
              <w:t>000</w:t>
            </w:r>
          </w:p>
        </w:tc>
        <w:tc>
          <w:tcPr>
            <w:tcW w:w="520" w:type="dxa"/>
            <w:tcBorders>
              <w:top w:val="nil"/>
              <w:left w:val="nil"/>
              <w:bottom w:val="single" w:sz="4" w:space="0" w:color="auto"/>
              <w:right w:val="single" w:sz="4" w:space="0" w:color="auto"/>
            </w:tcBorders>
            <w:shd w:val="clear" w:color="auto" w:fill="auto"/>
            <w:hideMark/>
          </w:tcPr>
          <w:p w:rsidR="00E70E08" w:rsidRPr="00E70E08" w:rsidRDefault="00E70E08" w:rsidP="00E70E08">
            <w:pPr>
              <w:spacing w:after="0" w:line="240" w:lineRule="auto"/>
              <w:jc w:val="center"/>
              <w:rPr>
                <w:rFonts w:ascii="Times New Roman" w:eastAsia="Times New Roman" w:hAnsi="Times New Roman" w:cs="Times New Roman"/>
                <w:b/>
                <w:bCs/>
                <w:sz w:val="16"/>
                <w:szCs w:val="16"/>
                <w:lang w:eastAsia="ru-RU"/>
              </w:rPr>
            </w:pPr>
            <w:r w:rsidRPr="00E70E08">
              <w:rPr>
                <w:rFonts w:ascii="Times New Roman" w:eastAsia="Times New Roman" w:hAnsi="Times New Roman" w:cs="Times New Roman"/>
                <w:b/>
                <w:bCs/>
                <w:sz w:val="16"/>
                <w:szCs w:val="16"/>
                <w:lang w:eastAsia="ru-RU"/>
              </w:rPr>
              <w:t>00</w:t>
            </w:r>
          </w:p>
        </w:tc>
        <w:tc>
          <w:tcPr>
            <w:tcW w:w="540" w:type="dxa"/>
            <w:tcBorders>
              <w:top w:val="nil"/>
              <w:left w:val="nil"/>
              <w:bottom w:val="single" w:sz="4" w:space="0" w:color="auto"/>
              <w:right w:val="single" w:sz="4" w:space="0" w:color="auto"/>
            </w:tcBorders>
            <w:shd w:val="clear" w:color="auto" w:fill="auto"/>
            <w:hideMark/>
          </w:tcPr>
          <w:p w:rsidR="00E70E08" w:rsidRPr="00E70E08" w:rsidRDefault="00E70E08" w:rsidP="00E70E08">
            <w:pPr>
              <w:spacing w:after="0" w:line="240" w:lineRule="auto"/>
              <w:jc w:val="center"/>
              <w:rPr>
                <w:rFonts w:ascii="Times New Roman" w:eastAsia="Times New Roman" w:hAnsi="Times New Roman" w:cs="Times New Roman"/>
                <w:b/>
                <w:bCs/>
                <w:sz w:val="16"/>
                <w:szCs w:val="16"/>
                <w:lang w:eastAsia="ru-RU"/>
              </w:rPr>
            </w:pPr>
            <w:r w:rsidRPr="00E70E08">
              <w:rPr>
                <w:rFonts w:ascii="Times New Roman" w:eastAsia="Times New Roman" w:hAnsi="Times New Roman" w:cs="Times New Roman"/>
                <w:b/>
                <w:bCs/>
                <w:sz w:val="16"/>
                <w:szCs w:val="16"/>
                <w:lang w:eastAsia="ru-RU"/>
              </w:rPr>
              <w:t>0000</w:t>
            </w:r>
          </w:p>
        </w:tc>
        <w:tc>
          <w:tcPr>
            <w:tcW w:w="455" w:type="dxa"/>
            <w:tcBorders>
              <w:top w:val="nil"/>
              <w:left w:val="nil"/>
              <w:bottom w:val="single" w:sz="4" w:space="0" w:color="auto"/>
              <w:right w:val="single" w:sz="4" w:space="0" w:color="auto"/>
            </w:tcBorders>
            <w:shd w:val="clear" w:color="auto" w:fill="auto"/>
            <w:hideMark/>
          </w:tcPr>
          <w:p w:rsidR="00E70E08" w:rsidRPr="00E70E08" w:rsidRDefault="00E70E08" w:rsidP="00E70E08">
            <w:pPr>
              <w:spacing w:after="0" w:line="240" w:lineRule="auto"/>
              <w:jc w:val="center"/>
              <w:rPr>
                <w:rFonts w:ascii="Times New Roman" w:eastAsia="Times New Roman" w:hAnsi="Times New Roman" w:cs="Times New Roman"/>
                <w:b/>
                <w:bCs/>
                <w:sz w:val="16"/>
                <w:szCs w:val="16"/>
                <w:lang w:eastAsia="ru-RU"/>
              </w:rPr>
            </w:pPr>
            <w:r w:rsidRPr="00E70E08">
              <w:rPr>
                <w:rFonts w:ascii="Times New Roman" w:eastAsia="Times New Roman" w:hAnsi="Times New Roman" w:cs="Times New Roman"/>
                <w:b/>
                <w:bCs/>
                <w:sz w:val="16"/>
                <w:szCs w:val="16"/>
                <w:lang w:eastAsia="ru-RU"/>
              </w:rPr>
              <w:t>000</w:t>
            </w:r>
          </w:p>
        </w:tc>
        <w:tc>
          <w:tcPr>
            <w:tcW w:w="2835" w:type="dxa"/>
            <w:tcBorders>
              <w:top w:val="nil"/>
              <w:left w:val="nil"/>
              <w:bottom w:val="single" w:sz="4" w:space="0" w:color="auto"/>
              <w:right w:val="single" w:sz="4" w:space="0" w:color="auto"/>
            </w:tcBorders>
            <w:shd w:val="clear" w:color="auto" w:fill="auto"/>
            <w:vAlign w:val="bottom"/>
            <w:hideMark/>
          </w:tcPr>
          <w:p w:rsidR="00E70E08" w:rsidRPr="00E70E08" w:rsidRDefault="00E70E08" w:rsidP="00E70E08">
            <w:pPr>
              <w:spacing w:after="0" w:line="240" w:lineRule="auto"/>
              <w:rPr>
                <w:rFonts w:ascii="Times New Roman" w:eastAsia="Times New Roman" w:hAnsi="Times New Roman" w:cs="Times New Roman"/>
                <w:b/>
                <w:bCs/>
                <w:sz w:val="16"/>
                <w:szCs w:val="16"/>
                <w:lang w:eastAsia="ru-RU"/>
              </w:rPr>
            </w:pPr>
            <w:r w:rsidRPr="00E70E08">
              <w:rPr>
                <w:rFonts w:ascii="Times New Roman" w:eastAsia="Times New Roman" w:hAnsi="Times New Roman" w:cs="Times New Roman"/>
                <w:b/>
                <w:bCs/>
                <w:sz w:val="16"/>
                <w:szCs w:val="16"/>
                <w:lang w:eastAsia="ru-RU"/>
              </w:rPr>
              <w:t>Безвозмездные  поступления  от  других бюджетов бюджетной системы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E70E08" w:rsidRPr="00E70E08" w:rsidRDefault="00E70E08" w:rsidP="00E70E08">
            <w:pPr>
              <w:spacing w:after="0" w:line="240" w:lineRule="auto"/>
              <w:jc w:val="center"/>
              <w:rPr>
                <w:rFonts w:ascii="Times New Roman" w:eastAsia="Times New Roman" w:hAnsi="Times New Roman" w:cs="Times New Roman"/>
                <w:b/>
                <w:bCs/>
                <w:sz w:val="16"/>
                <w:szCs w:val="16"/>
                <w:lang w:eastAsia="ru-RU"/>
              </w:rPr>
            </w:pPr>
            <w:r w:rsidRPr="00E70E08">
              <w:rPr>
                <w:rFonts w:ascii="Times New Roman" w:eastAsia="Times New Roman" w:hAnsi="Times New Roman" w:cs="Times New Roman"/>
                <w:b/>
                <w:bCs/>
                <w:sz w:val="16"/>
                <w:szCs w:val="16"/>
                <w:lang w:eastAsia="ru-RU"/>
              </w:rPr>
              <w:t>9 867 667,00</w:t>
            </w:r>
          </w:p>
        </w:tc>
        <w:tc>
          <w:tcPr>
            <w:tcW w:w="1179" w:type="dxa"/>
            <w:tcBorders>
              <w:top w:val="nil"/>
              <w:left w:val="nil"/>
              <w:bottom w:val="single" w:sz="4" w:space="0" w:color="auto"/>
              <w:right w:val="single" w:sz="4" w:space="0" w:color="auto"/>
            </w:tcBorders>
            <w:shd w:val="clear" w:color="auto" w:fill="auto"/>
            <w:noWrap/>
            <w:vAlign w:val="center"/>
            <w:hideMark/>
          </w:tcPr>
          <w:p w:rsidR="00E70E08" w:rsidRPr="00E70E08" w:rsidRDefault="00E70E08" w:rsidP="00E70E08">
            <w:pPr>
              <w:spacing w:after="0" w:line="240" w:lineRule="auto"/>
              <w:jc w:val="center"/>
              <w:rPr>
                <w:rFonts w:ascii="Times New Roman" w:eastAsia="Times New Roman" w:hAnsi="Times New Roman" w:cs="Times New Roman"/>
                <w:b/>
                <w:bCs/>
                <w:sz w:val="16"/>
                <w:szCs w:val="16"/>
                <w:lang w:eastAsia="ru-RU"/>
              </w:rPr>
            </w:pPr>
            <w:r w:rsidRPr="00E70E08">
              <w:rPr>
                <w:rFonts w:ascii="Times New Roman" w:eastAsia="Times New Roman" w:hAnsi="Times New Roman" w:cs="Times New Roman"/>
                <w:b/>
                <w:bCs/>
                <w:sz w:val="16"/>
                <w:szCs w:val="16"/>
                <w:lang w:eastAsia="ru-RU"/>
              </w:rPr>
              <w:t>9 888 971,00</w:t>
            </w:r>
          </w:p>
        </w:tc>
        <w:tc>
          <w:tcPr>
            <w:tcW w:w="1179" w:type="dxa"/>
            <w:tcBorders>
              <w:top w:val="nil"/>
              <w:left w:val="nil"/>
              <w:bottom w:val="single" w:sz="4" w:space="0" w:color="auto"/>
              <w:right w:val="single" w:sz="4" w:space="0" w:color="auto"/>
            </w:tcBorders>
            <w:shd w:val="clear" w:color="auto" w:fill="auto"/>
            <w:noWrap/>
            <w:vAlign w:val="center"/>
            <w:hideMark/>
          </w:tcPr>
          <w:p w:rsidR="00E70E08" w:rsidRPr="00E70E08" w:rsidRDefault="00E70E08" w:rsidP="00E70E08">
            <w:pPr>
              <w:spacing w:after="0" w:line="240" w:lineRule="auto"/>
              <w:jc w:val="center"/>
              <w:rPr>
                <w:rFonts w:ascii="Times New Roman" w:eastAsia="Times New Roman" w:hAnsi="Times New Roman" w:cs="Times New Roman"/>
                <w:b/>
                <w:bCs/>
                <w:sz w:val="16"/>
                <w:szCs w:val="16"/>
                <w:lang w:eastAsia="ru-RU"/>
              </w:rPr>
            </w:pPr>
            <w:r w:rsidRPr="00E70E08">
              <w:rPr>
                <w:rFonts w:ascii="Times New Roman" w:eastAsia="Times New Roman" w:hAnsi="Times New Roman" w:cs="Times New Roman"/>
                <w:b/>
                <w:bCs/>
                <w:sz w:val="16"/>
                <w:szCs w:val="16"/>
                <w:lang w:eastAsia="ru-RU"/>
              </w:rPr>
              <w:t>9 332 971,00</w:t>
            </w:r>
          </w:p>
        </w:tc>
      </w:tr>
      <w:tr w:rsidR="00E70E08" w:rsidRPr="00E70E08" w:rsidTr="00E70E08">
        <w:trPr>
          <w:trHeight w:val="2760"/>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lastRenderedPageBreak/>
              <w:t>21</w:t>
            </w:r>
          </w:p>
        </w:tc>
        <w:tc>
          <w:tcPr>
            <w:tcW w:w="560" w:type="dxa"/>
            <w:tcBorders>
              <w:top w:val="nil"/>
              <w:left w:val="nil"/>
              <w:bottom w:val="single" w:sz="4" w:space="0" w:color="auto"/>
              <w:right w:val="single" w:sz="4" w:space="0" w:color="auto"/>
            </w:tcBorders>
            <w:shd w:val="clear" w:color="auto" w:fill="auto"/>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814</w:t>
            </w:r>
          </w:p>
        </w:tc>
        <w:tc>
          <w:tcPr>
            <w:tcW w:w="411" w:type="dxa"/>
            <w:tcBorders>
              <w:top w:val="nil"/>
              <w:left w:val="nil"/>
              <w:bottom w:val="single" w:sz="4" w:space="0" w:color="auto"/>
              <w:right w:val="single" w:sz="4" w:space="0" w:color="auto"/>
            </w:tcBorders>
            <w:shd w:val="clear" w:color="auto" w:fill="auto"/>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2</w:t>
            </w:r>
          </w:p>
        </w:tc>
        <w:tc>
          <w:tcPr>
            <w:tcW w:w="480" w:type="dxa"/>
            <w:tcBorders>
              <w:top w:val="nil"/>
              <w:left w:val="nil"/>
              <w:bottom w:val="single" w:sz="4" w:space="0" w:color="auto"/>
              <w:right w:val="single" w:sz="4" w:space="0" w:color="auto"/>
            </w:tcBorders>
            <w:shd w:val="clear" w:color="auto" w:fill="auto"/>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02</w:t>
            </w:r>
          </w:p>
        </w:tc>
        <w:tc>
          <w:tcPr>
            <w:tcW w:w="420" w:type="dxa"/>
            <w:tcBorders>
              <w:top w:val="nil"/>
              <w:left w:val="nil"/>
              <w:bottom w:val="single" w:sz="4" w:space="0" w:color="auto"/>
              <w:right w:val="single" w:sz="4" w:space="0" w:color="auto"/>
            </w:tcBorders>
            <w:shd w:val="clear" w:color="auto" w:fill="auto"/>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15</w:t>
            </w:r>
          </w:p>
        </w:tc>
        <w:tc>
          <w:tcPr>
            <w:tcW w:w="456" w:type="dxa"/>
            <w:tcBorders>
              <w:top w:val="nil"/>
              <w:left w:val="nil"/>
              <w:bottom w:val="single" w:sz="4" w:space="0" w:color="auto"/>
              <w:right w:val="single" w:sz="4" w:space="0" w:color="auto"/>
            </w:tcBorders>
            <w:shd w:val="clear" w:color="auto" w:fill="auto"/>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001</w:t>
            </w:r>
          </w:p>
        </w:tc>
        <w:tc>
          <w:tcPr>
            <w:tcW w:w="520" w:type="dxa"/>
            <w:tcBorders>
              <w:top w:val="nil"/>
              <w:left w:val="nil"/>
              <w:bottom w:val="single" w:sz="4" w:space="0" w:color="auto"/>
              <w:right w:val="single" w:sz="4" w:space="0" w:color="auto"/>
            </w:tcBorders>
            <w:shd w:val="clear" w:color="auto" w:fill="auto"/>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10</w:t>
            </w:r>
          </w:p>
        </w:tc>
        <w:tc>
          <w:tcPr>
            <w:tcW w:w="540" w:type="dxa"/>
            <w:tcBorders>
              <w:top w:val="nil"/>
              <w:left w:val="nil"/>
              <w:bottom w:val="single" w:sz="4" w:space="0" w:color="auto"/>
              <w:right w:val="single" w:sz="4" w:space="0" w:color="auto"/>
            </w:tcBorders>
            <w:shd w:val="clear" w:color="auto" w:fill="auto"/>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7601</w:t>
            </w:r>
          </w:p>
        </w:tc>
        <w:tc>
          <w:tcPr>
            <w:tcW w:w="455" w:type="dxa"/>
            <w:tcBorders>
              <w:top w:val="nil"/>
              <w:left w:val="nil"/>
              <w:bottom w:val="single" w:sz="4" w:space="0" w:color="auto"/>
              <w:right w:val="single" w:sz="4" w:space="0" w:color="auto"/>
            </w:tcBorders>
            <w:shd w:val="clear" w:color="auto" w:fill="auto"/>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150</w:t>
            </w:r>
          </w:p>
        </w:tc>
        <w:tc>
          <w:tcPr>
            <w:tcW w:w="2835" w:type="dxa"/>
            <w:tcBorders>
              <w:top w:val="nil"/>
              <w:left w:val="nil"/>
              <w:bottom w:val="single" w:sz="4" w:space="0" w:color="auto"/>
              <w:right w:val="single" w:sz="4" w:space="0" w:color="auto"/>
            </w:tcBorders>
            <w:shd w:val="clear" w:color="auto" w:fill="auto"/>
            <w:hideMark/>
          </w:tcPr>
          <w:p w:rsidR="00E70E08" w:rsidRPr="00E70E08" w:rsidRDefault="00E70E08" w:rsidP="00E70E08">
            <w:pPr>
              <w:spacing w:after="0" w:line="240" w:lineRule="auto"/>
              <w:rPr>
                <w:rFonts w:ascii="Times New Roman" w:eastAsia="Times New Roman" w:hAnsi="Times New Roman" w:cs="Times New Roman"/>
                <w:sz w:val="16"/>
                <w:szCs w:val="16"/>
                <w:lang w:eastAsia="ru-RU"/>
              </w:rPr>
            </w:pPr>
            <w:proofErr w:type="gramStart"/>
            <w:r w:rsidRPr="00E70E08">
              <w:rPr>
                <w:rFonts w:ascii="Times New Roman" w:eastAsia="Times New Roman" w:hAnsi="Times New Roman" w:cs="Times New Roman"/>
                <w:sz w:val="16"/>
                <w:szCs w:val="16"/>
                <w:lang w:eastAsia="ru-RU"/>
              </w:rPr>
              <w:t>Предоставление дотаций на выравнивание бюджетной обеспеченности поселений района за счет средств субвенции на реализацию государственных полномочий по расчету и предоставлению дотаций на выравнивание бюджетной обеспеченности поселениям, входящим в состав муниципального района края в рамках подпрограммы "Создание условий для эффективного и ответственного управления муниципальными финансами, повышения устойчивости бюджетов поселений Шушенского района, содействие повышению качества управления муниципальными финансами поселений района" муниципальной программы</w:t>
            </w:r>
            <w:proofErr w:type="gramEnd"/>
            <w:r w:rsidRPr="00E70E08">
              <w:rPr>
                <w:rFonts w:ascii="Times New Roman" w:eastAsia="Times New Roman" w:hAnsi="Times New Roman" w:cs="Times New Roman"/>
                <w:sz w:val="16"/>
                <w:szCs w:val="16"/>
                <w:lang w:eastAsia="ru-RU"/>
              </w:rPr>
              <w:t xml:space="preserve"> Шушенского района "Управление муниципальными финансами"</w:t>
            </w:r>
          </w:p>
        </w:tc>
        <w:tc>
          <w:tcPr>
            <w:tcW w:w="1559" w:type="dxa"/>
            <w:tcBorders>
              <w:top w:val="nil"/>
              <w:left w:val="nil"/>
              <w:bottom w:val="single" w:sz="4" w:space="0" w:color="auto"/>
              <w:right w:val="single" w:sz="4" w:space="0" w:color="auto"/>
            </w:tcBorders>
            <w:shd w:val="clear" w:color="auto" w:fill="auto"/>
            <w:vAlign w:val="center"/>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877 400,00</w:t>
            </w:r>
          </w:p>
        </w:tc>
        <w:tc>
          <w:tcPr>
            <w:tcW w:w="1179" w:type="dxa"/>
            <w:tcBorders>
              <w:top w:val="nil"/>
              <w:left w:val="nil"/>
              <w:bottom w:val="single" w:sz="4" w:space="0" w:color="auto"/>
              <w:right w:val="single" w:sz="4" w:space="0" w:color="auto"/>
            </w:tcBorders>
            <w:shd w:val="clear" w:color="auto" w:fill="auto"/>
            <w:noWrap/>
            <w:vAlign w:val="center"/>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702 000,00</w:t>
            </w:r>
          </w:p>
        </w:tc>
        <w:tc>
          <w:tcPr>
            <w:tcW w:w="1179" w:type="dxa"/>
            <w:tcBorders>
              <w:top w:val="nil"/>
              <w:left w:val="nil"/>
              <w:bottom w:val="single" w:sz="4" w:space="0" w:color="auto"/>
              <w:right w:val="single" w:sz="4" w:space="0" w:color="auto"/>
            </w:tcBorders>
            <w:shd w:val="clear" w:color="auto" w:fill="auto"/>
            <w:noWrap/>
            <w:vAlign w:val="center"/>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702 000,00</w:t>
            </w:r>
          </w:p>
        </w:tc>
      </w:tr>
      <w:tr w:rsidR="00E70E08" w:rsidRPr="00E70E08" w:rsidTr="00E70E08">
        <w:trPr>
          <w:trHeight w:val="2085"/>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22</w:t>
            </w:r>
          </w:p>
        </w:tc>
        <w:tc>
          <w:tcPr>
            <w:tcW w:w="560" w:type="dxa"/>
            <w:tcBorders>
              <w:top w:val="nil"/>
              <w:left w:val="nil"/>
              <w:bottom w:val="single" w:sz="4" w:space="0" w:color="auto"/>
              <w:right w:val="single" w:sz="4" w:space="0" w:color="auto"/>
            </w:tcBorders>
            <w:shd w:val="clear" w:color="auto" w:fill="auto"/>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814</w:t>
            </w:r>
          </w:p>
        </w:tc>
        <w:tc>
          <w:tcPr>
            <w:tcW w:w="411" w:type="dxa"/>
            <w:tcBorders>
              <w:top w:val="nil"/>
              <w:left w:val="nil"/>
              <w:bottom w:val="single" w:sz="4" w:space="0" w:color="auto"/>
              <w:right w:val="single" w:sz="4" w:space="0" w:color="auto"/>
            </w:tcBorders>
            <w:shd w:val="clear" w:color="auto" w:fill="auto"/>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2</w:t>
            </w:r>
          </w:p>
        </w:tc>
        <w:tc>
          <w:tcPr>
            <w:tcW w:w="480" w:type="dxa"/>
            <w:tcBorders>
              <w:top w:val="nil"/>
              <w:left w:val="nil"/>
              <w:bottom w:val="single" w:sz="4" w:space="0" w:color="auto"/>
              <w:right w:val="single" w:sz="4" w:space="0" w:color="auto"/>
            </w:tcBorders>
            <w:shd w:val="clear" w:color="auto" w:fill="auto"/>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02</w:t>
            </w:r>
          </w:p>
        </w:tc>
        <w:tc>
          <w:tcPr>
            <w:tcW w:w="420" w:type="dxa"/>
            <w:tcBorders>
              <w:top w:val="nil"/>
              <w:left w:val="nil"/>
              <w:bottom w:val="single" w:sz="4" w:space="0" w:color="auto"/>
              <w:right w:val="single" w:sz="4" w:space="0" w:color="auto"/>
            </w:tcBorders>
            <w:shd w:val="clear" w:color="auto" w:fill="auto"/>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15</w:t>
            </w:r>
          </w:p>
        </w:tc>
        <w:tc>
          <w:tcPr>
            <w:tcW w:w="456" w:type="dxa"/>
            <w:tcBorders>
              <w:top w:val="nil"/>
              <w:left w:val="nil"/>
              <w:bottom w:val="single" w:sz="4" w:space="0" w:color="auto"/>
              <w:right w:val="single" w:sz="4" w:space="0" w:color="auto"/>
            </w:tcBorders>
            <w:shd w:val="clear" w:color="auto" w:fill="auto"/>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001</w:t>
            </w:r>
          </w:p>
        </w:tc>
        <w:tc>
          <w:tcPr>
            <w:tcW w:w="520" w:type="dxa"/>
            <w:tcBorders>
              <w:top w:val="nil"/>
              <w:left w:val="nil"/>
              <w:bottom w:val="single" w:sz="4" w:space="0" w:color="auto"/>
              <w:right w:val="single" w:sz="4" w:space="0" w:color="auto"/>
            </w:tcBorders>
            <w:shd w:val="clear" w:color="auto" w:fill="auto"/>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10</w:t>
            </w:r>
          </w:p>
        </w:tc>
        <w:tc>
          <w:tcPr>
            <w:tcW w:w="540" w:type="dxa"/>
            <w:tcBorders>
              <w:top w:val="nil"/>
              <w:left w:val="nil"/>
              <w:bottom w:val="single" w:sz="4" w:space="0" w:color="auto"/>
              <w:right w:val="single" w:sz="4" w:space="0" w:color="auto"/>
            </w:tcBorders>
            <w:shd w:val="clear" w:color="auto" w:fill="auto"/>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9134</w:t>
            </w:r>
          </w:p>
        </w:tc>
        <w:tc>
          <w:tcPr>
            <w:tcW w:w="455" w:type="dxa"/>
            <w:tcBorders>
              <w:top w:val="nil"/>
              <w:left w:val="nil"/>
              <w:bottom w:val="single" w:sz="4" w:space="0" w:color="auto"/>
              <w:right w:val="single" w:sz="4" w:space="0" w:color="auto"/>
            </w:tcBorders>
            <w:shd w:val="clear" w:color="auto" w:fill="auto"/>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150</w:t>
            </w:r>
          </w:p>
        </w:tc>
        <w:tc>
          <w:tcPr>
            <w:tcW w:w="2835" w:type="dxa"/>
            <w:tcBorders>
              <w:top w:val="nil"/>
              <w:left w:val="nil"/>
              <w:bottom w:val="single" w:sz="4" w:space="0" w:color="auto"/>
              <w:right w:val="single" w:sz="4" w:space="0" w:color="auto"/>
            </w:tcBorders>
            <w:shd w:val="clear" w:color="auto" w:fill="auto"/>
            <w:hideMark/>
          </w:tcPr>
          <w:p w:rsidR="00E70E08" w:rsidRPr="00E70E08" w:rsidRDefault="00E70E08" w:rsidP="00E70E08">
            <w:pPr>
              <w:spacing w:after="0" w:line="240" w:lineRule="auto"/>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Предоставление дотаций на выравнивание бюджетной обеспеченности поселений района за счет собственных средств районного бюджета в рамках подпрограммы "Создание условий для эффективного и ответственного управления муниципальными финансами, повышения устойчивости бюджетов поселений Шушенского района, содействие повышению качества управления муниципальными финансами поселений района" муниципальной программы Шушенского района "Управление муниципальными финансами"</w:t>
            </w:r>
          </w:p>
        </w:tc>
        <w:tc>
          <w:tcPr>
            <w:tcW w:w="1559" w:type="dxa"/>
            <w:tcBorders>
              <w:top w:val="nil"/>
              <w:left w:val="nil"/>
              <w:bottom w:val="single" w:sz="4" w:space="0" w:color="auto"/>
              <w:right w:val="single" w:sz="4" w:space="0" w:color="auto"/>
            </w:tcBorders>
            <w:shd w:val="clear" w:color="auto" w:fill="auto"/>
            <w:vAlign w:val="center"/>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1 376 500,00</w:t>
            </w:r>
          </w:p>
        </w:tc>
        <w:tc>
          <w:tcPr>
            <w:tcW w:w="1179" w:type="dxa"/>
            <w:tcBorders>
              <w:top w:val="nil"/>
              <w:left w:val="nil"/>
              <w:bottom w:val="single" w:sz="4" w:space="0" w:color="auto"/>
              <w:right w:val="single" w:sz="4" w:space="0" w:color="auto"/>
            </w:tcBorders>
            <w:shd w:val="clear" w:color="auto" w:fill="auto"/>
            <w:noWrap/>
            <w:vAlign w:val="center"/>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1 376 500,00</w:t>
            </w:r>
          </w:p>
        </w:tc>
        <w:tc>
          <w:tcPr>
            <w:tcW w:w="1179" w:type="dxa"/>
            <w:tcBorders>
              <w:top w:val="nil"/>
              <w:left w:val="nil"/>
              <w:bottom w:val="single" w:sz="4" w:space="0" w:color="auto"/>
              <w:right w:val="single" w:sz="4" w:space="0" w:color="auto"/>
            </w:tcBorders>
            <w:shd w:val="clear" w:color="auto" w:fill="auto"/>
            <w:noWrap/>
            <w:vAlign w:val="center"/>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1 376 500,00</w:t>
            </w:r>
          </w:p>
        </w:tc>
      </w:tr>
      <w:tr w:rsidR="00E70E08" w:rsidRPr="00E70E08" w:rsidTr="00E70E08">
        <w:trPr>
          <w:trHeight w:val="1440"/>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23</w:t>
            </w:r>
          </w:p>
        </w:tc>
        <w:tc>
          <w:tcPr>
            <w:tcW w:w="560" w:type="dxa"/>
            <w:tcBorders>
              <w:top w:val="nil"/>
              <w:left w:val="nil"/>
              <w:bottom w:val="single" w:sz="4" w:space="0" w:color="auto"/>
              <w:right w:val="single" w:sz="4" w:space="0" w:color="auto"/>
            </w:tcBorders>
            <w:shd w:val="clear" w:color="auto" w:fill="auto"/>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814</w:t>
            </w:r>
          </w:p>
        </w:tc>
        <w:tc>
          <w:tcPr>
            <w:tcW w:w="411" w:type="dxa"/>
            <w:tcBorders>
              <w:top w:val="nil"/>
              <w:left w:val="nil"/>
              <w:bottom w:val="single" w:sz="4" w:space="0" w:color="auto"/>
              <w:right w:val="single" w:sz="4" w:space="0" w:color="auto"/>
            </w:tcBorders>
            <w:shd w:val="clear" w:color="auto" w:fill="auto"/>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2</w:t>
            </w:r>
          </w:p>
        </w:tc>
        <w:tc>
          <w:tcPr>
            <w:tcW w:w="480" w:type="dxa"/>
            <w:tcBorders>
              <w:top w:val="nil"/>
              <w:left w:val="nil"/>
              <w:bottom w:val="single" w:sz="4" w:space="0" w:color="auto"/>
              <w:right w:val="single" w:sz="4" w:space="0" w:color="auto"/>
            </w:tcBorders>
            <w:shd w:val="clear" w:color="auto" w:fill="auto"/>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02</w:t>
            </w:r>
          </w:p>
        </w:tc>
        <w:tc>
          <w:tcPr>
            <w:tcW w:w="420" w:type="dxa"/>
            <w:tcBorders>
              <w:top w:val="nil"/>
              <w:left w:val="nil"/>
              <w:bottom w:val="single" w:sz="4" w:space="0" w:color="auto"/>
              <w:right w:val="single" w:sz="4" w:space="0" w:color="auto"/>
            </w:tcBorders>
            <w:shd w:val="clear" w:color="auto" w:fill="auto"/>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30</w:t>
            </w:r>
          </w:p>
        </w:tc>
        <w:tc>
          <w:tcPr>
            <w:tcW w:w="456" w:type="dxa"/>
            <w:tcBorders>
              <w:top w:val="nil"/>
              <w:left w:val="nil"/>
              <w:bottom w:val="single" w:sz="4" w:space="0" w:color="auto"/>
              <w:right w:val="single" w:sz="4" w:space="0" w:color="auto"/>
            </w:tcBorders>
            <w:shd w:val="clear" w:color="auto" w:fill="auto"/>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024</w:t>
            </w:r>
          </w:p>
        </w:tc>
        <w:tc>
          <w:tcPr>
            <w:tcW w:w="520" w:type="dxa"/>
            <w:tcBorders>
              <w:top w:val="nil"/>
              <w:left w:val="nil"/>
              <w:bottom w:val="single" w:sz="4" w:space="0" w:color="auto"/>
              <w:right w:val="single" w:sz="4" w:space="0" w:color="auto"/>
            </w:tcBorders>
            <w:shd w:val="clear" w:color="auto" w:fill="auto"/>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10</w:t>
            </w:r>
          </w:p>
        </w:tc>
        <w:tc>
          <w:tcPr>
            <w:tcW w:w="540" w:type="dxa"/>
            <w:tcBorders>
              <w:top w:val="nil"/>
              <w:left w:val="nil"/>
              <w:bottom w:val="single" w:sz="4" w:space="0" w:color="auto"/>
              <w:right w:val="single" w:sz="4" w:space="0" w:color="auto"/>
            </w:tcBorders>
            <w:shd w:val="clear" w:color="auto" w:fill="auto"/>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7514</w:t>
            </w:r>
          </w:p>
        </w:tc>
        <w:tc>
          <w:tcPr>
            <w:tcW w:w="455" w:type="dxa"/>
            <w:tcBorders>
              <w:top w:val="nil"/>
              <w:left w:val="nil"/>
              <w:bottom w:val="single" w:sz="4" w:space="0" w:color="auto"/>
              <w:right w:val="single" w:sz="4" w:space="0" w:color="auto"/>
            </w:tcBorders>
            <w:shd w:val="clear" w:color="auto" w:fill="auto"/>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150</w:t>
            </w:r>
          </w:p>
        </w:tc>
        <w:tc>
          <w:tcPr>
            <w:tcW w:w="2835" w:type="dxa"/>
            <w:tcBorders>
              <w:top w:val="nil"/>
              <w:left w:val="nil"/>
              <w:bottom w:val="single" w:sz="4" w:space="0" w:color="auto"/>
              <w:right w:val="single" w:sz="4" w:space="0" w:color="auto"/>
            </w:tcBorders>
            <w:shd w:val="clear" w:color="auto" w:fill="auto"/>
            <w:hideMark/>
          </w:tcPr>
          <w:p w:rsidR="00E70E08" w:rsidRPr="00E70E08" w:rsidRDefault="00E70E08" w:rsidP="00E70E08">
            <w:pPr>
              <w:spacing w:after="0" w:line="240" w:lineRule="auto"/>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Субвенции бюджетам сельских поселений на выполнение передаваемых полномочий субъектов Российской Федерации (Выполнение государственных полномочий по созданию и обеспечению деятельности административных комиссий в рамках непрограммных расходов финансового управления администрации Шушенского района)</w:t>
            </w:r>
          </w:p>
        </w:tc>
        <w:tc>
          <w:tcPr>
            <w:tcW w:w="1559" w:type="dxa"/>
            <w:tcBorders>
              <w:top w:val="nil"/>
              <w:left w:val="nil"/>
              <w:bottom w:val="single" w:sz="4" w:space="0" w:color="auto"/>
              <w:right w:val="single" w:sz="4" w:space="0" w:color="auto"/>
            </w:tcBorders>
            <w:shd w:val="clear" w:color="auto" w:fill="auto"/>
            <w:vAlign w:val="center"/>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12 479,00</w:t>
            </w:r>
          </w:p>
        </w:tc>
        <w:tc>
          <w:tcPr>
            <w:tcW w:w="1179" w:type="dxa"/>
            <w:tcBorders>
              <w:top w:val="nil"/>
              <w:left w:val="nil"/>
              <w:bottom w:val="single" w:sz="4" w:space="0" w:color="auto"/>
              <w:right w:val="single" w:sz="4" w:space="0" w:color="auto"/>
            </w:tcBorders>
            <w:shd w:val="clear" w:color="auto" w:fill="auto"/>
            <w:noWrap/>
            <w:vAlign w:val="center"/>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12 479,00</w:t>
            </w:r>
          </w:p>
        </w:tc>
        <w:tc>
          <w:tcPr>
            <w:tcW w:w="1179" w:type="dxa"/>
            <w:tcBorders>
              <w:top w:val="nil"/>
              <w:left w:val="nil"/>
              <w:bottom w:val="single" w:sz="4" w:space="0" w:color="auto"/>
              <w:right w:val="single" w:sz="4" w:space="0" w:color="auto"/>
            </w:tcBorders>
            <w:shd w:val="clear" w:color="auto" w:fill="auto"/>
            <w:noWrap/>
            <w:vAlign w:val="center"/>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12 479,00</w:t>
            </w:r>
          </w:p>
        </w:tc>
      </w:tr>
      <w:tr w:rsidR="00E70E08" w:rsidRPr="00E70E08" w:rsidTr="00E70E08">
        <w:trPr>
          <w:trHeight w:val="705"/>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24</w:t>
            </w:r>
          </w:p>
        </w:tc>
        <w:tc>
          <w:tcPr>
            <w:tcW w:w="560" w:type="dxa"/>
            <w:tcBorders>
              <w:top w:val="nil"/>
              <w:left w:val="nil"/>
              <w:bottom w:val="single" w:sz="4" w:space="0" w:color="auto"/>
              <w:right w:val="single" w:sz="4" w:space="0" w:color="auto"/>
            </w:tcBorders>
            <w:shd w:val="clear" w:color="auto" w:fill="auto"/>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814</w:t>
            </w:r>
          </w:p>
        </w:tc>
        <w:tc>
          <w:tcPr>
            <w:tcW w:w="411" w:type="dxa"/>
            <w:tcBorders>
              <w:top w:val="nil"/>
              <w:left w:val="nil"/>
              <w:bottom w:val="single" w:sz="4" w:space="0" w:color="auto"/>
              <w:right w:val="single" w:sz="4" w:space="0" w:color="auto"/>
            </w:tcBorders>
            <w:shd w:val="clear" w:color="auto" w:fill="auto"/>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2</w:t>
            </w:r>
          </w:p>
        </w:tc>
        <w:tc>
          <w:tcPr>
            <w:tcW w:w="480" w:type="dxa"/>
            <w:tcBorders>
              <w:top w:val="nil"/>
              <w:left w:val="nil"/>
              <w:bottom w:val="single" w:sz="4" w:space="0" w:color="auto"/>
              <w:right w:val="single" w:sz="4" w:space="0" w:color="auto"/>
            </w:tcBorders>
            <w:shd w:val="clear" w:color="auto" w:fill="auto"/>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02</w:t>
            </w:r>
          </w:p>
        </w:tc>
        <w:tc>
          <w:tcPr>
            <w:tcW w:w="420" w:type="dxa"/>
            <w:tcBorders>
              <w:top w:val="nil"/>
              <w:left w:val="nil"/>
              <w:bottom w:val="single" w:sz="4" w:space="0" w:color="auto"/>
              <w:right w:val="single" w:sz="4" w:space="0" w:color="auto"/>
            </w:tcBorders>
            <w:shd w:val="clear" w:color="auto" w:fill="auto"/>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35</w:t>
            </w:r>
          </w:p>
        </w:tc>
        <w:tc>
          <w:tcPr>
            <w:tcW w:w="456" w:type="dxa"/>
            <w:tcBorders>
              <w:top w:val="nil"/>
              <w:left w:val="nil"/>
              <w:bottom w:val="single" w:sz="4" w:space="0" w:color="auto"/>
              <w:right w:val="single" w:sz="4" w:space="0" w:color="auto"/>
            </w:tcBorders>
            <w:shd w:val="clear" w:color="auto" w:fill="auto"/>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118</w:t>
            </w:r>
          </w:p>
        </w:tc>
        <w:tc>
          <w:tcPr>
            <w:tcW w:w="520" w:type="dxa"/>
            <w:tcBorders>
              <w:top w:val="nil"/>
              <w:left w:val="nil"/>
              <w:bottom w:val="single" w:sz="4" w:space="0" w:color="auto"/>
              <w:right w:val="single" w:sz="4" w:space="0" w:color="auto"/>
            </w:tcBorders>
            <w:shd w:val="clear" w:color="auto" w:fill="auto"/>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10</w:t>
            </w:r>
          </w:p>
        </w:tc>
        <w:tc>
          <w:tcPr>
            <w:tcW w:w="540" w:type="dxa"/>
            <w:tcBorders>
              <w:top w:val="nil"/>
              <w:left w:val="nil"/>
              <w:bottom w:val="single" w:sz="4" w:space="0" w:color="auto"/>
              <w:right w:val="single" w:sz="4" w:space="0" w:color="auto"/>
            </w:tcBorders>
            <w:shd w:val="clear" w:color="auto" w:fill="auto"/>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0000</w:t>
            </w:r>
          </w:p>
        </w:tc>
        <w:tc>
          <w:tcPr>
            <w:tcW w:w="455" w:type="dxa"/>
            <w:tcBorders>
              <w:top w:val="nil"/>
              <w:left w:val="nil"/>
              <w:bottom w:val="single" w:sz="4" w:space="0" w:color="auto"/>
              <w:right w:val="single" w:sz="4" w:space="0" w:color="auto"/>
            </w:tcBorders>
            <w:shd w:val="clear" w:color="auto" w:fill="auto"/>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150</w:t>
            </w:r>
          </w:p>
        </w:tc>
        <w:tc>
          <w:tcPr>
            <w:tcW w:w="2835" w:type="dxa"/>
            <w:tcBorders>
              <w:top w:val="nil"/>
              <w:left w:val="nil"/>
              <w:bottom w:val="single" w:sz="4" w:space="0" w:color="auto"/>
              <w:right w:val="single" w:sz="4" w:space="0" w:color="auto"/>
            </w:tcBorders>
            <w:shd w:val="clear" w:color="auto" w:fill="auto"/>
            <w:hideMark/>
          </w:tcPr>
          <w:p w:rsidR="00E70E08" w:rsidRPr="00E70E08" w:rsidRDefault="00E70E08" w:rsidP="00E70E08">
            <w:pPr>
              <w:spacing w:after="0" w:line="240" w:lineRule="auto"/>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59" w:type="dxa"/>
            <w:tcBorders>
              <w:top w:val="nil"/>
              <w:left w:val="nil"/>
              <w:bottom w:val="single" w:sz="4" w:space="0" w:color="auto"/>
              <w:right w:val="single" w:sz="4" w:space="0" w:color="auto"/>
            </w:tcBorders>
            <w:shd w:val="clear" w:color="auto" w:fill="auto"/>
            <w:vAlign w:val="center"/>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534 696,00</w:t>
            </w:r>
          </w:p>
        </w:tc>
        <w:tc>
          <w:tcPr>
            <w:tcW w:w="1179" w:type="dxa"/>
            <w:tcBorders>
              <w:top w:val="nil"/>
              <w:left w:val="nil"/>
              <w:bottom w:val="single" w:sz="4" w:space="0" w:color="auto"/>
              <w:right w:val="single" w:sz="4" w:space="0" w:color="auto"/>
            </w:tcBorders>
            <w:shd w:val="clear" w:color="auto" w:fill="auto"/>
            <w:noWrap/>
            <w:vAlign w:val="center"/>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556 000,00</w:t>
            </w:r>
          </w:p>
        </w:tc>
        <w:tc>
          <w:tcPr>
            <w:tcW w:w="1179" w:type="dxa"/>
            <w:tcBorders>
              <w:top w:val="nil"/>
              <w:left w:val="nil"/>
              <w:bottom w:val="single" w:sz="4" w:space="0" w:color="auto"/>
              <w:right w:val="single" w:sz="4" w:space="0" w:color="auto"/>
            </w:tcBorders>
            <w:shd w:val="clear" w:color="auto" w:fill="auto"/>
            <w:noWrap/>
            <w:vAlign w:val="center"/>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0,00</w:t>
            </w:r>
          </w:p>
        </w:tc>
      </w:tr>
      <w:tr w:rsidR="00E70E08" w:rsidRPr="00E70E08" w:rsidTr="00E70E08">
        <w:trPr>
          <w:trHeight w:val="2130"/>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25</w:t>
            </w:r>
          </w:p>
        </w:tc>
        <w:tc>
          <w:tcPr>
            <w:tcW w:w="560" w:type="dxa"/>
            <w:tcBorders>
              <w:top w:val="nil"/>
              <w:left w:val="nil"/>
              <w:bottom w:val="single" w:sz="4" w:space="0" w:color="auto"/>
              <w:right w:val="single" w:sz="4" w:space="0" w:color="auto"/>
            </w:tcBorders>
            <w:shd w:val="clear" w:color="auto" w:fill="auto"/>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814</w:t>
            </w:r>
          </w:p>
        </w:tc>
        <w:tc>
          <w:tcPr>
            <w:tcW w:w="411" w:type="dxa"/>
            <w:tcBorders>
              <w:top w:val="nil"/>
              <w:left w:val="nil"/>
              <w:bottom w:val="single" w:sz="4" w:space="0" w:color="auto"/>
              <w:right w:val="single" w:sz="4" w:space="0" w:color="auto"/>
            </w:tcBorders>
            <w:shd w:val="clear" w:color="auto" w:fill="auto"/>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2</w:t>
            </w:r>
          </w:p>
        </w:tc>
        <w:tc>
          <w:tcPr>
            <w:tcW w:w="480" w:type="dxa"/>
            <w:tcBorders>
              <w:top w:val="nil"/>
              <w:left w:val="nil"/>
              <w:bottom w:val="single" w:sz="4" w:space="0" w:color="auto"/>
              <w:right w:val="single" w:sz="4" w:space="0" w:color="auto"/>
            </w:tcBorders>
            <w:shd w:val="clear" w:color="auto" w:fill="auto"/>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02</w:t>
            </w:r>
          </w:p>
        </w:tc>
        <w:tc>
          <w:tcPr>
            <w:tcW w:w="420" w:type="dxa"/>
            <w:tcBorders>
              <w:top w:val="nil"/>
              <w:left w:val="nil"/>
              <w:bottom w:val="single" w:sz="4" w:space="0" w:color="auto"/>
              <w:right w:val="single" w:sz="4" w:space="0" w:color="auto"/>
            </w:tcBorders>
            <w:shd w:val="clear" w:color="auto" w:fill="auto"/>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49</w:t>
            </w:r>
          </w:p>
        </w:tc>
        <w:tc>
          <w:tcPr>
            <w:tcW w:w="456" w:type="dxa"/>
            <w:tcBorders>
              <w:top w:val="nil"/>
              <w:left w:val="nil"/>
              <w:bottom w:val="single" w:sz="4" w:space="0" w:color="auto"/>
              <w:right w:val="single" w:sz="4" w:space="0" w:color="auto"/>
            </w:tcBorders>
            <w:shd w:val="clear" w:color="auto" w:fill="auto"/>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999</w:t>
            </w:r>
          </w:p>
        </w:tc>
        <w:tc>
          <w:tcPr>
            <w:tcW w:w="520" w:type="dxa"/>
            <w:tcBorders>
              <w:top w:val="nil"/>
              <w:left w:val="nil"/>
              <w:bottom w:val="single" w:sz="4" w:space="0" w:color="auto"/>
              <w:right w:val="single" w:sz="4" w:space="0" w:color="auto"/>
            </w:tcBorders>
            <w:shd w:val="clear" w:color="auto" w:fill="auto"/>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10</w:t>
            </w:r>
          </w:p>
        </w:tc>
        <w:tc>
          <w:tcPr>
            <w:tcW w:w="540" w:type="dxa"/>
            <w:tcBorders>
              <w:top w:val="nil"/>
              <w:left w:val="nil"/>
              <w:bottom w:val="single" w:sz="4" w:space="0" w:color="auto"/>
              <w:right w:val="single" w:sz="4" w:space="0" w:color="auto"/>
            </w:tcBorders>
            <w:shd w:val="clear" w:color="auto" w:fill="auto"/>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9135</w:t>
            </w:r>
          </w:p>
        </w:tc>
        <w:tc>
          <w:tcPr>
            <w:tcW w:w="455" w:type="dxa"/>
            <w:tcBorders>
              <w:top w:val="nil"/>
              <w:left w:val="nil"/>
              <w:bottom w:val="single" w:sz="4" w:space="0" w:color="auto"/>
              <w:right w:val="single" w:sz="4" w:space="0" w:color="auto"/>
            </w:tcBorders>
            <w:shd w:val="clear" w:color="auto" w:fill="auto"/>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150</w:t>
            </w:r>
          </w:p>
        </w:tc>
        <w:tc>
          <w:tcPr>
            <w:tcW w:w="2835" w:type="dxa"/>
            <w:tcBorders>
              <w:top w:val="nil"/>
              <w:left w:val="nil"/>
              <w:bottom w:val="single" w:sz="4" w:space="0" w:color="auto"/>
              <w:right w:val="single" w:sz="4" w:space="0" w:color="auto"/>
            </w:tcBorders>
            <w:shd w:val="clear" w:color="auto" w:fill="auto"/>
            <w:hideMark/>
          </w:tcPr>
          <w:p w:rsidR="00E70E08" w:rsidRPr="00E70E08" w:rsidRDefault="00E70E08" w:rsidP="00E70E08">
            <w:pPr>
              <w:spacing w:after="0" w:line="240" w:lineRule="auto"/>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Предоставление межбюджетных трансфертов поселениям района на поддержку мер по обеспечению сбалансированности бюджетов поселений района в рамках подпрограммы "Создание условий для эффективного и ответственного управления муниципальными финансами, повышения устойчивости бюджетов поселений Шушенского района, содействие повышению качества управления муниципальными финансами поселений района" муниципальной программы Шушенского района "Управление муниципальными финансами"</w:t>
            </w:r>
          </w:p>
        </w:tc>
        <w:tc>
          <w:tcPr>
            <w:tcW w:w="1559" w:type="dxa"/>
            <w:tcBorders>
              <w:top w:val="nil"/>
              <w:left w:val="nil"/>
              <w:bottom w:val="single" w:sz="4" w:space="0" w:color="auto"/>
              <w:right w:val="single" w:sz="4" w:space="0" w:color="auto"/>
            </w:tcBorders>
            <w:shd w:val="clear" w:color="auto" w:fill="auto"/>
            <w:vAlign w:val="center"/>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6 223 900,00</w:t>
            </w:r>
          </w:p>
        </w:tc>
        <w:tc>
          <w:tcPr>
            <w:tcW w:w="1179" w:type="dxa"/>
            <w:tcBorders>
              <w:top w:val="nil"/>
              <w:left w:val="nil"/>
              <w:bottom w:val="single" w:sz="4" w:space="0" w:color="auto"/>
              <w:right w:val="single" w:sz="4" w:space="0" w:color="auto"/>
            </w:tcBorders>
            <w:shd w:val="clear" w:color="auto" w:fill="auto"/>
            <w:noWrap/>
            <w:vAlign w:val="center"/>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6 399 300,00</w:t>
            </w:r>
          </w:p>
        </w:tc>
        <w:tc>
          <w:tcPr>
            <w:tcW w:w="1179" w:type="dxa"/>
            <w:tcBorders>
              <w:top w:val="nil"/>
              <w:left w:val="nil"/>
              <w:bottom w:val="single" w:sz="4" w:space="0" w:color="auto"/>
              <w:right w:val="single" w:sz="4" w:space="0" w:color="auto"/>
            </w:tcBorders>
            <w:shd w:val="clear" w:color="auto" w:fill="auto"/>
            <w:noWrap/>
            <w:vAlign w:val="center"/>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6 399 300,00</w:t>
            </w:r>
          </w:p>
        </w:tc>
      </w:tr>
      <w:tr w:rsidR="00E70E08" w:rsidRPr="00E70E08" w:rsidTr="00E70E08">
        <w:trPr>
          <w:trHeight w:val="480"/>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26</w:t>
            </w:r>
          </w:p>
        </w:tc>
        <w:tc>
          <w:tcPr>
            <w:tcW w:w="560" w:type="dxa"/>
            <w:tcBorders>
              <w:top w:val="nil"/>
              <w:left w:val="nil"/>
              <w:bottom w:val="single" w:sz="4" w:space="0" w:color="auto"/>
              <w:right w:val="single" w:sz="4" w:space="0" w:color="auto"/>
            </w:tcBorders>
            <w:shd w:val="clear" w:color="auto" w:fill="auto"/>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814</w:t>
            </w:r>
          </w:p>
        </w:tc>
        <w:tc>
          <w:tcPr>
            <w:tcW w:w="411" w:type="dxa"/>
            <w:tcBorders>
              <w:top w:val="nil"/>
              <w:left w:val="nil"/>
              <w:bottom w:val="single" w:sz="4" w:space="0" w:color="auto"/>
              <w:right w:val="single" w:sz="4" w:space="0" w:color="auto"/>
            </w:tcBorders>
            <w:shd w:val="clear" w:color="auto" w:fill="auto"/>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2</w:t>
            </w:r>
          </w:p>
        </w:tc>
        <w:tc>
          <w:tcPr>
            <w:tcW w:w="480" w:type="dxa"/>
            <w:tcBorders>
              <w:top w:val="nil"/>
              <w:left w:val="nil"/>
              <w:bottom w:val="single" w:sz="4" w:space="0" w:color="auto"/>
              <w:right w:val="single" w:sz="4" w:space="0" w:color="auto"/>
            </w:tcBorders>
            <w:shd w:val="clear" w:color="auto" w:fill="auto"/>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02</w:t>
            </w:r>
          </w:p>
        </w:tc>
        <w:tc>
          <w:tcPr>
            <w:tcW w:w="420" w:type="dxa"/>
            <w:tcBorders>
              <w:top w:val="nil"/>
              <w:left w:val="nil"/>
              <w:bottom w:val="single" w:sz="4" w:space="0" w:color="auto"/>
              <w:right w:val="single" w:sz="4" w:space="0" w:color="auto"/>
            </w:tcBorders>
            <w:shd w:val="clear" w:color="auto" w:fill="auto"/>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49</w:t>
            </w:r>
          </w:p>
        </w:tc>
        <w:tc>
          <w:tcPr>
            <w:tcW w:w="456" w:type="dxa"/>
            <w:tcBorders>
              <w:top w:val="nil"/>
              <w:left w:val="nil"/>
              <w:bottom w:val="single" w:sz="4" w:space="0" w:color="auto"/>
              <w:right w:val="single" w:sz="4" w:space="0" w:color="auto"/>
            </w:tcBorders>
            <w:shd w:val="clear" w:color="auto" w:fill="auto"/>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999</w:t>
            </w:r>
          </w:p>
        </w:tc>
        <w:tc>
          <w:tcPr>
            <w:tcW w:w="520" w:type="dxa"/>
            <w:tcBorders>
              <w:top w:val="nil"/>
              <w:left w:val="nil"/>
              <w:bottom w:val="single" w:sz="4" w:space="0" w:color="auto"/>
              <w:right w:val="single" w:sz="4" w:space="0" w:color="auto"/>
            </w:tcBorders>
            <w:shd w:val="clear" w:color="auto" w:fill="auto"/>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10</w:t>
            </w:r>
          </w:p>
        </w:tc>
        <w:tc>
          <w:tcPr>
            <w:tcW w:w="540" w:type="dxa"/>
            <w:tcBorders>
              <w:top w:val="nil"/>
              <w:left w:val="nil"/>
              <w:bottom w:val="single" w:sz="4" w:space="0" w:color="auto"/>
              <w:right w:val="single" w:sz="4" w:space="0" w:color="auto"/>
            </w:tcBorders>
            <w:shd w:val="clear" w:color="000000" w:fill="FFFFFF"/>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9179</w:t>
            </w:r>
          </w:p>
        </w:tc>
        <w:tc>
          <w:tcPr>
            <w:tcW w:w="455" w:type="dxa"/>
            <w:tcBorders>
              <w:top w:val="nil"/>
              <w:left w:val="nil"/>
              <w:bottom w:val="single" w:sz="4" w:space="0" w:color="auto"/>
              <w:right w:val="single" w:sz="4" w:space="0" w:color="auto"/>
            </w:tcBorders>
            <w:shd w:val="clear" w:color="auto" w:fill="auto"/>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150</w:t>
            </w:r>
          </w:p>
        </w:tc>
        <w:tc>
          <w:tcPr>
            <w:tcW w:w="2835" w:type="dxa"/>
            <w:tcBorders>
              <w:top w:val="nil"/>
              <w:left w:val="nil"/>
              <w:bottom w:val="single" w:sz="4" w:space="0" w:color="auto"/>
              <w:right w:val="single" w:sz="4" w:space="0" w:color="auto"/>
            </w:tcBorders>
            <w:shd w:val="clear" w:color="auto" w:fill="auto"/>
            <w:hideMark/>
          </w:tcPr>
          <w:p w:rsidR="00E70E08" w:rsidRPr="00E70E08" w:rsidRDefault="00E70E08" w:rsidP="00E70E08">
            <w:pPr>
              <w:spacing w:after="0" w:line="240" w:lineRule="auto"/>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Иные межбюджетные трансферты на содержание автомобильных дорог общего пользования местного значения</w:t>
            </w:r>
          </w:p>
        </w:tc>
        <w:tc>
          <w:tcPr>
            <w:tcW w:w="1559" w:type="dxa"/>
            <w:tcBorders>
              <w:top w:val="nil"/>
              <w:left w:val="nil"/>
              <w:bottom w:val="single" w:sz="4" w:space="0" w:color="auto"/>
              <w:right w:val="single" w:sz="4" w:space="0" w:color="auto"/>
            </w:tcBorders>
            <w:shd w:val="clear" w:color="auto" w:fill="auto"/>
            <w:vAlign w:val="center"/>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842 692,00</w:t>
            </w:r>
          </w:p>
        </w:tc>
        <w:tc>
          <w:tcPr>
            <w:tcW w:w="1179" w:type="dxa"/>
            <w:tcBorders>
              <w:top w:val="nil"/>
              <w:left w:val="nil"/>
              <w:bottom w:val="single" w:sz="4" w:space="0" w:color="auto"/>
              <w:right w:val="single" w:sz="4" w:space="0" w:color="auto"/>
            </w:tcBorders>
            <w:shd w:val="clear" w:color="auto" w:fill="auto"/>
            <w:noWrap/>
            <w:vAlign w:val="center"/>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842 692,00</w:t>
            </w:r>
          </w:p>
        </w:tc>
        <w:tc>
          <w:tcPr>
            <w:tcW w:w="1179" w:type="dxa"/>
            <w:tcBorders>
              <w:top w:val="nil"/>
              <w:left w:val="nil"/>
              <w:bottom w:val="single" w:sz="4" w:space="0" w:color="auto"/>
              <w:right w:val="single" w:sz="4" w:space="0" w:color="auto"/>
            </w:tcBorders>
            <w:shd w:val="clear" w:color="auto" w:fill="auto"/>
            <w:noWrap/>
            <w:vAlign w:val="center"/>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842 692,00</w:t>
            </w:r>
          </w:p>
        </w:tc>
      </w:tr>
      <w:tr w:rsidR="00E70E08" w:rsidRPr="00E70E08" w:rsidTr="00E70E08">
        <w:trPr>
          <w:trHeight w:val="285"/>
        </w:trPr>
        <w:tc>
          <w:tcPr>
            <w:tcW w:w="411" w:type="dxa"/>
            <w:tcBorders>
              <w:top w:val="nil"/>
              <w:left w:val="single" w:sz="4" w:space="0" w:color="auto"/>
              <w:bottom w:val="single" w:sz="4" w:space="0" w:color="auto"/>
              <w:right w:val="single" w:sz="4" w:space="0" w:color="auto"/>
            </w:tcBorders>
            <w:shd w:val="clear" w:color="auto" w:fill="auto"/>
            <w:vAlign w:val="center"/>
            <w:hideMark/>
          </w:tcPr>
          <w:p w:rsidR="00E70E08" w:rsidRPr="00E70E08" w:rsidRDefault="00E70E08" w:rsidP="00E70E08">
            <w:pPr>
              <w:spacing w:after="0" w:line="240" w:lineRule="auto"/>
              <w:jc w:val="center"/>
              <w:rPr>
                <w:rFonts w:ascii="Times New Roman" w:eastAsia="Times New Roman" w:hAnsi="Times New Roman" w:cs="Times New Roman"/>
                <w:sz w:val="16"/>
                <w:szCs w:val="16"/>
                <w:lang w:eastAsia="ru-RU"/>
              </w:rPr>
            </w:pPr>
            <w:r w:rsidRPr="00E70E08">
              <w:rPr>
                <w:rFonts w:ascii="Times New Roman" w:eastAsia="Times New Roman" w:hAnsi="Times New Roman" w:cs="Times New Roman"/>
                <w:sz w:val="16"/>
                <w:szCs w:val="16"/>
                <w:lang w:eastAsia="ru-RU"/>
              </w:rPr>
              <w:t>27</w:t>
            </w:r>
          </w:p>
        </w:tc>
        <w:tc>
          <w:tcPr>
            <w:tcW w:w="6677" w:type="dxa"/>
            <w:gridSpan w:val="9"/>
            <w:tcBorders>
              <w:top w:val="single" w:sz="4" w:space="0" w:color="auto"/>
              <w:left w:val="nil"/>
              <w:bottom w:val="single" w:sz="4" w:space="0" w:color="auto"/>
              <w:right w:val="single" w:sz="4" w:space="0" w:color="000000"/>
            </w:tcBorders>
            <w:shd w:val="clear" w:color="auto" w:fill="auto"/>
            <w:vAlign w:val="center"/>
            <w:hideMark/>
          </w:tcPr>
          <w:p w:rsidR="00E70E08" w:rsidRPr="00E70E08" w:rsidRDefault="00E70E08" w:rsidP="00E70E08">
            <w:pPr>
              <w:spacing w:after="0" w:line="240" w:lineRule="auto"/>
              <w:jc w:val="right"/>
              <w:rPr>
                <w:rFonts w:ascii="Times New Roman" w:eastAsia="Times New Roman" w:hAnsi="Times New Roman" w:cs="Times New Roman"/>
                <w:b/>
                <w:bCs/>
                <w:sz w:val="16"/>
                <w:szCs w:val="16"/>
                <w:lang w:eastAsia="ru-RU"/>
              </w:rPr>
            </w:pPr>
            <w:r w:rsidRPr="00E70E08">
              <w:rPr>
                <w:rFonts w:ascii="Times New Roman" w:eastAsia="Times New Roman" w:hAnsi="Times New Roman" w:cs="Times New Roman"/>
                <w:b/>
                <w:bCs/>
                <w:sz w:val="16"/>
                <w:szCs w:val="16"/>
                <w:lang w:eastAsia="ru-RU"/>
              </w:rPr>
              <w:t>Всего доходов</w:t>
            </w:r>
          </w:p>
        </w:tc>
        <w:tc>
          <w:tcPr>
            <w:tcW w:w="1559" w:type="dxa"/>
            <w:tcBorders>
              <w:top w:val="nil"/>
              <w:left w:val="nil"/>
              <w:bottom w:val="single" w:sz="4" w:space="0" w:color="auto"/>
              <w:right w:val="single" w:sz="4" w:space="0" w:color="auto"/>
            </w:tcBorders>
            <w:shd w:val="clear" w:color="auto" w:fill="auto"/>
            <w:vAlign w:val="center"/>
            <w:hideMark/>
          </w:tcPr>
          <w:p w:rsidR="00E70E08" w:rsidRPr="00E70E08" w:rsidRDefault="00E70E08" w:rsidP="00E70E08">
            <w:pPr>
              <w:spacing w:after="0" w:line="240" w:lineRule="auto"/>
              <w:jc w:val="center"/>
              <w:rPr>
                <w:rFonts w:ascii="Times New Roman" w:eastAsia="Times New Roman" w:hAnsi="Times New Roman" w:cs="Times New Roman"/>
                <w:b/>
                <w:bCs/>
                <w:sz w:val="16"/>
                <w:szCs w:val="16"/>
                <w:lang w:eastAsia="ru-RU"/>
              </w:rPr>
            </w:pPr>
            <w:r w:rsidRPr="00E70E08">
              <w:rPr>
                <w:rFonts w:ascii="Times New Roman" w:eastAsia="Times New Roman" w:hAnsi="Times New Roman" w:cs="Times New Roman"/>
                <w:b/>
                <w:bCs/>
                <w:sz w:val="16"/>
                <w:szCs w:val="16"/>
                <w:lang w:eastAsia="ru-RU"/>
              </w:rPr>
              <w:t>12 894 357,00</w:t>
            </w:r>
          </w:p>
        </w:tc>
        <w:tc>
          <w:tcPr>
            <w:tcW w:w="1179" w:type="dxa"/>
            <w:tcBorders>
              <w:top w:val="nil"/>
              <w:left w:val="nil"/>
              <w:bottom w:val="single" w:sz="4" w:space="0" w:color="auto"/>
              <w:right w:val="single" w:sz="4" w:space="0" w:color="auto"/>
            </w:tcBorders>
            <w:shd w:val="clear" w:color="auto" w:fill="auto"/>
            <w:noWrap/>
            <w:vAlign w:val="center"/>
            <w:hideMark/>
          </w:tcPr>
          <w:p w:rsidR="00E70E08" w:rsidRPr="00E70E08" w:rsidRDefault="00E70E08" w:rsidP="00E70E08">
            <w:pPr>
              <w:spacing w:after="0" w:line="240" w:lineRule="auto"/>
              <w:jc w:val="center"/>
              <w:rPr>
                <w:rFonts w:ascii="Times New Roman" w:eastAsia="Times New Roman" w:hAnsi="Times New Roman" w:cs="Times New Roman"/>
                <w:b/>
                <w:bCs/>
                <w:sz w:val="16"/>
                <w:szCs w:val="16"/>
                <w:lang w:eastAsia="ru-RU"/>
              </w:rPr>
            </w:pPr>
            <w:r w:rsidRPr="00E70E08">
              <w:rPr>
                <w:rFonts w:ascii="Times New Roman" w:eastAsia="Times New Roman" w:hAnsi="Times New Roman" w:cs="Times New Roman"/>
                <w:b/>
                <w:bCs/>
                <w:sz w:val="16"/>
                <w:szCs w:val="16"/>
                <w:lang w:eastAsia="ru-RU"/>
              </w:rPr>
              <w:t>13 216 716,00</w:t>
            </w:r>
          </w:p>
        </w:tc>
        <w:tc>
          <w:tcPr>
            <w:tcW w:w="1179" w:type="dxa"/>
            <w:tcBorders>
              <w:top w:val="nil"/>
              <w:left w:val="nil"/>
              <w:bottom w:val="single" w:sz="4" w:space="0" w:color="auto"/>
              <w:right w:val="single" w:sz="4" w:space="0" w:color="auto"/>
            </w:tcBorders>
            <w:shd w:val="clear" w:color="auto" w:fill="auto"/>
            <w:noWrap/>
            <w:vAlign w:val="center"/>
            <w:hideMark/>
          </w:tcPr>
          <w:p w:rsidR="00E70E08" w:rsidRPr="00E70E08" w:rsidRDefault="00E70E08" w:rsidP="00E70E08">
            <w:pPr>
              <w:spacing w:after="0" w:line="240" w:lineRule="auto"/>
              <w:jc w:val="center"/>
              <w:rPr>
                <w:rFonts w:ascii="Times New Roman" w:eastAsia="Times New Roman" w:hAnsi="Times New Roman" w:cs="Times New Roman"/>
                <w:b/>
                <w:bCs/>
                <w:sz w:val="16"/>
                <w:szCs w:val="16"/>
                <w:lang w:eastAsia="ru-RU"/>
              </w:rPr>
            </w:pPr>
            <w:r w:rsidRPr="00E70E08">
              <w:rPr>
                <w:rFonts w:ascii="Times New Roman" w:eastAsia="Times New Roman" w:hAnsi="Times New Roman" w:cs="Times New Roman"/>
                <w:b/>
                <w:bCs/>
                <w:sz w:val="16"/>
                <w:szCs w:val="16"/>
                <w:lang w:eastAsia="ru-RU"/>
              </w:rPr>
              <w:t>13 539 075,00</w:t>
            </w:r>
          </w:p>
        </w:tc>
      </w:tr>
    </w:tbl>
    <w:p w:rsidR="001E2403" w:rsidRDefault="001E2403" w:rsidP="000A50F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E70E08" w:rsidRDefault="00E70E08" w:rsidP="000A50F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E70E08" w:rsidRDefault="00E70E08" w:rsidP="000A50F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E70E08" w:rsidRDefault="00E70E08" w:rsidP="000A50F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E70E08" w:rsidRDefault="00E70E08" w:rsidP="000A50F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tbl>
      <w:tblPr>
        <w:tblW w:w="11039" w:type="dxa"/>
        <w:tblInd w:w="-885" w:type="dxa"/>
        <w:tblLayout w:type="fixed"/>
        <w:tblLook w:val="04A0" w:firstRow="1" w:lastRow="0" w:firstColumn="1" w:lastColumn="0" w:noHBand="0" w:noVBand="1"/>
      </w:tblPr>
      <w:tblGrid>
        <w:gridCol w:w="594"/>
        <w:gridCol w:w="4652"/>
        <w:gridCol w:w="1134"/>
        <w:gridCol w:w="1727"/>
        <w:gridCol w:w="1466"/>
        <w:gridCol w:w="1466"/>
      </w:tblGrid>
      <w:tr w:rsidR="001102C6" w:rsidRPr="001102C6" w:rsidTr="001102C6">
        <w:trPr>
          <w:trHeight w:val="1455"/>
        </w:trPr>
        <w:tc>
          <w:tcPr>
            <w:tcW w:w="594" w:type="dxa"/>
            <w:tcBorders>
              <w:top w:val="nil"/>
              <w:left w:val="nil"/>
              <w:bottom w:val="nil"/>
              <w:right w:val="nil"/>
            </w:tcBorders>
            <w:shd w:val="clear" w:color="auto" w:fill="auto"/>
            <w:noWrap/>
            <w:hideMark/>
          </w:tcPr>
          <w:p w:rsidR="001102C6" w:rsidRPr="001102C6" w:rsidRDefault="001102C6" w:rsidP="001102C6">
            <w:pPr>
              <w:spacing w:after="0" w:line="240" w:lineRule="auto"/>
              <w:rPr>
                <w:rFonts w:ascii="Times New Roman" w:eastAsia="Times New Roman" w:hAnsi="Times New Roman" w:cs="Times New Roman"/>
                <w:sz w:val="20"/>
                <w:szCs w:val="20"/>
                <w:lang w:eastAsia="ru-RU"/>
              </w:rPr>
            </w:pPr>
          </w:p>
        </w:tc>
        <w:tc>
          <w:tcPr>
            <w:tcW w:w="4652" w:type="dxa"/>
            <w:tcBorders>
              <w:top w:val="nil"/>
              <w:left w:val="nil"/>
              <w:bottom w:val="nil"/>
              <w:right w:val="nil"/>
            </w:tcBorders>
            <w:shd w:val="clear" w:color="auto" w:fill="auto"/>
            <w:noWrap/>
            <w:hideMark/>
          </w:tcPr>
          <w:p w:rsidR="001102C6" w:rsidRPr="001102C6" w:rsidRDefault="001102C6" w:rsidP="001102C6">
            <w:pPr>
              <w:spacing w:after="0" w:line="240" w:lineRule="auto"/>
              <w:rPr>
                <w:rFonts w:ascii="Times New Roman" w:eastAsia="Times New Roman" w:hAnsi="Times New Roman" w:cs="Times New Roman"/>
                <w:sz w:val="20"/>
                <w:szCs w:val="20"/>
                <w:lang w:eastAsia="ru-RU"/>
              </w:rPr>
            </w:pPr>
            <w:r w:rsidRPr="001102C6">
              <w:rPr>
                <w:rFonts w:ascii="Times New Roman" w:eastAsia="Times New Roman" w:hAnsi="Times New Roman" w:cs="Times New Roman"/>
                <w:sz w:val="20"/>
                <w:szCs w:val="20"/>
                <w:lang w:eastAsia="ru-RU"/>
              </w:rPr>
              <w:t xml:space="preserve"> </w:t>
            </w:r>
          </w:p>
        </w:tc>
        <w:tc>
          <w:tcPr>
            <w:tcW w:w="1134" w:type="dxa"/>
            <w:tcBorders>
              <w:top w:val="nil"/>
              <w:left w:val="nil"/>
              <w:bottom w:val="nil"/>
              <w:right w:val="nil"/>
            </w:tcBorders>
            <w:shd w:val="clear" w:color="auto" w:fill="auto"/>
            <w:noWrap/>
            <w:hideMark/>
          </w:tcPr>
          <w:p w:rsidR="001102C6" w:rsidRPr="001102C6" w:rsidRDefault="001102C6" w:rsidP="001102C6">
            <w:pPr>
              <w:spacing w:after="0" w:line="240" w:lineRule="auto"/>
              <w:jc w:val="center"/>
              <w:rPr>
                <w:rFonts w:ascii="Times New Roman" w:eastAsia="Times New Roman" w:hAnsi="Times New Roman" w:cs="Times New Roman"/>
                <w:sz w:val="20"/>
                <w:szCs w:val="20"/>
                <w:lang w:eastAsia="ru-RU"/>
              </w:rPr>
            </w:pPr>
          </w:p>
        </w:tc>
        <w:tc>
          <w:tcPr>
            <w:tcW w:w="4659" w:type="dxa"/>
            <w:gridSpan w:val="3"/>
            <w:tcBorders>
              <w:top w:val="nil"/>
              <w:left w:val="nil"/>
              <w:bottom w:val="nil"/>
              <w:right w:val="nil"/>
            </w:tcBorders>
            <w:shd w:val="clear" w:color="auto" w:fill="auto"/>
            <w:hideMark/>
          </w:tcPr>
          <w:p w:rsidR="001102C6" w:rsidRPr="001102C6" w:rsidRDefault="001102C6" w:rsidP="001102C6">
            <w:pPr>
              <w:spacing w:after="0" w:line="240" w:lineRule="auto"/>
              <w:jc w:val="right"/>
              <w:rPr>
                <w:rFonts w:ascii="Times New Roman" w:eastAsia="Times New Roman" w:hAnsi="Times New Roman" w:cs="Times New Roman"/>
                <w:sz w:val="24"/>
                <w:szCs w:val="24"/>
                <w:lang w:eastAsia="ru-RU"/>
              </w:rPr>
            </w:pPr>
            <w:r w:rsidRPr="001102C6">
              <w:rPr>
                <w:rFonts w:ascii="Times New Roman" w:eastAsia="Times New Roman" w:hAnsi="Times New Roman" w:cs="Times New Roman"/>
                <w:sz w:val="24"/>
                <w:szCs w:val="24"/>
                <w:lang w:eastAsia="ru-RU"/>
              </w:rPr>
              <w:t>Приложение  № 5</w:t>
            </w:r>
            <w:r w:rsidRPr="001102C6">
              <w:rPr>
                <w:rFonts w:ascii="Times New Roman" w:eastAsia="Times New Roman" w:hAnsi="Times New Roman" w:cs="Times New Roman"/>
                <w:sz w:val="24"/>
                <w:szCs w:val="24"/>
                <w:lang w:eastAsia="ru-RU"/>
              </w:rPr>
              <w:br/>
              <w:t>к решению Сизинского сельского Совета депутатов</w:t>
            </w:r>
            <w:r w:rsidRPr="001102C6">
              <w:rPr>
                <w:rFonts w:ascii="Times New Roman" w:eastAsia="Times New Roman" w:hAnsi="Times New Roman" w:cs="Times New Roman"/>
                <w:sz w:val="24"/>
                <w:szCs w:val="24"/>
                <w:lang w:eastAsia="ru-RU"/>
              </w:rPr>
              <w:br/>
              <w:t xml:space="preserve">от               </w:t>
            </w:r>
            <w:proofErr w:type="gramStart"/>
            <w:r w:rsidRPr="001102C6">
              <w:rPr>
                <w:rFonts w:ascii="Times New Roman" w:eastAsia="Times New Roman" w:hAnsi="Times New Roman" w:cs="Times New Roman"/>
                <w:sz w:val="24"/>
                <w:szCs w:val="24"/>
                <w:lang w:eastAsia="ru-RU"/>
              </w:rPr>
              <w:t>г</w:t>
            </w:r>
            <w:proofErr w:type="gramEnd"/>
            <w:r w:rsidRPr="001102C6">
              <w:rPr>
                <w:rFonts w:ascii="Times New Roman" w:eastAsia="Times New Roman" w:hAnsi="Times New Roman" w:cs="Times New Roman"/>
                <w:sz w:val="24"/>
                <w:szCs w:val="24"/>
                <w:lang w:eastAsia="ru-RU"/>
              </w:rPr>
              <w:t xml:space="preserve">. № </w:t>
            </w:r>
          </w:p>
        </w:tc>
      </w:tr>
      <w:tr w:rsidR="001102C6" w:rsidRPr="001102C6" w:rsidTr="001102C6">
        <w:trPr>
          <w:trHeight w:val="255"/>
        </w:trPr>
        <w:tc>
          <w:tcPr>
            <w:tcW w:w="594" w:type="dxa"/>
            <w:tcBorders>
              <w:top w:val="nil"/>
              <w:left w:val="nil"/>
              <w:bottom w:val="nil"/>
              <w:right w:val="nil"/>
            </w:tcBorders>
            <w:shd w:val="clear" w:color="auto" w:fill="auto"/>
            <w:noWrap/>
            <w:hideMark/>
          </w:tcPr>
          <w:p w:rsidR="001102C6" w:rsidRPr="001102C6" w:rsidRDefault="001102C6" w:rsidP="001102C6">
            <w:pPr>
              <w:spacing w:after="0" w:line="240" w:lineRule="auto"/>
              <w:rPr>
                <w:rFonts w:ascii="Times New Roman" w:eastAsia="Times New Roman" w:hAnsi="Times New Roman" w:cs="Times New Roman"/>
                <w:sz w:val="20"/>
                <w:szCs w:val="20"/>
                <w:lang w:eastAsia="ru-RU"/>
              </w:rPr>
            </w:pPr>
          </w:p>
        </w:tc>
        <w:tc>
          <w:tcPr>
            <w:tcW w:w="4652" w:type="dxa"/>
            <w:tcBorders>
              <w:top w:val="nil"/>
              <w:left w:val="nil"/>
              <w:bottom w:val="nil"/>
              <w:right w:val="nil"/>
            </w:tcBorders>
            <w:shd w:val="clear" w:color="auto" w:fill="auto"/>
            <w:noWrap/>
            <w:hideMark/>
          </w:tcPr>
          <w:p w:rsidR="001102C6" w:rsidRPr="001102C6" w:rsidRDefault="001102C6" w:rsidP="001102C6">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hideMark/>
          </w:tcPr>
          <w:p w:rsidR="001102C6" w:rsidRPr="001102C6" w:rsidRDefault="001102C6" w:rsidP="001102C6">
            <w:pPr>
              <w:spacing w:after="0" w:line="240" w:lineRule="auto"/>
              <w:jc w:val="center"/>
              <w:rPr>
                <w:rFonts w:ascii="Times New Roman" w:eastAsia="Times New Roman" w:hAnsi="Times New Roman" w:cs="Times New Roman"/>
                <w:sz w:val="20"/>
                <w:szCs w:val="20"/>
                <w:lang w:eastAsia="ru-RU"/>
              </w:rPr>
            </w:pPr>
          </w:p>
        </w:tc>
        <w:tc>
          <w:tcPr>
            <w:tcW w:w="1727" w:type="dxa"/>
            <w:tcBorders>
              <w:top w:val="nil"/>
              <w:left w:val="nil"/>
              <w:bottom w:val="nil"/>
              <w:right w:val="nil"/>
            </w:tcBorders>
            <w:shd w:val="clear" w:color="auto" w:fill="auto"/>
            <w:noWrap/>
            <w:hideMark/>
          </w:tcPr>
          <w:p w:rsidR="001102C6" w:rsidRPr="001102C6" w:rsidRDefault="001102C6" w:rsidP="001102C6">
            <w:pPr>
              <w:spacing w:after="0" w:line="240" w:lineRule="auto"/>
              <w:jc w:val="center"/>
              <w:rPr>
                <w:rFonts w:ascii="Times New Roman" w:eastAsia="Times New Roman" w:hAnsi="Times New Roman" w:cs="Times New Roman"/>
                <w:sz w:val="20"/>
                <w:szCs w:val="20"/>
                <w:lang w:eastAsia="ru-RU"/>
              </w:rPr>
            </w:pPr>
          </w:p>
        </w:tc>
        <w:tc>
          <w:tcPr>
            <w:tcW w:w="1466" w:type="dxa"/>
            <w:tcBorders>
              <w:top w:val="nil"/>
              <w:left w:val="nil"/>
              <w:bottom w:val="nil"/>
              <w:right w:val="nil"/>
            </w:tcBorders>
            <w:shd w:val="clear" w:color="auto" w:fill="auto"/>
            <w:noWrap/>
            <w:hideMark/>
          </w:tcPr>
          <w:p w:rsidR="001102C6" w:rsidRPr="001102C6" w:rsidRDefault="001102C6" w:rsidP="001102C6">
            <w:pPr>
              <w:spacing w:after="0" w:line="240" w:lineRule="auto"/>
              <w:rPr>
                <w:rFonts w:ascii="Times New Roman" w:eastAsia="Times New Roman" w:hAnsi="Times New Roman" w:cs="Times New Roman"/>
                <w:sz w:val="20"/>
                <w:szCs w:val="20"/>
                <w:lang w:eastAsia="ru-RU"/>
              </w:rPr>
            </w:pPr>
          </w:p>
        </w:tc>
        <w:tc>
          <w:tcPr>
            <w:tcW w:w="1466" w:type="dxa"/>
            <w:tcBorders>
              <w:top w:val="nil"/>
              <w:left w:val="nil"/>
              <w:bottom w:val="nil"/>
              <w:right w:val="nil"/>
            </w:tcBorders>
            <w:shd w:val="clear" w:color="auto" w:fill="auto"/>
            <w:noWrap/>
            <w:hideMark/>
          </w:tcPr>
          <w:p w:rsidR="001102C6" w:rsidRPr="001102C6" w:rsidRDefault="001102C6" w:rsidP="001102C6">
            <w:pPr>
              <w:spacing w:after="0" w:line="240" w:lineRule="auto"/>
              <w:rPr>
                <w:rFonts w:ascii="Times New Roman" w:eastAsia="Times New Roman" w:hAnsi="Times New Roman" w:cs="Times New Roman"/>
                <w:sz w:val="20"/>
                <w:szCs w:val="20"/>
                <w:lang w:eastAsia="ru-RU"/>
              </w:rPr>
            </w:pPr>
          </w:p>
        </w:tc>
      </w:tr>
      <w:tr w:rsidR="001102C6" w:rsidRPr="001102C6" w:rsidTr="001102C6">
        <w:trPr>
          <w:trHeight w:val="825"/>
        </w:trPr>
        <w:tc>
          <w:tcPr>
            <w:tcW w:w="594" w:type="dxa"/>
            <w:tcBorders>
              <w:top w:val="nil"/>
              <w:left w:val="nil"/>
              <w:bottom w:val="nil"/>
              <w:right w:val="nil"/>
            </w:tcBorders>
            <w:shd w:val="clear" w:color="auto" w:fill="auto"/>
            <w:noWrap/>
            <w:hideMark/>
          </w:tcPr>
          <w:p w:rsidR="001102C6" w:rsidRPr="001102C6" w:rsidRDefault="001102C6" w:rsidP="001102C6">
            <w:pPr>
              <w:spacing w:after="0" w:line="240" w:lineRule="auto"/>
              <w:rPr>
                <w:rFonts w:ascii="Times New Roman" w:eastAsia="Times New Roman" w:hAnsi="Times New Roman" w:cs="Times New Roman"/>
                <w:sz w:val="20"/>
                <w:szCs w:val="20"/>
                <w:lang w:eastAsia="ru-RU"/>
              </w:rPr>
            </w:pPr>
          </w:p>
        </w:tc>
        <w:tc>
          <w:tcPr>
            <w:tcW w:w="10445" w:type="dxa"/>
            <w:gridSpan w:val="5"/>
            <w:tcBorders>
              <w:top w:val="nil"/>
              <w:left w:val="nil"/>
              <w:bottom w:val="nil"/>
              <w:right w:val="nil"/>
            </w:tcBorders>
            <w:shd w:val="clear" w:color="auto" w:fill="auto"/>
            <w:hideMark/>
          </w:tcPr>
          <w:p w:rsidR="001102C6" w:rsidRPr="001102C6" w:rsidRDefault="001102C6" w:rsidP="001102C6">
            <w:pPr>
              <w:spacing w:after="0" w:line="240" w:lineRule="auto"/>
              <w:jc w:val="center"/>
              <w:rPr>
                <w:rFonts w:ascii="Times New Roman" w:eastAsia="Times New Roman" w:hAnsi="Times New Roman" w:cs="Times New Roman"/>
                <w:b/>
                <w:bCs/>
                <w:sz w:val="24"/>
                <w:szCs w:val="24"/>
                <w:lang w:eastAsia="ru-RU"/>
              </w:rPr>
            </w:pPr>
            <w:r w:rsidRPr="001102C6">
              <w:rPr>
                <w:rFonts w:ascii="Times New Roman" w:eastAsia="Times New Roman" w:hAnsi="Times New Roman" w:cs="Times New Roman"/>
                <w:b/>
                <w:bCs/>
                <w:sz w:val="24"/>
                <w:szCs w:val="24"/>
                <w:lang w:eastAsia="ru-RU"/>
              </w:rPr>
              <w:t>Распределение бюджетных ассигнований по разделам и подразделам бюджетной классификации расходов бюджетов Российской Федерации на 2024 год и плановый период 2025-2026 годов</w:t>
            </w:r>
          </w:p>
        </w:tc>
      </w:tr>
      <w:tr w:rsidR="001102C6" w:rsidRPr="001102C6" w:rsidTr="001102C6">
        <w:trPr>
          <w:trHeight w:val="255"/>
        </w:trPr>
        <w:tc>
          <w:tcPr>
            <w:tcW w:w="594" w:type="dxa"/>
            <w:tcBorders>
              <w:top w:val="nil"/>
              <w:left w:val="nil"/>
              <w:bottom w:val="nil"/>
              <w:right w:val="nil"/>
            </w:tcBorders>
            <w:shd w:val="clear" w:color="auto" w:fill="auto"/>
            <w:noWrap/>
            <w:hideMark/>
          </w:tcPr>
          <w:p w:rsidR="001102C6" w:rsidRPr="001102C6" w:rsidRDefault="001102C6" w:rsidP="001102C6">
            <w:pPr>
              <w:spacing w:after="0" w:line="240" w:lineRule="auto"/>
              <w:rPr>
                <w:rFonts w:ascii="Times New Roman" w:eastAsia="Times New Roman" w:hAnsi="Times New Roman" w:cs="Times New Roman"/>
                <w:sz w:val="20"/>
                <w:szCs w:val="20"/>
                <w:lang w:eastAsia="ru-RU"/>
              </w:rPr>
            </w:pPr>
          </w:p>
        </w:tc>
        <w:tc>
          <w:tcPr>
            <w:tcW w:w="4652" w:type="dxa"/>
            <w:tcBorders>
              <w:top w:val="nil"/>
              <w:left w:val="nil"/>
              <w:bottom w:val="nil"/>
              <w:right w:val="nil"/>
            </w:tcBorders>
            <w:shd w:val="clear" w:color="auto" w:fill="auto"/>
            <w:noWrap/>
            <w:hideMark/>
          </w:tcPr>
          <w:p w:rsidR="001102C6" w:rsidRPr="001102C6" w:rsidRDefault="001102C6" w:rsidP="001102C6">
            <w:pPr>
              <w:spacing w:after="0" w:line="240" w:lineRule="auto"/>
              <w:rPr>
                <w:rFonts w:ascii="Times New Roman" w:eastAsia="Times New Roman" w:hAnsi="Times New Roman" w:cs="Times New Roman"/>
                <w:sz w:val="20"/>
                <w:szCs w:val="20"/>
                <w:lang w:eastAsia="ru-RU"/>
              </w:rPr>
            </w:pPr>
          </w:p>
        </w:tc>
        <w:tc>
          <w:tcPr>
            <w:tcW w:w="1134" w:type="dxa"/>
            <w:tcBorders>
              <w:top w:val="nil"/>
              <w:left w:val="nil"/>
              <w:bottom w:val="nil"/>
              <w:right w:val="nil"/>
            </w:tcBorders>
            <w:shd w:val="clear" w:color="auto" w:fill="auto"/>
            <w:noWrap/>
            <w:hideMark/>
          </w:tcPr>
          <w:p w:rsidR="001102C6" w:rsidRPr="001102C6" w:rsidRDefault="001102C6" w:rsidP="001102C6">
            <w:pPr>
              <w:spacing w:after="0" w:line="240" w:lineRule="auto"/>
              <w:jc w:val="center"/>
              <w:rPr>
                <w:rFonts w:ascii="Times New Roman" w:eastAsia="Times New Roman" w:hAnsi="Times New Roman" w:cs="Times New Roman"/>
                <w:sz w:val="20"/>
                <w:szCs w:val="20"/>
                <w:lang w:eastAsia="ru-RU"/>
              </w:rPr>
            </w:pPr>
          </w:p>
        </w:tc>
        <w:tc>
          <w:tcPr>
            <w:tcW w:w="1727" w:type="dxa"/>
            <w:tcBorders>
              <w:top w:val="nil"/>
              <w:left w:val="nil"/>
              <w:bottom w:val="nil"/>
              <w:right w:val="nil"/>
            </w:tcBorders>
            <w:shd w:val="clear" w:color="auto" w:fill="auto"/>
            <w:noWrap/>
            <w:hideMark/>
          </w:tcPr>
          <w:p w:rsidR="001102C6" w:rsidRPr="001102C6" w:rsidRDefault="001102C6" w:rsidP="001102C6">
            <w:pPr>
              <w:spacing w:after="0" w:line="240" w:lineRule="auto"/>
              <w:jc w:val="center"/>
              <w:rPr>
                <w:rFonts w:ascii="Times New Roman" w:eastAsia="Times New Roman" w:hAnsi="Times New Roman" w:cs="Times New Roman"/>
                <w:sz w:val="20"/>
                <w:szCs w:val="20"/>
                <w:lang w:eastAsia="ru-RU"/>
              </w:rPr>
            </w:pPr>
          </w:p>
        </w:tc>
        <w:tc>
          <w:tcPr>
            <w:tcW w:w="1466" w:type="dxa"/>
            <w:tcBorders>
              <w:top w:val="nil"/>
              <w:left w:val="nil"/>
              <w:bottom w:val="nil"/>
              <w:right w:val="nil"/>
            </w:tcBorders>
            <w:shd w:val="clear" w:color="auto" w:fill="auto"/>
            <w:noWrap/>
            <w:hideMark/>
          </w:tcPr>
          <w:p w:rsidR="001102C6" w:rsidRPr="001102C6" w:rsidRDefault="001102C6" w:rsidP="001102C6">
            <w:pPr>
              <w:spacing w:after="0" w:line="240" w:lineRule="auto"/>
              <w:rPr>
                <w:rFonts w:ascii="Times New Roman" w:eastAsia="Times New Roman" w:hAnsi="Times New Roman" w:cs="Times New Roman"/>
                <w:sz w:val="20"/>
                <w:szCs w:val="20"/>
                <w:lang w:eastAsia="ru-RU"/>
              </w:rPr>
            </w:pPr>
          </w:p>
        </w:tc>
        <w:tc>
          <w:tcPr>
            <w:tcW w:w="1466" w:type="dxa"/>
            <w:tcBorders>
              <w:top w:val="nil"/>
              <w:left w:val="nil"/>
              <w:bottom w:val="nil"/>
              <w:right w:val="nil"/>
            </w:tcBorders>
            <w:shd w:val="clear" w:color="auto" w:fill="auto"/>
            <w:noWrap/>
            <w:hideMark/>
          </w:tcPr>
          <w:p w:rsidR="001102C6" w:rsidRPr="001102C6" w:rsidRDefault="001102C6" w:rsidP="001102C6">
            <w:pPr>
              <w:spacing w:after="0" w:line="240" w:lineRule="auto"/>
              <w:jc w:val="center"/>
              <w:rPr>
                <w:rFonts w:ascii="Times New Roman" w:eastAsia="Times New Roman" w:hAnsi="Times New Roman" w:cs="Times New Roman"/>
                <w:sz w:val="20"/>
                <w:szCs w:val="20"/>
                <w:lang w:eastAsia="ru-RU"/>
              </w:rPr>
            </w:pPr>
            <w:r w:rsidRPr="001102C6">
              <w:rPr>
                <w:rFonts w:ascii="Times New Roman" w:eastAsia="Times New Roman" w:hAnsi="Times New Roman" w:cs="Times New Roman"/>
                <w:sz w:val="20"/>
                <w:szCs w:val="20"/>
                <w:lang w:eastAsia="ru-RU"/>
              </w:rPr>
              <w:t>(руб.)</w:t>
            </w:r>
          </w:p>
        </w:tc>
      </w:tr>
      <w:tr w:rsidR="001102C6" w:rsidRPr="001102C6" w:rsidTr="001102C6">
        <w:trPr>
          <w:trHeight w:val="780"/>
        </w:trPr>
        <w:tc>
          <w:tcPr>
            <w:tcW w:w="594" w:type="dxa"/>
            <w:tcBorders>
              <w:top w:val="single" w:sz="4" w:space="0" w:color="auto"/>
              <w:left w:val="single" w:sz="4" w:space="0" w:color="auto"/>
              <w:bottom w:val="single" w:sz="4" w:space="0" w:color="auto"/>
              <w:right w:val="single" w:sz="4" w:space="0" w:color="auto"/>
            </w:tcBorders>
            <w:shd w:val="clear" w:color="auto" w:fill="auto"/>
            <w:hideMark/>
          </w:tcPr>
          <w:p w:rsidR="001102C6" w:rsidRPr="001102C6" w:rsidRDefault="001102C6" w:rsidP="001102C6">
            <w:pPr>
              <w:spacing w:after="0" w:line="240" w:lineRule="auto"/>
              <w:jc w:val="center"/>
              <w:rPr>
                <w:rFonts w:ascii="Times New Roman" w:eastAsia="Times New Roman" w:hAnsi="Times New Roman" w:cs="Times New Roman"/>
                <w:b/>
                <w:bCs/>
                <w:sz w:val="12"/>
                <w:szCs w:val="12"/>
                <w:lang w:eastAsia="ru-RU"/>
              </w:rPr>
            </w:pPr>
            <w:r w:rsidRPr="001102C6">
              <w:rPr>
                <w:rFonts w:ascii="Times New Roman" w:eastAsia="Times New Roman" w:hAnsi="Times New Roman" w:cs="Times New Roman"/>
                <w:b/>
                <w:bCs/>
                <w:sz w:val="12"/>
                <w:szCs w:val="12"/>
                <w:lang w:eastAsia="ru-RU"/>
              </w:rPr>
              <w:t>№ строки</w:t>
            </w:r>
          </w:p>
        </w:tc>
        <w:tc>
          <w:tcPr>
            <w:tcW w:w="4652" w:type="dxa"/>
            <w:tcBorders>
              <w:top w:val="single" w:sz="4" w:space="0" w:color="auto"/>
              <w:left w:val="nil"/>
              <w:bottom w:val="single" w:sz="4" w:space="0" w:color="auto"/>
              <w:right w:val="single" w:sz="4" w:space="0" w:color="auto"/>
            </w:tcBorders>
            <w:shd w:val="clear" w:color="000000" w:fill="FFFFFF"/>
            <w:vAlign w:val="center"/>
            <w:hideMark/>
          </w:tcPr>
          <w:p w:rsidR="001102C6" w:rsidRPr="001102C6" w:rsidRDefault="001102C6" w:rsidP="001102C6">
            <w:pPr>
              <w:spacing w:after="0" w:line="240" w:lineRule="auto"/>
              <w:jc w:val="center"/>
              <w:rPr>
                <w:rFonts w:ascii="Times New Roman" w:eastAsia="Times New Roman" w:hAnsi="Times New Roman" w:cs="Times New Roman"/>
                <w:color w:val="000000"/>
                <w:sz w:val="24"/>
                <w:szCs w:val="24"/>
                <w:lang w:eastAsia="ru-RU"/>
              </w:rPr>
            </w:pPr>
            <w:r w:rsidRPr="001102C6">
              <w:rPr>
                <w:rFonts w:ascii="Times New Roman" w:eastAsia="Times New Roman" w:hAnsi="Times New Roman" w:cs="Times New Roman"/>
                <w:color w:val="000000"/>
                <w:sz w:val="24"/>
                <w:szCs w:val="24"/>
                <w:lang w:eastAsia="ru-RU"/>
              </w:rPr>
              <w:t>Наименование кода расходов бюджетной классификации</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1102C6" w:rsidRPr="001102C6" w:rsidRDefault="001102C6" w:rsidP="001102C6">
            <w:pPr>
              <w:spacing w:after="0" w:line="240" w:lineRule="auto"/>
              <w:jc w:val="center"/>
              <w:rPr>
                <w:rFonts w:ascii="Times New Roman" w:eastAsia="Times New Roman" w:hAnsi="Times New Roman" w:cs="Times New Roman"/>
                <w:color w:val="000000"/>
                <w:sz w:val="24"/>
                <w:szCs w:val="24"/>
                <w:lang w:eastAsia="ru-RU"/>
              </w:rPr>
            </w:pPr>
            <w:r w:rsidRPr="001102C6">
              <w:rPr>
                <w:rFonts w:ascii="Times New Roman" w:eastAsia="Times New Roman" w:hAnsi="Times New Roman" w:cs="Times New Roman"/>
                <w:color w:val="000000"/>
                <w:sz w:val="24"/>
                <w:szCs w:val="24"/>
                <w:lang w:eastAsia="ru-RU"/>
              </w:rPr>
              <w:t>Раздел - подраздел</w:t>
            </w:r>
          </w:p>
        </w:tc>
        <w:tc>
          <w:tcPr>
            <w:tcW w:w="1727" w:type="dxa"/>
            <w:tcBorders>
              <w:top w:val="single" w:sz="4" w:space="0" w:color="auto"/>
              <w:left w:val="nil"/>
              <w:bottom w:val="single" w:sz="4" w:space="0" w:color="auto"/>
              <w:right w:val="single" w:sz="4" w:space="0" w:color="auto"/>
            </w:tcBorders>
            <w:shd w:val="clear" w:color="auto" w:fill="auto"/>
            <w:vAlign w:val="center"/>
            <w:hideMark/>
          </w:tcPr>
          <w:p w:rsidR="001102C6" w:rsidRPr="001102C6" w:rsidRDefault="001102C6" w:rsidP="001102C6">
            <w:pPr>
              <w:spacing w:after="0" w:line="240" w:lineRule="auto"/>
              <w:jc w:val="center"/>
              <w:rPr>
                <w:rFonts w:ascii="Times New Roman" w:eastAsia="Times New Roman" w:hAnsi="Times New Roman" w:cs="Times New Roman"/>
                <w:sz w:val="24"/>
                <w:szCs w:val="24"/>
                <w:lang w:eastAsia="ru-RU"/>
              </w:rPr>
            </w:pPr>
            <w:r w:rsidRPr="001102C6">
              <w:rPr>
                <w:rFonts w:ascii="Times New Roman" w:eastAsia="Times New Roman" w:hAnsi="Times New Roman" w:cs="Times New Roman"/>
                <w:sz w:val="24"/>
                <w:szCs w:val="24"/>
                <w:lang w:eastAsia="ru-RU"/>
              </w:rPr>
              <w:t>2024</w:t>
            </w:r>
          </w:p>
        </w:tc>
        <w:tc>
          <w:tcPr>
            <w:tcW w:w="1466" w:type="dxa"/>
            <w:tcBorders>
              <w:top w:val="single" w:sz="4" w:space="0" w:color="auto"/>
              <w:left w:val="nil"/>
              <w:bottom w:val="single" w:sz="4" w:space="0" w:color="auto"/>
              <w:right w:val="single" w:sz="4" w:space="0" w:color="auto"/>
            </w:tcBorders>
            <w:shd w:val="clear" w:color="auto" w:fill="auto"/>
            <w:noWrap/>
            <w:vAlign w:val="center"/>
            <w:hideMark/>
          </w:tcPr>
          <w:p w:rsidR="001102C6" w:rsidRPr="001102C6" w:rsidRDefault="001102C6" w:rsidP="001102C6">
            <w:pPr>
              <w:spacing w:after="0" w:line="240" w:lineRule="auto"/>
              <w:jc w:val="center"/>
              <w:rPr>
                <w:rFonts w:ascii="Times New Roman" w:eastAsia="Times New Roman" w:hAnsi="Times New Roman" w:cs="Times New Roman"/>
                <w:sz w:val="24"/>
                <w:szCs w:val="24"/>
                <w:lang w:eastAsia="ru-RU"/>
              </w:rPr>
            </w:pPr>
            <w:r w:rsidRPr="001102C6">
              <w:rPr>
                <w:rFonts w:ascii="Times New Roman" w:eastAsia="Times New Roman" w:hAnsi="Times New Roman" w:cs="Times New Roman"/>
                <w:sz w:val="24"/>
                <w:szCs w:val="24"/>
                <w:lang w:eastAsia="ru-RU"/>
              </w:rPr>
              <w:t>2025</w:t>
            </w:r>
          </w:p>
        </w:tc>
        <w:tc>
          <w:tcPr>
            <w:tcW w:w="1466" w:type="dxa"/>
            <w:tcBorders>
              <w:top w:val="single" w:sz="4" w:space="0" w:color="auto"/>
              <w:left w:val="nil"/>
              <w:bottom w:val="single" w:sz="4" w:space="0" w:color="auto"/>
              <w:right w:val="single" w:sz="4" w:space="0" w:color="auto"/>
            </w:tcBorders>
            <w:shd w:val="clear" w:color="auto" w:fill="auto"/>
            <w:noWrap/>
            <w:vAlign w:val="center"/>
            <w:hideMark/>
          </w:tcPr>
          <w:p w:rsidR="001102C6" w:rsidRPr="001102C6" w:rsidRDefault="001102C6" w:rsidP="001102C6">
            <w:pPr>
              <w:spacing w:after="0" w:line="240" w:lineRule="auto"/>
              <w:jc w:val="center"/>
              <w:rPr>
                <w:rFonts w:ascii="Times New Roman" w:eastAsia="Times New Roman" w:hAnsi="Times New Roman" w:cs="Times New Roman"/>
                <w:sz w:val="24"/>
                <w:szCs w:val="24"/>
                <w:lang w:eastAsia="ru-RU"/>
              </w:rPr>
            </w:pPr>
            <w:r w:rsidRPr="001102C6">
              <w:rPr>
                <w:rFonts w:ascii="Times New Roman" w:eastAsia="Times New Roman" w:hAnsi="Times New Roman" w:cs="Times New Roman"/>
                <w:sz w:val="24"/>
                <w:szCs w:val="24"/>
                <w:lang w:eastAsia="ru-RU"/>
              </w:rPr>
              <w:t>2026</w:t>
            </w:r>
          </w:p>
        </w:tc>
      </w:tr>
      <w:tr w:rsidR="001102C6" w:rsidRPr="001102C6" w:rsidTr="001102C6">
        <w:trPr>
          <w:trHeight w:val="240"/>
        </w:trPr>
        <w:tc>
          <w:tcPr>
            <w:tcW w:w="594" w:type="dxa"/>
            <w:tcBorders>
              <w:top w:val="nil"/>
              <w:left w:val="single" w:sz="4" w:space="0" w:color="auto"/>
              <w:bottom w:val="single" w:sz="4" w:space="0" w:color="auto"/>
              <w:right w:val="single" w:sz="4" w:space="0" w:color="auto"/>
            </w:tcBorders>
            <w:shd w:val="clear" w:color="auto" w:fill="auto"/>
            <w:noWrap/>
            <w:hideMark/>
          </w:tcPr>
          <w:p w:rsidR="001102C6" w:rsidRPr="001102C6" w:rsidRDefault="001102C6" w:rsidP="001102C6">
            <w:pPr>
              <w:spacing w:after="0" w:line="240" w:lineRule="auto"/>
              <w:rPr>
                <w:rFonts w:ascii="Times New Roman" w:eastAsia="Times New Roman" w:hAnsi="Times New Roman" w:cs="Times New Roman"/>
                <w:sz w:val="20"/>
                <w:szCs w:val="20"/>
                <w:lang w:eastAsia="ru-RU"/>
              </w:rPr>
            </w:pPr>
            <w:r w:rsidRPr="001102C6">
              <w:rPr>
                <w:rFonts w:ascii="Times New Roman" w:eastAsia="Times New Roman" w:hAnsi="Times New Roman" w:cs="Times New Roman"/>
                <w:sz w:val="20"/>
                <w:szCs w:val="20"/>
                <w:lang w:eastAsia="ru-RU"/>
              </w:rPr>
              <w:t>1а</w:t>
            </w:r>
          </w:p>
        </w:tc>
        <w:tc>
          <w:tcPr>
            <w:tcW w:w="4652" w:type="dxa"/>
            <w:tcBorders>
              <w:top w:val="nil"/>
              <w:left w:val="nil"/>
              <w:bottom w:val="single" w:sz="4" w:space="0" w:color="auto"/>
              <w:right w:val="single" w:sz="4" w:space="0" w:color="auto"/>
            </w:tcBorders>
            <w:shd w:val="clear" w:color="000000" w:fill="FFFFFF"/>
            <w:vAlign w:val="center"/>
            <w:hideMark/>
          </w:tcPr>
          <w:p w:rsidR="001102C6" w:rsidRPr="001102C6" w:rsidRDefault="001102C6" w:rsidP="001102C6">
            <w:pPr>
              <w:spacing w:after="0" w:line="240" w:lineRule="auto"/>
              <w:jc w:val="center"/>
              <w:rPr>
                <w:rFonts w:ascii="Times New Roman" w:eastAsia="Times New Roman" w:hAnsi="Times New Roman" w:cs="Times New Roman"/>
                <w:color w:val="000000"/>
                <w:sz w:val="16"/>
                <w:szCs w:val="16"/>
                <w:lang w:eastAsia="ru-RU"/>
              </w:rPr>
            </w:pPr>
            <w:r w:rsidRPr="001102C6">
              <w:rPr>
                <w:rFonts w:ascii="Times New Roman" w:eastAsia="Times New Roman" w:hAnsi="Times New Roman" w:cs="Times New Roman"/>
                <w:color w:val="000000"/>
                <w:sz w:val="16"/>
                <w:szCs w:val="16"/>
                <w:lang w:eastAsia="ru-RU"/>
              </w:rPr>
              <w:t>1</w:t>
            </w:r>
          </w:p>
        </w:tc>
        <w:tc>
          <w:tcPr>
            <w:tcW w:w="1134" w:type="dxa"/>
            <w:tcBorders>
              <w:top w:val="nil"/>
              <w:left w:val="nil"/>
              <w:bottom w:val="single" w:sz="4" w:space="0" w:color="auto"/>
              <w:right w:val="single" w:sz="4" w:space="0" w:color="auto"/>
            </w:tcBorders>
            <w:shd w:val="clear" w:color="000000" w:fill="FFFFFF"/>
            <w:vAlign w:val="center"/>
            <w:hideMark/>
          </w:tcPr>
          <w:p w:rsidR="001102C6" w:rsidRPr="001102C6" w:rsidRDefault="001102C6" w:rsidP="001102C6">
            <w:pPr>
              <w:spacing w:after="0" w:line="240" w:lineRule="auto"/>
              <w:jc w:val="center"/>
              <w:rPr>
                <w:rFonts w:ascii="Times New Roman" w:eastAsia="Times New Roman" w:hAnsi="Times New Roman" w:cs="Times New Roman"/>
                <w:color w:val="000000"/>
                <w:sz w:val="16"/>
                <w:szCs w:val="16"/>
                <w:lang w:eastAsia="ru-RU"/>
              </w:rPr>
            </w:pPr>
            <w:r w:rsidRPr="001102C6">
              <w:rPr>
                <w:rFonts w:ascii="Times New Roman" w:eastAsia="Times New Roman" w:hAnsi="Times New Roman" w:cs="Times New Roman"/>
                <w:color w:val="000000"/>
                <w:sz w:val="16"/>
                <w:szCs w:val="16"/>
                <w:lang w:eastAsia="ru-RU"/>
              </w:rPr>
              <w:t>2</w:t>
            </w:r>
          </w:p>
        </w:tc>
        <w:tc>
          <w:tcPr>
            <w:tcW w:w="1727" w:type="dxa"/>
            <w:tcBorders>
              <w:top w:val="nil"/>
              <w:left w:val="nil"/>
              <w:bottom w:val="single" w:sz="4" w:space="0" w:color="auto"/>
              <w:right w:val="single" w:sz="4" w:space="0" w:color="auto"/>
            </w:tcBorders>
            <w:shd w:val="clear" w:color="auto" w:fill="auto"/>
            <w:vAlign w:val="center"/>
            <w:hideMark/>
          </w:tcPr>
          <w:p w:rsidR="001102C6" w:rsidRPr="001102C6" w:rsidRDefault="001102C6" w:rsidP="001102C6">
            <w:pPr>
              <w:spacing w:after="0" w:line="240" w:lineRule="auto"/>
              <w:jc w:val="center"/>
              <w:rPr>
                <w:rFonts w:ascii="Times New Roman" w:eastAsia="Times New Roman" w:hAnsi="Times New Roman" w:cs="Times New Roman"/>
                <w:sz w:val="16"/>
                <w:szCs w:val="16"/>
                <w:lang w:eastAsia="ru-RU"/>
              </w:rPr>
            </w:pPr>
            <w:r w:rsidRPr="001102C6">
              <w:rPr>
                <w:rFonts w:ascii="Times New Roman" w:eastAsia="Times New Roman" w:hAnsi="Times New Roman" w:cs="Times New Roman"/>
                <w:sz w:val="16"/>
                <w:szCs w:val="16"/>
                <w:lang w:eastAsia="ru-RU"/>
              </w:rPr>
              <w:t>3</w:t>
            </w:r>
          </w:p>
        </w:tc>
        <w:tc>
          <w:tcPr>
            <w:tcW w:w="1466" w:type="dxa"/>
            <w:tcBorders>
              <w:top w:val="nil"/>
              <w:left w:val="nil"/>
              <w:bottom w:val="single" w:sz="4" w:space="0" w:color="auto"/>
              <w:right w:val="single" w:sz="4" w:space="0" w:color="auto"/>
            </w:tcBorders>
            <w:shd w:val="clear" w:color="auto" w:fill="auto"/>
            <w:noWrap/>
            <w:hideMark/>
          </w:tcPr>
          <w:p w:rsidR="001102C6" w:rsidRPr="001102C6" w:rsidRDefault="001102C6" w:rsidP="001102C6">
            <w:pPr>
              <w:spacing w:after="0" w:line="240" w:lineRule="auto"/>
              <w:jc w:val="center"/>
              <w:rPr>
                <w:rFonts w:ascii="Times New Roman" w:eastAsia="Times New Roman" w:hAnsi="Times New Roman" w:cs="Times New Roman"/>
                <w:sz w:val="20"/>
                <w:szCs w:val="20"/>
                <w:lang w:eastAsia="ru-RU"/>
              </w:rPr>
            </w:pPr>
            <w:r w:rsidRPr="001102C6">
              <w:rPr>
                <w:rFonts w:ascii="Times New Roman" w:eastAsia="Times New Roman" w:hAnsi="Times New Roman" w:cs="Times New Roman"/>
                <w:sz w:val="20"/>
                <w:szCs w:val="20"/>
                <w:lang w:eastAsia="ru-RU"/>
              </w:rPr>
              <w:t>4</w:t>
            </w:r>
          </w:p>
        </w:tc>
        <w:tc>
          <w:tcPr>
            <w:tcW w:w="1466" w:type="dxa"/>
            <w:tcBorders>
              <w:top w:val="nil"/>
              <w:left w:val="nil"/>
              <w:bottom w:val="single" w:sz="4" w:space="0" w:color="auto"/>
              <w:right w:val="single" w:sz="4" w:space="0" w:color="auto"/>
            </w:tcBorders>
            <w:shd w:val="clear" w:color="auto" w:fill="auto"/>
            <w:noWrap/>
            <w:hideMark/>
          </w:tcPr>
          <w:p w:rsidR="001102C6" w:rsidRPr="001102C6" w:rsidRDefault="001102C6" w:rsidP="001102C6">
            <w:pPr>
              <w:spacing w:after="0" w:line="240" w:lineRule="auto"/>
              <w:jc w:val="center"/>
              <w:rPr>
                <w:rFonts w:ascii="Times New Roman" w:eastAsia="Times New Roman" w:hAnsi="Times New Roman" w:cs="Times New Roman"/>
                <w:sz w:val="20"/>
                <w:szCs w:val="20"/>
                <w:lang w:eastAsia="ru-RU"/>
              </w:rPr>
            </w:pPr>
            <w:r w:rsidRPr="001102C6">
              <w:rPr>
                <w:rFonts w:ascii="Times New Roman" w:eastAsia="Times New Roman" w:hAnsi="Times New Roman" w:cs="Times New Roman"/>
                <w:sz w:val="20"/>
                <w:szCs w:val="20"/>
                <w:lang w:eastAsia="ru-RU"/>
              </w:rPr>
              <w:t>5</w:t>
            </w:r>
          </w:p>
        </w:tc>
      </w:tr>
      <w:tr w:rsidR="001102C6" w:rsidRPr="001102C6" w:rsidTr="001102C6">
        <w:trPr>
          <w:trHeight w:val="375"/>
        </w:trPr>
        <w:tc>
          <w:tcPr>
            <w:tcW w:w="594" w:type="dxa"/>
            <w:tcBorders>
              <w:top w:val="nil"/>
              <w:left w:val="single" w:sz="4" w:space="0" w:color="auto"/>
              <w:bottom w:val="single" w:sz="4" w:space="0" w:color="auto"/>
              <w:right w:val="single" w:sz="4" w:space="0" w:color="auto"/>
            </w:tcBorders>
            <w:shd w:val="clear" w:color="auto" w:fill="auto"/>
            <w:noWrap/>
            <w:hideMark/>
          </w:tcPr>
          <w:p w:rsidR="001102C6" w:rsidRPr="001102C6" w:rsidRDefault="001102C6" w:rsidP="001102C6">
            <w:pPr>
              <w:spacing w:after="0" w:line="240" w:lineRule="auto"/>
              <w:jc w:val="center"/>
              <w:rPr>
                <w:rFonts w:ascii="Times New Roman" w:eastAsia="Times New Roman" w:hAnsi="Times New Roman" w:cs="Times New Roman"/>
                <w:sz w:val="16"/>
                <w:szCs w:val="16"/>
                <w:lang w:eastAsia="ru-RU"/>
              </w:rPr>
            </w:pPr>
            <w:r w:rsidRPr="001102C6">
              <w:rPr>
                <w:rFonts w:ascii="Times New Roman" w:eastAsia="Times New Roman" w:hAnsi="Times New Roman" w:cs="Times New Roman"/>
                <w:sz w:val="16"/>
                <w:szCs w:val="16"/>
                <w:lang w:eastAsia="ru-RU"/>
              </w:rPr>
              <w:t>1</w:t>
            </w:r>
          </w:p>
        </w:tc>
        <w:tc>
          <w:tcPr>
            <w:tcW w:w="4652" w:type="dxa"/>
            <w:tcBorders>
              <w:top w:val="nil"/>
              <w:left w:val="nil"/>
              <w:bottom w:val="single" w:sz="4" w:space="0" w:color="auto"/>
              <w:right w:val="single" w:sz="4" w:space="0" w:color="auto"/>
            </w:tcBorders>
            <w:shd w:val="clear" w:color="auto" w:fill="auto"/>
            <w:hideMark/>
          </w:tcPr>
          <w:p w:rsidR="001102C6" w:rsidRPr="001102C6" w:rsidRDefault="001102C6" w:rsidP="001102C6">
            <w:pPr>
              <w:spacing w:after="0" w:line="240" w:lineRule="auto"/>
              <w:rPr>
                <w:rFonts w:ascii="Times New Roman" w:eastAsia="Times New Roman" w:hAnsi="Times New Roman" w:cs="Times New Roman"/>
                <w:b/>
                <w:bCs/>
                <w:color w:val="000000"/>
                <w:sz w:val="24"/>
                <w:szCs w:val="24"/>
                <w:lang w:eastAsia="ru-RU"/>
              </w:rPr>
            </w:pPr>
            <w:r w:rsidRPr="001102C6">
              <w:rPr>
                <w:rFonts w:ascii="Times New Roman" w:eastAsia="Times New Roman" w:hAnsi="Times New Roman" w:cs="Times New Roman"/>
                <w:b/>
                <w:bCs/>
                <w:color w:val="000000"/>
                <w:sz w:val="24"/>
                <w:szCs w:val="24"/>
                <w:lang w:eastAsia="ru-RU"/>
              </w:rPr>
              <w:t>ОБЩЕГОСУДАРСТВЕННЫЕ ВОПРОСЫ</w:t>
            </w:r>
          </w:p>
        </w:tc>
        <w:tc>
          <w:tcPr>
            <w:tcW w:w="1134" w:type="dxa"/>
            <w:tcBorders>
              <w:top w:val="nil"/>
              <w:left w:val="nil"/>
              <w:bottom w:val="single" w:sz="4" w:space="0" w:color="auto"/>
              <w:right w:val="single" w:sz="4" w:space="0" w:color="auto"/>
            </w:tcBorders>
            <w:shd w:val="clear" w:color="auto" w:fill="auto"/>
            <w:vAlign w:val="center"/>
            <w:hideMark/>
          </w:tcPr>
          <w:p w:rsidR="001102C6" w:rsidRPr="001102C6" w:rsidRDefault="001102C6" w:rsidP="001102C6">
            <w:pPr>
              <w:spacing w:after="0" w:line="240" w:lineRule="auto"/>
              <w:jc w:val="center"/>
              <w:rPr>
                <w:rFonts w:ascii="Times New Roman" w:eastAsia="Times New Roman" w:hAnsi="Times New Roman" w:cs="Times New Roman"/>
                <w:b/>
                <w:bCs/>
                <w:color w:val="000000"/>
                <w:sz w:val="24"/>
                <w:szCs w:val="24"/>
                <w:lang w:eastAsia="ru-RU"/>
              </w:rPr>
            </w:pPr>
            <w:r w:rsidRPr="001102C6">
              <w:rPr>
                <w:rFonts w:ascii="Times New Roman" w:eastAsia="Times New Roman" w:hAnsi="Times New Roman" w:cs="Times New Roman"/>
                <w:b/>
                <w:bCs/>
                <w:color w:val="000000"/>
                <w:sz w:val="24"/>
                <w:szCs w:val="24"/>
                <w:lang w:eastAsia="ru-RU"/>
              </w:rPr>
              <w:t>0100</w:t>
            </w:r>
          </w:p>
        </w:tc>
        <w:tc>
          <w:tcPr>
            <w:tcW w:w="1727" w:type="dxa"/>
            <w:tcBorders>
              <w:top w:val="nil"/>
              <w:left w:val="nil"/>
              <w:bottom w:val="single" w:sz="4" w:space="0" w:color="auto"/>
              <w:right w:val="single" w:sz="4" w:space="0" w:color="auto"/>
            </w:tcBorders>
            <w:shd w:val="clear" w:color="auto" w:fill="auto"/>
            <w:vAlign w:val="center"/>
            <w:hideMark/>
          </w:tcPr>
          <w:p w:rsidR="001102C6" w:rsidRPr="001102C6" w:rsidRDefault="001102C6" w:rsidP="001102C6">
            <w:pPr>
              <w:spacing w:after="0" w:line="240" w:lineRule="auto"/>
              <w:jc w:val="center"/>
              <w:rPr>
                <w:rFonts w:ascii="Times New Roman" w:eastAsia="Times New Roman" w:hAnsi="Times New Roman" w:cs="Times New Roman"/>
                <w:b/>
                <w:bCs/>
                <w:sz w:val="24"/>
                <w:szCs w:val="24"/>
                <w:lang w:eastAsia="ru-RU"/>
              </w:rPr>
            </w:pPr>
            <w:r w:rsidRPr="001102C6">
              <w:rPr>
                <w:rFonts w:ascii="Times New Roman" w:eastAsia="Times New Roman" w:hAnsi="Times New Roman" w:cs="Times New Roman"/>
                <w:b/>
                <w:bCs/>
                <w:sz w:val="24"/>
                <w:szCs w:val="24"/>
                <w:lang w:eastAsia="ru-RU"/>
              </w:rPr>
              <w:t>6 600 497,98</w:t>
            </w:r>
          </w:p>
        </w:tc>
        <w:tc>
          <w:tcPr>
            <w:tcW w:w="1466" w:type="dxa"/>
            <w:tcBorders>
              <w:top w:val="nil"/>
              <w:left w:val="nil"/>
              <w:bottom w:val="single" w:sz="4" w:space="0" w:color="auto"/>
              <w:right w:val="single" w:sz="4" w:space="0" w:color="auto"/>
            </w:tcBorders>
            <w:shd w:val="clear" w:color="auto" w:fill="auto"/>
            <w:noWrap/>
            <w:vAlign w:val="center"/>
            <w:hideMark/>
          </w:tcPr>
          <w:p w:rsidR="001102C6" w:rsidRPr="001102C6" w:rsidRDefault="001102C6" w:rsidP="001102C6">
            <w:pPr>
              <w:spacing w:after="0" w:line="240" w:lineRule="auto"/>
              <w:jc w:val="center"/>
              <w:rPr>
                <w:rFonts w:ascii="Times New Roman" w:eastAsia="Times New Roman" w:hAnsi="Times New Roman" w:cs="Times New Roman"/>
                <w:b/>
                <w:bCs/>
                <w:sz w:val="24"/>
                <w:szCs w:val="24"/>
                <w:lang w:eastAsia="ru-RU"/>
              </w:rPr>
            </w:pPr>
            <w:r w:rsidRPr="001102C6">
              <w:rPr>
                <w:rFonts w:ascii="Times New Roman" w:eastAsia="Times New Roman" w:hAnsi="Times New Roman" w:cs="Times New Roman"/>
                <w:b/>
                <w:bCs/>
                <w:sz w:val="24"/>
                <w:szCs w:val="24"/>
                <w:lang w:eastAsia="ru-RU"/>
              </w:rPr>
              <w:t>6 600 497,98</w:t>
            </w:r>
          </w:p>
        </w:tc>
        <w:tc>
          <w:tcPr>
            <w:tcW w:w="1466" w:type="dxa"/>
            <w:tcBorders>
              <w:top w:val="nil"/>
              <w:left w:val="nil"/>
              <w:bottom w:val="single" w:sz="4" w:space="0" w:color="auto"/>
              <w:right w:val="single" w:sz="4" w:space="0" w:color="auto"/>
            </w:tcBorders>
            <w:shd w:val="clear" w:color="auto" w:fill="auto"/>
            <w:noWrap/>
            <w:vAlign w:val="center"/>
            <w:hideMark/>
          </w:tcPr>
          <w:p w:rsidR="001102C6" w:rsidRPr="001102C6" w:rsidRDefault="001102C6" w:rsidP="001102C6">
            <w:pPr>
              <w:spacing w:after="0" w:line="240" w:lineRule="auto"/>
              <w:jc w:val="center"/>
              <w:rPr>
                <w:rFonts w:ascii="Times New Roman" w:eastAsia="Times New Roman" w:hAnsi="Times New Roman" w:cs="Times New Roman"/>
                <w:b/>
                <w:bCs/>
                <w:sz w:val="24"/>
                <w:szCs w:val="24"/>
                <w:lang w:eastAsia="ru-RU"/>
              </w:rPr>
            </w:pPr>
            <w:r w:rsidRPr="001102C6">
              <w:rPr>
                <w:rFonts w:ascii="Times New Roman" w:eastAsia="Times New Roman" w:hAnsi="Times New Roman" w:cs="Times New Roman"/>
                <w:b/>
                <w:bCs/>
                <w:sz w:val="24"/>
                <w:szCs w:val="24"/>
                <w:lang w:eastAsia="ru-RU"/>
              </w:rPr>
              <w:t>6 600 497,98</w:t>
            </w:r>
          </w:p>
        </w:tc>
      </w:tr>
      <w:tr w:rsidR="001102C6" w:rsidRPr="001102C6" w:rsidTr="001102C6">
        <w:trPr>
          <w:trHeight w:val="630"/>
        </w:trPr>
        <w:tc>
          <w:tcPr>
            <w:tcW w:w="594" w:type="dxa"/>
            <w:tcBorders>
              <w:top w:val="nil"/>
              <w:left w:val="single" w:sz="4" w:space="0" w:color="auto"/>
              <w:bottom w:val="single" w:sz="4" w:space="0" w:color="auto"/>
              <w:right w:val="single" w:sz="4" w:space="0" w:color="auto"/>
            </w:tcBorders>
            <w:shd w:val="clear" w:color="auto" w:fill="auto"/>
            <w:noWrap/>
            <w:hideMark/>
          </w:tcPr>
          <w:p w:rsidR="001102C6" w:rsidRPr="001102C6" w:rsidRDefault="001102C6" w:rsidP="001102C6">
            <w:pPr>
              <w:spacing w:after="0" w:line="240" w:lineRule="auto"/>
              <w:jc w:val="center"/>
              <w:rPr>
                <w:rFonts w:ascii="Times New Roman" w:eastAsia="Times New Roman" w:hAnsi="Times New Roman" w:cs="Times New Roman"/>
                <w:sz w:val="16"/>
                <w:szCs w:val="16"/>
                <w:lang w:eastAsia="ru-RU"/>
              </w:rPr>
            </w:pPr>
            <w:r w:rsidRPr="001102C6">
              <w:rPr>
                <w:rFonts w:ascii="Times New Roman" w:eastAsia="Times New Roman" w:hAnsi="Times New Roman" w:cs="Times New Roman"/>
                <w:sz w:val="16"/>
                <w:szCs w:val="16"/>
                <w:lang w:eastAsia="ru-RU"/>
              </w:rPr>
              <w:t>2</w:t>
            </w:r>
          </w:p>
        </w:tc>
        <w:tc>
          <w:tcPr>
            <w:tcW w:w="4652" w:type="dxa"/>
            <w:tcBorders>
              <w:top w:val="nil"/>
              <w:left w:val="nil"/>
              <w:bottom w:val="single" w:sz="4" w:space="0" w:color="auto"/>
              <w:right w:val="single" w:sz="4" w:space="0" w:color="auto"/>
            </w:tcBorders>
            <w:shd w:val="clear" w:color="auto" w:fill="auto"/>
            <w:vAlign w:val="bottom"/>
            <w:hideMark/>
          </w:tcPr>
          <w:p w:rsidR="001102C6" w:rsidRPr="001102C6" w:rsidRDefault="001102C6" w:rsidP="001102C6">
            <w:pPr>
              <w:spacing w:after="0" w:line="240" w:lineRule="auto"/>
              <w:rPr>
                <w:rFonts w:ascii="Times New Roman" w:eastAsia="Times New Roman" w:hAnsi="Times New Roman" w:cs="Times New Roman"/>
                <w:sz w:val="24"/>
                <w:szCs w:val="24"/>
                <w:lang w:eastAsia="ru-RU"/>
              </w:rPr>
            </w:pPr>
            <w:r w:rsidRPr="001102C6">
              <w:rPr>
                <w:rFonts w:ascii="Times New Roman" w:eastAsia="Times New Roman" w:hAnsi="Times New Roman" w:cs="Times New Roman"/>
                <w:sz w:val="24"/>
                <w:szCs w:val="24"/>
                <w:lang w:eastAsia="ru-RU"/>
              </w:rPr>
              <w:t>Функционирование Высшего должностного лица субъекта Российской Федерации и муниципального образования</w:t>
            </w:r>
          </w:p>
        </w:tc>
        <w:tc>
          <w:tcPr>
            <w:tcW w:w="1134" w:type="dxa"/>
            <w:tcBorders>
              <w:top w:val="nil"/>
              <w:left w:val="nil"/>
              <w:bottom w:val="single" w:sz="4" w:space="0" w:color="auto"/>
              <w:right w:val="single" w:sz="4" w:space="0" w:color="auto"/>
            </w:tcBorders>
            <w:shd w:val="clear" w:color="auto" w:fill="auto"/>
            <w:vAlign w:val="center"/>
            <w:hideMark/>
          </w:tcPr>
          <w:p w:rsidR="001102C6" w:rsidRPr="001102C6" w:rsidRDefault="001102C6" w:rsidP="001102C6">
            <w:pPr>
              <w:spacing w:after="0" w:line="240" w:lineRule="auto"/>
              <w:jc w:val="center"/>
              <w:rPr>
                <w:rFonts w:ascii="Times New Roman" w:eastAsia="Times New Roman" w:hAnsi="Times New Roman" w:cs="Times New Roman"/>
                <w:color w:val="000000"/>
                <w:sz w:val="24"/>
                <w:szCs w:val="24"/>
                <w:lang w:eastAsia="ru-RU"/>
              </w:rPr>
            </w:pPr>
            <w:r w:rsidRPr="001102C6">
              <w:rPr>
                <w:rFonts w:ascii="Times New Roman" w:eastAsia="Times New Roman" w:hAnsi="Times New Roman" w:cs="Times New Roman"/>
                <w:color w:val="000000"/>
                <w:sz w:val="24"/>
                <w:szCs w:val="24"/>
                <w:lang w:eastAsia="ru-RU"/>
              </w:rPr>
              <w:t>0102</w:t>
            </w:r>
          </w:p>
        </w:tc>
        <w:tc>
          <w:tcPr>
            <w:tcW w:w="1727" w:type="dxa"/>
            <w:tcBorders>
              <w:top w:val="nil"/>
              <w:left w:val="nil"/>
              <w:bottom w:val="single" w:sz="4" w:space="0" w:color="auto"/>
              <w:right w:val="single" w:sz="4" w:space="0" w:color="auto"/>
            </w:tcBorders>
            <w:shd w:val="clear" w:color="auto" w:fill="auto"/>
            <w:noWrap/>
            <w:vAlign w:val="center"/>
            <w:hideMark/>
          </w:tcPr>
          <w:p w:rsidR="001102C6" w:rsidRPr="001102C6" w:rsidRDefault="001102C6" w:rsidP="001102C6">
            <w:pPr>
              <w:spacing w:after="0" w:line="240" w:lineRule="auto"/>
              <w:jc w:val="center"/>
              <w:rPr>
                <w:rFonts w:ascii="Times New Roman" w:eastAsia="Times New Roman" w:hAnsi="Times New Roman" w:cs="Times New Roman"/>
                <w:color w:val="000000"/>
                <w:sz w:val="24"/>
                <w:szCs w:val="24"/>
                <w:lang w:eastAsia="ru-RU"/>
              </w:rPr>
            </w:pPr>
            <w:r w:rsidRPr="001102C6">
              <w:rPr>
                <w:rFonts w:ascii="Times New Roman" w:eastAsia="Times New Roman" w:hAnsi="Times New Roman" w:cs="Times New Roman"/>
                <w:color w:val="000000"/>
                <w:sz w:val="24"/>
                <w:szCs w:val="24"/>
                <w:lang w:eastAsia="ru-RU"/>
              </w:rPr>
              <w:t>1 085 150,55</w:t>
            </w:r>
          </w:p>
        </w:tc>
        <w:tc>
          <w:tcPr>
            <w:tcW w:w="1466" w:type="dxa"/>
            <w:tcBorders>
              <w:top w:val="nil"/>
              <w:left w:val="nil"/>
              <w:bottom w:val="single" w:sz="4" w:space="0" w:color="auto"/>
              <w:right w:val="single" w:sz="4" w:space="0" w:color="auto"/>
            </w:tcBorders>
            <w:shd w:val="clear" w:color="auto" w:fill="auto"/>
            <w:noWrap/>
            <w:vAlign w:val="center"/>
            <w:hideMark/>
          </w:tcPr>
          <w:p w:rsidR="001102C6" w:rsidRPr="001102C6" w:rsidRDefault="001102C6" w:rsidP="001102C6">
            <w:pPr>
              <w:spacing w:after="0" w:line="240" w:lineRule="auto"/>
              <w:jc w:val="center"/>
              <w:rPr>
                <w:rFonts w:ascii="Times New Roman" w:eastAsia="Times New Roman" w:hAnsi="Times New Roman" w:cs="Times New Roman"/>
                <w:sz w:val="24"/>
                <w:szCs w:val="24"/>
                <w:lang w:eastAsia="ru-RU"/>
              </w:rPr>
            </w:pPr>
            <w:r w:rsidRPr="001102C6">
              <w:rPr>
                <w:rFonts w:ascii="Times New Roman" w:eastAsia="Times New Roman" w:hAnsi="Times New Roman" w:cs="Times New Roman"/>
                <w:sz w:val="24"/>
                <w:szCs w:val="24"/>
                <w:lang w:eastAsia="ru-RU"/>
              </w:rPr>
              <w:t>1 085 150,55</w:t>
            </w:r>
          </w:p>
        </w:tc>
        <w:tc>
          <w:tcPr>
            <w:tcW w:w="1466" w:type="dxa"/>
            <w:tcBorders>
              <w:top w:val="nil"/>
              <w:left w:val="nil"/>
              <w:bottom w:val="single" w:sz="4" w:space="0" w:color="auto"/>
              <w:right w:val="single" w:sz="4" w:space="0" w:color="auto"/>
            </w:tcBorders>
            <w:shd w:val="clear" w:color="auto" w:fill="auto"/>
            <w:noWrap/>
            <w:vAlign w:val="center"/>
            <w:hideMark/>
          </w:tcPr>
          <w:p w:rsidR="001102C6" w:rsidRPr="001102C6" w:rsidRDefault="001102C6" w:rsidP="001102C6">
            <w:pPr>
              <w:spacing w:after="0" w:line="240" w:lineRule="auto"/>
              <w:jc w:val="center"/>
              <w:rPr>
                <w:rFonts w:ascii="Times New Roman" w:eastAsia="Times New Roman" w:hAnsi="Times New Roman" w:cs="Times New Roman"/>
                <w:sz w:val="24"/>
                <w:szCs w:val="24"/>
                <w:lang w:eastAsia="ru-RU"/>
              </w:rPr>
            </w:pPr>
            <w:r w:rsidRPr="001102C6">
              <w:rPr>
                <w:rFonts w:ascii="Times New Roman" w:eastAsia="Times New Roman" w:hAnsi="Times New Roman" w:cs="Times New Roman"/>
                <w:sz w:val="24"/>
                <w:szCs w:val="24"/>
                <w:lang w:eastAsia="ru-RU"/>
              </w:rPr>
              <w:t>1 085 150,55</w:t>
            </w:r>
          </w:p>
        </w:tc>
      </w:tr>
      <w:tr w:rsidR="001102C6" w:rsidRPr="001102C6" w:rsidTr="001102C6">
        <w:trPr>
          <w:trHeight w:val="945"/>
        </w:trPr>
        <w:tc>
          <w:tcPr>
            <w:tcW w:w="594" w:type="dxa"/>
            <w:tcBorders>
              <w:top w:val="nil"/>
              <w:left w:val="single" w:sz="4" w:space="0" w:color="auto"/>
              <w:bottom w:val="single" w:sz="4" w:space="0" w:color="auto"/>
              <w:right w:val="single" w:sz="4" w:space="0" w:color="auto"/>
            </w:tcBorders>
            <w:shd w:val="clear" w:color="auto" w:fill="auto"/>
            <w:noWrap/>
            <w:hideMark/>
          </w:tcPr>
          <w:p w:rsidR="001102C6" w:rsidRPr="001102C6" w:rsidRDefault="001102C6" w:rsidP="001102C6">
            <w:pPr>
              <w:spacing w:after="0" w:line="240" w:lineRule="auto"/>
              <w:jc w:val="center"/>
              <w:rPr>
                <w:rFonts w:ascii="Times New Roman" w:eastAsia="Times New Roman" w:hAnsi="Times New Roman" w:cs="Times New Roman"/>
                <w:sz w:val="16"/>
                <w:szCs w:val="16"/>
                <w:lang w:eastAsia="ru-RU"/>
              </w:rPr>
            </w:pPr>
            <w:r w:rsidRPr="001102C6">
              <w:rPr>
                <w:rFonts w:ascii="Times New Roman" w:eastAsia="Times New Roman" w:hAnsi="Times New Roman" w:cs="Times New Roman"/>
                <w:sz w:val="16"/>
                <w:szCs w:val="16"/>
                <w:lang w:eastAsia="ru-RU"/>
              </w:rPr>
              <w:t>3</w:t>
            </w:r>
          </w:p>
        </w:tc>
        <w:tc>
          <w:tcPr>
            <w:tcW w:w="4652" w:type="dxa"/>
            <w:tcBorders>
              <w:top w:val="nil"/>
              <w:left w:val="nil"/>
              <w:bottom w:val="single" w:sz="4" w:space="0" w:color="auto"/>
              <w:right w:val="single" w:sz="4" w:space="0" w:color="auto"/>
            </w:tcBorders>
            <w:shd w:val="clear" w:color="auto" w:fill="auto"/>
            <w:vAlign w:val="bottom"/>
            <w:hideMark/>
          </w:tcPr>
          <w:p w:rsidR="001102C6" w:rsidRPr="001102C6" w:rsidRDefault="001102C6" w:rsidP="001102C6">
            <w:pPr>
              <w:spacing w:after="0" w:line="240" w:lineRule="auto"/>
              <w:rPr>
                <w:rFonts w:ascii="Times New Roman" w:eastAsia="Times New Roman" w:hAnsi="Times New Roman" w:cs="Times New Roman"/>
                <w:sz w:val="24"/>
                <w:szCs w:val="24"/>
                <w:lang w:eastAsia="ru-RU"/>
              </w:rPr>
            </w:pPr>
            <w:r w:rsidRPr="001102C6">
              <w:rPr>
                <w:rFonts w:ascii="Times New Roman" w:eastAsia="Times New Roman" w:hAnsi="Times New Roman" w:cs="Times New Roman"/>
                <w:sz w:val="24"/>
                <w:szCs w:val="2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34" w:type="dxa"/>
            <w:tcBorders>
              <w:top w:val="nil"/>
              <w:left w:val="nil"/>
              <w:bottom w:val="single" w:sz="4" w:space="0" w:color="auto"/>
              <w:right w:val="single" w:sz="4" w:space="0" w:color="auto"/>
            </w:tcBorders>
            <w:shd w:val="clear" w:color="auto" w:fill="auto"/>
            <w:noWrap/>
            <w:vAlign w:val="center"/>
            <w:hideMark/>
          </w:tcPr>
          <w:p w:rsidR="001102C6" w:rsidRPr="001102C6" w:rsidRDefault="001102C6" w:rsidP="001102C6">
            <w:pPr>
              <w:spacing w:after="0" w:line="240" w:lineRule="auto"/>
              <w:jc w:val="center"/>
              <w:rPr>
                <w:rFonts w:ascii="Times New Roman" w:eastAsia="Times New Roman" w:hAnsi="Times New Roman" w:cs="Times New Roman"/>
                <w:sz w:val="24"/>
                <w:szCs w:val="24"/>
                <w:lang w:eastAsia="ru-RU"/>
              </w:rPr>
            </w:pPr>
            <w:r w:rsidRPr="001102C6">
              <w:rPr>
                <w:rFonts w:ascii="Times New Roman" w:eastAsia="Times New Roman" w:hAnsi="Times New Roman" w:cs="Times New Roman"/>
                <w:sz w:val="24"/>
                <w:szCs w:val="24"/>
                <w:lang w:eastAsia="ru-RU"/>
              </w:rPr>
              <w:t>0103</w:t>
            </w:r>
          </w:p>
        </w:tc>
        <w:tc>
          <w:tcPr>
            <w:tcW w:w="1727" w:type="dxa"/>
            <w:tcBorders>
              <w:top w:val="nil"/>
              <w:left w:val="nil"/>
              <w:bottom w:val="single" w:sz="4" w:space="0" w:color="auto"/>
              <w:right w:val="single" w:sz="4" w:space="0" w:color="auto"/>
            </w:tcBorders>
            <w:shd w:val="clear" w:color="auto" w:fill="auto"/>
            <w:noWrap/>
            <w:vAlign w:val="center"/>
            <w:hideMark/>
          </w:tcPr>
          <w:p w:rsidR="001102C6" w:rsidRPr="001102C6" w:rsidRDefault="001102C6" w:rsidP="001102C6">
            <w:pPr>
              <w:spacing w:after="0" w:line="240" w:lineRule="auto"/>
              <w:jc w:val="center"/>
              <w:rPr>
                <w:rFonts w:ascii="Times New Roman" w:eastAsia="Times New Roman" w:hAnsi="Times New Roman" w:cs="Times New Roman"/>
                <w:sz w:val="24"/>
                <w:szCs w:val="24"/>
                <w:lang w:eastAsia="ru-RU"/>
              </w:rPr>
            </w:pPr>
            <w:r w:rsidRPr="001102C6">
              <w:rPr>
                <w:rFonts w:ascii="Times New Roman" w:eastAsia="Times New Roman" w:hAnsi="Times New Roman" w:cs="Times New Roman"/>
                <w:sz w:val="24"/>
                <w:szCs w:val="24"/>
                <w:lang w:eastAsia="ru-RU"/>
              </w:rPr>
              <w:t>904 292,12</w:t>
            </w:r>
          </w:p>
        </w:tc>
        <w:tc>
          <w:tcPr>
            <w:tcW w:w="1466" w:type="dxa"/>
            <w:tcBorders>
              <w:top w:val="nil"/>
              <w:left w:val="nil"/>
              <w:bottom w:val="single" w:sz="4" w:space="0" w:color="auto"/>
              <w:right w:val="single" w:sz="4" w:space="0" w:color="auto"/>
            </w:tcBorders>
            <w:shd w:val="clear" w:color="auto" w:fill="auto"/>
            <w:noWrap/>
            <w:vAlign w:val="center"/>
            <w:hideMark/>
          </w:tcPr>
          <w:p w:rsidR="001102C6" w:rsidRPr="001102C6" w:rsidRDefault="001102C6" w:rsidP="001102C6">
            <w:pPr>
              <w:spacing w:after="0" w:line="240" w:lineRule="auto"/>
              <w:jc w:val="center"/>
              <w:rPr>
                <w:rFonts w:ascii="Times New Roman" w:eastAsia="Times New Roman" w:hAnsi="Times New Roman" w:cs="Times New Roman"/>
                <w:sz w:val="24"/>
                <w:szCs w:val="24"/>
                <w:lang w:eastAsia="ru-RU"/>
              </w:rPr>
            </w:pPr>
            <w:r w:rsidRPr="001102C6">
              <w:rPr>
                <w:rFonts w:ascii="Times New Roman" w:eastAsia="Times New Roman" w:hAnsi="Times New Roman" w:cs="Times New Roman"/>
                <w:sz w:val="24"/>
                <w:szCs w:val="24"/>
                <w:lang w:eastAsia="ru-RU"/>
              </w:rPr>
              <w:t>904 292,12</w:t>
            </w:r>
          </w:p>
        </w:tc>
        <w:tc>
          <w:tcPr>
            <w:tcW w:w="1466" w:type="dxa"/>
            <w:tcBorders>
              <w:top w:val="nil"/>
              <w:left w:val="nil"/>
              <w:bottom w:val="single" w:sz="4" w:space="0" w:color="auto"/>
              <w:right w:val="single" w:sz="4" w:space="0" w:color="auto"/>
            </w:tcBorders>
            <w:shd w:val="clear" w:color="auto" w:fill="auto"/>
            <w:noWrap/>
            <w:vAlign w:val="center"/>
            <w:hideMark/>
          </w:tcPr>
          <w:p w:rsidR="001102C6" w:rsidRPr="001102C6" w:rsidRDefault="001102C6" w:rsidP="001102C6">
            <w:pPr>
              <w:spacing w:after="0" w:line="240" w:lineRule="auto"/>
              <w:jc w:val="center"/>
              <w:rPr>
                <w:rFonts w:ascii="Times New Roman" w:eastAsia="Times New Roman" w:hAnsi="Times New Roman" w:cs="Times New Roman"/>
                <w:sz w:val="24"/>
                <w:szCs w:val="24"/>
                <w:lang w:eastAsia="ru-RU"/>
              </w:rPr>
            </w:pPr>
            <w:r w:rsidRPr="001102C6">
              <w:rPr>
                <w:rFonts w:ascii="Times New Roman" w:eastAsia="Times New Roman" w:hAnsi="Times New Roman" w:cs="Times New Roman"/>
                <w:sz w:val="24"/>
                <w:szCs w:val="24"/>
                <w:lang w:eastAsia="ru-RU"/>
              </w:rPr>
              <w:t>904 292,12</w:t>
            </w:r>
          </w:p>
        </w:tc>
      </w:tr>
      <w:tr w:rsidR="001102C6" w:rsidRPr="001102C6" w:rsidTr="001102C6">
        <w:trPr>
          <w:trHeight w:val="945"/>
        </w:trPr>
        <w:tc>
          <w:tcPr>
            <w:tcW w:w="594" w:type="dxa"/>
            <w:tcBorders>
              <w:top w:val="nil"/>
              <w:left w:val="single" w:sz="4" w:space="0" w:color="auto"/>
              <w:bottom w:val="single" w:sz="4" w:space="0" w:color="auto"/>
              <w:right w:val="single" w:sz="4" w:space="0" w:color="auto"/>
            </w:tcBorders>
            <w:shd w:val="clear" w:color="auto" w:fill="auto"/>
            <w:noWrap/>
            <w:hideMark/>
          </w:tcPr>
          <w:p w:rsidR="001102C6" w:rsidRPr="001102C6" w:rsidRDefault="001102C6" w:rsidP="001102C6">
            <w:pPr>
              <w:spacing w:after="0" w:line="240" w:lineRule="auto"/>
              <w:jc w:val="center"/>
              <w:rPr>
                <w:rFonts w:ascii="Times New Roman" w:eastAsia="Times New Roman" w:hAnsi="Times New Roman" w:cs="Times New Roman"/>
                <w:sz w:val="16"/>
                <w:szCs w:val="16"/>
                <w:lang w:eastAsia="ru-RU"/>
              </w:rPr>
            </w:pPr>
            <w:r w:rsidRPr="001102C6">
              <w:rPr>
                <w:rFonts w:ascii="Times New Roman" w:eastAsia="Times New Roman" w:hAnsi="Times New Roman" w:cs="Times New Roman"/>
                <w:sz w:val="16"/>
                <w:szCs w:val="16"/>
                <w:lang w:eastAsia="ru-RU"/>
              </w:rPr>
              <w:t>4</w:t>
            </w:r>
          </w:p>
        </w:tc>
        <w:tc>
          <w:tcPr>
            <w:tcW w:w="4652" w:type="dxa"/>
            <w:tcBorders>
              <w:top w:val="nil"/>
              <w:left w:val="nil"/>
              <w:bottom w:val="single" w:sz="4" w:space="0" w:color="auto"/>
              <w:right w:val="single" w:sz="4" w:space="0" w:color="auto"/>
            </w:tcBorders>
            <w:shd w:val="clear" w:color="auto" w:fill="auto"/>
            <w:vAlign w:val="bottom"/>
            <w:hideMark/>
          </w:tcPr>
          <w:p w:rsidR="001102C6" w:rsidRPr="001102C6" w:rsidRDefault="001102C6" w:rsidP="001102C6">
            <w:pPr>
              <w:spacing w:after="0" w:line="240" w:lineRule="auto"/>
              <w:rPr>
                <w:rFonts w:ascii="Times New Roman" w:eastAsia="Times New Roman" w:hAnsi="Times New Roman" w:cs="Times New Roman"/>
                <w:sz w:val="24"/>
                <w:szCs w:val="24"/>
                <w:lang w:eastAsia="ru-RU"/>
              </w:rPr>
            </w:pPr>
            <w:r w:rsidRPr="001102C6">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nil"/>
              <w:left w:val="nil"/>
              <w:bottom w:val="single" w:sz="4" w:space="0" w:color="auto"/>
              <w:right w:val="single" w:sz="4" w:space="0" w:color="auto"/>
            </w:tcBorders>
            <w:shd w:val="clear" w:color="auto" w:fill="auto"/>
            <w:vAlign w:val="center"/>
            <w:hideMark/>
          </w:tcPr>
          <w:p w:rsidR="001102C6" w:rsidRPr="001102C6" w:rsidRDefault="001102C6" w:rsidP="001102C6">
            <w:pPr>
              <w:spacing w:after="0" w:line="240" w:lineRule="auto"/>
              <w:jc w:val="center"/>
              <w:rPr>
                <w:rFonts w:ascii="Times New Roman" w:eastAsia="Times New Roman" w:hAnsi="Times New Roman" w:cs="Times New Roman"/>
                <w:color w:val="000000"/>
                <w:sz w:val="24"/>
                <w:szCs w:val="24"/>
                <w:lang w:eastAsia="ru-RU"/>
              </w:rPr>
            </w:pPr>
            <w:r w:rsidRPr="001102C6">
              <w:rPr>
                <w:rFonts w:ascii="Times New Roman" w:eastAsia="Times New Roman" w:hAnsi="Times New Roman" w:cs="Times New Roman"/>
                <w:color w:val="000000"/>
                <w:sz w:val="24"/>
                <w:szCs w:val="24"/>
                <w:lang w:eastAsia="ru-RU"/>
              </w:rPr>
              <w:t>0104</w:t>
            </w:r>
          </w:p>
        </w:tc>
        <w:tc>
          <w:tcPr>
            <w:tcW w:w="1727" w:type="dxa"/>
            <w:tcBorders>
              <w:top w:val="nil"/>
              <w:left w:val="nil"/>
              <w:bottom w:val="single" w:sz="4" w:space="0" w:color="auto"/>
              <w:right w:val="single" w:sz="4" w:space="0" w:color="auto"/>
            </w:tcBorders>
            <w:shd w:val="clear" w:color="auto" w:fill="auto"/>
            <w:noWrap/>
            <w:vAlign w:val="center"/>
            <w:hideMark/>
          </w:tcPr>
          <w:p w:rsidR="001102C6" w:rsidRPr="001102C6" w:rsidRDefault="001102C6" w:rsidP="001102C6">
            <w:pPr>
              <w:spacing w:after="0" w:line="240" w:lineRule="auto"/>
              <w:jc w:val="center"/>
              <w:rPr>
                <w:rFonts w:ascii="Times New Roman" w:eastAsia="Times New Roman" w:hAnsi="Times New Roman" w:cs="Times New Roman"/>
                <w:sz w:val="24"/>
                <w:szCs w:val="24"/>
                <w:lang w:eastAsia="ru-RU"/>
              </w:rPr>
            </w:pPr>
            <w:r w:rsidRPr="001102C6">
              <w:rPr>
                <w:rFonts w:ascii="Times New Roman" w:eastAsia="Times New Roman" w:hAnsi="Times New Roman" w:cs="Times New Roman"/>
                <w:sz w:val="24"/>
                <w:szCs w:val="24"/>
                <w:lang w:eastAsia="ru-RU"/>
              </w:rPr>
              <w:t>3 130 007,40</w:t>
            </w:r>
          </w:p>
        </w:tc>
        <w:tc>
          <w:tcPr>
            <w:tcW w:w="1466" w:type="dxa"/>
            <w:tcBorders>
              <w:top w:val="nil"/>
              <w:left w:val="nil"/>
              <w:bottom w:val="single" w:sz="4" w:space="0" w:color="auto"/>
              <w:right w:val="single" w:sz="4" w:space="0" w:color="auto"/>
            </w:tcBorders>
            <w:shd w:val="clear" w:color="auto" w:fill="auto"/>
            <w:noWrap/>
            <w:vAlign w:val="center"/>
            <w:hideMark/>
          </w:tcPr>
          <w:p w:rsidR="001102C6" w:rsidRPr="001102C6" w:rsidRDefault="001102C6" w:rsidP="001102C6">
            <w:pPr>
              <w:spacing w:after="0" w:line="240" w:lineRule="auto"/>
              <w:jc w:val="center"/>
              <w:rPr>
                <w:rFonts w:ascii="Times New Roman" w:eastAsia="Times New Roman" w:hAnsi="Times New Roman" w:cs="Times New Roman"/>
                <w:sz w:val="24"/>
                <w:szCs w:val="24"/>
                <w:lang w:eastAsia="ru-RU"/>
              </w:rPr>
            </w:pPr>
            <w:r w:rsidRPr="001102C6">
              <w:rPr>
                <w:rFonts w:ascii="Times New Roman" w:eastAsia="Times New Roman" w:hAnsi="Times New Roman" w:cs="Times New Roman"/>
                <w:sz w:val="24"/>
                <w:szCs w:val="24"/>
                <w:lang w:eastAsia="ru-RU"/>
              </w:rPr>
              <w:t>3 130 007,40</w:t>
            </w:r>
          </w:p>
        </w:tc>
        <w:tc>
          <w:tcPr>
            <w:tcW w:w="1466" w:type="dxa"/>
            <w:tcBorders>
              <w:top w:val="nil"/>
              <w:left w:val="nil"/>
              <w:bottom w:val="single" w:sz="4" w:space="0" w:color="auto"/>
              <w:right w:val="single" w:sz="4" w:space="0" w:color="auto"/>
            </w:tcBorders>
            <w:shd w:val="clear" w:color="auto" w:fill="auto"/>
            <w:noWrap/>
            <w:vAlign w:val="center"/>
            <w:hideMark/>
          </w:tcPr>
          <w:p w:rsidR="001102C6" w:rsidRPr="001102C6" w:rsidRDefault="001102C6" w:rsidP="001102C6">
            <w:pPr>
              <w:spacing w:after="0" w:line="240" w:lineRule="auto"/>
              <w:jc w:val="center"/>
              <w:rPr>
                <w:rFonts w:ascii="Times New Roman" w:eastAsia="Times New Roman" w:hAnsi="Times New Roman" w:cs="Times New Roman"/>
                <w:sz w:val="24"/>
                <w:szCs w:val="24"/>
                <w:lang w:eastAsia="ru-RU"/>
              </w:rPr>
            </w:pPr>
            <w:r w:rsidRPr="001102C6">
              <w:rPr>
                <w:rFonts w:ascii="Times New Roman" w:eastAsia="Times New Roman" w:hAnsi="Times New Roman" w:cs="Times New Roman"/>
                <w:sz w:val="24"/>
                <w:szCs w:val="24"/>
                <w:lang w:eastAsia="ru-RU"/>
              </w:rPr>
              <w:t>3 130 007,40</w:t>
            </w:r>
          </w:p>
        </w:tc>
      </w:tr>
      <w:tr w:rsidR="001102C6" w:rsidRPr="001102C6" w:rsidTr="001102C6">
        <w:trPr>
          <w:trHeight w:val="570"/>
        </w:trPr>
        <w:tc>
          <w:tcPr>
            <w:tcW w:w="594" w:type="dxa"/>
            <w:tcBorders>
              <w:top w:val="nil"/>
              <w:left w:val="single" w:sz="4" w:space="0" w:color="auto"/>
              <w:bottom w:val="single" w:sz="4" w:space="0" w:color="auto"/>
              <w:right w:val="single" w:sz="4" w:space="0" w:color="auto"/>
            </w:tcBorders>
            <w:shd w:val="clear" w:color="auto" w:fill="auto"/>
            <w:noWrap/>
            <w:hideMark/>
          </w:tcPr>
          <w:p w:rsidR="001102C6" w:rsidRPr="001102C6" w:rsidRDefault="001102C6" w:rsidP="001102C6">
            <w:pPr>
              <w:spacing w:after="0" w:line="240" w:lineRule="auto"/>
              <w:jc w:val="center"/>
              <w:rPr>
                <w:rFonts w:ascii="Times New Roman" w:eastAsia="Times New Roman" w:hAnsi="Times New Roman" w:cs="Times New Roman"/>
                <w:sz w:val="16"/>
                <w:szCs w:val="16"/>
                <w:lang w:eastAsia="ru-RU"/>
              </w:rPr>
            </w:pPr>
            <w:r w:rsidRPr="001102C6">
              <w:rPr>
                <w:rFonts w:ascii="Times New Roman" w:eastAsia="Times New Roman" w:hAnsi="Times New Roman" w:cs="Times New Roman"/>
                <w:sz w:val="16"/>
                <w:szCs w:val="16"/>
                <w:lang w:eastAsia="ru-RU"/>
              </w:rPr>
              <w:t>5</w:t>
            </w:r>
          </w:p>
        </w:tc>
        <w:tc>
          <w:tcPr>
            <w:tcW w:w="4652" w:type="dxa"/>
            <w:tcBorders>
              <w:top w:val="nil"/>
              <w:left w:val="nil"/>
              <w:bottom w:val="single" w:sz="4" w:space="0" w:color="auto"/>
              <w:right w:val="single" w:sz="4" w:space="0" w:color="auto"/>
            </w:tcBorders>
            <w:shd w:val="clear" w:color="auto" w:fill="auto"/>
            <w:vAlign w:val="center"/>
            <w:hideMark/>
          </w:tcPr>
          <w:p w:rsidR="001102C6" w:rsidRPr="001102C6" w:rsidRDefault="001102C6" w:rsidP="001102C6">
            <w:pPr>
              <w:spacing w:after="0" w:line="240" w:lineRule="auto"/>
              <w:rPr>
                <w:rFonts w:ascii="Times New Roman" w:eastAsia="Times New Roman" w:hAnsi="Times New Roman" w:cs="Times New Roman"/>
                <w:sz w:val="24"/>
                <w:szCs w:val="24"/>
                <w:lang w:eastAsia="ru-RU"/>
              </w:rPr>
            </w:pPr>
            <w:r w:rsidRPr="001102C6">
              <w:rPr>
                <w:rFonts w:ascii="Times New Roman" w:eastAsia="Times New Roman" w:hAnsi="Times New Roman" w:cs="Times New Roman"/>
                <w:sz w:val="24"/>
                <w:szCs w:val="24"/>
                <w:lang w:eastAsia="ru-RU"/>
              </w:rPr>
              <w:t>Резервные фонды</w:t>
            </w:r>
          </w:p>
        </w:tc>
        <w:tc>
          <w:tcPr>
            <w:tcW w:w="1134" w:type="dxa"/>
            <w:tcBorders>
              <w:top w:val="nil"/>
              <w:left w:val="nil"/>
              <w:bottom w:val="single" w:sz="4" w:space="0" w:color="auto"/>
              <w:right w:val="single" w:sz="4" w:space="0" w:color="auto"/>
            </w:tcBorders>
            <w:shd w:val="clear" w:color="auto" w:fill="auto"/>
            <w:noWrap/>
            <w:vAlign w:val="center"/>
            <w:hideMark/>
          </w:tcPr>
          <w:p w:rsidR="001102C6" w:rsidRPr="001102C6" w:rsidRDefault="001102C6" w:rsidP="001102C6">
            <w:pPr>
              <w:spacing w:after="0" w:line="240" w:lineRule="auto"/>
              <w:jc w:val="center"/>
              <w:rPr>
                <w:rFonts w:ascii="Times New Roman" w:eastAsia="Times New Roman" w:hAnsi="Times New Roman" w:cs="Times New Roman"/>
                <w:sz w:val="24"/>
                <w:szCs w:val="24"/>
                <w:lang w:eastAsia="ru-RU"/>
              </w:rPr>
            </w:pPr>
            <w:r w:rsidRPr="001102C6">
              <w:rPr>
                <w:rFonts w:ascii="Times New Roman" w:eastAsia="Times New Roman" w:hAnsi="Times New Roman" w:cs="Times New Roman"/>
                <w:sz w:val="24"/>
                <w:szCs w:val="24"/>
                <w:lang w:eastAsia="ru-RU"/>
              </w:rPr>
              <w:t>0111</w:t>
            </w:r>
          </w:p>
        </w:tc>
        <w:tc>
          <w:tcPr>
            <w:tcW w:w="1727" w:type="dxa"/>
            <w:tcBorders>
              <w:top w:val="nil"/>
              <w:left w:val="nil"/>
              <w:bottom w:val="single" w:sz="4" w:space="0" w:color="auto"/>
              <w:right w:val="single" w:sz="4" w:space="0" w:color="auto"/>
            </w:tcBorders>
            <w:shd w:val="clear" w:color="auto" w:fill="auto"/>
            <w:noWrap/>
            <w:vAlign w:val="center"/>
            <w:hideMark/>
          </w:tcPr>
          <w:p w:rsidR="001102C6" w:rsidRPr="001102C6" w:rsidRDefault="001102C6" w:rsidP="001102C6">
            <w:pPr>
              <w:spacing w:after="0" w:line="240" w:lineRule="auto"/>
              <w:jc w:val="center"/>
              <w:rPr>
                <w:rFonts w:ascii="Times New Roman" w:eastAsia="Times New Roman" w:hAnsi="Times New Roman" w:cs="Times New Roman"/>
                <w:sz w:val="24"/>
                <w:szCs w:val="24"/>
                <w:lang w:eastAsia="ru-RU"/>
              </w:rPr>
            </w:pPr>
            <w:r w:rsidRPr="001102C6">
              <w:rPr>
                <w:rFonts w:ascii="Times New Roman" w:eastAsia="Times New Roman" w:hAnsi="Times New Roman" w:cs="Times New Roman"/>
                <w:sz w:val="24"/>
                <w:szCs w:val="24"/>
                <w:lang w:eastAsia="ru-RU"/>
              </w:rPr>
              <w:t>20 000,00</w:t>
            </w:r>
          </w:p>
        </w:tc>
        <w:tc>
          <w:tcPr>
            <w:tcW w:w="1466" w:type="dxa"/>
            <w:tcBorders>
              <w:top w:val="nil"/>
              <w:left w:val="nil"/>
              <w:bottom w:val="single" w:sz="4" w:space="0" w:color="auto"/>
              <w:right w:val="single" w:sz="4" w:space="0" w:color="auto"/>
            </w:tcBorders>
            <w:shd w:val="clear" w:color="auto" w:fill="auto"/>
            <w:noWrap/>
            <w:vAlign w:val="center"/>
            <w:hideMark/>
          </w:tcPr>
          <w:p w:rsidR="001102C6" w:rsidRPr="001102C6" w:rsidRDefault="001102C6" w:rsidP="001102C6">
            <w:pPr>
              <w:spacing w:after="0" w:line="240" w:lineRule="auto"/>
              <w:jc w:val="center"/>
              <w:rPr>
                <w:rFonts w:ascii="Times New Roman" w:eastAsia="Times New Roman" w:hAnsi="Times New Roman" w:cs="Times New Roman"/>
                <w:sz w:val="24"/>
                <w:szCs w:val="24"/>
                <w:lang w:eastAsia="ru-RU"/>
              </w:rPr>
            </w:pPr>
            <w:r w:rsidRPr="001102C6">
              <w:rPr>
                <w:rFonts w:ascii="Times New Roman" w:eastAsia="Times New Roman" w:hAnsi="Times New Roman" w:cs="Times New Roman"/>
                <w:sz w:val="24"/>
                <w:szCs w:val="24"/>
                <w:lang w:eastAsia="ru-RU"/>
              </w:rPr>
              <w:t>20 000,00</w:t>
            </w:r>
          </w:p>
        </w:tc>
        <w:tc>
          <w:tcPr>
            <w:tcW w:w="1466" w:type="dxa"/>
            <w:tcBorders>
              <w:top w:val="nil"/>
              <w:left w:val="nil"/>
              <w:bottom w:val="single" w:sz="4" w:space="0" w:color="auto"/>
              <w:right w:val="single" w:sz="4" w:space="0" w:color="auto"/>
            </w:tcBorders>
            <w:shd w:val="clear" w:color="auto" w:fill="auto"/>
            <w:noWrap/>
            <w:vAlign w:val="center"/>
            <w:hideMark/>
          </w:tcPr>
          <w:p w:rsidR="001102C6" w:rsidRPr="001102C6" w:rsidRDefault="001102C6" w:rsidP="001102C6">
            <w:pPr>
              <w:spacing w:after="0" w:line="240" w:lineRule="auto"/>
              <w:jc w:val="center"/>
              <w:rPr>
                <w:rFonts w:ascii="Times New Roman" w:eastAsia="Times New Roman" w:hAnsi="Times New Roman" w:cs="Times New Roman"/>
                <w:sz w:val="24"/>
                <w:szCs w:val="24"/>
                <w:lang w:eastAsia="ru-RU"/>
              </w:rPr>
            </w:pPr>
            <w:r w:rsidRPr="001102C6">
              <w:rPr>
                <w:rFonts w:ascii="Times New Roman" w:eastAsia="Times New Roman" w:hAnsi="Times New Roman" w:cs="Times New Roman"/>
                <w:sz w:val="24"/>
                <w:szCs w:val="24"/>
                <w:lang w:eastAsia="ru-RU"/>
              </w:rPr>
              <w:t>20 000,00</w:t>
            </w:r>
          </w:p>
        </w:tc>
      </w:tr>
      <w:tr w:rsidR="001102C6" w:rsidRPr="001102C6" w:rsidTr="001102C6">
        <w:trPr>
          <w:trHeight w:val="375"/>
        </w:trPr>
        <w:tc>
          <w:tcPr>
            <w:tcW w:w="594" w:type="dxa"/>
            <w:tcBorders>
              <w:top w:val="nil"/>
              <w:left w:val="single" w:sz="4" w:space="0" w:color="auto"/>
              <w:bottom w:val="single" w:sz="4" w:space="0" w:color="auto"/>
              <w:right w:val="single" w:sz="4" w:space="0" w:color="auto"/>
            </w:tcBorders>
            <w:shd w:val="clear" w:color="auto" w:fill="auto"/>
            <w:noWrap/>
            <w:hideMark/>
          </w:tcPr>
          <w:p w:rsidR="001102C6" w:rsidRPr="001102C6" w:rsidRDefault="001102C6" w:rsidP="001102C6">
            <w:pPr>
              <w:spacing w:after="0" w:line="240" w:lineRule="auto"/>
              <w:jc w:val="center"/>
              <w:rPr>
                <w:rFonts w:ascii="Times New Roman" w:eastAsia="Times New Roman" w:hAnsi="Times New Roman" w:cs="Times New Roman"/>
                <w:sz w:val="16"/>
                <w:szCs w:val="16"/>
                <w:lang w:eastAsia="ru-RU"/>
              </w:rPr>
            </w:pPr>
            <w:r w:rsidRPr="001102C6">
              <w:rPr>
                <w:rFonts w:ascii="Times New Roman" w:eastAsia="Times New Roman" w:hAnsi="Times New Roman" w:cs="Times New Roman"/>
                <w:sz w:val="16"/>
                <w:szCs w:val="16"/>
                <w:lang w:eastAsia="ru-RU"/>
              </w:rPr>
              <w:t>6</w:t>
            </w:r>
          </w:p>
        </w:tc>
        <w:tc>
          <w:tcPr>
            <w:tcW w:w="4652" w:type="dxa"/>
            <w:tcBorders>
              <w:top w:val="nil"/>
              <w:left w:val="nil"/>
              <w:bottom w:val="single" w:sz="4" w:space="0" w:color="auto"/>
              <w:right w:val="single" w:sz="4" w:space="0" w:color="auto"/>
            </w:tcBorders>
            <w:shd w:val="clear" w:color="auto" w:fill="auto"/>
            <w:hideMark/>
          </w:tcPr>
          <w:p w:rsidR="001102C6" w:rsidRPr="001102C6" w:rsidRDefault="001102C6" w:rsidP="001102C6">
            <w:pPr>
              <w:spacing w:after="0" w:line="240" w:lineRule="auto"/>
              <w:rPr>
                <w:rFonts w:ascii="Times New Roman" w:eastAsia="Times New Roman" w:hAnsi="Times New Roman" w:cs="Times New Roman"/>
                <w:sz w:val="24"/>
                <w:szCs w:val="24"/>
                <w:lang w:eastAsia="ru-RU"/>
              </w:rPr>
            </w:pPr>
            <w:r w:rsidRPr="001102C6">
              <w:rPr>
                <w:rFonts w:ascii="Times New Roman" w:eastAsia="Times New Roman" w:hAnsi="Times New Roman" w:cs="Times New Roman"/>
                <w:sz w:val="24"/>
                <w:szCs w:val="24"/>
                <w:lang w:eastAsia="ru-RU"/>
              </w:rPr>
              <w:t>Другие общегосударственные вопросы</w:t>
            </w:r>
          </w:p>
        </w:tc>
        <w:tc>
          <w:tcPr>
            <w:tcW w:w="1134" w:type="dxa"/>
            <w:tcBorders>
              <w:top w:val="nil"/>
              <w:left w:val="nil"/>
              <w:bottom w:val="single" w:sz="4" w:space="0" w:color="auto"/>
              <w:right w:val="single" w:sz="4" w:space="0" w:color="auto"/>
            </w:tcBorders>
            <w:shd w:val="clear" w:color="auto" w:fill="auto"/>
            <w:noWrap/>
            <w:vAlign w:val="center"/>
            <w:hideMark/>
          </w:tcPr>
          <w:p w:rsidR="001102C6" w:rsidRPr="001102C6" w:rsidRDefault="001102C6" w:rsidP="001102C6">
            <w:pPr>
              <w:spacing w:after="0" w:line="240" w:lineRule="auto"/>
              <w:jc w:val="center"/>
              <w:rPr>
                <w:rFonts w:ascii="Times New Roman" w:eastAsia="Times New Roman" w:hAnsi="Times New Roman" w:cs="Times New Roman"/>
                <w:sz w:val="24"/>
                <w:szCs w:val="24"/>
                <w:lang w:eastAsia="ru-RU"/>
              </w:rPr>
            </w:pPr>
            <w:r w:rsidRPr="001102C6">
              <w:rPr>
                <w:rFonts w:ascii="Times New Roman" w:eastAsia="Times New Roman" w:hAnsi="Times New Roman" w:cs="Times New Roman"/>
                <w:sz w:val="24"/>
                <w:szCs w:val="24"/>
                <w:lang w:eastAsia="ru-RU"/>
              </w:rPr>
              <w:t>0113</w:t>
            </w:r>
          </w:p>
        </w:tc>
        <w:tc>
          <w:tcPr>
            <w:tcW w:w="1727" w:type="dxa"/>
            <w:tcBorders>
              <w:top w:val="nil"/>
              <w:left w:val="nil"/>
              <w:bottom w:val="single" w:sz="4" w:space="0" w:color="auto"/>
              <w:right w:val="single" w:sz="4" w:space="0" w:color="auto"/>
            </w:tcBorders>
            <w:shd w:val="clear" w:color="auto" w:fill="auto"/>
            <w:noWrap/>
            <w:vAlign w:val="center"/>
            <w:hideMark/>
          </w:tcPr>
          <w:p w:rsidR="001102C6" w:rsidRPr="001102C6" w:rsidRDefault="001102C6" w:rsidP="001102C6">
            <w:pPr>
              <w:spacing w:after="0" w:line="240" w:lineRule="auto"/>
              <w:jc w:val="center"/>
              <w:rPr>
                <w:rFonts w:ascii="Times New Roman" w:eastAsia="Times New Roman" w:hAnsi="Times New Roman" w:cs="Times New Roman"/>
                <w:sz w:val="24"/>
                <w:szCs w:val="24"/>
                <w:lang w:eastAsia="ru-RU"/>
              </w:rPr>
            </w:pPr>
            <w:r w:rsidRPr="001102C6">
              <w:rPr>
                <w:rFonts w:ascii="Times New Roman" w:eastAsia="Times New Roman" w:hAnsi="Times New Roman" w:cs="Times New Roman"/>
                <w:sz w:val="24"/>
                <w:szCs w:val="24"/>
                <w:lang w:eastAsia="ru-RU"/>
              </w:rPr>
              <w:t>1 461 047,91</w:t>
            </w:r>
          </w:p>
        </w:tc>
        <w:tc>
          <w:tcPr>
            <w:tcW w:w="1466" w:type="dxa"/>
            <w:tcBorders>
              <w:top w:val="nil"/>
              <w:left w:val="nil"/>
              <w:bottom w:val="single" w:sz="4" w:space="0" w:color="auto"/>
              <w:right w:val="single" w:sz="4" w:space="0" w:color="auto"/>
            </w:tcBorders>
            <w:shd w:val="clear" w:color="auto" w:fill="auto"/>
            <w:noWrap/>
            <w:vAlign w:val="center"/>
            <w:hideMark/>
          </w:tcPr>
          <w:p w:rsidR="001102C6" w:rsidRPr="001102C6" w:rsidRDefault="001102C6" w:rsidP="001102C6">
            <w:pPr>
              <w:spacing w:after="0" w:line="240" w:lineRule="auto"/>
              <w:jc w:val="center"/>
              <w:rPr>
                <w:rFonts w:ascii="Times New Roman" w:eastAsia="Times New Roman" w:hAnsi="Times New Roman" w:cs="Times New Roman"/>
                <w:sz w:val="24"/>
                <w:szCs w:val="24"/>
                <w:lang w:eastAsia="ru-RU"/>
              </w:rPr>
            </w:pPr>
            <w:r w:rsidRPr="001102C6">
              <w:rPr>
                <w:rFonts w:ascii="Times New Roman" w:eastAsia="Times New Roman" w:hAnsi="Times New Roman" w:cs="Times New Roman"/>
                <w:sz w:val="24"/>
                <w:szCs w:val="24"/>
                <w:lang w:eastAsia="ru-RU"/>
              </w:rPr>
              <w:t>1 461 047,91</w:t>
            </w:r>
          </w:p>
        </w:tc>
        <w:tc>
          <w:tcPr>
            <w:tcW w:w="1466" w:type="dxa"/>
            <w:tcBorders>
              <w:top w:val="nil"/>
              <w:left w:val="nil"/>
              <w:bottom w:val="single" w:sz="4" w:space="0" w:color="auto"/>
              <w:right w:val="single" w:sz="4" w:space="0" w:color="auto"/>
            </w:tcBorders>
            <w:shd w:val="clear" w:color="auto" w:fill="auto"/>
            <w:noWrap/>
            <w:vAlign w:val="center"/>
            <w:hideMark/>
          </w:tcPr>
          <w:p w:rsidR="001102C6" w:rsidRPr="001102C6" w:rsidRDefault="001102C6" w:rsidP="001102C6">
            <w:pPr>
              <w:spacing w:after="0" w:line="240" w:lineRule="auto"/>
              <w:jc w:val="center"/>
              <w:rPr>
                <w:rFonts w:ascii="Times New Roman" w:eastAsia="Times New Roman" w:hAnsi="Times New Roman" w:cs="Times New Roman"/>
                <w:sz w:val="24"/>
                <w:szCs w:val="24"/>
                <w:lang w:eastAsia="ru-RU"/>
              </w:rPr>
            </w:pPr>
            <w:r w:rsidRPr="001102C6">
              <w:rPr>
                <w:rFonts w:ascii="Times New Roman" w:eastAsia="Times New Roman" w:hAnsi="Times New Roman" w:cs="Times New Roman"/>
                <w:sz w:val="24"/>
                <w:szCs w:val="24"/>
                <w:lang w:eastAsia="ru-RU"/>
              </w:rPr>
              <w:t>1 461 047,91</w:t>
            </w:r>
          </w:p>
        </w:tc>
      </w:tr>
      <w:tr w:rsidR="001102C6" w:rsidRPr="001102C6" w:rsidTr="001102C6">
        <w:trPr>
          <w:trHeight w:val="420"/>
        </w:trPr>
        <w:tc>
          <w:tcPr>
            <w:tcW w:w="594" w:type="dxa"/>
            <w:tcBorders>
              <w:top w:val="nil"/>
              <w:left w:val="single" w:sz="4" w:space="0" w:color="auto"/>
              <w:bottom w:val="single" w:sz="4" w:space="0" w:color="auto"/>
              <w:right w:val="single" w:sz="4" w:space="0" w:color="auto"/>
            </w:tcBorders>
            <w:shd w:val="clear" w:color="auto" w:fill="auto"/>
            <w:noWrap/>
            <w:hideMark/>
          </w:tcPr>
          <w:p w:rsidR="001102C6" w:rsidRPr="001102C6" w:rsidRDefault="001102C6" w:rsidP="001102C6">
            <w:pPr>
              <w:spacing w:after="0" w:line="240" w:lineRule="auto"/>
              <w:jc w:val="center"/>
              <w:rPr>
                <w:rFonts w:ascii="Times New Roman" w:eastAsia="Times New Roman" w:hAnsi="Times New Roman" w:cs="Times New Roman"/>
                <w:sz w:val="16"/>
                <w:szCs w:val="16"/>
                <w:lang w:eastAsia="ru-RU"/>
              </w:rPr>
            </w:pPr>
            <w:r w:rsidRPr="001102C6">
              <w:rPr>
                <w:rFonts w:ascii="Times New Roman" w:eastAsia="Times New Roman" w:hAnsi="Times New Roman" w:cs="Times New Roman"/>
                <w:sz w:val="16"/>
                <w:szCs w:val="16"/>
                <w:lang w:eastAsia="ru-RU"/>
              </w:rPr>
              <w:t>7</w:t>
            </w:r>
          </w:p>
        </w:tc>
        <w:tc>
          <w:tcPr>
            <w:tcW w:w="4652" w:type="dxa"/>
            <w:tcBorders>
              <w:top w:val="nil"/>
              <w:left w:val="nil"/>
              <w:bottom w:val="single" w:sz="4" w:space="0" w:color="auto"/>
              <w:right w:val="single" w:sz="4" w:space="0" w:color="auto"/>
            </w:tcBorders>
            <w:shd w:val="clear" w:color="auto" w:fill="auto"/>
            <w:noWrap/>
            <w:vAlign w:val="center"/>
            <w:hideMark/>
          </w:tcPr>
          <w:p w:rsidR="001102C6" w:rsidRPr="001102C6" w:rsidRDefault="001102C6" w:rsidP="001102C6">
            <w:pPr>
              <w:spacing w:after="0" w:line="240" w:lineRule="auto"/>
              <w:rPr>
                <w:rFonts w:ascii="Times New Roman" w:eastAsia="Times New Roman" w:hAnsi="Times New Roman" w:cs="Times New Roman"/>
                <w:b/>
                <w:bCs/>
                <w:sz w:val="24"/>
                <w:szCs w:val="24"/>
                <w:lang w:eastAsia="ru-RU"/>
              </w:rPr>
            </w:pPr>
            <w:r w:rsidRPr="001102C6">
              <w:rPr>
                <w:rFonts w:ascii="Times New Roman" w:eastAsia="Times New Roman" w:hAnsi="Times New Roman" w:cs="Times New Roman"/>
                <w:b/>
                <w:bCs/>
                <w:sz w:val="24"/>
                <w:szCs w:val="24"/>
                <w:lang w:eastAsia="ru-RU"/>
              </w:rPr>
              <w:t>НАЦИОНАЛЬНАЯ ОБОРОНА</w:t>
            </w:r>
          </w:p>
        </w:tc>
        <w:tc>
          <w:tcPr>
            <w:tcW w:w="1134" w:type="dxa"/>
            <w:tcBorders>
              <w:top w:val="nil"/>
              <w:left w:val="nil"/>
              <w:bottom w:val="single" w:sz="4" w:space="0" w:color="auto"/>
              <w:right w:val="single" w:sz="4" w:space="0" w:color="auto"/>
            </w:tcBorders>
            <w:shd w:val="clear" w:color="auto" w:fill="auto"/>
            <w:noWrap/>
            <w:vAlign w:val="center"/>
            <w:hideMark/>
          </w:tcPr>
          <w:p w:rsidR="001102C6" w:rsidRPr="001102C6" w:rsidRDefault="001102C6" w:rsidP="001102C6">
            <w:pPr>
              <w:spacing w:after="0" w:line="240" w:lineRule="auto"/>
              <w:jc w:val="center"/>
              <w:rPr>
                <w:rFonts w:ascii="Times New Roman" w:eastAsia="Times New Roman" w:hAnsi="Times New Roman" w:cs="Times New Roman"/>
                <w:b/>
                <w:bCs/>
                <w:sz w:val="24"/>
                <w:szCs w:val="24"/>
                <w:lang w:eastAsia="ru-RU"/>
              </w:rPr>
            </w:pPr>
            <w:r w:rsidRPr="001102C6">
              <w:rPr>
                <w:rFonts w:ascii="Times New Roman" w:eastAsia="Times New Roman" w:hAnsi="Times New Roman" w:cs="Times New Roman"/>
                <w:b/>
                <w:bCs/>
                <w:sz w:val="24"/>
                <w:szCs w:val="24"/>
                <w:lang w:eastAsia="ru-RU"/>
              </w:rPr>
              <w:t>0200</w:t>
            </w:r>
          </w:p>
        </w:tc>
        <w:tc>
          <w:tcPr>
            <w:tcW w:w="1727" w:type="dxa"/>
            <w:tcBorders>
              <w:top w:val="nil"/>
              <w:left w:val="nil"/>
              <w:bottom w:val="single" w:sz="4" w:space="0" w:color="auto"/>
              <w:right w:val="single" w:sz="4" w:space="0" w:color="auto"/>
            </w:tcBorders>
            <w:shd w:val="clear" w:color="auto" w:fill="auto"/>
            <w:noWrap/>
            <w:vAlign w:val="center"/>
            <w:hideMark/>
          </w:tcPr>
          <w:p w:rsidR="001102C6" w:rsidRPr="001102C6" w:rsidRDefault="001102C6" w:rsidP="001102C6">
            <w:pPr>
              <w:spacing w:after="0" w:line="240" w:lineRule="auto"/>
              <w:jc w:val="center"/>
              <w:rPr>
                <w:rFonts w:ascii="Times New Roman" w:eastAsia="Times New Roman" w:hAnsi="Times New Roman" w:cs="Times New Roman"/>
                <w:b/>
                <w:bCs/>
                <w:sz w:val="24"/>
                <w:szCs w:val="24"/>
                <w:lang w:eastAsia="ru-RU"/>
              </w:rPr>
            </w:pPr>
            <w:r w:rsidRPr="001102C6">
              <w:rPr>
                <w:rFonts w:ascii="Times New Roman" w:eastAsia="Times New Roman" w:hAnsi="Times New Roman" w:cs="Times New Roman"/>
                <w:b/>
                <w:bCs/>
                <w:sz w:val="24"/>
                <w:szCs w:val="24"/>
                <w:lang w:eastAsia="ru-RU"/>
              </w:rPr>
              <w:t>534 696,00</w:t>
            </w:r>
          </w:p>
        </w:tc>
        <w:tc>
          <w:tcPr>
            <w:tcW w:w="1466" w:type="dxa"/>
            <w:tcBorders>
              <w:top w:val="nil"/>
              <w:left w:val="nil"/>
              <w:bottom w:val="single" w:sz="4" w:space="0" w:color="auto"/>
              <w:right w:val="single" w:sz="4" w:space="0" w:color="auto"/>
            </w:tcBorders>
            <w:shd w:val="clear" w:color="auto" w:fill="auto"/>
            <w:noWrap/>
            <w:vAlign w:val="center"/>
            <w:hideMark/>
          </w:tcPr>
          <w:p w:rsidR="001102C6" w:rsidRPr="001102C6" w:rsidRDefault="001102C6" w:rsidP="001102C6">
            <w:pPr>
              <w:spacing w:after="0" w:line="240" w:lineRule="auto"/>
              <w:jc w:val="center"/>
              <w:rPr>
                <w:rFonts w:ascii="Times New Roman" w:eastAsia="Times New Roman" w:hAnsi="Times New Roman" w:cs="Times New Roman"/>
                <w:b/>
                <w:bCs/>
                <w:sz w:val="24"/>
                <w:szCs w:val="24"/>
                <w:lang w:eastAsia="ru-RU"/>
              </w:rPr>
            </w:pPr>
            <w:r w:rsidRPr="001102C6">
              <w:rPr>
                <w:rFonts w:ascii="Times New Roman" w:eastAsia="Times New Roman" w:hAnsi="Times New Roman" w:cs="Times New Roman"/>
                <w:b/>
                <w:bCs/>
                <w:sz w:val="24"/>
                <w:szCs w:val="24"/>
                <w:lang w:eastAsia="ru-RU"/>
              </w:rPr>
              <w:t>556 000,00</w:t>
            </w:r>
          </w:p>
        </w:tc>
        <w:tc>
          <w:tcPr>
            <w:tcW w:w="1466" w:type="dxa"/>
            <w:tcBorders>
              <w:top w:val="nil"/>
              <w:left w:val="nil"/>
              <w:bottom w:val="single" w:sz="4" w:space="0" w:color="auto"/>
              <w:right w:val="single" w:sz="4" w:space="0" w:color="auto"/>
            </w:tcBorders>
            <w:shd w:val="clear" w:color="auto" w:fill="auto"/>
            <w:noWrap/>
            <w:vAlign w:val="center"/>
            <w:hideMark/>
          </w:tcPr>
          <w:p w:rsidR="001102C6" w:rsidRPr="001102C6" w:rsidRDefault="001102C6" w:rsidP="001102C6">
            <w:pPr>
              <w:spacing w:after="0" w:line="240" w:lineRule="auto"/>
              <w:jc w:val="center"/>
              <w:rPr>
                <w:rFonts w:ascii="Times New Roman" w:eastAsia="Times New Roman" w:hAnsi="Times New Roman" w:cs="Times New Roman"/>
                <w:b/>
                <w:bCs/>
                <w:sz w:val="24"/>
                <w:szCs w:val="24"/>
                <w:lang w:eastAsia="ru-RU"/>
              </w:rPr>
            </w:pPr>
            <w:r w:rsidRPr="001102C6">
              <w:rPr>
                <w:rFonts w:ascii="Times New Roman" w:eastAsia="Times New Roman" w:hAnsi="Times New Roman" w:cs="Times New Roman"/>
                <w:b/>
                <w:bCs/>
                <w:sz w:val="24"/>
                <w:szCs w:val="24"/>
                <w:lang w:eastAsia="ru-RU"/>
              </w:rPr>
              <w:t>0,00</w:t>
            </w:r>
          </w:p>
        </w:tc>
      </w:tr>
      <w:tr w:rsidR="001102C6" w:rsidRPr="001102C6" w:rsidTr="001102C6">
        <w:trPr>
          <w:trHeight w:val="420"/>
        </w:trPr>
        <w:tc>
          <w:tcPr>
            <w:tcW w:w="594" w:type="dxa"/>
            <w:tcBorders>
              <w:top w:val="nil"/>
              <w:left w:val="single" w:sz="4" w:space="0" w:color="auto"/>
              <w:bottom w:val="single" w:sz="4" w:space="0" w:color="auto"/>
              <w:right w:val="single" w:sz="4" w:space="0" w:color="auto"/>
            </w:tcBorders>
            <w:shd w:val="clear" w:color="auto" w:fill="auto"/>
            <w:noWrap/>
            <w:hideMark/>
          </w:tcPr>
          <w:p w:rsidR="001102C6" w:rsidRPr="001102C6" w:rsidRDefault="001102C6" w:rsidP="001102C6">
            <w:pPr>
              <w:spacing w:after="0" w:line="240" w:lineRule="auto"/>
              <w:jc w:val="center"/>
              <w:rPr>
                <w:rFonts w:ascii="Times New Roman" w:eastAsia="Times New Roman" w:hAnsi="Times New Roman" w:cs="Times New Roman"/>
                <w:sz w:val="16"/>
                <w:szCs w:val="16"/>
                <w:lang w:eastAsia="ru-RU"/>
              </w:rPr>
            </w:pPr>
            <w:r w:rsidRPr="001102C6">
              <w:rPr>
                <w:rFonts w:ascii="Times New Roman" w:eastAsia="Times New Roman" w:hAnsi="Times New Roman" w:cs="Times New Roman"/>
                <w:sz w:val="16"/>
                <w:szCs w:val="16"/>
                <w:lang w:eastAsia="ru-RU"/>
              </w:rPr>
              <w:t>8</w:t>
            </w:r>
          </w:p>
        </w:tc>
        <w:tc>
          <w:tcPr>
            <w:tcW w:w="4652" w:type="dxa"/>
            <w:tcBorders>
              <w:top w:val="nil"/>
              <w:left w:val="nil"/>
              <w:bottom w:val="single" w:sz="4" w:space="0" w:color="auto"/>
              <w:right w:val="single" w:sz="4" w:space="0" w:color="auto"/>
            </w:tcBorders>
            <w:shd w:val="clear" w:color="auto" w:fill="auto"/>
            <w:noWrap/>
            <w:vAlign w:val="center"/>
            <w:hideMark/>
          </w:tcPr>
          <w:p w:rsidR="001102C6" w:rsidRPr="001102C6" w:rsidRDefault="001102C6" w:rsidP="001102C6">
            <w:pPr>
              <w:spacing w:after="0" w:line="240" w:lineRule="auto"/>
              <w:rPr>
                <w:rFonts w:ascii="Times New Roman" w:eastAsia="Times New Roman" w:hAnsi="Times New Roman" w:cs="Times New Roman"/>
                <w:sz w:val="24"/>
                <w:szCs w:val="24"/>
                <w:lang w:eastAsia="ru-RU"/>
              </w:rPr>
            </w:pPr>
            <w:r w:rsidRPr="001102C6">
              <w:rPr>
                <w:rFonts w:ascii="Times New Roman" w:eastAsia="Times New Roman" w:hAnsi="Times New Roman" w:cs="Times New Roman"/>
                <w:sz w:val="24"/>
                <w:szCs w:val="24"/>
                <w:lang w:eastAsia="ru-RU"/>
              </w:rPr>
              <w:t>Мобилизационная и вневойсковая подготовка</w:t>
            </w:r>
          </w:p>
        </w:tc>
        <w:tc>
          <w:tcPr>
            <w:tcW w:w="1134" w:type="dxa"/>
            <w:tcBorders>
              <w:top w:val="nil"/>
              <w:left w:val="nil"/>
              <w:bottom w:val="single" w:sz="4" w:space="0" w:color="auto"/>
              <w:right w:val="single" w:sz="4" w:space="0" w:color="auto"/>
            </w:tcBorders>
            <w:shd w:val="clear" w:color="auto" w:fill="auto"/>
            <w:noWrap/>
            <w:vAlign w:val="center"/>
            <w:hideMark/>
          </w:tcPr>
          <w:p w:rsidR="001102C6" w:rsidRPr="001102C6" w:rsidRDefault="001102C6" w:rsidP="001102C6">
            <w:pPr>
              <w:spacing w:after="0" w:line="240" w:lineRule="auto"/>
              <w:jc w:val="center"/>
              <w:rPr>
                <w:rFonts w:ascii="Times New Roman" w:eastAsia="Times New Roman" w:hAnsi="Times New Roman" w:cs="Times New Roman"/>
                <w:sz w:val="24"/>
                <w:szCs w:val="24"/>
                <w:lang w:eastAsia="ru-RU"/>
              </w:rPr>
            </w:pPr>
            <w:r w:rsidRPr="001102C6">
              <w:rPr>
                <w:rFonts w:ascii="Times New Roman" w:eastAsia="Times New Roman" w:hAnsi="Times New Roman" w:cs="Times New Roman"/>
                <w:sz w:val="24"/>
                <w:szCs w:val="24"/>
                <w:lang w:eastAsia="ru-RU"/>
              </w:rPr>
              <w:t>0203</w:t>
            </w:r>
          </w:p>
        </w:tc>
        <w:tc>
          <w:tcPr>
            <w:tcW w:w="1727" w:type="dxa"/>
            <w:tcBorders>
              <w:top w:val="nil"/>
              <w:left w:val="nil"/>
              <w:bottom w:val="single" w:sz="4" w:space="0" w:color="auto"/>
              <w:right w:val="single" w:sz="4" w:space="0" w:color="auto"/>
            </w:tcBorders>
            <w:shd w:val="clear" w:color="auto" w:fill="auto"/>
            <w:noWrap/>
            <w:vAlign w:val="center"/>
            <w:hideMark/>
          </w:tcPr>
          <w:p w:rsidR="001102C6" w:rsidRPr="001102C6" w:rsidRDefault="001102C6" w:rsidP="001102C6">
            <w:pPr>
              <w:spacing w:after="0" w:line="240" w:lineRule="auto"/>
              <w:jc w:val="center"/>
              <w:rPr>
                <w:rFonts w:ascii="Times New Roman" w:eastAsia="Times New Roman" w:hAnsi="Times New Roman" w:cs="Times New Roman"/>
                <w:sz w:val="24"/>
                <w:szCs w:val="24"/>
                <w:lang w:eastAsia="ru-RU"/>
              </w:rPr>
            </w:pPr>
            <w:r w:rsidRPr="001102C6">
              <w:rPr>
                <w:rFonts w:ascii="Times New Roman" w:eastAsia="Times New Roman" w:hAnsi="Times New Roman" w:cs="Times New Roman"/>
                <w:sz w:val="24"/>
                <w:szCs w:val="24"/>
                <w:lang w:eastAsia="ru-RU"/>
              </w:rPr>
              <w:t>534 696,00</w:t>
            </w:r>
          </w:p>
        </w:tc>
        <w:tc>
          <w:tcPr>
            <w:tcW w:w="1466" w:type="dxa"/>
            <w:tcBorders>
              <w:top w:val="nil"/>
              <w:left w:val="nil"/>
              <w:bottom w:val="single" w:sz="4" w:space="0" w:color="auto"/>
              <w:right w:val="single" w:sz="4" w:space="0" w:color="auto"/>
            </w:tcBorders>
            <w:shd w:val="clear" w:color="auto" w:fill="auto"/>
            <w:noWrap/>
            <w:vAlign w:val="center"/>
            <w:hideMark/>
          </w:tcPr>
          <w:p w:rsidR="001102C6" w:rsidRPr="001102C6" w:rsidRDefault="001102C6" w:rsidP="001102C6">
            <w:pPr>
              <w:spacing w:after="0" w:line="240" w:lineRule="auto"/>
              <w:jc w:val="center"/>
              <w:rPr>
                <w:rFonts w:ascii="Times New Roman" w:eastAsia="Times New Roman" w:hAnsi="Times New Roman" w:cs="Times New Roman"/>
                <w:sz w:val="24"/>
                <w:szCs w:val="24"/>
                <w:lang w:eastAsia="ru-RU"/>
              </w:rPr>
            </w:pPr>
            <w:r w:rsidRPr="001102C6">
              <w:rPr>
                <w:rFonts w:ascii="Times New Roman" w:eastAsia="Times New Roman" w:hAnsi="Times New Roman" w:cs="Times New Roman"/>
                <w:sz w:val="24"/>
                <w:szCs w:val="24"/>
                <w:lang w:eastAsia="ru-RU"/>
              </w:rPr>
              <w:t>556 000,00</w:t>
            </w:r>
          </w:p>
        </w:tc>
        <w:tc>
          <w:tcPr>
            <w:tcW w:w="1466" w:type="dxa"/>
            <w:tcBorders>
              <w:top w:val="nil"/>
              <w:left w:val="nil"/>
              <w:bottom w:val="single" w:sz="4" w:space="0" w:color="auto"/>
              <w:right w:val="single" w:sz="4" w:space="0" w:color="auto"/>
            </w:tcBorders>
            <w:shd w:val="clear" w:color="auto" w:fill="auto"/>
            <w:noWrap/>
            <w:vAlign w:val="center"/>
            <w:hideMark/>
          </w:tcPr>
          <w:p w:rsidR="001102C6" w:rsidRPr="001102C6" w:rsidRDefault="001102C6" w:rsidP="001102C6">
            <w:pPr>
              <w:spacing w:after="0" w:line="240" w:lineRule="auto"/>
              <w:jc w:val="center"/>
              <w:rPr>
                <w:rFonts w:ascii="Times New Roman" w:eastAsia="Times New Roman" w:hAnsi="Times New Roman" w:cs="Times New Roman"/>
                <w:sz w:val="24"/>
                <w:szCs w:val="24"/>
                <w:lang w:eastAsia="ru-RU"/>
              </w:rPr>
            </w:pPr>
            <w:r w:rsidRPr="001102C6">
              <w:rPr>
                <w:rFonts w:ascii="Times New Roman" w:eastAsia="Times New Roman" w:hAnsi="Times New Roman" w:cs="Times New Roman"/>
                <w:sz w:val="24"/>
                <w:szCs w:val="24"/>
                <w:lang w:eastAsia="ru-RU"/>
              </w:rPr>
              <w:t>0,00</w:t>
            </w:r>
          </w:p>
        </w:tc>
      </w:tr>
      <w:tr w:rsidR="001102C6" w:rsidRPr="001102C6" w:rsidTr="001102C6">
        <w:trPr>
          <w:trHeight w:val="765"/>
        </w:trPr>
        <w:tc>
          <w:tcPr>
            <w:tcW w:w="594" w:type="dxa"/>
            <w:tcBorders>
              <w:top w:val="nil"/>
              <w:left w:val="single" w:sz="4" w:space="0" w:color="auto"/>
              <w:bottom w:val="single" w:sz="4" w:space="0" w:color="auto"/>
              <w:right w:val="single" w:sz="4" w:space="0" w:color="auto"/>
            </w:tcBorders>
            <w:shd w:val="clear" w:color="auto" w:fill="auto"/>
            <w:noWrap/>
            <w:hideMark/>
          </w:tcPr>
          <w:p w:rsidR="001102C6" w:rsidRPr="001102C6" w:rsidRDefault="001102C6" w:rsidP="001102C6">
            <w:pPr>
              <w:spacing w:after="0" w:line="240" w:lineRule="auto"/>
              <w:jc w:val="center"/>
              <w:rPr>
                <w:rFonts w:ascii="Times New Roman" w:eastAsia="Times New Roman" w:hAnsi="Times New Roman" w:cs="Times New Roman"/>
                <w:sz w:val="16"/>
                <w:szCs w:val="16"/>
                <w:lang w:eastAsia="ru-RU"/>
              </w:rPr>
            </w:pPr>
            <w:r w:rsidRPr="001102C6">
              <w:rPr>
                <w:rFonts w:ascii="Times New Roman" w:eastAsia="Times New Roman" w:hAnsi="Times New Roman" w:cs="Times New Roman"/>
                <w:sz w:val="16"/>
                <w:szCs w:val="16"/>
                <w:lang w:eastAsia="ru-RU"/>
              </w:rPr>
              <w:t>9</w:t>
            </w:r>
          </w:p>
        </w:tc>
        <w:tc>
          <w:tcPr>
            <w:tcW w:w="4652" w:type="dxa"/>
            <w:tcBorders>
              <w:top w:val="nil"/>
              <w:left w:val="nil"/>
              <w:bottom w:val="single" w:sz="4" w:space="0" w:color="auto"/>
              <w:right w:val="single" w:sz="4" w:space="0" w:color="auto"/>
            </w:tcBorders>
            <w:shd w:val="clear" w:color="auto" w:fill="auto"/>
            <w:vAlign w:val="center"/>
            <w:hideMark/>
          </w:tcPr>
          <w:p w:rsidR="001102C6" w:rsidRPr="001102C6" w:rsidRDefault="001102C6" w:rsidP="001102C6">
            <w:pPr>
              <w:spacing w:after="0" w:line="240" w:lineRule="auto"/>
              <w:rPr>
                <w:rFonts w:ascii="Times New Roman" w:eastAsia="Times New Roman" w:hAnsi="Times New Roman" w:cs="Times New Roman"/>
                <w:b/>
                <w:bCs/>
                <w:sz w:val="24"/>
                <w:szCs w:val="24"/>
                <w:lang w:eastAsia="ru-RU"/>
              </w:rPr>
            </w:pPr>
            <w:r w:rsidRPr="001102C6">
              <w:rPr>
                <w:rFonts w:ascii="Times New Roman" w:eastAsia="Times New Roman" w:hAnsi="Times New Roman" w:cs="Times New Roman"/>
                <w:b/>
                <w:bCs/>
                <w:sz w:val="24"/>
                <w:szCs w:val="24"/>
                <w:lang w:eastAsia="ru-RU"/>
              </w:rPr>
              <w:t>НАЦИОНАЛЬНАЯ БЕЗОПАСНОСТЬ И ПРАВООХРАНИТЕЛЬНАЯ ДЕЯТЕЛЬНОСТЬ</w:t>
            </w:r>
          </w:p>
        </w:tc>
        <w:tc>
          <w:tcPr>
            <w:tcW w:w="1134" w:type="dxa"/>
            <w:tcBorders>
              <w:top w:val="nil"/>
              <w:left w:val="nil"/>
              <w:bottom w:val="single" w:sz="4" w:space="0" w:color="auto"/>
              <w:right w:val="single" w:sz="4" w:space="0" w:color="auto"/>
            </w:tcBorders>
            <w:shd w:val="clear" w:color="auto" w:fill="auto"/>
            <w:noWrap/>
            <w:vAlign w:val="center"/>
            <w:hideMark/>
          </w:tcPr>
          <w:p w:rsidR="001102C6" w:rsidRPr="001102C6" w:rsidRDefault="001102C6" w:rsidP="001102C6">
            <w:pPr>
              <w:spacing w:after="0" w:line="240" w:lineRule="auto"/>
              <w:jc w:val="center"/>
              <w:rPr>
                <w:rFonts w:ascii="Times New Roman" w:eastAsia="Times New Roman" w:hAnsi="Times New Roman" w:cs="Times New Roman"/>
                <w:b/>
                <w:bCs/>
                <w:sz w:val="24"/>
                <w:szCs w:val="24"/>
                <w:lang w:eastAsia="ru-RU"/>
              </w:rPr>
            </w:pPr>
            <w:r w:rsidRPr="001102C6">
              <w:rPr>
                <w:rFonts w:ascii="Times New Roman" w:eastAsia="Times New Roman" w:hAnsi="Times New Roman" w:cs="Times New Roman"/>
                <w:b/>
                <w:bCs/>
                <w:sz w:val="24"/>
                <w:szCs w:val="24"/>
                <w:lang w:eastAsia="ru-RU"/>
              </w:rPr>
              <w:t>0300</w:t>
            </w:r>
          </w:p>
        </w:tc>
        <w:tc>
          <w:tcPr>
            <w:tcW w:w="1727" w:type="dxa"/>
            <w:tcBorders>
              <w:top w:val="nil"/>
              <w:left w:val="nil"/>
              <w:bottom w:val="single" w:sz="4" w:space="0" w:color="auto"/>
              <w:right w:val="single" w:sz="4" w:space="0" w:color="auto"/>
            </w:tcBorders>
            <w:shd w:val="clear" w:color="auto" w:fill="auto"/>
            <w:noWrap/>
            <w:vAlign w:val="center"/>
            <w:hideMark/>
          </w:tcPr>
          <w:p w:rsidR="001102C6" w:rsidRPr="001102C6" w:rsidRDefault="001102C6" w:rsidP="001102C6">
            <w:pPr>
              <w:spacing w:after="0" w:line="240" w:lineRule="auto"/>
              <w:jc w:val="center"/>
              <w:rPr>
                <w:rFonts w:ascii="Times New Roman" w:eastAsia="Times New Roman" w:hAnsi="Times New Roman" w:cs="Times New Roman"/>
                <w:b/>
                <w:bCs/>
                <w:sz w:val="24"/>
                <w:szCs w:val="24"/>
                <w:lang w:eastAsia="ru-RU"/>
              </w:rPr>
            </w:pPr>
            <w:r w:rsidRPr="001102C6">
              <w:rPr>
                <w:rFonts w:ascii="Times New Roman" w:eastAsia="Times New Roman" w:hAnsi="Times New Roman" w:cs="Times New Roman"/>
                <w:b/>
                <w:bCs/>
                <w:sz w:val="24"/>
                <w:szCs w:val="24"/>
                <w:lang w:eastAsia="ru-RU"/>
              </w:rPr>
              <w:t>26 400,08</w:t>
            </w:r>
          </w:p>
        </w:tc>
        <w:tc>
          <w:tcPr>
            <w:tcW w:w="1466" w:type="dxa"/>
            <w:tcBorders>
              <w:top w:val="nil"/>
              <w:left w:val="nil"/>
              <w:bottom w:val="single" w:sz="4" w:space="0" w:color="auto"/>
              <w:right w:val="single" w:sz="4" w:space="0" w:color="auto"/>
            </w:tcBorders>
            <w:shd w:val="clear" w:color="auto" w:fill="auto"/>
            <w:noWrap/>
            <w:vAlign w:val="center"/>
            <w:hideMark/>
          </w:tcPr>
          <w:p w:rsidR="001102C6" w:rsidRPr="001102C6" w:rsidRDefault="001102C6" w:rsidP="001102C6">
            <w:pPr>
              <w:spacing w:after="0" w:line="240" w:lineRule="auto"/>
              <w:jc w:val="center"/>
              <w:rPr>
                <w:rFonts w:ascii="Times New Roman" w:eastAsia="Times New Roman" w:hAnsi="Times New Roman" w:cs="Times New Roman"/>
                <w:b/>
                <w:bCs/>
                <w:sz w:val="24"/>
                <w:szCs w:val="24"/>
                <w:lang w:eastAsia="ru-RU"/>
              </w:rPr>
            </w:pPr>
            <w:r w:rsidRPr="001102C6">
              <w:rPr>
                <w:rFonts w:ascii="Times New Roman" w:eastAsia="Times New Roman" w:hAnsi="Times New Roman" w:cs="Times New Roman"/>
                <w:b/>
                <w:bCs/>
                <w:sz w:val="24"/>
                <w:szCs w:val="24"/>
                <w:lang w:eastAsia="ru-RU"/>
              </w:rPr>
              <w:t>26 400,08</w:t>
            </w:r>
          </w:p>
        </w:tc>
        <w:tc>
          <w:tcPr>
            <w:tcW w:w="1466" w:type="dxa"/>
            <w:tcBorders>
              <w:top w:val="nil"/>
              <w:left w:val="nil"/>
              <w:bottom w:val="single" w:sz="4" w:space="0" w:color="auto"/>
              <w:right w:val="single" w:sz="4" w:space="0" w:color="auto"/>
            </w:tcBorders>
            <w:shd w:val="clear" w:color="auto" w:fill="auto"/>
            <w:noWrap/>
            <w:vAlign w:val="center"/>
            <w:hideMark/>
          </w:tcPr>
          <w:p w:rsidR="001102C6" w:rsidRPr="001102C6" w:rsidRDefault="001102C6" w:rsidP="001102C6">
            <w:pPr>
              <w:spacing w:after="0" w:line="240" w:lineRule="auto"/>
              <w:jc w:val="center"/>
              <w:rPr>
                <w:rFonts w:ascii="Times New Roman" w:eastAsia="Times New Roman" w:hAnsi="Times New Roman" w:cs="Times New Roman"/>
                <w:b/>
                <w:bCs/>
                <w:sz w:val="24"/>
                <w:szCs w:val="24"/>
                <w:lang w:eastAsia="ru-RU"/>
              </w:rPr>
            </w:pPr>
            <w:r w:rsidRPr="001102C6">
              <w:rPr>
                <w:rFonts w:ascii="Times New Roman" w:eastAsia="Times New Roman" w:hAnsi="Times New Roman" w:cs="Times New Roman"/>
                <w:b/>
                <w:bCs/>
                <w:sz w:val="24"/>
                <w:szCs w:val="24"/>
                <w:lang w:eastAsia="ru-RU"/>
              </w:rPr>
              <w:t>26 400,08</w:t>
            </w:r>
          </w:p>
        </w:tc>
      </w:tr>
      <w:tr w:rsidR="001102C6" w:rsidRPr="001102C6" w:rsidTr="001102C6">
        <w:trPr>
          <w:trHeight w:val="480"/>
        </w:trPr>
        <w:tc>
          <w:tcPr>
            <w:tcW w:w="594" w:type="dxa"/>
            <w:tcBorders>
              <w:top w:val="nil"/>
              <w:left w:val="single" w:sz="4" w:space="0" w:color="auto"/>
              <w:bottom w:val="single" w:sz="4" w:space="0" w:color="auto"/>
              <w:right w:val="single" w:sz="4" w:space="0" w:color="auto"/>
            </w:tcBorders>
            <w:shd w:val="clear" w:color="auto" w:fill="auto"/>
            <w:noWrap/>
            <w:hideMark/>
          </w:tcPr>
          <w:p w:rsidR="001102C6" w:rsidRPr="001102C6" w:rsidRDefault="001102C6" w:rsidP="001102C6">
            <w:pPr>
              <w:spacing w:after="0" w:line="240" w:lineRule="auto"/>
              <w:jc w:val="center"/>
              <w:rPr>
                <w:rFonts w:ascii="Times New Roman" w:eastAsia="Times New Roman" w:hAnsi="Times New Roman" w:cs="Times New Roman"/>
                <w:sz w:val="16"/>
                <w:szCs w:val="16"/>
                <w:lang w:eastAsia="ru-RU"/>
              </w:rPr>
            </w:pPr>
            <w:r w:rsidRPr="001102C6">
              <w:rPr>
                <w:rFonts w:ascii="Times New Roman" w:eastAsia="Times New Roman" w:hAnsi="Times New Roman" w:cs="Times New Roman"/>
                <w:sz w:val="16"/>
                <w:szCs w:val="16"/>
                <w:lang w:eastAsia="ru-RU"/>
              </w:rPr>
              <w:t>10</w:t>
            </w:r>
          </w:p>
        </w:tc>
        <w:tc>
          <w:tcPr>
            <w:tcW w:w="4652" w:type="dxa"/>
            <w:tcBorders>
              <w:top w:val="nil"/>
              <w:left w:val="nil"/>
              <w:bottom w:val="single" w:sz="4" w:space="0" w:color="auto"/>
              <w:right w:val="single" w:sz="4" w:space="0" w:color="auto"/>
            </w:tcBorders>
            <w:shd w:val="clear" w:color="auto" w:fill="auto"/>
            <w:noWrap/>
            <w:vAlign w:val="center"/>
            <w:hideMark/>
          </w:tcPr>
          <w:p w:rsidR="001102C6" w:rsidRPr="001102C6" w:rsidRDefault="001102C6" w:rsidP="001102C6">
            <w:pPr>
              <w:spacing w:after="0" w:line="240" w:lineRule="auto"/>
              <w:rPr>
                <w:rFonts w:ascii="Times New Roman" w:eastAsia="Times New Roman" w:hAnsi="Times New Roman" w:cs="Times New Roman"/>
                <w:sz w:val="24"/>
                <w:szCs w:val="24"/>
                <w:lang w:eastAsia="ru-RU"/>
              </w:rPr>
            </w:pPr>
            <w:r w:rsidRPr="001102C6">
              <w:rPr>
                <w:rFonts w:ascii="Times New Roman" w:eastAsia="Times New Roman" w:hAnsi="Times New Roman" w:cs="Times New Roman"/>
                <w:sz w:val="24"/>
                <w:szCs w:val="24"/>
                <w:lang w:eastAsia="ru-RU"/>
              </w:rPr>
              <w:t>Обеспечение пожарной безопасности</w:t>
            </w:r>
          </w:p>
        </w:tc>
        <w:tc>
          <w:tcPr>
            <w:tcW w:w="1134" w:type="dxa"/>
            <w:tcBorders>
              <w:top w:val="nil"/>
              <w:left w:val="nil"/>
              <w:bottom w:val="single" w:sz="4" w:space="0" w:color="auto"/>
              <w:right w:val="single" w:sz="4" w:space="0" w:color="auto"/>
            </w:tcBorders>
            <w:shd w:val="clear" w:color="auto" w:fill="auto"/>
            <w:noWrap/>
            <w:vAlign w:val="center"/>
            <w:hideMark/>
          </w:tcPr>
          <w:p w:rsidR="001102C6" w:rsidRPr="001102C6" w:rsidRDefault="001102C6" w:rsidP="001102C6">
            <w:pPr>
              <w:spacing w:after="0" w:line="240" w:lineRule="auto"/>
              <w:jc w:val="center"/>
              <w:rPr>
                <w:rFonts w:ascii="Times New Roman" w:eastAsia="Times New Roman" w:hAnsi="Times New Roman" w:cs="Times New Roman"/>
                <w:sz w:val="24"/>
                <w:szCs w:val="24"/>
                <w:lang w:eastAsia="ru-RU"/>
              </w:rPr>
            </w:pPr>
            <w:r w:rsidRPr="001102C6">
              <w:rPr>
                <w:rFonts w:ascii="Times New Roman" w:eastAsia="Times New Roman" w:hAnsi="Times New Roman" w:cs="Times New Roman"/>
                <w:sz w:val="24"/>
                <w:szCs w:val="24"/>
                <w:lang w:eastAsia="ru-RU"/>
              </w:rPr>
              <w:t>0310</w:t>
            </w:r>
          </w:p>
        </w:tc>
        <w:tc>
          <w:tcPr>
            <w:tcW w:w="1727" w:type="dxa"/>
            <w:tcBorders>
              <w:top w:val="nil"/>
              <w:left w:val="nil"/>
              <w:bottom w:val="single" w:sz="4" w:space="0" w:color="auto"/>
              <w:right w:val="single" w:sz="4" w:space="0" w:color="auto"/>
            </w:tcBorders>
            <w:shd w:val="clear" w:color="auto" w:fill="auto"/>
            <w:noWrap/>
            <w:vAlign w:val="center"/>
            <w:hideMark/>
          </w:tcPr>
          <w:p w:rsidR="001102C6" w:rsidRPr="001102C6" w:rsidRDefault="001102C6" w:rsidP="001102C6">
            <w:pPr>
              <w:spacing w:after="0" w:line="240" w:lineRule="auto"/>
              <w:jc w:val="center"/>
              <w:rPr>
                <w:rFonts w:ascii="Times New Roman" w:eastAsia="Times New Roman" w:hAnsi="Times New Roman" w:cs="Times New Roman"/>
                <w:sz w:val="24"/>
                <w:szCs w:val="24"/>
                <w:lang w:eastAsia="ru-RU"/>
              </w:rPr>
            </w:pPr>
            <w:r w:rsidRPr="001102C6">
              <w:rPr>
                <w:rFonts w:ascii="Times New Roman" w:eastAsia="Times New Roman" w:hAnsi="Times New Roman" w:cs="Times New Roman"/>
                <w:sz w:val="24"/>
                <w:szCs w:val="24"/>
                <w:lang w:eastAsia="ru-RU"/>
              </w:rPr>
              <w:t>23 200,04</w:t>
            </w:r>
          </w:p>
        </w:tc>
        <w:tc>
          <w:tcPr>
            <w:tcW w:w="1466" w:type="dxa"/>
            <w:tcBorders>
              <w:top w:val="nil"/>
              <w:left w:val="nil"/>
              <w:bottom w:val="single" w:sz="4" w:space="0" w:color="auto"/>
              <w:right w:val="single" w:sz="4" w:space="0" w:color="auto"/>
            </w:tcBorders>
            <w:shd w:val="clear" w:color="000000" w:fill="FFFFFF"/>
            <w:noWrap/>
            <w:vAlign w:val="center"/>
            <w:hideMark/>
          </w:tcPr>
          <w:p w:rsidR="001102C6" w:rsidRPr="001102C6" w:rsidRDefault="001102C6" w:rsidP="001102C6">
            <w:pPr>
              <w:spacing w:after="0" w:line="240" w:lineRule="auto"/>
              <w:jc w:val="center"/>
              <w:rPr>
                <w:rFonts w:ascii="Times New Roman" w:eastAsia="Times New Roman" w:hAnsi="Times New Roman" w:cs="Times New Roman"/>
                <w:sz w:val="24"/>
                <w:szCs w:val="24"/>
                <w:lang w:eastAsia="ru-RU"/>
              </w:rPr>
            </w:pPr>
            <w:r w:rsidRPr="001102C6">
              <w:rPr>
                <w:rFonts w:ascii="Times New Roman" w:eastAsia="Times New Roman" w:hAnsi="Times New Roman" w:cs="Times New Roman"/>
                <w:sz w:val="24"/>
                <w:szCs w:val="24"/>
                <w:lang w:eastAsia="ru-RU"/>
              </w:rPr>
              <w:t>23 200,04</w:t>
            </w:r>
          </w:p>
        </w:tc>
        <w:tc>
          <w:tcPr>
            <w:tcW w:w="1466" w:type="dxa"/>
            <w:tcBorders>
              <w:top w:val="nil"/>
              <w:left w:val="nil"/>
              <w:bottom w:val="single" w:sz="4" w:space="0" w:color="auto"/>
              <w:right w:val="single" w:sz="4" w:space="0" w:color="auto"/>
            </w:tcBorders>
            <w:shd w:val="clear" w:color="000000" w:fill="FFFFFF"/>
            <w:noWrap/>
            <w:vAlign w:val="center"/>
            <w:hideMark/>
          </w:tcPr>
          <w:p w:rsidR="001102C6" w:rsidRPr="001102C6" w:rsidRDefault="001102C6" w:rsidP="001102C6">
            <w:pPr>
              <w:spacing w:after="0" w:line="240" w:lineRule="auto"/>
              <w:jc w:val="center"/>
              <w:rPr>
                <w:rFonts w:ascii="Times New Roman" w:eastAsia="Times New Roman" w:hAnsi="Times New Roman" w:cs="Times New Roman"/>
                <w:sz w:val="24"/>
                <w:szCs w:val="24"/>
                <w:lang w:eastAsia="ru-RU"/>
              </w:rPr>
            </w:pPr>
            <w:r w:rsidRPr="001102C6">
              <w:rPr>
                <w:rFonts w:ascii="Times New Roman" w:eastAsia="Times New Roman" w:hAnsi="Times New Roman" w:cs="Times New Roman"/>
                <w:sz w:val="24"/>
                <w:szCs w:val="24"/>
                <w:lang w:eastAsia="ru-RU"/>
              </w:rPr>
              <w:t>23 200,04</w:t>
            </w:r>
          </w:p>
        </w:tc>
      </w:tr>
      <w:tr w:rsidR="001102C6" w:rsidRPr="001102C6" w:rsidTr="001102C6">
        <w:trPr>
          <w:trHeight w:val="720"/>
        </w:trPr>
        <w:tc>
          <w:tcPr>
            <w:tcW w:w="594" w:type="dxa"/>
            <w:tcBorders>
              <w:top w:val="nil"/>
              <w:left w:val="single" w:sz="4" w:space="0" w:color="auto"/>
              <w:bottom w:val="single" w:sz="4" w:space="0" w:color="auto"/>
              <w:right w:val="single" w:sz="4" w:space="0" w:color="auto"/>
            </w:tcBorders>
            <w:shd w:val="clear" w:color="auto" w:fill="auto"/>
            <w:noWrap/>
            <w:hideMark/>
          </w:tcPr>
          <w:p w:rsidR="001102C6" w:rsidRPr="001102C6" w:rsidRDefault="001102C6" w:rsidP="001102C6">
            <w:pPr>
              <w:spacing w:after="0" w:line="240" w:lineRule="auto"/>
              <w:jc w:val="center"/>
              <w:rPr>
                <w:rFonts w:ascii="Times New Roman" w:eastAsia="Times New Roman" w:hAnsi="Times New Roman" w:cs="Times New Roman"/>
                <w:sz w:val="16"/>
                <w:szCs w:val="16"/>
                <w:lang w:eastAsia="ru-RU"/>
              </w:rPr>
            </w:pPr>
            <w:r w:rsidRPr="001102C6">
              <w:rPr>
                <w:rFonts w:ascii="Times New Roman" w:eastAsia="Times New Roman" w:hAnsi="Times New Roman" w:cs="Times New Roman"/>
                <w:sz w:val="16"/>
                <w:szCs w:val="16"/>
                <w:lang w:eastAsia="ru-RU"/>
              </w:rPr>
              <w:t>11</w:t>
            </w:r>
          </w:p>
        </w:tc>
        <w:tc>
          <w:tcPr>
            <w:tcW w:w="4652" w:type="dxa"/>
            <w:tcBorders>
              <w:top w:val="nil"/>
              <w:left w:val="nil"/>
              <w:bottom w:val="single" w:sz="4" w:space="0" w:color="auto"/>
              <w:right w:val="single" w:sz="4" w:space="0" w:color="auto"/>
            </w:tcBorders>
            <w:shd w:val="clear" w:color="auto" w:fill="auto"/>
            <w:vAlign w:val="center"/>
            <w:hideMark/>
          </w:tcPr>
          <w:p w:rsidR="001102C6" w:rsidRPr="001102C6" w:rsidRDefault="001102C6" w:rsidP="001102C6">
            <w:pPr>
              <w:spacing w:after="0" w:line="240" w:lineRule="auto"/>
              <w:rPr>
                <w:rFonts w:ascii="Times New Roman" w:eastAsia="Times New Roman" w:hAnsi="Times New Roman" w:cs="Times New Roman"/>
                <w:sz w:val="24"/>
                <w:szCs w:val="24"/>
                <w:lang w:eastAsia="ru-RU"/>
              </w:rPr>
            </w:pPr>
            <w:r w:rsidRPr="001102C6">
              <w:rPr>
                <w:rFonts w:ascii="Times New Roman" w:eastAsia="Times New Roman" w:hAnsi="Times New Roman" w:cs="Times New Roman"/>
                <w:sz w:val="24"/>
                <w:szCs w:val="24"/>
                <w:lang w:eastAsia="ru-RU"/>
              </w:rPr>
              <w:t>Другие вопросы в области национальной безопасности и правоохранительной деятельности</w:t>
            </w:r>
          </w:p>
        </w:tc>
        <w:tc>
          <w:tcPr>
            <w:tcW w:w="1134" w:type="dxa"/>
            <w:tcBorders>
              <w:top w:val="nil"/>
              <w:left w:val="nil"/>
              <w:bottom w:val="single" w:sz="4" w:space="0" w:color="auto"/>
              <w:right w:val="single" w:sz="4" w:space="0" w:color="auto"/>
            </w:tcBorders>
            <w:shd w:val="clear" w:color="auto" w:fill="auto"/>
            <w:noWrap/>
            <w:vAlign w:val="center"/>
            <w:hideMark/>
          </w:tcPr>
          <w:p w:rsidR="001102C6" w:rsidRPr="001102C6" w:rsidRDefault="001102C6" w:rsidP="001102C6">
            <w:pPr>
              <w:spacing w:after="0" w:line="240" w:lineRule="auto"/>
              <w:jc w:val="center"/>
              <w:rPr>
                <w:rFonts w:ascii="Times New Roman" w:eastAsia="Times New Roman" w:hAnsi="Times New Roman" w:cs="Times New Roman"/>
                <w:sz w:val="24"/>
                <w:szCs w:val="24"/>
                <w:lang w:eastAsia="ru-RU"/>
              </w:rPr>
            </w:pPr>
            <w:r w:rsidRPr="001102C6">
              <w:rPr>
                <w:rFonts w:ascii="Times New Roman" w:eastAsia="Times New Roman" w:hAnsi="Times New Roman" w:cs="Times New Roman"/>
                <w:sz w:val="24"/>
                <w:szCs w:val="24"/>
                <w:lang w:eastAsia="ru-RU"/>
              </w:rPr>
              <w:t>0314</w:t>
            </w:r>
          </w:p>
        </w:tc>
        <w:tc>
          <w:tcPr>
            <w:tcW w:w="1727" w:type="dxa"/>
            <w:tcBorders>
              <w:top w:val="nil"/>
              <w:left w:val="nil"/>
              <w:bottom w:val="single" w:sz="4" w:space="0" w:color="auto"/>
              <w:right w:val="single" w:sz="4" w:space="0" w:color="auto"/>
            </w:tcBorders>
            <w:shd w:val="clear" w:color="auto" w:fill="auto"/>
            <w:noWrap/>
            <w:vAlign w:val="center"/>
            <w:hideMark/>
          </w:tcPr>
          <w:p w:rsidR="001102C6" w:rsidRPr="001102C6" w:rsidRDefault="001102C6" w:rsidP="001102C6">
            <w:pPr>
              <w:spacing w:after="0" w:line="240" w:lineRule="auto"/>
              <w:jc w:val="center"/>
              <w:rPr>
                <w:rFonts w:ascii="Times New Roman" w:eastAsia="Times New Roman" w:hAnsi="Times New Roman" w:cs="Times New Roman"/>
                <w:sz w:val="24"/>
                <w:szCs w:val="24"/>
                <w:lang w:eastAsia="ru-RU"/>
              </w:rPr>
            </w:pPr>
            <w:r w:rsidRPr="001102C6">
              <w:rPr>
                <w:rFonts w:ascii="Times New Roman" w:eastAsia="Times New Roman" w:hAnsi="Times New Roman" w:cs="Times New Roman"/>
                <w:sz w:val="24"/>
                <w:szCs w:val="24"/>
                <w:lang w:eastAsia="ru-RU"/>
              </w:rPr>
              <w:t>3 200,04</w:t>
            </w:r>
          </w:p>
        </w:tc>
        <w:tc>
          <w:tcPr>
            <w:tcW w:w="1466" w:type="dxa"/>
            <w:tcBorders>
              <w:top w:val="nil"/>
              <w:left w:val="nil"/>
              <w:bottom w:val="single" w:sz="4" w:space="0" w:color="auto"/>
              <w:right w:val="single" w:sz="4" w:space="0" w:color="auto"/>
            </w:tcBorders>
            <w:shd w:val="clear" w:color="auto" w:fill="auto"/>
            <w:noWrap/>
            <w:vAlign w:val="center"/>
            <w:hideMark/>
          </w:tcPr>
          <w:p w:rsidR="001102C6" w:rsidRPr="001102C6" w:rsidRDefault="001102C6" w:rsidP="001102C6">
            <w:pPr>
              <w:spacing w:after="0" w:line="240" w:lineRule="auto"/>
              <w:jc w:val="center"/>
              <w:rPr>
                <w:rFonts w:ascii="Times New Roman" w:eastAsia="Times New Roman" w:hAnsi="Times New Roman" w:cs="Times New Roman"/>
                <w:sz w:val="24"/>
                <w:szCs w:val="24"/>
                <w:lang w:eastAsia="ru-RU"/>
              </w:rPr>
            </w:pPr>
            <w:r w:rsidRPr="001102C6">
              <w:rPr>
                <w:rFonts w:ascii="Times New Roman" w:eastAsia="Times New Roman" w:hAnsi="Times New Roman" w:cs="Times New Roman"/>
                <w:sz w:val="24"/>
                <w:szCs w:val="24"/>
                <w:lang w:eastAsia="ru-RU"/>
              </w:rPr>
              <w:t>3 200,04</w:t>
            </w:r>
          </w:p>
        </w:tc>
        <w:tc>
          <w:tcPr>
            <w:tcW w:w="1466" w:type="dxa"/>
            <w:tcBorders>
              <w:top w:val="nil"/>
              <w:left w:val="nil"/>
              <w:bottom w:val="single" w:sz="4" w:space="0" w:color="auto"/>
              <w:right w:val="single" w:sz="4" w:space="0" w:color="auto"/>
            </w:tcBorders>
            <w:shd w:val="clear" w:color="auto" w:fill="auto"/>
            <w:noWrap/>
            <w:vAlign w:val="center"/>
            <w:hideMark/>
          </w:tcPr>
          <w:p w:rsidR="001102C6" w:rsidRPr="001102C6" w:rsidRDefault="001102C6" w:rsidP="001102C6">
            <w:pPr>
              <w:spacing w:after="0" w:line="240" w:lineRule="auto"/>
              <w:jc w:val="center"/>
              <w:rPr>
                <w:rFonts w:ascii="Times New Roman" w:eastAsia="Times New Roman" w:hAnsi="Times New Roman" w:cs="Times New Roman"/>
                <w:sz w:val="24"/>
                <w:szCs w:val="24"/>
                <w:lang w:eastAsia="ru-RU"/>
              </w:rPr>
            </w:pPr>
            <w:r w:rsidRPr="001102C6">
              <w:rPr>
                <w:rFonts w:ascii="Times New Roman" w:eastAsia="Times New Roman" w:hAnsi="Times New Roman" w:cs="Times New Roman"/>
                <w:sz w:val="24"/>
                <w:szCs w:val="24"/>
                <w:lang w:eastAsia="ru-RU"/>
              </w:rPr>
              <w:t>3 200,04</w:t>
            </w:r>
          </w:p>
        </w:tc>
      </w:tr>
      <w:tr w:rsidR="001102C6" w:rsidRPr="001102C6" w:rsidTr="001102C6">
        <w:trPr>
          <w:trHeight w:val="375"/>
        </w:trPr>
        <w:tc>
          <w:tcPr>
            <w:tcW w:w="594" w:type="dxa"/>
            <w:tcBorders>
              <w:top w:val="nil"/>
              <w:left w:val="single" w:sz="4" w:space="0" w:color="auto"/>
              <w:bottom w:val="single" w:sz="4" w:space="0" w:color="auto"/>
              <w:right w:val="single" w:sz="4" w:space="0" w:color="auto"/>
            </w:tcBorders>
            <w:shd w:val="clear" w:color="auto" w:fill="auto"/>
            <w:noWrap/>
            <w:hideMark/>
          </w:tcPr>
          <w:p w:rsidR="001102C6" w:rsidRPr="001102C6" w:rsidRDefault="001102C6" w:rsidP="001102C6">
            <w:pPr>
              <w:spacing w:after="0" w:line="240" w:lineRule="auto"/>
              <w:jc w:val="center"/>
              <w:rPr>
                <w:rFonts w:ascii="Times New Roman" w:eastAsia="Times New Roman" w:hAnsi="Times New Roman" w:cs="Times New Roman"/>
                <w:sz w:val="16"/>
                <w:szCs w:val="16"/>
                <w:lang w:eastAsia="ru-RU"/>
              </w:rPr>
            </w:pPr>
            <w:r w:rsidRPr="001102C6">
              <w:rPr>
                <w:rFonts w:ascii="Times New Roman" w:eastAsia="Times New Roman" w:hAnsi="Times New Roman" w:cs="Times New Roman"/>
                <w:sz w:val="16"/>
                <w:szCs w:val="16"/>
                <w:lang w:eastAsia="ru-RU"/>
              </w:rPr>
              <w:t>12</w:t>
            </w:r>
          </w:p>
        </w:tc>
        <w:tc>
          <w:tcPr>
            <w:tcW w:w="4652" w:type="dxa"/>
            <w:tcBorders>
              <w:top w:val="nil"/>
              <w:left w:val="nil"/>
              <w:bottom w:val="single" w:sz="4" w:space="0" w:color="auto"/>
              <w:right w:val="single" w:sz="4" w:space="0" w:color="auto"/>
            </w:tcBorders>
            <w:shd w:val="clear" w:color="auto" w:fill="auto"/>
            <w:noWrap/>
            <w:vAlign w:val="center"/>
            <w:hideMark/>
          </w:tcPr>
          <w:p w:rsidR="001102C6" w:rsidRPr="001102C6" w:rsidRDefault="001102C6" w:rsidP="001102C6">
            <w:pPr>
              <w:spacing w:after="0" w:line="240" w:lineRule="auto"/>
              <w:rPr>
                <w:rFonts w:ascii="Times New Roman" w:eastAsia="Times New Roman" w:hAnsi="Times New Roman" w:cs="Times New Roman"/>
                <w:b/>
                <w:bCs/>
                <w:sz w:val="24"/>
                <w:szCs w:val="24"/>
                <w:lang w:eastAsia="ru-RU"/>
              </w:rPr>
            </w:pPr>
            <w:r w:rsidRPr="001102C6">
              <w:rPr>
                <w:rFonts w:ascii="Times New Roman" w:eastAsia="Times New Roman" w:hAnsi="Times New Roman" w:cs="Times New Roman"/>
                <w:b/>
                <w:bCs/>
                <w:sz w:val="24"/>
                <w:szCs w:val="24"/>
                <w:lang w:eastAsia="ru-RU"/>
              </w:rPr>
              <w:t>НАЦИОНАЛЬНАЯ ЭКОНОМИКА</w:t>
            </w:r>
          </w:p>
        </w:tc>
        <w:tc>
          <w:tcPr>
            <w:tcW w:w="1134" w:type="dxa"/>
            <w:tcBorders>
              <w:top w:val="nil"/>
              <w:left w:val="nil"/>
              <w:bottom w:val="single" w:sz="4" w:space="0" w:color="auto"/>
              <w:right w:val="single" w:sz="4" w:space="0" w:color="auto"/>
            </w:tcBorders>
            <w:shd w:val="clear" w:color="auto" w:fill="auto"/>
            <w:noWrap/>
            <w:vAlign w:val="center"/>
            <w:hideMark/>
          </w:tcPr>
          <w:p w:rsidR="001102C6" w:rsidRPr="001102C6" w:rsidRDefault="001102C6" w:rsidP="001102C6">
            <w:pPr>
              <w:spacing w:after="0" w:line="240" w:lineRule="auto"/>
              <w:jc w:val="center"/>
              <w:rPr>
                <w:rFonts w:ascii="Times New Roman" w:eastAsia="Times New Roman" w:hAnsi="Times New Roman" w:cs="Times New Roman"/>
                <w:b/>
                <w:bCs/>
                <w:sz w:val="24"/>
                <w:szCs w:val="24"/>
                <w:lang w:eastAsia="ru-RU"/>
              </w:rPr>
            </w:pPr>
            <w:r w:rsidRPr="001102C6">
              <w:rPr>
                <w:rFonts w:ascii="Times New Roman" w:eastAsia="Times New Roman" w:hAnsi="Times New Roman" w:cs="Times New Roman"/>
                <w:b/>
                <w:bCs/>
                <w:sz w:val="24"/>
                <w:szCs w:val="24"/>
                <w:lang w:eastAsia="ru-RU"/>
              </w:rPr>
              <w:t>0400</w:t>
            </w:r>
          </w:p>
        </w:tc>
        <w:tc>
          <w:tcPr>
            <w:tcW w:w="1727" w:type="dxa"/>
            <w:tcBorders>
              <w:top w:val="nil"/>
              <w:left w:val="nil"/>
              <w:bottom w:val="single" w:sz="4" w:space="0" w:color="auto"/>
              <w:right w:val="single" w:sz="4" w:space="0" w:color="auto"/>
            </w:tcBorders>
            <w:shd w:val="clear" w:color="auto" w:fill="auto"/>
            <w:noWrap/>
            <w:vAlign w:val="center"/>
            <w:hideMark/>
          </w:tcPr>
          <w:p w:rsidR="001102C6" w:rsidRPr="001102C6" w:rsidRDefault="001102C6" w:rsidP="001102C6">
            <w:pPr>
              <w:spacing w:after="0" w:line="240" w:lineRule="auto"/>
              <w:jc w:val="center"/>
              <w:rPr>
                <w:rFonts w:ascii="Times New Roman" w:eastAsia="Times New Roman" w:hAnsi="Times New Roman" w:cs="Times New Roman"/>
                <w:b/>
                <w:bCs/>
                <w:sz w:val="24"/>
                <w:szCs w:val="24"/>
                <w:lang w:eastAsia="ru-RU"/>
              </w:rPr>
            </w:pPr>
            <w:r w:rsidRPr="001102C6">
              <w:rPr>
                <w:rFonts w:ascii="Times New Roman" w:eastAsia="Times New Roman" w:hAnsi="Times New Roman" w:cs="Times New Roman"/>
                <w:b/>
                <w:bCs/>
                <w:sz w:val="24"/>
                <w:szCs w:val="24"/>
                <w:lang w:eastAsia="ru-RU"/>
              </w:rPr>
              <w:t>1 728 092,00</w:t>
            </w:r>
          </w:p>
        </w:tc>
        <w:tc>
          <w:tcPr>
            <w:tcW w:w="1466" w:type="dxa"/>
            <w:tcBorders>
              <w:top w:val="nil"/>
              <w:left w:val="nil"/>
              <w:bottom w:val="single" w:sz="4" w:space="0" w:color="auto"/>
              <w:right w:val="single" w:sz="4" w:space="0" w:color="auto"/>
            </w:tcBorders>
            <w:shd w:val="clear" w:color="auto" w:fill="auto"/>
            <w:noWrap/>
            <w:vAlign w:val="center"/>
            <w:hideMark/>
          </w:tcPr>
          <w:p w:rsidR="001102C6" w:rsidRPr="001102C6" w:rsidRDefault="001102C6" w:rsidP="001102C6">
            <w:pPr>
              <w:spacing w:after="0" w:line="240" w:lineRule="auto"/>
              <w:jc w:val="center"/>
              <w:rPr>
                <w:rFonts w:ascii="Times New Roman" w:eastAsia="Times New Roman" w:hAnsi="Times New Roman" w:cs="Times New Roman"/>
                <w:b/>
                <w:bCs/>
                <w:sz w:val="24"/>
                <w:szCs w:val="24"/>
                <w:lang w:eastAsia="ru-RU"/>
              </w:rPr>
            </w:pPr>
            <w:r w:rsidRPr="001102C6">
              <w:rPr>
                <w:rFonts w:ascii="Times New Roman" w:eastAsia="Times New Roman" w:hAnsi="Times New Roman" w:cs="Times New Roman"/>
                <w:b/>
                <w:bCs/>
                <w:sz w:val="24"/>
                <w:szCs w:val="24"/>
                <w:lang w:eastAsia="ru-RU"/>
              </w:rPr>
              <w:t>1 693 092,00</w:t>
            </w:r>
          </w:p>
        </w:tc>
        <w:tc>
          <w:tcPr>
            <w:tcW w:w="1466" w:type="dxa"/>
            <w:tcBorders>
              <w:top w:val="nil"/>
              <w:left w:val="nil"/>
              <w:bottom w:val="single" w:sz="4" w:space="0" w:color="auto"/>
              <w:right w:val="single" w:sz="4" w:space="0" w:color="auto"/>
            </w:tcBorders>
            <w:shd w:val="clear" w:color="auto" w:fill="auto"/>
            <w:noWrap/>
            <w:vAlign w:val="center"/>
            <w:hideMark/>
          </w:tcPr>
          <w:p w:rsidR="001102C6" w:rsidRPr="001102C6" w:rsidRDefault="001102C6" w:rsidP="001102C6">
            <w:pPr>
              <w:spacing w:after="0" w:line="240" w:lineRule="auto"/>
              <w:jc w:val="center"/>
              <w:rPr>
                <w:rFonts w:ascii="Times New Roman" w:eastAsia="Times New Roman" w:hAnsi="Times New Roman" w:cs="Times New Roman"/>
                <w:b/>
                <w:bCs/>
                <w:sz w:val="24"/>
                <w:szCs w:val="24"/>
                <w:lang w:eastAsia="ru-RU"/>
              </w:rPr>
            </w:pPr>
            <w:r w:rsidRPr="001102C6">
              <w:rPr>
                <w:rFonts w:ascii="Times New Roman" w:eastAsia="Times New Roman" w:hAnsi="Times New Roman" w:cs="Times New Roman"/>
                <w:b/>
                <w:bCs/>
                <w:sz w:val="24"/>
                <w:szCs w:val="24"/>
                <w:lang w:eastAsia="ru-RU"/>
              </w:rPr>
              <w:t>1 701 492,00</w:t>
            </w:r>
          </w:p>
        </w:tc>
      </w:tr>
      <w:tr w:rsidR="001102C6" w:rsidRPr="001102C6" w:rsidTr="001102C6">
        <w:trPr>
          <w:trHeight w:val="420"/>
        </w:trPr>
        <w:tc>
          <w:tcPr>
            <w:tcW w:w="594" w:type="dxa"/>
            <w:tcBorders>
              <w:top w:val="nil"/>
              <w:left w:val="single" w:sz="4" w:space="0" w:color="auto"/>
              <w:bottom w:val="single" w:sz="4" w:space="0" w:color="auto"/>
              <w:right w:val="single" w:sz="4" w:space="0" w:color="auto"/>
            </w:tcBorders>
            <w:shd w:val="clear" w:color="auto" w:fill="auto"/>
            <w:noWrap/>
            <w:hideMark/>
          </w:tcPr>
          <w:p w:rsidR="001102C6" w:rsidRPr="001102C6" w:rsidRDefault="001102C6" w:rsidP="001102C6">
            <w:pPr>
              <w:spacing w:after="0" w:line="240" w:lineRule="auto"/>
              <w:jc w:val="center"/>
              <w:rPr>
                <w:rFonts w:ascii="Times New Roman" w:eastAsia="Times New Roman" w:hAnsi="Times New Roman" w:cs="Times New Roman"/>
                <w:sz w:val="16"/>
                <w:szCs w:val="16"/>
                <w:lang w:eastAsia="ru-RU"/>
              </w:rPr>
            </w:pPr>
            <w:r w:rsidRPr="001102C6">
              <w:rPr>
                <w:rFonts w:ascii="Times New Roman" w:eastAsia="Times New Roman" w:hAnsi="Times New Roman" w:cs="Times New Roman"/>
                <w:sz w:val="16"/>
                <w:szCs w:val="16"/>
                <w:lang w:eastAsia="ru-RU"/>
              </w:rPr>
              <w:t>13</w:t>
            </w:r>
          </w:p>
        </w:tc>
        <w:tc>
          <w:tcPr>
            <w:tcW w:w="4652" w:type="dxa"/>
            <w:tcBorders>
              <w:top w:val="nil"/>
              <w:left w:val="nil"/>
              <w:bottom w:val="single" w:sz="4" w:space="0" w:color="auto"/>
              <w:right w:val="single" w:sz="4" w:space="0" w:color="auto"/>
            </w:tcBorders>
            <w:shd w:val="clear" w:color="auto" w:fill="auto"/>
            <w:vAlign w:val="bottom"/>
            <w:hideMark/>
          </w:tcPr>
          <w:p w:rsidR="001102C6" w:rsidRPr="001102C6" w:rsidRDefault="001102C6" w:rsidP="001102C6">
            <w:pPr>
              <w:spacing w:after="0" w:line="240" w:lineRule="auto"/>
              <w:rPr>
                <w:rFonts w:ascii="Times New Roman" w:eastAsia="Times New Roman" w:hAnsi="Times New Roman" w:cs="Times New Roman"/>
                <w:sz w:val="24"/>
                <w:szCs w:val="24"/>
                <w:lang w:eastAsia="ru-RU"/>
              </w:rPr>
            </w:pPr>
            <w:r w:rsidRPr="001102C6">
              <w:rPr>
                <w:rFonts w:ascii="Times New Roman" w:eastAsia="Times New Roman" w:hAnsi="Times New Roman" w:cs="Times New Roman"/>
                <w:sz w:val="24"/>
                <w:szCs w:val="24"/>
                <w:lang w:eastAsia="ru-RU"/>
              </w:rPr>
              <w:t>Дорожное хозяйство (дорожные фонды)</w:t>
            </w:r>
          </w:p>
        </w:tc>
        <w:tc>
          <w:tcPr>
            <w:tcW w:w="1134" w:type="dxa"/>
            <w:tcBorders>
              <w:top w:val="nil"/>
              <w:left w:val="nil"/>
              <w:bottom w:val="single" w:sz="4" w:space="0" w:color="auto"/>
              <w:right w:val="single" w:sz="4" w:space="0" w:color="auto"/>
            </w:tcBorders>
            <w:shd w:val="clear" w:color="auto" w:fill="auto"/>
            <w:noWrap/>
            <w:vAlign w:val="center"/>
            <w:hideMark/>
          </w:tcPr>
          <w:p w:rsidR="001102C6" w:rsidRPr="001102C6" w:rsidRDefault="001102C6" w:rsidP="001102C6">
            <w:pPr>
              <w:spacing w:after="0" w:line="240" w:lineRule="auto"/>
              <w:jc w:val="center"/>
              <w:rPr>
                <w:rFonts w:ascii="Times New Roman" w:eastAsia="Times New Roman" w:hAnsi="Times New Roman" w:cs="Times New Roman"/>
                <w:sz w:val="24"/>
                <w:szCs w:val="24"/>
                <w:lang w:eastAsia="ru-RU"/>
              </w:rPr>
            </w:pPr>
            <w:r w:rsidRPr="001102C6">
              <w:rPr>
                <w:rFonts w:ascii="Times New Roman" w:eastAsia="Times New Roman" w:hAnsi="Times New Roman" w:cs="Times New Roman"/>
                <w:sz w:val="24"/>
                <w:szCs w:val="24"/>
                <w:lang w:eastAsia="ru-RU"/>
              </w:rPr>
              <w:t>0409</w:t>
            </w:r>
          </w:p>
        </w:tc>
        <w:tc>
          <w:tcPr>
            <w:tcW w:w="1727" w:type="dxa"/>
            <w:tcBorders>
              <w:top w:val="nil"/>
              <w:left w:val="nil"/>
              <w:bottom w:val="single" w:sz="4" w:space="0" w:color="auto"/>
              <w:right w:val="single" w:sz="4" w:space="0" w:color="auto"/>
            </w:tcBorders>
            <w:shd w:val="clear" w:color="auto" w:fill="auto"/>
            <w:noWrap/>
            <w:vAlign w:val="center"/>
            <w:hideMark/>
          </w:tcPr>
          <w:p w:rsidR="001102C6" w:rsidRPr="001102C6" w:rsidRDefault="001102C6" w:rsidP="001102C6">
            <w:pPr>
              <w:spacing w:after="0" w:line="240" w:lineRule="auto"/>
              <w:jc w:val="center"/>
              <w:rPr>
                <w:rFonts w:ascii="Times New Roman" w:eastAsia="Times New Roman" w:hAnsi="Times New Roman" w:cs="Times New Roman"/>
                <w:sz w:val="24"/>
                <w:szCs w:val="24"/>
                <w:lang w:eastAsia="ru-RU"/>
              </w:rPr>
            </w:pPr>
            <w:r w:rsidRPr="001102C6">
              <w:rPr>
                <w:rFonts w:ascii="Times New Roman" w:eastAsia="Times New Roman" w:hAnsi="Times New Roman" w:cs="Times New Roman"/>
                <w:sz w:val="24"/>
                <w:szCs w:val="24"/>
                <w:lang w:eastAsia="ru-RU"/>
              </w:rPr>
              <w:t>1 728 092,00</w:t>
            </w:r>
          </w:p>
        </w:tc>
        <w:tc>
          <w:tcPr>
            <w:tcW w:w="1466" w:type="dxa"/>
            <w:tcBorders>
              <w:top w:val="nil"/>
              <w:left w:val="nil"/>
              <w:bottom w:val="single" w:sz="4" w:space="0" w:color="auto"/>
              <w:right w:val="single" w:sz="4" w:space="0" w:color="auto"/>
            </w:tcBorders>
            <w:shd w:val="clear" w:color="000000" w:fill="FFFFFF"/>
            <w:noWrap/>
            <w:vAlign w:val="center"/>
            <w:hideMark/>
          </w:tcPr>
          <w:p w:rsidR="001102C6" w:rsidRPr="001102C6" w:rsidRDefault="001102C6" w:rsidP="001102C6">
            <w:pPr>
              <w:spacing w:after="0" w:line="240" w:lineRule="auto"/>
              <w:jc w:val="center"/>
              <w:rPr>
                <w:rFonts w:ascii="Times New Roman" w:eastAsia="Times New Roman" w:hAnsi="Times New Roman" w:cs="Times New Roman"/>
                <w:sz w:val="24"/>
                <w:szCs w:val="24"/>
                <w:lang w:eastAsia="ru-RU"/>
              </w:rPr>
            </w:pPr>
            <w:r w:rsidRPr="001102C6">
              <w:rPr>
                <w:rFonts w:ascii="Times New Roman" w:eastAsia="Times New Roman" w:hAnsi="Times New Roman" w:cs="Times New Roman"/>
                <w:sz w:val="24"/>
                <w:szCs w:val="24"/>
                <w:lang w:eastAsia="ru-RU"/>
              </w:rPr>
              <w:t>1 693 092,00</w:t>
            </w:r>
          </w:p>
        </w:tc>
        <w:tc>
          <w:tcPr>
            <w:tcW w:w="1466" w:type="dxa"/>
            <w:tcBorders>
              <w:top w:val="nil"/>
              <w:left w:val="nil"/>
              <w:bottom w:val="single" w:sz="4" w:space="0" w:color="auto"/>
              <w:right w:val="single" w:sz="4" w:space="0" w:color="auto"/>
            </w:tcBorders>
            <w:shd w:val="clear" w:color="000000" w:fill="FFFFFF"/>
            <w:noWrap/>
            <w:vAlign w:val="center"/>
            <w:hideMark/>
          </w:tcPr>
          <w:p w:rsidR="001102C6" w:rsidRPr="001102C6" w:rsidRDefault="001102C6" w:rsidP="001102C6">
            <w:pPr>
              <w:spacing w:after="0" w:line="240" w:lineRule="auto"/>
              <w:jc w:val="center"/>
              <w:rPr>
                <w:rFonts w:ascii="Times New Roman" w:eastAsia="Times New Roman" w:hAnsi="Times New Roman" w:cs="Times New Roman"/>
                <w:sz w:val="24"/>
                <w:szCs w:val="24"/>
                <w:lang w:eastAsia="ru-RU"/>
              </w:rPr>
            </w:pPr>
            <w:r w:rsidRPr="001102C6">
              <w:rPr>
                <w:rFonts w:ascii="Times New Roman" w:eastAsia="Times New Roman" w:hAnsi="Times New Roman" w:cs="Times New Roman"/>
                <w:sz w:val="24"/>
                <w:szCs w:val="24"/>
                <w:lang w:eastAsia="ru-RU"/>
              </w:rPr>
              <w:t>1 701 492,00</w:t>
            </w:r>
          </w:p>
        </w:tc>
      </w:tr>
      <w:tr w:rsidR="001102C6" w:rsidRPr="001102C6" w:rsidTr="001102C6">
        <w:trPr>
          <w:trHeight w:val="450"/>
        </w:trPr>
        <w:tc>
          <w:tcPr>
            <w:tcW w:w="594" w:type="dxa"/>
            <w:tcBorders>
              <w:top w:val="nil"/>
              <w:left w:val="single" w:sz="4" w:space="0" w:color="auto"/>
              <w:bottom w:val="single" w:sz="4" w:space="0" w:color="auto"/>
              <w:right w:val="single" w:sz="4" w:space="0" w:color="auto"/>
            </w:tcBorders>
            <w:shd w:val="clear" w:color="auto" w:fill="auto"/>
            <w:noWrap/>
            <w:hideMark/>
          </w:tcPr>
          <w:p w:rsidR="001102C6" w:rsidRPr="001102C6" w:rsidRDefault="001102C6" w:rsidP="001102C6">
            <w:pPr>
              <w:spacing w:after="0" w:line="240" w:lineRule="auto"/>
              <w:jc w:val="center"/>
              <w:rPr>
                <w:rFonts w:ascii="Times New Roman" w:eastAsia="Times New Roman" w:hAnsi="Times New Roman" w:cs="Times New Roman"/>
                <w:sz w:val="16"/>
                <w:szCs w:val="16"/>
                <w:lang w:eastAsia="ru-RU"/>
              </w:rPr>
            </w:pPr>
            <w:r w:rsidRPr="001102C6">
              <w:rPr>
                <w:rFonts w:ascii="Times New Roman" w:eastAsia="Times New Roman" w:hAnsi="Times New Roman" w:cs="Times New Roman"/>
                <w:sz w:val="16"/>
                <w:szCs w:val="16"/>
                <w:lang w:eastAsia="ru-RU"/>
              </w:rPr>
              <w:t>14</w:t>
            </w:r>
          </w:p>
        </w:tc>
        <w:tc>
          <w:tcPr>
            <w:tcW w:w="4652" w:type="dxa"/>
            <w:tcBorders>
              <w:top w:val="nil"/>
              <w:left w:val="nil"/>
              <w:bottom w:val="single" w:sz="4" w:space="0" w:color="auto"/>
              <w:right w:val="single" w:sz="4" w:space="0" w:color="auto"/>
            </w:tcBorders>
            <w:shd w:val="clear" w:color="auto" w:fill="auto"/>
            <w:noWrap/>
            <w:vAlign w:val="center"/>
            <w:hideMark/>
          </w:tcPr>
          <w:p w:rsidR="001102C6" w:rsidRPr="001102C6" w:rsidRDefault="001102C6" w:rsidP="001102C6">
            <w:pPr>
              <w:spacing w:after="0" w:line="240" w:lineRule="auto"/>
              <w:rPr>
                <w:rFonts w:ascii="Times New Roman" w:eastAsia="Times New Roman" w:hAnsi="Times New Roman" w:cs="Times New Roman"/>
                <w:b/>
                <w:bCs/>
                <w:sz w:val="24"/>
                <w:szCs w:val="24"/>
                <w:lang w:eastAsia="ru-RU"/>
              </w:rPr>
            </w:pPr>
            <w:r w:rsidRPr="001102C6">
              <w:rPr>
                <w:rFonts w:ascii="Times New Roman" w:eastAsia="Times New Roman" w:hAnsi="Times New Roman" w:cs="Times New Roman"/>
                <w:b/>
                <w:bCs/>
                <w:sz w:val="24"/>
                <w:szCs w:val="24"/>
                <w:lang w:eastAsia="ru-RU"/>
              </w:rPr>
              <w:t>ЖИЛИЩНО-КОММУНАЛЬНОЕ ХОЗЯЙСТВО</w:t>
            </w:r>
          </w:p>
        </w:tc>
        <w:tc>
          <w:tcPr>
            <w:tcW w:w="1134" w:type="dxa"/>
            <w:tcBorders>
              <w:top w:val="nil"/>
              <w:left w:val="nil"/>
              <w:bottom w:val="single" w:sz="4" w:space="0" w:color="auto"/>
              <w:right w:val="single" w:sz="4" w:space="0" w:color="auto"/>
            </w:tcBorders>
            <w:shd w:val="clear" w:color="auto" w:fill="auto"/>
            <w:noWrap/>
            <w:vAlign w:val="center"/>
            <w:hideMark/>
          </w:tcPr>
          <w:p w:rsidR="001102C6" w:rsidRPr="001102C6" w:rsidRDefault="001102C6" w:rsidP="001102C6">
            <w:pPr>
              <w:spacing w:after="0" w:line="240" w:lineRule="auto"/>
              <w:jc w:val="center"/>
              <w:rPr>
                <w:rFonts w:ascii="Times New Roman" w:eastAsia="Times New Roman" w:hAnsi="Times New Roman" w:cs="Times New Roman"/>
                <w:b/>
                <w:bCs/>
                <w:sz w:val="24"/>
                <w:szCs w:val="24"/>
                <w:lang w:eastAsia="ru-RU"/>
              </w:rPr>
            </w:pPr>
            <w:r w:rsidRPr="001102C6">
              <w:rPr>
                <w:rFonts w:ascii="Times New Roman" w:eastAsia="Times New Roman" w:hAnsi="Times New Roman" w:cs="Times New Roman"/>
                <w:b/>
                <w:bCs/>
                <w:sz w:val="24"/>
                <w:szCs w:val="24"/>
                <w:lang w:eastAsia="ru-RU"/>
              </w:rPr>
              <w:t>0500</w:t>
            </w:r>
          </w:p>
        </w:tc>
        <w:tc>
          <w:tcPr>
            <w:tcW w:w="1727" w:type="dxa"/>
            <w:tcBorders>
              <w:top w:val="nil"/>
              <w:left w:val="nil"/>
              <w:bottom w:val="single" w:sz="4" w:space="0" w:color="auto"/>
              <w:right w:val="single" w:sz="4" w:space="0" w:color="auto"/>
            </w:tcBorders>
            <w:shd w:val="clear" w:color="auto" w:fill="auto"/>
            <w:noWrap/>
            <w:vAlign w:val="center"/>
            <w:hideMark/>
          </w:tcPr>
          <w:p w:rsidR="001102C6" w:rsidRPr="001102C6" w:rsidRDefault="001102C6" w:rsidP="001102C6">
            <w:pPr>
              <w:spacing w:after="0" w:line="240" w:lineRule="auto"/>
              <w:jc w:val="center"/>
              <w:rPr>
                <w:rFonts w:ascii="Times New Roman" w:eastAsia="Times New Roman" w:hAnsi="Times New Roman" w:cs="Times New Roman"/>
                <w:b/>
                <w:bCs/>
                <w:sz w:val="24"/>
                <w:szCs w:val="24"/>
                <w:lang w:eastAsia="ru-RU"/>
              </w:rPr>
            </w:pPr>
            <w:r w:rsidRPr="001102C6">
              <w:rPr>
                <w:rFonts w:ascii="Times New Roman" w:eastAsia="Times New Roman" w:hAnsi="Times New Roman" w:cs="Times New Roman"/>
                <w:b/>
                <w:bCs/>
                <w:sz w:val="24"/>
                <w:szCs w:val="24"/>
                <w:lang w:eastAsia="ru-RU"/>
              </w:rPr>
              <w:t>3 943 670,94</w:t>
            </w:r>
          </w:p>
        </w:tc>
        <w:tc>
          <w:tcPr>
            <w:tcW w:w="1466" w:type="dxa"/>
            <w:tcBorders>
              <w:top w:val="nil"/>
              <w:left w:val="nil"/>
              <w:bottom w:val="single" w:sz="4" w:space="0" w:color="auto"/>
              <w:right w:val="single" w:sz="4" w:space="0" w:color="auto"/>
            </w:tcBorders>
            <w:shd w:val="clear" w:color="auto" w:fill="auto"/>
            <w:noWrap/>
            <w:vAlign w:val="center"/>
            <w:hideMark/>
          </w:tcPr>
          <w:p w:rsidR="001102C6" w:rsidRPr="001102C6" w:rsidRDefault="001102C6" w:rsidP="001102C6">
            <w:pPr>
              <w:spacing w:after="0" w:line="240" w:lineRule="auto"/>
              <w:jc w:val="center"/>
              <w:rPr>
                <w:rFonts w:ascii="Times New Roman" w:eastAsia="Times New Roman" w:hAnsi="Times New Roman" w:cs="Times New Roman"/>
                <w:b/>
                <w:bCs/>
                <w:sz w:val="24"/>
                <w:szCs w:val="24"/>
                <w:lang w:eastAsia="ru-RU"/>
              </w:rPr>
            </w:pPr>
            <w:r w:rsidRPr="001102C6">
              <w:rPr>
                <w:rFonts w:ascii="Times New Roman" w:eastAsia="Times New Roman" w:hAnsi="Times New Roman" w:cs="Times New Roman"/>
                <w:b/>
                <w:bCs/>
                <w:sz w:val="24"/>
                <w:szCs w:val="24"/>
                <w:lang w:eastAsia="ru-RU"/>
              </w:rPr>
              <w:t>3 943 670,94</w:t>
            </w:r>
          </w:p>
        </w:tc>
        <w:tc>
          <w:tcPr>
            <w:tcW w:w="1466" w:type="dxa"/>
            <w:tcBorders>
              <w:top w:val="nil"/>
              <w:left w:val="nil"/>
              <w:bottom w:val="single" w:sz="4" w:space="0" w:color="auto"/>
              <w:right w:val="single" w:sz="4" w:space="0" w:color="auto"/>
            </w:tcBorders>
            <w:shd w:val="clear" w:color="auto" w:fill="auto"/>
            <w:noWrap/>
            <w:vAlign w:val="center"/>
            <w:hideMark/>
          </w:tcPr>
          <w:p w:rsidR="001102C6" w:rsidRPr="001102C6" w:rsidRDefault="001102C6" w:rsidP="001102C6">
            <w:pPr>
              <w:spacing w:after="0" w:line="240" w:lineRule="auto"/>
              <w:jc w:val="center"/>
              <w:rPr>
                <w:rFonts w:ascii="Times New Roman" w:eastAsia="Times New Roman" w:hAnsi="Times New Roman" w:cs="Times New Roman"/>
                <w:b/>
                <w:bCs/>
                <w:sz w:val="24"/>
                <w:szCs w:val="24"/>
                <w:lang w:eastAsia="ru-RU"/>
              </w:rPr>
            </w:pPr>
            <w:r w:rsidRPr="001102C6">
              <w:rPr>
                <w:rFonts w:ascii="Times New Roman" w:eastAsia="Times New Roman" w:hAnsi="Times New Roman" w:cs="Times New Roman"/>
                <w:b/>
                <w:bCs/>
                <w:sz w:val="24"/>
                <w:szCs w:val="24"/>
                <w:lang w:eastAsia="ru-RU"/>
              </w:rPr>
              <w:t>3 943 670,94</w:t>
            </w:r>
          </w:p>
        </w:tc>
      </w:tr>
      <w:tr w:rsidR="001102C6" w:rsidRPr="001102C6" w:rsidTr="001102C6">
        <w:trPr>
          <w:trHeight w:val="435"/>
        </w:trPr>
        <w:tc>
          <w:tcPr>
            <w:tcW w:w="594" w:type="dxa"/>
            <w:tcBorders>
              <w:top w:val="nil"/>
              <w:left w:val="single" w:sz="4" w:space="0" w:color="auto"/>
              <w:bottom w:val="single" w:sz="4" w:space="0" w:color="auto"/>
              <w:right w:val="single" w:sz="4" w:space="0" w:color="auto"/>
            </w:tcBorders>
            <w:shd w:val="clear" w:color="auto" w:fill="auto"/>
            <w:noWrap/>
            <w:hideMark/>
          </w:tcPr>
          <w:p w:rsidR="001102C6" w:rsidRPr="001102C6" w:rsidRDefault="001102C6" w:rsidP="001102C6">
            <w:pPr>
              <w:spacing w:after="0" w:line="240" w:lineRule="auto"/>
              <w:jc w:val="center"/>
              <w:rPr>
                <w:rFonts w:ascii="Times New Roman" w:eastAsia="Times New Roman" w:hAnsi="Times New Roman" w:cs="Times New Roman"/>
                <w:sz w:val="16"/>
                <w:szCs w:val="16"/>
                <w:lang w:eastAsia="ru-RU"/>
              </w:rPr>
            </w:pPr>
            <w:r w:rsidRPr="001102C6">
              <w:rPr>
                <w:rFonts w:ascii="Times New Roman" w:eastAsia="Times New Roman" w:hAnsi="Times New Roman" w:cs="Times New Roman"/>
                <w:sz w:val="16"/>
                <w:szCs w:val="16"/>
                <w:lang w:eastAsia="ru-RU"/>
              </w:rPr>
              <w:t>15</w:t>
            </w:r>
          </w:p>
        </w:tc>
        <w:tc>
          <w:tcPr>
            <w:tcW w:w="4652" w:type="dxa"/>
            <w:tcBorders>
              <w:top w:val="nil"/>
              <w:left w:val="nil"/>
              <w:bottom w:val="single" w:sz="4" w:space="0" w:color="auto"/>
              <w:right w:val="single" w:sz="4" w:space="0" w:color="auto"/>
            </w:tcBorders>
            <w:shd w:val="clear" w:color="auto" w:fill="auto"/>
            <w:noWrap/>
            <w:hideMark/>
          </w:tcPr>
          <w:p w:rsidR="001102C6" w:rsidRPr="001102C6" w:rsidRDefault="001102C6" w:rsidP="001102C6">
            <w:pPr>
              <w:spacing w:after="0" w:line="240" w:lineRule="auto"/>
              <w:rPr>
                <w:rFonts w:ascii="Times New Roman" w:eastAsia="Times New Roman" w:hAnsi="Times New Roman" w:cs="Times New Roman"/>
                <w:sz w:val="24"/>
                <w:szCs w:val="24"/>
                <w:lang w:eastAsia="ru-RU"/>
              </w:rPr>
            </w:pPr>
            <w:r w:rsidRPr="001102C6">
              <w:rPr>
                <w:rFonts w:ascii="Times New Roman" w:eastAsia="Times New Roman" w:hAnsi="Times New Roman" w:cs="Times New Roman"/>
                <w:sz w:val="24"/>
                <w:szCs w:val="24"/>
                <w:lang w:eastAsia="ru-RU"/>
              </w:rPr>
              <w:t>Благоустройство</w:t>
            </w:r>
          </w:p>
        </w:tc>
        <w:tc>
          <w:tcPr>
            <w:tcW w:w="1134" w:type="dxa"/>
            <w:tcBorders>
              <w:top w:val="nil"/>
              <w:left w:val="nil"/>
              <w:bottom w:val="single" w:sz="4" w:space="0" w:color="auto"/>
              <w:right w:val="single" w:sz="4" w:space="0" w:color="auto"/>
            </w:tcBorders>
            <w:shd w:val="clear" w:color="auto" w:fill="auto"/>
            <w:noWrap/>
            <w:vAlign w:val="center"/>
            <w:hideMark/>
          </w:tcPr>
          <w:p w:rsidR="001102C6" w:rsidRPr="001102C6" w:rsidRDefault="001102C6" w:rsidP="001102C6">
            <w:pPr>
              <w:spacing w:after="0" w:line="240" w:lineRule="auto"/>
              <w:jc w:val="center"/>
              <w:rPr>
                <w:rFonts w:ascii="Times New Roman" w:eastAsia="Times New Roman" w:hAnsi="Times New Roman" w:cs="Times New Roman"/>
                <w:sz w:val="24"/>
                <w:szCs w:val="24"/>
                <w:lang w:eastAsia="ru-RU"/>
              </w:rPr>
            </w:pPr>
            <w:r w:rsidRPr="001102C6">
              <w:rPr>
                <w:rFonts w:ascii="Times New Roman" w:eastAsia="Times New Roman" w:hAnsi="Times New Roman" w:cs="Times New Roman"/>
                <w:sz w:val="24"/>
                <w:szCs w:val="24"/>
                <w:lang w:eastAsia="ru-RU"/>
              </w:rPr>
              <w:t>0503</w:t>
            </w:r>
          </w:p>
        </w:tc>
        <w:tc>
          <w:tcPr>
            <w:tcW w:w="1727" w:type="dxa"/>
            <w:tcBorders>
              <w:top w:val="nil"/>
              <w:left w:val="nil"/>
              <w:bottom w:val="single" w:sz="4" w:space="0" w:color="auto"/>
              <w:right w:val="single" w:sz="4" w:space="0" w:color="auto"/>
            </w:tcBorders>
            <w:shd w:val="clear" w:color="auto" w:fill="auto"/>
            <w:noWrap/>
            <w:vAlign w:val="center"/>
            <w:hideMark/>
          </w:tcPr>
          <w:p w:rsidR="001102C6" w:rsidRPr="001102C6" w:rsidRDefault="001102C6" w:rsidP="001102C6">
            <w:pPr>
              <w:spacing w:after="0" w:line="240" w:lineRule="auto"/>
              <w:jc w:val="center"/>
              <w:rPr>
                <w:rFonts w:ascii="Times New Roman" w:eastAsia="Times New Roman" w:hAnsi="Times New Roman" w:cs="Times New Roman"/>
                <w:sz w:val="24"/>
                <w:szCs w:val="24"/>
                <w:lang w:eastAsia="ru-RU"/>
              </w:rPr>
            </w:pPr>
            <w:r w:rsidRPr="001102C6">
              <w:rPr>
                <w:rFonts w:ascii="Times New Roman" w:eastAsia="Times New Roman" w:hAnsi="Times New Roman" w:cs="Times New Roman"/>
                <w:sz w:val="24"/>
                <w:szCs w:val="24"/>
                <w:lang w:eastAsia="ru-RU"/>
              </w:rPr>
              <w:t>1 281 603,10</w:t>
            </w:r>
          </w:p>
        </w:tc>
        <w:tc>
          <w:tcPr>
            <w:tcW w:w="1466" w:type="dxa"/>
            <w:tcBorders>
              <w:top w:val="nil"/>
              <w:left w:val="nil"/>
              <w:bottom w:val="single" w:sz="4" w:space="0" w:color="auto"/>
              <w:right w:val="single" w:sz="4" w:space="0" w:color="auto"/>
            </w:tcBorders>
            <w:shd w:val="clear" w:color="auto" w:fill="auto"/>
            <w:noWrap/>
            <w:vAlign w:val="center"/>
            <w:hideMark/>
          </w:tcPr>
          <w:p w:rsidR="001102C6" w:rsidRPr="001102C6" w:rsidRDefault="001102C6" w:rsidP="001102C6">
            <w:pPr>
              <w:spacing w:after="0" w:line="240" w:lineRule="auto"/>
              <w:jc w:val="center"/>
              <w:rPr>
                <w:rFonts w:ascii="Times New Roman" w:eastAsia="Times New Roman" w:hAnsi="Times New Roman" w:cs="Times New Roman"/>
                <w:sz w:val="24"/>
                <w:szCs w:val="24"/>
                <w:lang w:eastAsia="ru-RU"/>
              </w:rPr>
            </w:pPr>
            <w:r w:rsidRPr="001102C6">
              <w:rPr>
                <w:rFonts w:ascii="Times New Roman" w:eastAsia="Times New Roman" w:hAnsi="Times New Roman" w:cs="Times New Roman"/>
                <w:sz w:val="24"/>
                <w:szCs w:val="24"/>
                <w:lang w:eastAsia="ru-RU"/>
              </w:rPr>
              <w:t>1 281 603,10</w:t>
            </w:r>
          </w:p>
        </w:tc>
        <w:tc>
          <w:tcPr>
            <w:tcW w:w="1466" w:type="dxa"/>
            <w:tcBorders>
              <w:top w:val="nil"/>
              <w:left w:val="nil"/>
              <w:bottom w:val="single" w:sz="4" w:space="0" w:color="auto"/>
              <w:right w:val="single" w:sz="4" w:space="0" w:color="auto"/>
            </w:tcBorders>
            <w:shd w:val="clear" w:color="auto" w:fill="auto"/>
            <w:noWrap/>
            <w:vAlign w:val="center"/>
            <w:hideMark/>
          </w:tcPr>
          <w:p w:rsidR="001102C6" w:rsidRPr="001102C6" w:rsidRDefault="001102C6" w:rsidP="001102C6">
            <w:pPr>
              <w:spacing w:after="0" w:line="240" w:lineRule="auto"/>
              <w:jc w:val="center"/>
              <w:rPr>
                <w:rFonts w:ascii="Times New Roman" w:eastAsia="Times New Roman" w:hAnsi="Times New Roman" w:cs="Times New Roman"/>
                <w:sz w:val="24"/>
                <w:szCs w:val="24"/>
                <w:lang w:eastAsia="ru-RU"/>
              </w:rPr>
            </w:pPr>
            <w:r w:rsidRPr="001102C6">
              <w:rPr>
                <w:rFonts w:ascii="Times New Roman" w:eastAsia="Times New Roman" w:hAnsi="Times New Roman" w:cs="Times New Roman"/>
                <w:sz w:val="24"/>
                <w:szCs w:val="24"/>
                <w:lang w:eastAsia="ru-RU"/>
              </w:rPr>
              <w:t>1 281 603,10</w:t>
            </w:r>
          </w:p>
        </w:tc>
      </w:tr>
      <w:tr w:rsidR="001102C6" w:rsidRPr="001102C6" w:rsidTr="001102C6">
        <w:trPr>
          <w:trHeight w:val="510"/>
        </w:trPr>
        <w:tc>
          <w:tcPr>
            <w:tcW w:w="594" w:type="dxa"/>
            <w:tcBorders>
              <w:top w:val="nil"/>
              <w:left w:val="single" w:sz="4" w:space="0" w:color="auto"/>
              <w:bottom w:val="single" w:sz="4" w:space="0" w:color="auto"/>
              <w:right w:val="single" w:sz="4" w:space="0" w:color="auto"/>
            </w:tcBorders>
            <w:shd w:val="clear" w:color="auto" w:fill="auto"/>
            <w:noWrap/>
            <w:hideMark/>
          </w:tcPr>
          <w:p w:rsidR="001102C6" w:rsidRPr="001102C6" w:rsidRDefault="001102C6" w:rsidP="001102C6">
            <w:pPr>
              <w:spacing w:after="0" w:line="240" w:lineRule="auto"/>
              <w:jc w:val="center"/>
              <w:rPr>
                <w:rFonts w:ascii="Times New Roman" w:eastAsia="Times New Roman" w:hAnsi="Times New Roman" w:cs="Times New Roman"/>
                <w:sz w:val="16"/>
                <w:szCs w:val="16"/>
                <w:lang w:eastAsia="ru-RU"/>
              </w:rPr>
            </w:pPr>
            <w:r w:rsidRPr="001102C6">
              <w:rPr>
                <w:rFonts w:ascii="Times New Roman" w:eastAsia="Times New Roman" w:hAnsi="Times New Roman" w:cs="Times New Roman"/>
                <w:sz w:val="16"/>
                <w:szCs w:val="16"/>
                <w:lang w:eastAsia="ru-RU"/>
              </w:rPr>
              <w:lastRenderedPageBreak/>
              <w:t>16</w:t>
            </w:r>
          </w:p>
        </w:tc>
        <w:tc>
          <w:tcPr>
            <w:tcW w:w="4652" w:type="dxa"/>
            <w:tcBorders>
              <w:top w:val="nil"/>
              <w:left w:val="nil"/>
              <w:bottom w:val="single" w:sz="4" w:space="0" w:color="auto"/>
              <w:right w:val="single" w:sz="4" w:space="0" w:color="auto"/>
            </w:tcBorders>
            <w:shd w:val="clear" w:color="auto" w:fill="auto"/>
            <w:noWrap/>
            <w:vAlign w:val="center"/>
            <w:hideMark/>
          </w:tcPr>
          <w:p w:rsidR="001102C6" w:rsidRPr="001102C6" w:rsidRDefault="001102C6" w:rsidP="001102C6">
            <w:pPr>
              <w:spacing w:after="0" w:line="240" w:lineRule="auto"/>
              <w:rPr>
                <w:rFonts w:ascii="Times New Roman" w:eastAsia="Times New Roman" w:hAnsi="Times New Roman" w:cs="Times New Roman"/>
                <w:sz w:val="24"/>
                <w:szCs w:val="24"/>
                <w:lang w:eastAsia="ru-RU"/>
              </w:rPr>
            </w:pPr>
            <w:r w:rsidRPr="001102C6">
              <w:rPr>
                <w:rFonts w:ascii="Times New Roman" w:eastAsia="Times New Roman" w:hAnsi="Times New Roman" w:cs="Times New Roman"/>
                <w:sz w:val="24"/>
                <w:szCs w:val="24"/>
                <w:lang w:eastAsia="ru-RU"/>
              </w:rPr>
              <w:t>Другие вопросы в области жилищно-коммунального хозяйства</w:t>
            </w:r>
          </w:p>
        </w:tc>
        <w:tc>
          <w:tcPr>
            <w:tcW w:w="1134" w:type="dxa"/>
            <w:tcBorders>
              <w:top w:val="nil"/>
              <w:left w:val="nil"/>
              <w:bottom w:val="single" w:sz="4" w:space="0" w:color="auto"/>
              <w:right w:val="single" w:sz="4" w:space="0" w:color="auto"/>
            </w:tcBorders>
            <w:shd w:val="clear" w:color="auto" w:fill="auto"/>
            <w:noWrap/>
            <w:vAlign w:val="center"/>
            <w:hideMark/>
          </w:tcPr>
          <w:p w:rsidR="001102C6" w:rsidRPr="001102C6" w:rsidRDefault="001102C6" w:rsidP="001102C6">
            <w:pPr>
              <w:spacing w:after="0" w:line="240" w:lineRule="auto"/>
              <w:jc w:val="center"/>
              <w:rPr>
                <w:rFonts w:ascii="Times New Roman" w:eastAsia="Times New Roman" w:hAnsi="Times New Roman" w:cs="Times New Roman"/>
                <w:sz w:val="24"/>
                <w:szCs w:val="24"/>
                <w:lang w:eastAsia="ru-RU"/>
              </w:rPr>
            </w:pPr>
            <w:r w:rsidRPr="001102C6">
              <w:rPr>
                <w:rFonts w:ascii="Times New Roman" w:eastAsia="Times New Roman" w:hAnsi="Times New Roman" w:cs="Times New Roman"/>
                <w:sz w:val="24"/>
                <w:szCs w:val="24"/>
                <w:lang w:eastAsia="ru-RU"/>
              </w:rPr>
              <w:t>0505</w:t>
            </w:r>
          </w:p>
        </w:tc>
        <w:tc>
          <w:tcPr>
            <w:tcW w:w="1727" w:type="dxa"/>
            <w:tcBorders>
              <w:top w:val="nil"/>
              <w:left w:val="nil"/>
              <w:bottom w:val="single" w:sz="4" w:space="0" w:color="auto"/>
              <w:right w:val="single" w:sz="4" w:space="0" w:color="auto"/>
            </w:tcBorders>
            <w:shd w:val="clear" w:color="auto" w:fill="auto"/>
            <w:noWrap/>
            <w:vAlign w:val="center"/>
            <w:hideMark/>
          </w:tcPr>
          <w:p w:rsidR="001102C6" w:rsidRPr="001102C6" w:rsidRDefault="001102C6" w:rsidP="001102C6">
            <w:pPr>
              <w:spacing w:after="0" w:line="240" w:lineRule="auto"/>
              <w:jc w:val="center"/>
              <w:rPr>
                <w:rFonts w:ascii="Times New Roman" w:eastAsia="Times New Roman" w:hAnsi="Times New Roman" w:cs="Times New Roman"/>
                <w:sz w:val="24"/>
                <w:szCs w:val="24"/>
                <w:lang w:eastAsia="ru-RU"/>
              </w:rPr>
            </w:pPr>
            <w:r w:rsidRPr="001102C6">
              <w:rPr>
                <w:rFonts w:ascii="Times New Roman" w:eastAsia="Times New Roman" w:hAnsi="Times New Roman" w:cs="Times New Roman"/>
                <w:sz w:val="24"/>
                <w:szCs w:val="24"/>
                <w:lang w:eastAsia="ru-RU"/>
              </w:rPr>
              <w:t>2 662 067,84</w:t>
            </w:r>
          </w:p>
        </w:tc>
        <w:tc>
          <w:tcPr>
            <w:tcW w:w="1466" w:type="dxa"/>
            <w:tcBorders>
              <w:top w:val="nil"/>
              <w:left w:val="nil"/>
              <w:bottom w:val="single" w:sz="4" w:space="0" w:color="auto"/>
              <w:right w:val="single" w:sz="4" w:space="0" w:color="auto"/>
            </w:tcBorders>
            <w:shd w:val="clear" w:color="auto" w:fill="auto"/>
            <w:noWrap/>
            <w:vAlign w:val="center"/>
            <w:hideMark/>
          </w:tcPr>
          <w:p w:rsidR="001102C6" w:rsidRPr="001102C6" w:rsidRDefault="001102C6" w:rsidP="001102C6">
            <w:pPr>
              <w:spacing w:after="0" w:line="240" w:lineRule="auto"/>
              <w:jc w:val="center"/>
              <w:rPr>
                <w:rFonts w:ascii="Times New Roman" w:eastAsia="Times New Roman" w:hAnsi="Times New Roman" w:cs="Times New Roman"/>
                <w:sz w:val="24"/>
                <w:szCs w:val="24"/>
                <w:lang w:eastAsia="ru-RU"/>
              </w:rPr>
            </w:pPr>
            <w:r w:rsidRPr="001102C6">
              <w:rPr>
                <w:rFonts w:ascii="Times New Roman" w:eastAsia="Times New Roman" w:hAnsi="Times New Roman" w:cs="Times New Roman"/>
                <w:sz w:val="24"/>
                <w:szCs w:val="24"/>
                <w:lang w:eastAsia="ru-RU"/>
              </w:rPr>
              <w:t>2 662 067,84</w:t>
            </w:r>
          </w:p>
        </w:tc>
        <w:tc>
          <w:tcPr>
            <w:tcW w:w="1466" w:type="dxa"/>
            <w:tcBorders>
              <w:top w:val="nil"/>
              <w:left w:val="nil"/>
              <w:bottom w:val="single" w:sz="4" w:space="0" w:color="auto"/>
              <w:right w:val="single" w:sz="4" w:space="0" w:color="auto"/>
            </w:tcBorders>
            <w:shd w:val="clear" w:color="auto" w:fill="auto"/>
            <w:noWrap/>
            <w:vAlign w:val="center"/>
            <w:hideMark/>
          </w:tcPr>
          <w:p w:rsidR="001102C6" w:rsidRPr="001102C6" w:rsidRDefault="001102C6" w:rsidP="001102C6">
            <w:pPr>
              <w:spacing w:after="0" w:line="240" w:lineRule="auto"/>
              <w:jc w:val="center"/>
              <w:rPr>
                <w:rFonts w:ascii="Times New Roman" w:eastAsia="Times New Roman" w:hAnsi="Times New Roman" w:cs="Times New Roman"/>
                <w:sz w:val="24"/>
                <w:szCs w:val="24"/>
                <w:lang w:eastAsia="ru-RU"/>
              </w:rPr>
            </w:pPr>
            <w:r w:rsidRPr="001102C6">
              <w:rPr>
                <w:rFonts w:ascii="Times New Roman" w:eastAsia="Times New Roman" w:hAnsi="Times New Roman" w:cs="Times New Roman"/>
                <w:sz w:val="24"/>
                <w:szCs w:val="24"/>
                <w:lang w:eastAsia="ru-RU"/>
              </w:rPr>
              <w:t>2 662 067,84</w:t>
            </w:r>
          </w:p>
        </w:tc>
      </w:tr>
      <w:tr w:rsidR="001102C6" w:rsidRPr="001102C6" w:rsidTr="001102C6">
        <w:trPr>
          <w:trHeight w:val="450"/>
        </w:trPr>
        <w:tc>
          <w:tcPr>
            <w:tcW w:w="594" w:type="dxa"/>
            <w:tcBorders>
              <w:top w:val="nil"/>
              <w:left w:val="single" w:sz="4" w:space="0" w:color="auto"/>
              <w:bottom w:val="single" w:sz="4" w:space="0" w:color="auto"/>
              <w:right w:val="single" w:sz="4" w:space="0" w:color="auto"/>
            </w:tcBorders>
            <w:shd w:val="clear" w:color="auto" w:fill="auto"/>
            <w:noWrap/>
            <w:hideMark/>
          </w:tcPr>
          <w:p w:rsidR="001102C6" w:rsidRPr="001102C6" w:rsidRDefault="001102C6" w:rsidP="001102C6">
            <w:pPr>
              <w:spacing w:after="0" w:line="240" w:lineRule="auto"/>
              <w:jc w:val="center"/>
              <w:rPr>
                <w:rFonts w:ascii="Times New Roman" w:eastAsia="Times New Roman" w:hAnsi="Times New Roman" w:cs="Times New Roman"/>
                <w:sz w:val="16"/>
                <w:szCs w:val="16"/>
                <w:lang w:eastAsia="ru-RU"/>
              </w:rPr>
            </w:pPr>
            <w:r w:rsidRPr="001102C6">
              <w:rPr>
                <w:rFonts w:ascii="Times New Roman" w:eastAsia="Times New Roman" w:hAnsi="Times New Roman" w:cs="Times New Roman"/>
                <w:sz w:val="16"/>
                <w:szCs w:val="16"/>
                <w:lang w:eastAsia="ru-RU"/>
              </w:rPr>
              <w:t>17</w:t>
            </w:r>
          </w:p>
        </w:tc>
        <w:tc>
          <w:tcPr>
            <w:tcW w:w="4652" w:type="dxa"/>
            <w:tcBorders>
              <w:top w:val="nil"/>
              <w:left w:val="nil"/>
              <w:bottom w:val="single" w:sz="4" w:space="0" w:color="auto"/>
              <w:right w:val="single" w:sz="4" w:space="0" w:color="auto"/>
            </w:tcBorders>
            <w:shd w:val="clear" w:color="auto" w:fill="auto"/>
            <w:hideMark/>
          </w:tcPr>
          <w:p w:rsidR="001102C6" w:rsidRPr="001102C6" w:rsidRDefault="001102C6" w:rsidP="001102C6">
            <w:pPr>
              <w:spacing w:after="0" w:line="240" w:lineRule="auto"/>
              <w:rPr>
                <w:rFonts w:ascii="Times New Roman" w:eastAsia="Times New Roman" w:hAnsi="Times New Roman" w:cs="Times New Roman"/>
                <w:b/>
                <w:bCs/>
                <w:sz w:val="24"/>
                <w:szCs w:val="24"/>
                <w:lang w:eastAsia="ru-RU"/>
              </w:rPr>
            </w:pPr>
            <w:r w:rsidRPr="001102C6">
              <w:rPr>
                <w:rFonts w:ascii="Times New Roman" w:eastAsia="Times New Roman" w:hAnsi="Times New Roman" w:cs="Times New Roman"/>
                <w:b/>
                <w:bCs/>
                <w:sz w:val="24"/>
                <w:szCs w:val="24"/>
                <w:lang w:eastAsia="ru-RU"/>
              </w:rPr>
              <w:t>КУЛЬТУРА, КИНЕМАТОГРАФИЯ</w:t>
            </w:r>
          </w:p>
        </w:tc>
        <w:tc>
          <w:tcPr>
            <w:tcW w:w="1134" w:type="dxa"/>
            <w:tcBorders>
              <w:top w:val="nil"/>
              <w:left w:val="nil"/>
              <w:bottom w:val="single" w:sz="4" w:space="0" w:color="auto"/>
              <w:right w:val="single" w:sz="4" w:space="0" w:color="auto"/>
            </w:tcBorders>
            <w:shd w:val="clear" w:color="auto" w:fill="auto"/>
            <w:noWrap/>
            <w:vAlign w:val="center"/>
            <w:hideMark/>
          </w:tcPr>
          <w:p w:rsidR="001102C6" w:rsidRPr="001102C6" w:rsidRDefault="001102C6" w:rsidP="001102C6">
            <w:pPr>
              <w:spacing w:after="0" w:line="240" w:lineRule="auto"/>
              <w:jc w:val="center"/>
              <w:rPr>
                <w:rFonts w:ascii="Times New Roman" w:eastAsia="Times New Roman" w:hAnsi="Times New Roman" w:cs="Times New Roman"/>
                <w:b/>
                <w:bCs/>
                <w:sz w:val="24"/>
                <w:szCs w:val="24"/>
                <w:lang w:eastAsia="ru-RU"/>
              </w:rPr>
            </w:pPr>
            <w:r w:rsidRPr="001102C6">
              <w:rPr>
                <w:rFonts w:ascii="Times New Roman" w:eastAsia="Times New Roman" w:hAnsi="Times New Roman" w:cs="Times New Roman"/>
                <w:b/>
                <w:bCs/>
                <w:sz w:val="24"/>
                <w:szCs w:val="24"/>
                <w:lang w:eastAsia="ru-RU"/>
              </w:rPr>
              <w:t>0800</w:t>
            </w:r>
          </w:p>
        </w:tc>
        <w:tc>
          <w:tcPr>
            <w:tcW w:w="1727" w:type="dxa"/>
            <w:tcBorders>
              <w:top w:val="nil"/>
              <w:left w:val="nil"/>
              <w:bottom w:val="single" w:sz="4" w:space="0" w:color="auto"/>
              <w:right w:val="single" w:sz="4" w:space="0" w:color="auto"/>
            </w:tcBorders>
            <w:shd w:val="clear" w:color="auto" w:fill="auto"/>
            <w:noWrap/>
            <w:vAlign w:val="center"/>
            <w:hideMark/>
          </w:tcPr>
          <w:p w:rsidR="001102C6" w:rsidRPr="001102C6" w:rsidRDefault="001102C6" w:rsidP="001102C6">
            <w:pPr>
              <w:spacing w:after="0" w:line="240" w:lineRule="auto"/>
              <w:jc w:val="center"/>
              <w:rPr>
                <w:rFonts w:ascii="Times New Roman" w:eastAsia="Times New Roman" w:hAnsi="Times New Roman" w:cs="Times New Roman"/>
                <w:b/>
                <w:bCs/>
                <w:sz w:val="24"/>
                <w:szCs w:val="24"/>
                <w:lang w:eastAsia="ru-RU"/>
              </w:rPr>
            </w:pPr>
            <w:r w:rsidRPr="001102C6">
              <w:rPr>
                <w:rFonts w:ascii="Times New Roman" w:eastAsia="Times New Roman" w:hAnsi="Times New Roman" w:cs="Times New Roman"/>
                <w:b/>
                <w:bCs/>
                <w:sz w:val="24"/>
                <w:szCs w:val="24"/>
                <w:lang w:eastAsia="ru-RU"/>
              </w:rPr>
              <w:t>1 000,00</w:t>
            </w:r>
          </w:p>
        </w:tc>
        <w:tc>
          <w:tcPr>
            <w:tcW w:w="1466" w:type="dxa"/>
            <w:tcBorders>
              <w:top w:val="nil"/>
              <w:left w:val="nil"/>
              <w:bottom w:val="single" w:sz="4" w:space="0" w:color="auto"/>
              <w:right w:val="single" w:sz="4" w:space="0" w:color="auto"/>
            </w:tcBorders>
            <w:shd w:val="clear" w:color="auto" w:fill="auto"/>
            <w:noWrap/>
            <w:vAlign w:val="center"/>
            <w:hideMark/>
          </w:tcPr>
          <w:p w:rsidR="001102C6" w:rsidRPr="001102C6" w:rsidRDefault="001102C6" w:rsidP="001102C6">
            <w:pPr>
              <w:spacing w:after="0" w:line="240" w:lineRule="auto"/>
              <w:jc w:val="center"/>
              <w:rPr>
                <w:rFonts w:ascii="Times New Roman" w:eastAsia="Times New Roman" w:hAnsi="Times New Roman" w:cs="Times New Roman"/>
                <w:b/>
                <w:bCs/>
                <w:sz w:val="24"/>
                <w:szCs w:val="24"/>
                <w:lang w:eastAsia="ru-RU"/>
              </w:rPr>
            </w:pPr>
            <w:r w:rsidRPr="001102C6">
              <w:rPr>
                <w:rFonts w:ascii="Times New Roman" w:eastAsia="Times New Roman" w:hAnsi="Times New Roman" w:cs="Times New Roman"/>
                <w:b/>
                <w:bCs/>
                <w:sz w:val="24"/>
                <w:szCs w:val="24"/>
                <w:lang w:eastAsia="ru-RU"/>
              </w:rPr>
              <w:t>1 000,00</w:t>
            </w:r>
          </w:p>
        </w:tc>
        <w:tc>
          <w:tcPr>
            <w:tcW w:w="1466" w:type="dxa"/>
            <w:tcBorders>
              <w:top w:val="nil"/>
              <w:left w:val="nil"/>
              <w:bottom w:val="single" w:sz="4" w:space="0" w:color="auto"/>
              <w:right w:val="single" w:sz="4" w:space="0" w:color="auto"/>
            </w:tcBorders>
            <w:shd w:val="clear" w:color="auto" w:fill="auto"/>
            <w:noWrap/>
            <w:vAlign w:val="center"/>
            <w:hideMark/>
          </w:tcPr>
          <w:p w:rsidR="001102C6" w:rsidRPr="001102C6" w:rsidRDefault="001102C6" w:rsidP="001102C6">
            <w:pPr>
              <w:spacing w:after="0" w:line="240" w:lineRule="auto"/>
              <w:jc w:val="center"/>
              <w:rPr>
                <w:rFonts w:ascii="Times New Roman" w:eastAsia="Times New Roman" w:hAnsi="Times New Roman" w:cs="Times New Roman"/>
                <w:b/>
                <w:bCs/>
                <w:sz w:val="24"/>
                <w:szCs w:val="24"/>
                <w:lang w:eastAsia="ru-RU"/>
              </w:rPr>
            </w:pPr>
            <w:r w:rsidRPr="001102C6">
              <w:rPr>
                <w:rFonts w:ascii="Times New Roman" w:eastAsia="Times New Roman" w:hAnsi="Times New Roman" w:cs="Times New Roman"/>
                <w:b/>
                <w:bCs/>
                <w:sz w:val="24"/>
                <w:szCs w:val="24"/>
                <w:lang w:eastAsia="ru-RU"/>
              </w:rPr>
              <w:t>1 000,00</w:t>
            </w:r>
          </w:p>
        </w:tc>
      </w:tr>
      <w:tr w:rsidR="001102C6" w:rsidRPr="001102C6" w:rsidTr="001102C6">
        <w:trPr>
          <w:trHeight w:val="45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1102C6" w:rsidRPr="001102C6" w:rsidRDefault="001102C6" w:rsidP="001102C6">
            <w:pPr>
              <w:spacing w:after="0" w:line="240" w:lineRule="auto"/>
              <w:jc w:val="center"/>
              <w:rPr>
                <w:rFonts w:ascii="Times New Roman" w:eastAsia="Times New Roman" w:hAnsi="Times New Roman" w:cs="Times New Roman"/>
                <w:sz w:val="16"/>
                <w:szCs w:val="16"/>
                <w:lang w:eastAsia="ru-RU"/>
              </w:rPr>
            </w:pPr>
            <w:r w:rsidRPr="001102C6">
              <w:rPr>
                <w:rFonts w:ascii="Times New Roman" w:eastAsia="Times New Roman" w:hAnsi="Times New Roman" w:cs="Times New Roman"/>
                <w:sz w:val="16"/>
                <w:szCs w:val="16"/>
                <w:lang w:eastAsia="ru-RU"/>
              </w:rPr>
              <w:t>18</w:t>
            </w:r>
          </w:p>
        </w:tc>
        <w:tc>
          <w:tcPr>
            <w:tcW w:w="4652" w:type="dxa"/>
            <w:tcBorders>
              <w:top w:val="nil"/>
              <w:left w:val="nil"/>
              <w:bottom w:val="single" w:sz="4" w:space="0" w:color="auto"/>
              <w:right w:val="single" w:sz="4" w:space="0" w:color="auto"/>
            </w:tcBorders>
            <w:shd w:val="clear" w:color="auto" w:fill="auto"/>
            <w:noWrap/>
            <w:hideMark/>
          </w:tcPr>
          <w:p w:rsidR="001102C6" w:rsidRPr="001102C6" w:rsidRDefault="001102C6" w:rsidP="001102C6">
            <w:pPr>
              <w:spacing w:after="0" w:line="240" w:lineRule="auto"/>
              <w:rPr>
                <w:rFonts w:ascii="Times New Roman" w:eastAsia="Times New Roman" w:hAnsi="Times New Roman" w:cs="Times New Roman"/>
                <w:sz w:val="24"/>
                <w:szCs w:val="24"/>
                <w:lang w:eastAsia="ru-RU"/>
              </w:rPr>
            </w:pPr>
            <w:r w:rsidRPr="001102C6">
              <w:rPr>
                <w:rFonts w:ascii="Times New Roman" w:eastAsia="Times New Roman" w:hAnsi="Times New Roman" w:cs="Times New Roman"/>
                <w:sz w:val="24"/>
                <w:szCs w:val="24"/>
                <w:lang w:eastAsia="ru-RU"/>
              </w:rPr>
              <w:t>Культура</w:t>
            </w:r>
          </w:p>
        </w:tc>
        <w:tc>
          <w:tcPr>
            <w:tcW w:w="1134" w:type="dxa"/>
            <w:tcBorders>
              <w:top w:val="nil"/>
              <w:left w:val="nil"/>
              <w:bottom w:val="single" w:sz="4" w:space="0" w:color="auto"/>
              <w:right w:val="single" w:sz="4" w:space="0" w:color="auto"/>
            </w:tcBorders>
            <w:shd w:val="clear" w:color="auto" w:fill="auto"/>
            <w:noWrap/>
            <w:vAlign w:val="center"/>
            <w:hideMark/>
          </w:tcPr>
          <w:p w:rsidR="001102C6" w:rsidRPr="001102C6" w:rsidRDefault="001102C6" w:rsidP="001102C6">
            <w:pPr>
              <w:spacing w:after="0" w:line="240" w:lineRule="auto"/>
              <w:jc w:val="center"/>
              <w:rPr>
                <w:rFonts w:ascii="Times New Roman" w:eastAsia="Times New Roman" w:hAnsi="Times New Roman" w:cs="Times New Roman"/>
                <w:sz w:val="24"/>
                <w:szCs w:val="24"/>
                <w:lang w:eastAsia="ru-RU"/>
              </w:rPr>
            </w:pPr>
            <w:r w:rsidRPr="001102C6">
              <w:rPr>
                <w:rFonts w:ascii="Times New Roman" w:eastAsia="Times New Roman" w:hAnsi="Times New Roman" w:cs="Times New Roman"/>
                <w:sz w:val="24"/>
                <w:szCs w:val="24"/>
                <w:lang w:eastAsia="ru-RU"/>
              </w:rPr>
              <w:t>0801</w:t>
            </w:r>
          </w:p>
        </w:tc>
        <w:tc>
          <w:tcPr>
            <w:tcW w:w="1727" w:type="dxa"/>
            <w:tcBorders>
              <w:top w:val="nil"/>
              <w:left w:val="nil"/>
              <w:bottom w:val="single" w:sz="4" w:space="0" w:color="auto"/>
              <w:right w:val="single" w:sz="4" w:space="0" w:color="auto"/>
            </w:tcBorders>
            <w:shd w:val="clear" w:color="auto" w:fill="auto"/>
            <w:noWrap/>
            <w:vAlign w:val="center"/>
            <w:hideMark/>
          </w:tcPr>
          <w:p w:rsidR="001102C6" w:rsidRPr="001102C6" w:rsidRDefault="001102C6" w:rsidP="001102C6">
            <w:pPr>
              <w:spacing w:after="0" w:line="240" w:lineRule="auto"/>
              <w:jc w:val="center"/>
              <w:rPr>
                <w:rFonts w:ascii="Times New Roman" w:eastAsia="Times New Roman" w:hAnsi="Times New Roman" w:cs="Times New Roman"/>
                <w:sz w:val="24"/>
                <w:szCs w:val="24"/>
                <w:lang w:eastAsia="ru-RU"/>
              </w:rPr>
            </w:pPr>
            <w:r w:rsidRPr="001102C6">
              <w:rPr>
                <w:rFonts w:ascii="Times New Roman" w:eastAsia="Times New Roman" w:hAnsi="Times New Roman" w:cs="Times New Roman"/>
                <w:sz w:val="24"/>
                <w:szCs w:val="24"/>
                <w:lang w:eastAsia="ru-RU"/>
              </w:rPr>
              <w:t>1 000,00</w:t>
            </w:r>
          </w:p>
        </w:tc>
        <w:tc>
          <w:tcPr>
            <w:tcW w:w="1466" w:type="dxa"/>
            <w:tcBorders>
              <w:top w:val="nil"/>
              <w:left w:val="nil"/>
              <w:bottom w:val="single" w:sz="4" w:space="0" w:color="auto"/>
              <w:right w:val="single" w:sz="4" w:space="0" w:color="auto"/>
            </w:tcBorders>
            <w:shd w:val="clear" w:color="auto" w:fill="auto"/>
            <w:noWrap/>
            <w:vAlign w:val="center"/>
            <w:hideMark/>
          </w:tcPr>
          <w:p w:rsidR="001102C6" w:rsidRPr="001102C6" w:rsidRDefault="001102C6" w:rsidP="001102C6">
            <w:pPr>
              <w:spacing w:after="0" w:line="240" w:lineRule="auto"/>
              <w:jc w:val="center"/>
              <w:rPr>
                <w:rFonts w:ascii="Times New Roman" w:eastAsia="Times New Roman" w:hAnsi="Times New Roman" w:cs="Times New Roman"/>
                <w:sz w:val="24"/>
                <w:szCs w:val="24"/>
                <w:lang w:eastAsia="ru-RU"/>
              </w:rPr>
            </w:pPr>
            <w:r w:rsidRPr="001102C6">
              <w:rPr>
                <w:rFonts w:ascii="Times New Roman" w:eastAsia="Times New Roman" w:hAnsi="Times New Roman" w:cs="Times New Roman"/>
                <w:sz w:val="24"/>
                <w:szCs w:val="24"/>
                <w:lang w:eastAsia="ru-RU"/>
              </w:rPr>
              <w:t>1 000,00</w:t>
            </w:r>
          </w:p>
        </w:tc>
        <w:tc>
          <w:tcPr>
            <w:tcW w:w="1466" w:type="dxa"/>
            <w:tcBorders>
              <w:top w:val="nil"/>
              <w:left w:val="nil"/>
              <w:bottom w:val="single" w:sz="4" w:space="0" w:color="auto"/>
              <w:right w:val="single" w:sz="4" w:space="0" w:color="auto"/>
            </w:tcBorders>
            <w:shd w:val="clear" w:color="auto" w:fill="auto"/>
            <w:noWrap/>
            <w:vAlign w:val="center"/>
            <w:hideMark/>
          </w:tcPr>
          <w:p w:rsidR="001102C6" w:rsidRPr="001102C6" w:rsidRDefault="001102C6" w:rsidP="001102C6">
            <w:pPr>
              <w:spacing w:after="0" w:line="240" w:lineRule="auto"/>
              <w:jc w:val="center"/>
              <w:rPr>
                <w:rFonts w:ascii="Times New Roman" w:eastAsia="Times New Roman" w:hAnsi="Times New Roman" w:cs="Times New Roman"/>
                <w:sz w:val="24"/>
                <w:szCs w:val="24"/>
                <w:lang w:eastAsia="ru-RU"/>
              </w:rPr>
            </w:pPr>
            <w:r w:rsidRPr="001102C6">
              <w:rPr>
                <w:rFonts w:ascii="Times New Roman" w:eastAsia="Times New Roman" w:hAnsi="Times New Roman" w:cs="Times New Roman"/>
                <w:sz w:val="24"/>
                <w:szCs w:val="24"/>
                <w:lang w:eastAsia="ru-RU"/>
              </w:rPr>
              <w:t>1 000,00</w:t>
            </w:r>
          </w:p>
        </w:tc>
      </w:tr>
      <w:tr w:rsidR="001102C6" w:rsidRPr="001102C6" w:rsidTr="001102C6">
        <w:trPr>
          <w:trHeight w:val="45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1102C6" w:rsidRPr="001102C6" w:rsidRDefault="001102C6" w:rsidP="001102C6">
            <w:pPr>
              <w:spacing w:after="0" w:line="240" w:lineRule="auto"/>
              <w:jc w:val="center"/>
              <w:rPr>
                <w:rFonts w:ascii="Times New Roman" w:eastAsia="Times New Roman" w:hAnsi="Times New Roman" w:cs="Times New Roman"/>
                <w:sz w:val="16"/>
                <w:szCs w:val="16"/>
                <w:lang w:eastAsia="ru-RU"/>
              </w:rPr>
            </w:pPr>
            <w:r w:rsidRPr="001102C6">
              <w:rPr>
                <w:rFonts w:ascii="Times New Roman" w:eastAsia="Times New Roman" w:hAnsi="Times New Roman" w:cs="Times New Roman"/>
                <w:sz w:val="16"/>
                <w:szCs w:val="16"/>
                <w:lang w:eastAsia="ru-RU"/>
              </w:rPr>
              <w:t>19</w:t>
            </w:r>
          </w:p>
        </w:tc>
        <w:tc>
          <w:tcPr>
            <w:tcW w:w="4652" w:type="dxa"/>
            <w:tcBorders>
              <w:top w:val="nil"/>
              <w:left w:val="nil"/>
              <w:bottom w:val="nil"/>
              <w:right w:val="nil"/>
            </w:tcBorders>
            <w:shd w:val="clear" w:color="auto" w:fill="auto"/>
            <w:noWrap/>
            <w:vAlign w:val="center"/>
            <w:hideMark/>
          </w:tcPr>
          <w:p w:rsidR="001102C6" w:rsidRPr="001102C6" w:rsidRDefault="001102C6" w:rsidP="001102C6">
            <w:pPr>
              <w:spacing w:after="0" w:line="240" w:lineRule="auto"/>
              <w:rPr>
                <w:rFonts w:ascii="Times New Roman" w:eastAsia="Times New Roman" w:hAnsi="Times New Roman" w:cs="Times New Roman"/>
                <w:b/>
                <w:bCs/>
                <w:color w:val="22272F"/>
                <w:sz w:val="24"/>
                <w:szCs w:val="24"/>
                <w:lang w:eastAsia="ru-RU"/>
              </w:rPr>
            </w:pPr>
            <w:r w:rsidRPr="001102C6">
              <w:rPr>
                <w:rFonts w:ascii="Times New Roman" w:eastAsia="Times New Roman" w:hAnsi="Times New Roman" w:cs="Times New Roman"/>
                <w:b/>
                <w:bCs/>
                <w:color w:val="22272F"/>
                <w:sz w:val="24"/>
                <w:szCs w:val="24"/>
                <w:lang w:eastAsia="ru-RU"/>
              </w:rPr>
              <w:t>СОЦИАЛЬНОЕ ОБЕСПЕЧЕНИЕ НАСЕЛЕНИЯ</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1102C6" w:rsidRPr="001102C6" w:rsidRDefault="001102C6" w:rsidP="001102C6">
            <w:pPr>
              <w:spacing w:after="0" w:line="240" w:lineRule="auto"/>
              <w:jc w:val="center"/>
              <w:rPr>
                <w:rFonts w:ascii="Times New Roman" w:eastAsia="Times New Roman" w:hAnsi="Times New Roman" w:cs="Times New Roman"/>
                <w:b/>
                <w:bCs/>
                <w:sz w:val="24"/>
                <w:szCs w:val="24"/>
                <w:lang w:eastAsia="ru-RU"/>
              </w:rPr>
            </w:pPr>
            <w:r w:rsidRPr="001102C6">
              <w:rPr>
                <w:rFonts w:ascii="Times New Roman" w:eastAsia="Times New Roman" w:hAnsi="Times New Roman" w:cs="Times New Roman"/>
                <w:b/>
                <w:bCs/>
                <w:sz w:val="24"/>
                <w:szCs w:val="24"/>
                <w:lang w:eastAsia="ru-RU"/>
              </w:rPr>
              <w:t>1000</w:t>
            </w:r>
          </w:p>
        </w:tc>
        <w:tc>
          <w:tcPr>
            <w:tcW w:w="1727" w:type="dxa"/>
            <w:tcBorders>
              <w:top w:val="nil"/>
              <w:left w:val="nil"/>
              <w:bottom w:val="single" w:sz="4" w:space="0" w:color="auto"/>
              <w:right w:val="single" w:sz="4" w:space="0" w:color="auto"/>
            </w:tcBorders>
            <w:shd w:val="clear" w:color="auto" w:fill="auto"/>
            <w:noWrap/>
            <w:vAlign w:val="center"/>
            <w:hideMark/>
          </w:tcPr>
          <w:p w:rsidR="001102C6" w:rsidRPr="001102C6" w:rsidRDefault="001102C6" w:rsidP="001102C6">
            <w:pPr>
              <w:spacing w:after="0" w:line="240" w:lineRule="auto"/>
              <w:jc w:val="center"/>
              <w:rPr>
                <w:rFonts w:ascii="Times New Roman" w:eastAsia="Times New Roman" w:hAnsi="Times New Roman" w:cs="Times New Roman"/>
                <w:b/>
                <w:bCs/>
                <w:sz w:val="24"/>
                <w:szCs w:val="24"/>
                <w:lang w:eastAsia="ru-RU"/>
              </w:rPr>
            </w:pPr>
            <w:r w:rsidRPr="001102C6">
              <w:rPr>
                <w:rFonts w:ascii="Times New Roman" w:eastAsia="Times New Roman" w:hAnsi="Times New Roman" w:cs="Times New Roman"/>
                <w:b/>
                <w:bCs/>
                <w:sz w:val="24"/>
                <w:szCs w:val="24"/>
                <w:lang w:eastAsia="ru-RU"/>
              </w:rPr>
              <w:t>60 000,00</w:t>
            </w:r>
          </w:p>
        </w:tc>
        <w:tc>
          <w:tcPr>
            <w:tcW w:w="1466" w:type="dxa"/>
            <w:tcBorders>
              <w:top w:val="nil"/>
              <w:left w:val="nil"/>
              <w:bottom w:val="single" w:sz="4" w:space="0" w:color="auto"/>
              <w:right w:val="single" w:sz="4" w:space="0" w:color="auto"/>
            </w:tcBorders>
            <w:shd w:val="clear" w:color="auto" w:fill="auto"/>
            <w:noWrap/>
            <w:vAlign w:val="center"/>
            <w:hideMark/>
          </w:tcPr>
          <w:p w:rsidR="001102C6" w:rsidRPr="001102C6" w:rsidRDefault="001102C6" w:rsidP="001102C6">
            <w:pPr>
              <w:spacing w:after="0" w:line="240" w:lineRule="auto"/>
              <w:jc w:val="center"/>
              <w:rPr>
                <w:rFonts w:ascii="Times New Roman" w:eastAsia="Times New Roman" w:hAnsi="Times New Roman" w:cs="Times New Roman"/>
                <w:b/>
                <w:bCs/>
                <w:sz w:val="24"/>
                <w:szCs w:val="24"/>
                <w:lang w:eastAsia="ru-RU"/>
              </w:rPr>
            </w:pPr>
            <w:r w:rsidRPr="001102C6">
              <w:rPr>
                <w:rFonts w:ascii="Times New Roman" w:eastAsia="Times New Roman" w:hAnsi="Times New Roman" w:cs="Times New Roman"/>
                <w:b/>
                <w:bCs/>
                <w:sz w:val="24"/>
                <w:szCs w:val="24"/>
                <w:lang w:eastAsia="ru-RU"/>
              </w:rPr>
              <w:t>60 000,00</w:t>
            </w:r>
          </w:p>
        </w:tc>
        <w:tc>
          <w:tcPr>
            <w:tcW w:w="1466" w:type="dxa"/>
            <w:tcBorders>
              <w:top w:val="nil"/>
              <w:left w:val="nil"/>
              <w:bottom w:val="single" w:sz="4" w:space="0" w:color="auto"/>
              <w:right w:val="single" w:sz="4" w:space="0" w:color="auto"/>
            </w:tcBorders>
            <w:shd w:val="clear" w:color="auto" w:fill="auto"/>
            <w:noWrap/>
            <w:vAlign w:val="center"/>
            <w:hideMark/>
          </w:tcPr>
          <w:p w:rsidR="001102C6" w:rsidRPr="001102C6" w:rsidRDefault="001102C6" w:rsidP="001102C6">
            <w:pPr>
              <w:spacing w:after="0" w:line="240" w:lineRule="auto"/>
              <w:jc w:val="center"/>
              <w:rPr>
                <w:rFonts w:ascii="Times New Roman" w:eastAsia="Times New Roman" w:hAnsi="Times New Roman" w:cs="Times New Roman"/>
                <w:b/>
                <w:bCs/>
                <w:sz w:val="24"/>
                <w:szCs w:val="24"/>
                <w:lang w:eastAsia="ru-RU"/>
              </w:rPr>
            </w:pPr>
            <w:r w:rsidRPr="001102C6">
              <w:rPr>
                <w:rFonts w:ascii="Times New Roman" w:eastAsia="Times New Roman" w:hAnsi="Times New Roman" w:cs="Times New Roman"/>
                <w:b/>
                <w:bCs/>
                <w:sz w:val="24"/>
                <w:szCs w:val="24"/>
                <w:lang w:eastAsia="ru-RU"/>
              </w:rPr>
              <w:t>60 000,00</w:t>
            </w:r>
          </w:p>
        </w:tc>
      </w:tr>
      <w:tr w:rsidR="001102C6" w:rsidRPr="001102C6" w:rsidTr="001102C6">
        <w:trPr>
          <w:trHeight w:val="48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1102C6" w:rsidRPr="001102C6" w:rsidRDefault="001102C6" w:rsidP="001102C6">
            <w:pPr>
              <w:spacing w:after="0" w:line="240" w:lineRule="auto"/>
              <w:jc w:val="center"/>
              <w:rPr>
                <w:rFonts w:ascii="Times New Roman" w:eastAsia="Times New Roman" w:hAnsi="Times New Roman" w:cs="Times New Roman"/>
                <w:sz w:val="16"/>
                <w:szCs w:val="16"/>
                <w:lang w:eastAsia="ru-RU"/>
              </w:rPr>
            </w:pPr>
            <w:r w:rsidRPr="001102C6">
              <w:rPr>
                <w:rFonts w:ascii="Times New Roman" w:eastAsia="Times New Roman" w:hAnsi="Times New Roman" w:cs="Times New Roman"/>
                <w:sz w:val="16"/>
                <w:szCs w:val="16"/>
                <w:lang w:eastAsia="ru-RU"/>
              </w:rPr>
              <w:t>20</w:t>
            </w:r>
          </w:p>
        </w:tc>
        <w:tc>
          <w:tcPr>
            <w:tcW w:w="4652" w:type="dxa"/>
            <w:tcBorders>
              <w:top w:val="single" w:sz="4" w:space="0" w:color="auto"/>
              <w:left w:val="nil"/>
              <w:bottom w:val="single" w:sz="4" w:space="0" w:color="auto"/>
              <w:right w:val="single" w:sz="4" w:space="0" w:color="auto"/>
            </w:tcBorders>
            <w:shd w:val="clear" w:color="auto" w:fill="auto"/>
            <w:noWrap/>
            <w:vAlign w:val="center"/>
            <w:hideMark/>
          </w:tcPr>
          <w:p w:rsidR="001102C6" w:rsidRPr="001102C6" w:rsidRDefault="001102C6" w:rsidP="001102C6">
            <w:pPr>
              <w:spacing w:after="0" w:line="240" w:lineRule="auto"/>
              <w:rPr>
                <w:rFonts w:ascii="Times New Roman" w:eastAsia="Times New Roman" w:hAnsi="Times New Roman" w:cs="Times New Roman"/>
                <w:sz w:val="24"/>
                <w:szCs w:val="24"/>
                <w:lang w:eastAsia="ru-RU"/>
              </w:rPr>
            </w:pPr>
            <w:r w:rsidRPr="001102C6">
              <w:rPr>
                <w:rFonts w:ascii="Times New Roman" w:eastAsia="Times New Roman" w:hAnsi="Times New Roman" w:cs="Times New Roman"/>
                <w:sz w:val="24"/>
                <w:szCs w:val="24"/>
                <w:lang w:eastAsia="ru-RU"/>
              </w:rPr>
              <w:t>Пенсионное обеспечение</w:t>
            </w:r>
          </w:p>
        </w:tc>
        <w:tc>
          <w:tcPr>
            <w:tcW w:w="1134" w:type="dxa"/>
            <w:tcBorders>
              <w:top w:val="nil"/>
              <w:left w:val="nil"/>
              <w:bottom w:val="single" w:sz="4" w:space="0" w:color="auto"/>
              <w:right w:val="single" w:sz="4" w:space="0" w:color="auto"/>
            </w:tcBorders>
            <w:shd w:val="clear" w:color="auto" w:fill="auto"/>
            <w:noWrap/>
            <w:vAlign w:val="center"/>
            <w:hideMark/>
          </w:tcPr>
          <w:p w:rsidR="001102C6" w:rsidRPr="001102C6" w:rsidRDefault="001102C6" w:rsidP="001102C6">
            <w:pPr>
              <w:spacing w:after="0" w:line="240" w:lineRule="auto"/>
              <w:jc w:val="center"/>
              <w:rPr>
                <w:rFonts w:ascii="Times New Roman" w:eastAsia="Times New Roman" w:hAnsi="Times New Roman" w:cs="Times New Roman"/>
                <w:sz w:val="24"/>
                <w:szCs w:val="24"/>
                <w:lang w:eastAsia="ru-RU"/>
              </w:rPr>
            </w:pPr>
            <w:r w:rsidRPr="001102C6">
              <w:rPr>
                <w:rFonts w:ascii="Times New Roman" w:eastAsia="Times New Roman" w:hAnsi="Times New Roman" w:cs="Times New Roman"/>
                <w:sz w:val="24"/>
                <w:szCs w:val="24"/>
                <w:lang w:eastAsia="ru-RU"/>
              </w:rPr>
              <w:t>1001</w:t>
            </w:r>
          </w:p>
        </w:tc>
        <w:tc>
          <w:tcPr>
            <w:tcW w:w="1727" w:type="dxa"/>
            <w:tcBorders>
              <w:top w:val="nil"/>
              <w:left w:val="nil"/>
              <w:bottom w:val="single" w:sz="4" w:space="0" w:color="auto"/>
              <w:right w:val="single" w:sz="4" w:space="0" w:color="auto"/>
            </w:tcBorders>
            <w:shd w:val="clear" w:color="auto" w:fill="auto"/>
            <w:noWrap/>
            <w:vAlign w:val="center"/>
            <w:hideMark/>
          </w:tcPr>
          <w:p w:rsidR="001102C6" w:rsidRPr="001102C6" w:rsidRDefault="001102C6" w:rsidP="001102C6">
            <w:pPr>
              <w:spacing w:after="0" w:line="240" w:lineRule="auto"/>
              <w:jc w:val="center"/>
              <w:rPr>
                <w:rFonts w:ascii="Times New Roman" w:eastAsia="Times New Roman" w:hAnsi="Times New Roman" w:cs="Times New Roman"/>
                <w:sz w:val="24"/>
                <w:szCs w:val="24"/>
                <w:lang w:eastAsia="ru-RU"/>
              </w:rPr>
            </w:pPr>
            <w:r w:rsidRPr="001102C6">
              <w:rPr>
                <w:rFonts w:ascii="Times New Roman" w:eastAsia="Times New Roman" w:hAnsi="Times New Roman" w:cs="Times New Roman"/>
                <w:sz w:val="24"/>
                <w:szCs w:val="24"/>
                <w:lang w:eastAsia="ru-RU"/>
              </w:rPr>
              <w:t>60 000,00</w:t>
            </w:r>
          </w:p>
        </w:tc>
        <w:tc>
          <w:tcPr>
            <w:tcW w:w="1466" w:type="dxa"/>
            <w:tcBorders>
              <w:top w:val="nil"/>
              <w:left w:val="nil"/>
              <w:bottom w:val="single" w:sz="4" w:space="0" w:color="auto"/>
              <w:right w:val="single" w:sz="4" w:space="0" w:color="auto"/>
            </w:tcBorders>
            <w:shd w:val="clear" w:color="auto" w:fill="auto"/>
            <w:noWrap/>
            <w:vAlign w:val="center"/>
            <w:hideMark/>
          </w:tcPr>
          <w:p w:rsidR="001102C6" w:rsidRPr="001102C6" w:rsidRDefault="001102C6" w:rsidP="001102C6">
            <w:pPr>
              <w:spacing w:after="0" w:line="240" w:lineRule="auto"/>
              <w:jc w:val="center"/>
              <w:rPr>
                <w:rFonts w:ascii="Times New Roman" w:eastAsia="Times New Roman" w:hAnsi="Times New Roman" w:cs="Times New Roman"/>
                <w:sz w:val="24"/>
                <w:szCs w:val="24"/>
                <w:lang w:eastAsia="ru-RU"/>
              </w:rPr>
            </w:pPr>
            <w:r w:rsidRPr="001102C6">
              <w:rPr>
                <w:rFonts w:ascii="Times New Roman" w:eastAsia="Times New Roman" w:hAnsi="Times New Roman" w:cs="Times New Roman"/>
                <w:sz w:val="24"/>
                <w:szCs w:val="24"/>
                <w:lang w:eastAsia="ru-RU"/>
              </w:rPr>
              <w:t>60 000,00</w:t>
            </w:r>
          </w:p>
        </w:tc>
        <w:tc>
          <w:tcPr>
            <w:tcW w:w="1466" w:type="dxa"/>
            <w:tcBorders>
              <w:top w:val="nil"/>
              <w:left w:val="nil"/>
              <w:bottom w:val="single" w:sz="4" w:space="0" w:color="auto"/>
              <w:right w:val="single" w:sz="4" w:space="0" w:color="auto"/>
            </w:tcBorders>
            <w:shd w:val="clear" w:color="auto" w:fill="auto"/>
            <w:noWrap/>
            <w:vAlign w:val="center"/>
            <w:hideMark/>
          </w:tcPr>
          <w:p w:rsidR="001102C6" w:rsidRPr="001102C6" w:rsidRDefault="001102C6" w:rsidP="001102C6">
            <w:pPr>
              <w:spacing w:after="0" w:line="240" w:lineRule="auto"/>
              <w:jc w:val="center"/>
              <w:rPr>
                <w:rFonts w:ascii="Times New Roman" w:eastAsia="Times New Roman" w:hAnsi="Times New Roman" w:cs="Times New Roman"/>
                <w:sz w:val="24"/>
                <w:szCs w:val="24"/>
                <w:lang w:eastAsia="ru-RU"/>
              </w:rPr>
            </w:pPr>
            <w:r w:rsidRPr="001102C6">
              <w:rPr>
                <w:rFonts w:ascii="Times New Roman" w:eastAsia="Times New Roman" w:hAnsi="Times New Roman" w:cs="Times New Roman"/>
                <w:sz w:val="24"/>
                <w:szCs w:val="24"/>
                <w:lang w:eastAsia="ru-RU"/>
              </w:rPr>
              <w:t>60 000,00</w:t>
            </w:r>
          </w:p>
        </w:tc>
      </w:tr>
      <w:tr w:rsidR="001102C6" w:rsidRPr="001102C6" w:rsidTr="001102C6">
        <w:trPr>
          <w:trHeight w:val="480"/>
        </w:trPr>
        <w:tc>
          <w:tcPr>
            <w:tcW w:w="594" w:type="dxa"/>
            <w:tcBorders>
              <w:top w:val="nil"/>
              <w:left w:val="single" w:sz="4" w:space="0" w:color="auto"/>
              <w:bottom w:val="single" w:sz="4" w:space="0" w:color="auto"/>
              <w:right w:val="single" w:sz="4" w:space="0" w:color="auto"/>
            </w:tcBorders>
            <w:shd w:val="clear" w:color="auto" w:fill="auto"/>
            <w:noWrap/>
            <w:vAlign w:val="center"/>
            <w:hideMark/>
          </w:tcPr>
          <w:p w:rsidR="001102C6" w:rsidRPr="001102C6" w:rsidRDefault="001102C6" w:rsidP="001102C6">
            <w:pPr>
              <w:spacing w:after="0" w:line="240" w:lineRule="auto"/>
              <w:jc w:val="center"/>
              <w:rPr>
                <w:rFonts w:ascii="Times New Roman" w:eastAsia="Times New Roman" w:hAnsi="Times New Roman" w:cs="Times New Roman"/>
                <w:sz w:val="16"/>
                <w:szCs w:val="16"/>
                <w:lang w:eastAsia="ru-RU"/>
              </w:rPr>
            </w:pPr>
            <w:r w:rsidRPr="001102C6">
              <w:rPr>
                <w:rFonts w:ascii="Times New Roman" w:eastAsia="Times New Roman" w:hAnsi="Times New Roman" w:cs="Times New Roman"/>
                <w:sz w:val="16"/>
                <w:szCs w:val="16"/>
                <w:lang w:eastAsia="ru-RU"/>
              </w:rPr>
              <w:t>21</w:t>
            </w:r>
          </w:p>
        </w:tc>
        <w:tc>
          <w:tcPr>
            <w:tcW w:w="4652" w:type="dxa"/>
            <w:tcBorders>
              <w:top w:val="nil"/>
              <w:left w:val="nil"/>
              <w:bottom w:val="single" w:sz="4" w:space="0" w:color="auto"/>
              <w:right w:val="single" w:sz="4" w:space="0" w:color="auto"/>
            </w:tcBorders>
            <w:shd w:val="clear" w:color="auto" w:fill="auto"/>
            <w:noWrap/>
            <w:vAlign w:val="center"/>
            <w:hideMark/>
          </w:tcPr>
          <w:p w:rsidR="001102C6" w:rsidRPr="001102C6" w:rsidRDefault="001102C6" w:rsidP="001102C6">
            <w:pPr>
              <w:spacing w:after="0" w:line="240" w:lineRule="auto"/>
              <w:rPr>
                <w:rFonts w:ascii="Times New Roman" w:eastAsia="Times New Roman" w:hAnsi="Times New Roman" w:cs="Times New Roman"/>
                <w:sz w:val="24"/>
                <w:szCs w:val="24"/>
                <w:lang w:eastAsia="ru-RU"/>
              </w:rPr>
            </w:pPr>
            <w:r w:rsidRPr="001102C6">
              <w:rPr>
                <w:rFonts w:ascii="Times New Roman" w:eastAsia="Times New Roman" w:hAnsi="Times New Roman" w:cs="Times New Roman"/>
                <w:sz w:val="24"/>
                <w:szCs w:val="24"/>
                <w:lang w:eastAsia="ru-RU"/>
              </w:rPr>
              <w:t>Условно утверждаемые расходы</w:t>
            </w:r>
          </w:p>
        </w:tc>
        <w:tc>
          <w:tcPr>
            <w:tcW w:w="1134" w:type="dxa"/>
            <w:tcBorders>
              <w:top w:val="nil"/>
              <w:left w:val="nil"/>
              <w:bottom w:val="single" w:sz="4" w:space="0" w:color="auto"/>
              <w:right w:val="single" w:sz="4" w:space="0" w:color="auto"/>
            </w:tcBorders>
            <w:shd w:val="clear" w:color="auto" w:fill="auto"/>
            <w:noWrap/>
            <w:vAlign w:val="center"/>
            <w:hideMark/>
          </w:tcPr>
          <w:p w:rsidR="001102C6" w:rsidRPr="001102C6" w:rsidRDefault="001102C6" w:rsidP="001102C6">
            <w:pPr>
              <w:spacing w:after="0" w:line="240" w:lineRule="auto"/>
              <w:jc w:val="center"/>
              <w:rPr>
                <w:rFonts w:ascii="Times New Roman" w:eastAsia="Times New Roman" w:hAnsi="Times New Roman" w:cs="Times New Roman"/>
                <w:sz w:val="24"/>
                <w:szCs w:val="24"/>
                <w:lang w:eastAsia="ru-RU"/>
              </w:rPr>
            </w:pPr>
            <w:r w:rsidRPr="001102C6">
              <w:rPr>
                <w:rFonts w:ascii="Times New Roman" w:eastAsia="Times New Roman" w:hAnsi="Times New Roman" w:cs="Times New Roman"/>
                <w:sz w:val="24"/>
                <w:szCs w:val="24"/>
                <w:lang w:eastAsia="ru-RU"/>
              </w:rPr>
              <w:t> </w:t>
            </w:r>
          </w:p>
        </w:tc>
        <w:tc>
          <w:tcPr>
            <w:tcW w:w="1727" w:type="dxa"/>
            <w:tcBorders>
              <w:top w:val="nil"/>
              <w:left w:val="nil"/>
              <w:bottom w:val="single" w:sz="4" w:space="0" w:color="auto"/>
              <w:right w:val="single" w:sz="4" w:space="0" w:color="auto"/>
            </w:tcBorders>
            <w:shd w:val="clear" w:color="auto" w:fill="auto"/>
            <w:noWrap/>
            <w:vAlign w:val="center"/>
            <w:hideMark/>
          </w:tcPr>
          <w:p w:rsidR="001102C6" w:rsidRPr="001102C6" w:rsidRDefault="001102C6" w:rsidP="001102C6">
            <w:pPr>
              <w:spacing w:after="0" w:line="240" w:lineRule="auto"/>
              <w:jc w:val="center"/>
              <w:rPr>
                <w:rFonts w:ascii="Times New Roman" w:eastAsia="Times New Roman" w:hAnsi="Times New Roman" w:cs="Times New Roman"/>
                <w:sz w:val="24"/>
                <w:szCs w:val="24"/>
                <w:lang w:eastAsia="ru-RU"/>
              </w:rPr>
            </w:pPr>
            <w:r w:rsidRPr="001102C6">
              <w:rPr>
                <w:rFonts w:ascii="Times New Roman" w:eastAsia="Times New Roman" w:hAnsi="Times New Roman" w:cs="Times New Roman"/>
                <w:sz w:val="24"/>
                <w:szCs w:val="24"/>
                <w:lang w:eastAsia="ru-RU"/>
              </w:rPr>
              <w:t> </w:t>
            </w:r>
          </w:p>
        </w:tc>
        <w:tc>
          <w:tcPr>
            <w:tcW w:w="1466" w:type="dxa"/>
            <w:tcBorders>
              <w:top w:val="nil"/>
              <w:left w:val="nil"/>
              <w:bottom w:val="single" w:sz="4" w:space="0" w:color="auto"/>
              <w:right w:val="single" w:sz="4" w:space="0" w:color="auto"/>
            </w:tcBorders>
            <w:shd w:val="clear" w:color="000000" w:fill="FFFFFF"/>
            <w:noWrap/>
            <w:vAlign w:val="center"/>
            <w:hideMark/>
          </w:tcPr>
          <w:p w:rsidR="001102C6" w:rsidRPr="001102C6" w:rsidRDefault="001102C6" w:rsidP="001102C6">
            <w:pPr>
              <w:spacing w:after="0" w:line="240" w:lineRule="auto"/>
              <w:jc w:val="center"/>
              <w:rPr>
                <w:rFonts w:ascii="Times New Roman" w:eastAsia="Times New Roman" w:hAnsi="Times New Roman" w:cs="Times New Roman"/>
                <w:sz w:val="24"/>
                <w:szCs w:val="24"/>
                <w:lang w:eastAsia="ru-RU"/>
              </w:rPr>
            </w:pPr>
            <w:r w:rsidRPr="001102C6">
              <w:rPr>
                <w:rFonts w:ascii="Times New Roman" w:eastAsia="Times New Roman" w:hAnsi="Times New Roman" w:cs="Times New Roman"/>
                <w:sz w:val="24"/>
                <w:szCs w:val="24"/>
                <w:lang w:eastAsia="ru-RU"/>
              </w:rPr>
              <w:t>336 055,00</w:t>
            </w:r>
          </w:p>
        </w:tc>
        <w:tc>
          <w:tcPr>
            <w:tcW w:w="1466" w:type="dxa"/>
            <w:tcBorders>
              <w:top w:val="nil"/>
              <w:left w:val="nil"/>
              <w:bottom w:val="single" w:sz="4" w:space="0" w:color="auto"/>
              <w:right w:val="single" w:sz="4" w:space="0" w:color="auto"/>
            </w:tcBorders>
            <w:shd w:val="clear" w:color="000000" w:fill="FFFFFF"/>
            <w:noWrap/>
            <w:vAlign w:val="center"/>
            <w:hideMark/>
          </w:tcPr>
          <w:p w:rsidR="001102C6" w:rsidRPr="001102C6" w:rsidRDefault="001102C6" w:rsidP="001102C6">
            <w:pPr>
              <w:spacing w:after="0" w:line="240" w:lineRule="auto"/>
              <w:jc w:val="center"/>
              <w:rPr>
                <w:rFonts w:ascii="Times New Roman" w:eastAsia="Times New Roman" w:hAnsi="Times New Roman" w:cs="Times New Roman"/>
                <w:sz w:val="24"/>
                <w:szCs w:val="24"/>
                <w:lang w:eastAsia="ru-RU"/>
              </w:rPr>
            </w:pPr>
            <w:r w:rsidRPr="001102C6">
              <w:rPr>
                <w:rFonts w:ascii="Times New Roman" w:eastAsia="Times New Roman" w:hAnsi="Times New Roman" w:cs="Times New Roman"/>
                <w:sz w:val="24"/>
                <w:szCs w:val="24"/>
                <w:lang w:eastAsia="ru-RU"/>
              </w:rPr>
              <w:t>1 206 014,00</w:t>
            </w:r>
          </w:p>
        </w:tc>
      </w:tr>
      <w:tr w:rsidR="001102C6" w:rsidRPr="001102C6" w:rsidTr="001102C6">
        <w:trPr>
          <w:trHeight w:val="315"/>
        </w:trPr>
        <w:tc>
          <w:tcPr>
            <w:tcW w:w="524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1102C6" w:rsidRPr="001102C6" w:rsidRDefault="001102C6" w:rsidP="001102C6">
            <w:pPr>
              <w:spacing w:after="0" w:line="240" w:lineRule="auto"/>
              <w:jc w:val="center"/>
              <w:rPr>
                <w:rFonts w:ascii="Times New Roman" w:eastAsia="Times New Roman" w:hAnsi="Times New Roman" w:cs="Times New Roman"/>
                <w:b/>
                <w:bCs/>
                <w:sz w:val="24"/>
                <w:szCs w:val="24"/>
                <w:lang w:eastAsia="ru-RU"/>
              </w:rPr>
            </w:pPr>
            <w:r w:rsidRPr="001102C6">
              <w:rPr>
                <w:rFonts w:ascii="Times New Roman" w:eastAsia="Times New Roman" w:hAnsi="Times New Roman" w:cs="Times New Roman"/>
                <w:b/>
                <w:bCs/>
                <w:sz w:val="24"/>
                <w:szCs w:val="24"/>
                <w:lang w:eastAsia="ru-RU"/>
              </w:rPr>
              <w:t xml:space="preserve">ИТОГО </w:t>
            </w:r>
          </w:p>
        </w:tc>
        <w:tc>
          <w:tcPr>
            <w:tcW w:w="1134" w:type="dxa"/>
            <w:tcBorders>
              <w:top w:val="nil"/>
              <w:left w:val="nil"/>
              <w:bottom w:val="single" w:sz="4" w:space="0" w:color="auto"/>
              <w:right w:val="single" w:sz="4" w:space="0" w:color="auto"/>
            </w:tcBorders>
            <w:shd w:val="clear" w:color="auto" w:fill="auto"/>
            <w:noWrap/>
            <w:vAlign w:val="center"/>
            <w:hideMark/>
          </w:tcPr>
          <w:p w:rsidR="001102C6" w:rsidRPr="001102C6" w:rsidRDefault="001102C6" w:rsidP="001102C6">
            <w:pPr>
              <w:spacing w:after="0" w:line="240" w:lineRule="auto"/>
              <w:jc w:val="center"/>
              <w:rPr>
                <w:rFonts w:ascii="Times New Roman" w:eastAsia="Times New Roman" w:hAnsi="Times New Roman" w:cs="Times New Roman"/>
                <w:sz w:val="24"/>
                <w:szCs w:val="24"/>
                <w:lang w:eastAsia="ru-RU"/>
              </w:rPr>
            </w:pPr>
            <w:r w:rsidRPr="001102C6">
              <w:rPr>
                <w:rFonts w:ascii="Times New Roman" w:eastAsia="Times New Roman" w:hAnsi="Times New Roman" w:cs="Times New Roman"/>
                <w:sz w:val="24"/>
                <w:szCs w:val="24"/>
                <w:lang w:eastAsia="ru-RU"/>
              </w:rPr>
              <w:t> </w:t>
            </w:r>
          </w:p>
        </w:tc>
        <w:tc>
          <w:tcPr>
            <w:tcW w:w="1727" w:type="dxa"/>
            <w:tcBorders>
              <w:top w:val="nil"/>
              <w:left w:val="nil"/>
              <w:bottom w:val="single" w:sz="4" w:space="0" w:color="auto"/>
              <w:right w:val="single" w:sz="4" w:space="0" w:color="auto"/>
            </w:tcBorders>
            <w:shd w:val="clear" w:color="auto" w:fill="auto"/>
            <w:noWrap/>
            <w:vAlign w:val="center"/>
            <w:hideMark/>
          </w:tcPr>
          <w:p w:rsidR="001102C6" w:rsidRPr="001102C6" w:rsidRDefault="001102C6" w:rsidP="001102C6">
            <w:pPr>
              <w:spacing w:after="0" w:line="240" w:lineRule="auto"/>
              <w:jc w:val="center"/>
              <w:rPr>
                <w:rFonts w:ascii="Times New Roman" w:eastAsia="Times New Roman" w:hAnsi="Times New Roman" w:cs="Times New Roman"/>
                <w:b/>
                <w:bCs/>
                <w:sz w:val="24"/>
                <w:szCs w:val="24"/>
                <w:lang w:eastAsia="ru-RU"/>
              </w:rPr>
            </w:pPr>
            <w:r w:rsidRPr="001102C6">
              <w:rPr>
                <w:rFonts w:ascii="Times New Roman" w:eastAsia="Times New Roman" w:hAnsi="Times New Roman" w:cs="Times New Roman"/>
                <w:b/>
                <w:bCs/>
                <w:sz w:val="24"/>
                <w:szCs w:val="24"/>
                <w:lang w:eastAsia="ru-RU"/>
              </w:rPr>
              <w:t>12 894 357,00</w:t>
            </w:r>
          </w:p>
        </w:tc>
        <w:tc>
          <w:tcPr>
            <w:tcW w:w="1466" w:type="dxa"/>
            <w:tcBorders>
              <w:top w:val="nil"/>
              <w:left w:val="nil"/>
              <w:bottom w:val="single" w:sz="4" w:space="0" w:color="auto"/>
              <w:right w:val="single" w:sz="4" w:space="0" w:color="auto"/>
            </w:tcBorders>
            <w:shd w:val="clear" w:color="000000" w:fill="FFFFFF"/>
            <w:noWrap/>
            <w:vAlign w:val="center"/>
            <w:hideMark/>
          </w:tcPr>
          <w:p w:rsidR="001102C6" w:rsidRPr="001102C6" w:rsidRDefault="001102C6" w:rsidP="001102C6">
            <w:pPr>
              <w:spacing w:after="0" w:line="240" w:lineRule="auto"/>
              <w:jc w:val="center"/>
              <w:rPr>
                <w:rFonts w:ascii="Times New Roman" w:eastAsia="Times New Roman" w:hAnsi="Times New Roman" w:cs="Times New Roman"/>
                <w:b/>
                <w:bCs/>
                <w:sz w:val="24"/>
                <w:szCs w:val="24"/>
                <w:lang w:eastAsia="ru-RU"/>
              </w:rPr>
            </w:pPr>
            <w:r w:rsidRPr="001102C6">
              <w:rPr>
                <w:rFonts w:ascii="Times New Roman" w:eastAsia="Times New Roman" w:hAnsi="Times New Roman" w:cs="Times New Roman"/>
                <w:b/>
                <w:bCs/>
                <w:sz w:val="24"/>
                <w:szCs w:val="24"/>
                <w:lang w:eastAsia="ru-RU"/>
              </w:rPr>
              <w:t>13 216 716,00</w:t>
            </w:r>
          </w:p>
        </w:tc>
        <w:tc>
          <w:tcPr>
            <w:tcW w:w="1466" w:type="dxa"/>
            <w:tcBorders>
              <w:top w:val="nil"/>
              <w:left w:val="nil"/>
              <w:bottom w:val="single" w:sz="4" w:space="0" w:color="auto"/>
              <w:right w:val="single" w:sz="4" w:space="0" w:color="auto"/>
            </w:tcBorders>
            <w:shd w:val="clear" w:color="000000" w:fill="FFFFFF"/>
            <w:noWrap/>
            <w:vAlign w:val="center"/>
            <w:hideMark/>
          </w:tcPr>
          <w:p w:rsidR="001102C6" w:rsidRPr="001102C6" w:rsidRDefault="001102C6" w:rsidP="001102C6">
            <w:pPr>
              <w:spacing w:after="0" w:line="240" w:lineRule="auto"/>
              <w:jc w:val="center"/>
              <w:rPr>
                <w:rFonts w:ascii="Times New Roman" w:eastAsia="Times New Roman" w:hAnsi="Times New Roman" w:cs="Times New Roman"/>
                <w:b/>
                <w:bCs/>
                <w:sz w:val="24"/>
                <w:szCs w:val="24"/>
                <w:lang w:eastAsia="ru-RU"/>
              </w:rPr>
            </w:pPr>
            <w:r w:rsidRPr="001102C6">
              <w:rPr>
                <w:rFonts w:ascii="Times New Roman" w:eastAsia="Times New Roman" w:hAnsi="Times New Roman" w:cs="Times New Roman"/>
                <w:b/>
                <w:bCs/>
                <w:sz w:val="24"/>
                <w:szCs w:val="24"/>
                <w:lang w:eastAsia="ru-RU"/>
              </w:rPr>
              <w:t>13 539 075,00</w:t>
            </w:r>
          </w:p>
        </w:tc>
      </w:tr>
    </w:tbl>
    <w:p w:rsidR="00E70E08" w:rsidRDefault="00E70E08" w:rsidP="000A50F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1102C6" w:rsidRDefault="001102C6" w:rsidP="000A50F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tbl>
      <w:tblPr>
        <w:tblW w:w="10377" w:type="dxa"/>
        <w:tblInd w:w="-1168" w:type="dxa"/>
        <w:tblLook w:val="04A0" w:firstRow="1" w:lastRow="0" w:firstColumn="1" w:lastColumn="0" w:noHBand="0" w:noVBand="1"/>
      </w:tblPr>
      <w:tblGrid>
        <w:gridCol w:w="580"/>
        <w:gridCol w:w="3531"/>
        <w:gridCol w:w="1140"/>
        <w:gridCol w:w="1060"/>
        <w:gridCol w:w="1206"/>
        <w:gridCol w:w="960"/>
        <w:gridCol w:w="1900"/>
      </w:tblGrid>
      <w:tr w:rsidR="0053718A" w:rsidRPr="0053718A" w:rsidTr="0053718A">
        <w:trPr>
          <w:trHeight w:val="570"/>
        </w:trPr>
        <w:tc>
          <w:tcPr>
            <w:tcW w:w="580" w:type="dxa"/>
            <w:tcBorders>
              <w:top w:val="nil"/>
              <w:left w:val="nil"/>
              <w:bottom w:val="nil"/>
              <w:right w:val="nil"/>
            </w:tcBorders>
            <w:shd w:val="clear" w:color="auto" w:fill="auto"/>
            <w:noWrap/>
            <w:vAlign w:val="bottom"/>
            <w:hideMark/>
          </w:tcPr>
          <w:p w:rsidR="0053718A" w:rsidRPr="0053718A" w:rsidRDefault="0053718A" w:rsidP="0053718A">
            <w:pPr>
              <w:spacing w:after="0" w:line="240" w:lineRule="auto"/>
              <w:rPr>
                <w:rFonts w:ascii="Calibri" w:eastAsia="Times New Roman" w:hAnsi="Calibri" w:cs="Calibri"/>
                <w:color w:val="000000"/>
                <w:lang w:eastAsia="ru-RU"/>
              </w:rPr>
            </w:pPr>
          </w:p>
        </w:tc>
        <w:tc>
          <w:tcPr>
            <w:tcW w:w="3531" w:type="dxa"/>
            <w:tcBorders>
              <w:top w:val="nil"/>
              <w:left w:val="nil"/>
              <w:bottom w:val="nil"/>
              <w:right w:val="nil"/>
            </w:tcBorders>
            <w:shd w:val="clear" w:color="auto" w:fill="auto"/>
            <w:noWrap/>
            <w:vAlign w:val="bottom"/>
            <w:hideMark/>
          </w:tcPr>
          <w:p w:rsidR="0053718A" w:rsidRPr="0053718A" w:rsidRDefault="0053718A" w:rsidP="0053718A">
            <w:pPr>
              <w:spacing w:after="0" w:line="240" w:lineRule="auto"/>
              <w:rPr>
                <w:rFonts w:ascii="Times New Roman" w:eastAsia="Times New Roman" w:hAnsi="Times New Roman" w:cs="Times New Roman"/>
                <w:sz w:val="18"/>
                <w:szCs w:val="18"/>
                <w:lang w:eastAsia="ru-RU"/>
              </w:rPr>
            </w:pPr>
          </w:p>
        </w:tc>
        <w:tc>
          <w:tcPr>
            <w:tcW w:w="1140" w:type="dxa"/>
            <w:tcBorders>
              <w:top w:val="nil"/>
              <w:left w:val="nil"/>
              <w:bottom w:val="nil"/>
              <w:right w:val="nil"/>
            </w:tcBorders>
            <w:shd w:val="clear" w:color="auto" w:fill="auto"/>
            <w:noWrap/>
            <w:vAlign w:val="bottom"/>
            <w:hideMark/>
          </w:tcPr>
          <w:p w:rsidR="0053718A" w:rsidRPr="0053718A" w:rsidRDefault="0053718A" w:rsidP="0053718A">
            <w:pPr>
              <w:spacing w:after="0" w:line="240" w:lineRule="auto"/>
              <w:rPr>
                <w:rFonts w:ascii="Times New Roman" w:eastAsia="Times New Roman" w:hAnsi="Times New Roman" w:cs="Times New Roman"/>
                <w:sz w:val="18"/>
                <w:szCs w:val="18"/>
                <w:lang w:eastAsia="ru-RU"/>
              </w:rPr>
            </w:pPr>
          </w:p>
        </w:tc>
        <w:tc>
          <w:tcPr>
            <w:tcW w:w="1060" w:type="dxa"/>
            <w:tcBorders>
              <w:top w:val="nil"/>
              <w:left w:val="nil"/>
              <w:bottom w:val="nil"/>
              <w:right w:val="nil"/>
            </w:tcBorders>
            <w:shd w:val="clear" w:color="auto" w:fill="auto"/>
            <w:noWrap/>
            <w:vAlign w:val="bottom"/>
            <w:hideMark/>
          </w:tcPr>
          <w:p w:rsidR="0053718A" w:rsidRPr="0053718A" w:rsidRDefault="0053718A" w:rsidP="0053718A">
            <w:pPr>
              <w:spacing w:after="0" w:line="240" w:lineRule="auto"/>
              <w:rPr>
                <w:rFonts w:ascii="Arial CYR" w:eastAsia="Times New Roman" w:hAnsi="Arial CYR" w:cs="Arial CYR"/>
                <w:sz w:val="20"/>
                <w:szCs w:val="20"/>
                <w:lang w:eastAsia="ru-RU"/>
              </w:rPr>
            </w:pPr>
          </w:p>
        </w:tc>
        <w:tc>
          <w:tcPr>
            <w:tcW w:w="4066" w:type="dxa"/>
            <w:gridSpan w:val="3"/>
            <w:vMerge w:val="restart"/>
            <w:tcBorders>
              <w:top w:val="nil"/>
              <w:left w:val="nil"/>
              <w:bottom w:val="nil"/>
              <w:right w:val="nil"/>
            </w:tcBorders>
            <w:shd w:val="clear" w:color="auto" w:fill="auto"/>
            <w:vAlign w:val="bottom"/>
            <w:hideMark/>
          </w:tcPr>
          <w:p w:rsidR="0053718A" w:rsidRPr="0053718A" w:rsidRDefault="0053718A" w:rsidP="0053718A">
            <w:pPr>
              <w:spacing w:after="0" w:line="240" w:lineRule="auto"/>
              <w:jc w:val="right"/>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 xml:space="preserve">Приложение № 6 к                                                 Решению Сизинского сельского Совета депутатов от </w:t>
            </w:r>
            <w:proofErr w:type="gramStart"/>
            <w:r w:rsidRPr="0053718A">
              <w:rPr>
                <w:rFonts w:ascii="Times New Roman" w:eastAsia="Times New Roman" w:hAnsi="Times New Roman" w:cs="Times New Roman"/>
                <w:sz w:val="18"/>
                <w:szCs w:val="18"/>
                <w:lang w:eastAsia="ru-RU"/>
              </w:rPr>
              <w:t>г</w:t>
            </w:r>
            <w:proofErr w:type="gramEnd"/>
            <w:r w:rsidRPr="0053718A">
              <w:rPr>
                <w:rFonts w:ascii="Times New Roman" w:eastAsia="Times New Roman" w:hAnsi="Times New Roman" w:cs="Times New Roman"/>
                <w:sz w:val="18"/>
                <w:szCs w:val="18"/>
                <w:lang w:eastAsia="ru-RU"/>
              </w:rPr>
              <w:t xml:space="preserve">. № </w:t>
            </w:r>
            <w:r w:rsidRPr="0053718A">
              <w:rPr>
                <w:rFonts w:ascii="Times New Roman" w:eastAsia="Times New Roman" w:hAnsi="Times New Roman" w:cs="Times New Roman"/>
                <w:sz w:val="18"/>
                <w:szCs w:val="18"/>
                <w:u w:val="single"/>
                <w:lang w:eastAsia="ru-RU"/>
              </w:rPr>
              <w:t xml:space="preserve">               </w:t>
            </w:r>
            <w:r w:rsidRPr="0053718A">
              <w:rPr>
                <w:rFonts w:ascii="Times New Roman" w:eastAsia="Times New Roman" w:hAnsi="Times New Roman" w:cs="Times New Roman"/>
                <w:sz w:val="18"/>
                <w:szCs w:val="18"/>
                <w:lang w:eastAsia="ru-RU"/>
              </w:rPr>
              <w:t xml:space="preserve">              </w:t>
            </w:r>
          </w:p>
        </w:tc>
      </w:tr>
      <w:tr w:rsidR="0053718A" w:rsidRPr="0053718A" w:rsidTr="0053718A">
        <w:trPr>
          <w:trHeight w:val="270"/>
        </w:trPr>
        <w:tc>
          <w:tcPr>
            <w:tcW w:w="580" w:type="dxa"/>
            <w:tcBorders>
              <w:top w:val="nil"/>
              <w:left w:val="nil"/>
              <w:bottom w:val="nil"/>
              <w:right w:val="nil"/>
            </w:tcBorders>
            <w:shd w:val="clear" w:color="auto" w:fill="auto"/>
            <w:noWrap/>
            <w:vAlign w:val="bottom"/>
            <w:hideMark/>
          </w:tcPr>
          <w:p w:rsidR="0053718A" w:rsidRPr="0053718A" w:rsidRDefault="0053718A" w:rsidP="0053718A">
            <w:pPr>
              <w:spacing w:after="0" w:line="240" w:lineRule="auto"/>
              <w:rPr>
                <w:rFonts w:ascii="Calibri" w:eastAsia="Times New Roman" w:hAnsi="Calibri" w:cs="Calibri"/>
                <w:color w:val="000000"/>
                <w:lang w:eastAsia="ru-RU"/>
              </w:rPr>
            </w:pPr>
          </w:p>
        </w:tc>
        <w:tc>
          <w:tcPr>
            <w:tcW w:w="3531" w:type="dxa"/>
            <w:tcBorders>
              <w:top w:val="nil"/>
              <w:left w:val="nil"/>
              <w:bottom w:val="nil"/>
              <w:right w:val="nil"/>
            </w:tcBorders>
            <w:shd w:val="clear" w:color="auto" w:fill="auto"/>
            <w:noWrap/>
            <w:vAlign w:val="bottom"/>
            <w:hideMark/>
          </w:tcPr>
          <w:p w:rsidR="0053718A" w:rsidRPr="0053718A" w:rsidRDefault="0053718A" w:rsidP="0053718A">
            <w:pPr>
              <w:spacing w:after="0" w:line="240" w:lineRule="auto"/>
              <w:rPr>
                <w:rFonts w:ascii="Times New Roman" w:eastAsia="Times New Roman" w:hAnsi="Times New Roman" w:cs="Times New Roman"/>
                <w:sz w:val="18"/>
                <w:szCs w:val="18"/>
                <w:lang w:eastAsia="ru-RU"/>
              </w:rPr>
            </w:pPr>
          </w:p>
        </w:tc>
        <w:tc>
          <w:tcPr>
            <w:tcW w:w="1140" w:type="dxa"/>
            <w:tcBorders>
              <w:top w:val="nil"/>
              <w:left w:val="nil"/>
              <w:bottom w:val="nil"/>
              <w:right w:val="nil"/>
            </w:tcBorders>
            <w:shd w:val="clear" w:color="auto" w:fill="auto"/>
            <w:noWrap/>
            <w:vAlign w:val="bottom"/>
            <w:hideMark/>
          </w:tcPr>
          <w:p w:rsidR="0053718A" w:rsidRPr="0053718A" w:rsidRDefault="0053718A" w:rsidP="0053718A">
            <w:pPr>
              <w:spacing w:after="0" w:line="240" w:lineRule="auto"/>
              <w:rPr>
                <w:rFonts w:ascii="Times New Roman" w:eastAsia="Times New Roman" w:hAnsi="Times New Roman" w:cs="Times New Roman"/>
                <w:sz w:val="18"/>
                <w:szCs w:val="18"/>
                <w:lang w:eastAsia="ru-RU"/>
              </w:rPr>
            </w:pPr>
          </w:p>
        </w:tc>
        <w:tc>
          <w:tcPr>
            <w:tcW w:w="1060" w:type="dxa"/>
            <w:tcBorders>
              <w:top w:val="nil"/>
              <w:left w:val="nil"/>
              <w:bottom w:val="nil"/>
              <w:right w:val="nil"/>
            </w:tcBorders>
            <w:shd w:val="clear" w:color="auto" w:fill="auto"/>
            <w:noWrap/>
            <w:vAlign w:val="bottom"/>
            <w:hideMark/>
          </w:tcPr>
          <w:p w:rsidR="0053718A" w:rsidRPr="0053718A" w:rsidRDefault="0053718A" w:rsidP="0053718A">
            <w:pPr>
              <w:spacing w:after="0" w:line="240" w:lineRule="auto"/>
              <w:rPr>
                <w:rFonts w:ascii="Arial CYR" w:eastAsia="Times New Roman" w:hAnsi="Arial CYR" w:cs="Arial CYR"/>
                <w:sz w:val="20"/>
                <w:szCs w:val="20"/>
                <w:lang w:eastAsia="ru-RU"/>
              </w:rPr>
            </w:pPr>
          </w:p>
        </w:tc>
        <w:tc>
          <w:tcPr>
            <w:tcW w:w="4066" w:type="dxa"/>
            <w:gridSpan w:val="3"/>
            <w:vMerge/>
            <w:tcBorders>
              <w:top w:val="nil"/>
              <w:left w:val="nil"/>
              <w:bottom w:val="nil"/>
              <w:right w:val="nil"/>
            </w:tcBorders>
            <w:vAlign w:val="center"/>
            <w:hideMark/>
          </w:tcPr>
          <w:p w:rsidR="0053718A" w:rsidRPr="0053718A" w:rsidRDefault="0053718A" w:rsidP="0053718A">
            <w:pPr>
              <w:spacing w:after="0" w:line="240" w:lineRule="auto"/>
              <w:rPr>
                <w:rFonts w:ascii="Times New Roman" w:eastAsia="Times New Roman" w:hAnsi="Times New Roman" w:cs="Times New Roman"/>
                <w:sz w:val="18"/>
                <w:szCs w:val="18"/>
                <w:lang w:eastAsia="ru-RU"/>
              </w:rPr>
            </w:pPr>
          </w:p>
        </w:tc>
      </w:tr>
      <w:tr w:rsidR="0053718A" w:rsidRPr="0053718A" w:rsidTr="0053718A">
        <w:trPr>
          <w:trHeight w:val="300"/>
        </w:trPr>
        <w:tc>
          <w:tcPr>
            <w:tcW w:w="580" w:type="dxa"/>
            <w:tcBorders>
              <w:top w:val="nil"/>
              <w:left w:val="nil"/>
              <w:bottom w:val="nil"/>
              <w:right w:val="nil"/>
            </w:tcBorders>
            <w:shd w:val="clear" w:color="auto" w:fill="auto"/>
            <w:noWrap/>
            <w:vAlign w:val="bottom"/>
            <w:hideMark/>
          </w:tcPr>
          <w:p w:rsidR="0053718A" w:rsidRPr="0053718A" w:rsidRDefault="0053718A" w:rsidP="0053718A">
            <w:pPr>
              <w:spacing w:after="0" w:line="240" w:lineRule="auto"/>
              <w:rPr>
                <w:rFonts w:ascii="Calibri" w:eastAsia="Times New Roman" w:hAnsi="Calibri" w:cs="Calibri"/>
                <w:color w:val="000000"/>
                <w:lang w:eastAsia="ru-RU"/>
              </w:rPr>
            </w:pPr>
          </w:p>
        </w:tc>
        <w:tc>
          <w:tcPr>
            <w:tcW w:w="9797" w:type="dxa"/>
            <w:gridSpan w:val="6"/>
            <w:tcBorders>
              <w:top w:val="nil"/>
              <w:left w:val="nil"/>
              <w:bottom w:val="nil"/>
              <w:right w:val="nil"/>
            </w:tcBorders>
            <w:shd w:val="clear" w:color="auto" w:fill="auto"/>
            <w:hideMark/>
          </w:tcPr>
          <w:p w:rsidR="0053718A" w:rsidRPr="0053718A" w:rsidRDefault="0053718A" w:rsidP="0053718A">
            <w:pPr>
              <w:spacing w:after="0" w:line="240" w:lineRule="auto"/>
              <w:jc w:val="center"/>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Ведомственная структура расходов бюджета  Сизинского сельсовета на 2024 год</w:t>
            </w:r>
          </w:p>
        </w:tc>
      </w:tr>
      <w:tr w:rsidR="0053718A" w:rsidRPr="0053718A" w:rsidTr="0053718A">
        <w:trPr>
          <w:trHeight w:val="300"/>
        </w:trPr>
        <w:tc>
          <w:tcPr>
            <w:tcW w:w="580" w:type="dxa"/>
            <w:tcBorders>
              <w:top w:val="nil"/>
              <w:left w:val="nil"/>
              <w:bottom w:val="nil"/>
              <w:right w:val="nil"/>
            </w:tcBorders>
            <w:shd w:val="clear" w:color="auto" w:fill="auto"/>
            <w:noWrap/>
            <w:vAlign w:val="bottom"/>
            <w:hideMark/>
          </w:tcPr>
          <w:p w:rsidR="0053718A" w:rsidRPr="0053718A" w:rsidRDefault="0053718A" w:rsidP="0053718A">
            <w:pPr>
              <w:spacing w:after="0" w:line="240" w:lineRule="auto"/>
              <w:rPr>
                <w:rFonts w:ascii="Calibri" w:eastAsia="Times New Roman" w:hAnsi="Calibri" w:cs="Calibri"/>
                <w:color w:val="000000"/>
                <w:lang w:eastAsia="ru-RU"/>
              </w:rPr>
            </w:pPr>
          </w:p>
        </w:tc>
        <w:tc>
          <w:tcPr>
            <w:tcW w:w="3531" w:type="dxa"/>
            <w:tcBorders>
              <w:top w:val="nil"/>
              <w:left w:val="nil"/>
              <w:bottom w:val="nil"/>
              <w:right w:val="nil"/>
            </w:tcBorders>
            <w:shd w:val="clear" w:color="auto" w:fill="auto"/>
            <w:noWrap/>
            <w:vAlign w:val="bottom"/>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p>
        </w:tc>
        <w:tc>
          <w:tcPr>
            <w:tcW w:w="1140" w:type="dxa"/>
            <w:tcBorders>
              <w:top w:val="nil"/>
              <w:left w:val="nil"/>
              <w:bottom w:val="nil"/>
              <w:right w:val="nil"/>
            </w:tcBorders>
            <w:shd w:val="clear" w:color="auto" w:fill="auto"/>
            <w:noWrap/>
            <w:vAlign w:val="bottom"/>
            <w:hideMark/>
          </w:tcPr>
          <w:p w:rsidR="0053718A" w:rsidRPr="0053718A" w:rsidRDefault="0053718A" w:rsidP="0053718A">
            <w:pPr>
              <w:spacing w:after="0" w:line="240" w:lineRule="auto"/>
              <w:rPr>
                <w:rFonts w:ascii="Times New Roman" w:eastAsia="Times New Roman" w:hAnsi="Times New Roman" w:cs="Times New Roman"/>
                <w:sz w:val="18"/>
                <w:szCs w:val="18"/>
                <w:lang w:eastAsia="ru-RU"/>
              </w:rPr>
            </w:pPr>
          </w:p>
        </w:tc>
        <w:tc>
          <w:tcPr>
            <w:tcW w:w="1060" w:type="dxa"/>
            <w:tcBorders>
              <w:top w:val="nil"/>
              <w:left w:val="nil"/>
              <w:bottom w:val="nil"/>
              <w:right w:val="nil"/>
            </w:tcBorders>
            <w:shd w:val="clear" w:color="auto" w:fill="auto"/>
            <w:noWrap/>
            <w:vAlign w:val="bottom"/>
            <w:hideMark/>
          </w:tcPr>
          <w:p w:rsidR="0053718A" w:rsidRPr="0053718A" w:rsidRDefault="0053718A" w:rsidP="0053718A">
            <w:pPr>
              <w:spacing w:after="0" w:line="240" w:lineRule="auto"/>
              <w:rPr>
                <w:rFonts w:ascii="Times New Roman" w:eastAsia="Times New Roman" w:hAnsi="Times New Roman" w:cs="Times New Roman"/>
                <w:sz w:val="18"/>
                <w:szCs w:val="18"/>
                <w:lang w:eastAsia="ru-RU"/>
              </w:rPr>
            </w:pPr>
          </w:p>
        </w:tc>
        <w:tc>
          <w:tcPr>
            <w:tcW w:w="1206" w:type="dxa"/>
            <w:tcBorders>
              <w:top w:val="nil"/>
              <w:left w:val="nil"/>
              <w:bottom w:val="nil"/>
              <w:right w:val="nil"/>
            </w:tcBorders>
            <w:shd w:val="clear" w:color="auto" w:fill="auto"/>
            <w:noWrap/>
            <w:vAlign w:val="bottom"/>
            <w:hideMark/>
          </w:tcPr>
          <w:p w:rsidR="0053718A" w:rsidRPr="0053718A" w:rsidRDefault="0053718A" w:rsidP="0053718A">
            <w:pPr>
              <w:spacing w:after="0" w:line="240" w:lineRule="auto"/>
              <w:rPr>
                <w:rFonts w:ascii="Times New Roman" w:eastAsia="Times New Roman" w:hAnsi="Times New Roman" w:cs="Times New Roman"/>
                <w:sz w:val="18"/>
                <w:szCs w:val="18"/>
                <w:lang w:eastAsia="ru-RU"/>
              </w:rPr>
            </w:pPr>
          </w:p>
        </w:tc>
        <w:tc>
          <w:tcPr>
            <w:tcW w:w="2860" w:type="dxa"/>
            <w:gridSpan w:val="2"/>
            <w:tcBorders>
              <w:top w:val="nil"/>
              <w:left w:val="nil"/>
              <w:bottom w:val="single" w:sz="4" w:space="0" w:color="auto"/>
              <w:right w:val="nil"/>
            </w:tcBorders>
            <w:shd w:val="clear" w:color="auto" w:fill="auto"/>
            <w:noWrap/>
            <w:vAlign w:val="bottom"/>
            <w:hideMark/>
          </w:tcPr>
          <w:p w:rsidR="0053718A" w:rsidRPr="0053718A" w:rsidRDefault="0053718A" w:rsidP="0053718A">
            <w:pPr>
              <w:spacing w:after="0" w:line="240" w:lineRule="auto"/>
              <w:jc w:val="right"/>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(руб.)</w:t>
            </w:r>
          </w:p>
        </w:tc>
      </w:tr>
      <w:tr w:rsidR="0053718A" w:rsidRPr="0053718A" w:rsidTr="0053718A">
        <w:trPr>
          <w:trHeight w:val="300"/>
        </w:trPr>
        <w:tc>
          <w:tcPr>
            <w:tcW w:w="58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53718A" w:rsidRPr="0053718A" w:rsidRDefault="0053718A" w:rsidP="0053718A">
            <w:pPr>
              <w:spacing w:after="0" w:line="240" w:lineRule="auto"/>
              <w:jc w:val="center"/>
              <w:rPr>
                <w:rFonts w:ascii="Calibri" w:eastAsia="Times New Roman" w:hAnsi="Calibri" w:cs="Calibri"/>
                <w:color w:val="000000"/>
                <w:lang w:eastAsia="ru-RU"/>
              </w:rPr>
            </w:pPr>
            <w:r w:rsidRPr="0053718A">
              <w:rPr>
                <w:rFonts w:ascii="Calibri" w:eastAsia="Times New Roman" w:hAnsi="Calibri" w:cs="Calibri"/>
                <w:color w:val="000000"/>
                <w:lang w:eastAsia="ru-RU"/>
              </w:rPr>
              <w:t> </w:t>
            </w:r>
          </w:p>
        </w:tc>
        <w:tc>
          <w:tcPr>
            <w:tcW w:w="3531" w:type="dxa"/>
            <w:vMerge w:val="restart"/>
            <w:tcBorders>
              <w:top w:val="single" w:sz="4" w:space="0" w:color="auto"/>
              <w:left w:val="nil"/>
              <w:bottom w:val="single" w:sz="4" w:space="0" w:color="000000"/>
              <w:right w:val="single" w:sz="4" w:space="0" w:color="auto"/>
            </w:tcBorders>
            <w:shd w:val="clear" w:color="auto" w:fill="auto"/>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Наименование показателей бюджетной классификации</w:t>
            </w:r>
          </w:p>
        </w:tc>
        <w:tc>
          <w:tcPr>
            <w:tcW w:w="114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 xml:space="preserve">Код ведомств           </w:t>
            </w:r>
          </w:p>
        </w:tc>
        <w:tc>
          <w:tcPr>
            <w:tcW w:w="106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Разде</w:t>
            </w:r>
            <w:proofErr w:type="gramStart"/>
            <w:r w:rsidRPr="0053718A">
              <w:rPr>
                <w:rFonts w:ascii="Times New Roman" w:eastAsia="Times New Roman" w:hAnsi="Times New Roman" w:cs="Times New Roman"/>
                <w:sz w:val="18"/>
                <w:szCs w:val="18"/>
                <w:lang w:eastAsia="ru-RU"/>
              </w:rPr>
              <w:t>л-</w:t>
            </w:r>
            <w:proofErr w:type="gramEnd"/>
            <w:r w:rsidRPr="0053718A">
              <w:rPr>
                <w:rFonts w:ascii="Times New Roman" w:eastAsia="Times New Roman" w:hAnsi="Times New Roman" w:cs="Times New Roman"/>
                <w:sz w:val="18"/>
                <w:szCs w:val="18"/>
                <w:lang w:eastAsia="ru-RU"/>
              </w:rPr>
              <w:t xml:space="preserve">   подраздел</w:t>
            </w:r>
          </w:p>
        </w:tc>
        <w:tc>
          <w:tcPr>
            <w:tcW w:w="120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Целевая статья</w:t>
            </w:r>
          </w:p>
        </w:tc>
        <w:tc>
          <w:tcPr>
            <w:tcW w:w="960" w:type="dxa"/>
            <w:vMerge w:val="restart"/>
            <w:tcBorders>
              <w:top w:val="nil"/>
              <w:left w:val="single" w:sz="4" w:space="0" w:color="auto"/>
              <w:bottom w:val="single" w:sz="4" w:space="0" w:color="000000"/>
              <w:right w:val="single" w:sz="4" w:space="0" w:color="auto"/>
            </w:tcBorders>
            <w:shd w:val="clear" w:color="auto" w:fill="auto"/>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Вид расходов</w:t>
            </w:r>
          </w:p>
        </w:tc>
        <w:tc>
          <w:tcPr>
            <w:tcW w:w="1900" w:type="dxa"/>
            <w:vMerge w:val="restart"/>
            <w:tcBorders>
              <w:top w:val="nil"/>
              <w:left w:val="single" w:sz="4" w:space="0" w:color="auto"/>
              <w:bottom w:val="single" w:sz="4" w:space="0" w:color="000000"/>
              <w:right w:val="single" w:sz="4" w:space="0" w:color="auto"/>
            </w:tcBorders>
            <w:shd w:val="clear" w:color="000000" w:fill="FFFFFF"/>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Сумма на 2024  год</w:t>
            </w:r>
          </w:p>
        </w:tc>
      </w:tr>
      <w:tr w:rsidR="0053718A" w:rsidRPr="0053718A" w:rsidTr="0053718A">
        <w:trPr>
          <w:trHeight w:val="300"/>
        </w:trPr>
        <w:tc>
          <w:tcPr>
            <w:tcW w:w="580" w:type="dxa"/>
            <w:vMerge/>
            <w:tcBorders>
              <w:top w:val="single" w:sz="4" w:space="0" w:color="auto"/>
              <w:left w:val="single" w:sz="4" w:space="0" w:color="auto"/>
              <w:bottom w:val="single" w:sz="4" w:space="0" w:color="000000"/>
              <w:right w:val="single" w:sz="4" w:space="0" w:color="auto"/>
            </w:tcBorders>
            <w:vAlign w:val="center"/>
            <w:hideMark/>
          </w:tcPr>
          <w:p w:rsidR="0053718A" w:rsidRPr="0053718A" w:rsidRDefault="0053718A" w:rsidP="0053718A">
            <w:pPr>
              <w:spacing w:after="0" w:line="240" w:lineRule="auto"/>
              <w:rPr>
                <w:rFonts w:ascii="Calibri" w:eastAsia="Times New Roman" w:hAnsi="Calibri" w:cs="Calibri"/>
                <w:color w:val="000000"/>
                <w:lang w:eastAsia="ru-RU"/>
              </w:rPr>
            </w:pPr>
          </w:p>
        </w:tc>
        <w:tc>
          <w:tcPr>
            <w:tcW w:w="3531" w:type="dxa"/>
            <w:vMerge/>
            <w:tcBorders>
              <w:top w:val="single" w:sz="4" w:space="0" w:color="auto"/>
              <w:left w:val="nil"/>
              <w:bottom w:val="single" w:sz="4" w:space="0" w:color="000000"/>
              <w:right w:val="single" w:sz="4" w:space="0" w:color="auto"/>
            </w:tcBorders>
            <w:vAlign w:val="center"/>
            <w:hideMark/>
          </w:tcPr>
          <w:p w:rsidR="0053718A" w:rsidRPr="0053718A" w:rsidRDefault="0053718A" w:rsidP="0053718A">
            <w:pPr>
              <w:spacing w:after="0" w:line="240" w:lineRule="auto"/>
              <w:rPr>
                <w:rFonts w:ascii="Times New Roman" w:eastAsia="Times New Roman" w:hAnsi="Times New Roman" w:cs="Times New Roman"/>
                <w:sz w:val="18"/>
                <w:szCs w:val="18"/>
                <w:lang w:eastAsia="ru-RU"/>
              </w:rPr>
            </w:pPr>
          </w:p>
        </w:tc>
        <w:tc>
          <w:tcPr>
            <w:tcW w:w="1140" w:type="dxa"/>
            <w:vMerge/>
            <w:tcBorders>
              <w:top w:val="single" w:sz="4" w:space="0" w:color="auto"/>
              <w:left w:val="single" w:sz="4" w:space="0" w:color="auto"/>
              <w:bottom w:val="single" w:sz="4" w:space="0" w:color="000000"/>
              <w:right w:val="single" w:sz="4" w:space="0" w:color="auto"/>
            </w:tcBorders>
            <w:vAlign w:val="center"/>
            <w:hideMark/>
          </w:tcPr>
          <w:p w:rsidR="0053718A" w:rsidRPr="0053718A" w:rsidRDefault="0053718A" w:rsidP="0053718A">
            <w:pPr>
              <w:spacing w:after="0" w:line="240" w:lineRule="auto"/>
              <w:rPr>
                <w:rFonts w:ascii="Times New Roman" w:eastAsia="Times New Roman" w:hAnsi="Times New Roman" w:cs="Times New Roman"/>
                <w:sz w:val="18"/>
                <w:szCs w:val="18"/>
                <w:lang w:eastAsia="ru-RU"/>
              </w:rPr>
            </w:pPr>
          </w:p>
        </w:tc>
        <w:tc>
          <w:tcPr>
            <w:tcW w:w="1060" w:type="dxa"/>
            <w:vMerge/>
            <w:tcBorders>
              <w:top w:val="single" w:sz="4" w:space="0" w:color="auto"/>
              <w:left w:val="single" w:sz="4" w:space="0" w:color="auto"/>
              <w:bottom w:val="single" w:sz="4" w:space="0" w:color="000000"/>
              <w:right w:val="single" w:sz="4" w:space="0" w:color="auto"/>
            </w:tcBorders>
            <w:vAlign w:val="center"/>
            <w:hideMark/>
          </w:tcPr>
          <w:p w:rsidR="0053718A" w:rsidRPr="0053718A" w:rsidRDefault="0053718A" w:rsidP="0053718A">
            <w:pPr>
              <w:spacing w:after="0" w:line="240" w:lineRule="auto"/>
              <w:rPr>
                <w:rFonts w:ascii="Times New Roman" w:eastAsia="Times New Roman" w:hAnsi="Times New Roman" w:cs="Times New Roman"/>
                <w:sz w:val="18"/>
                <w:szCs w:val="18"/>
                <w:lang w:eastAsia="ru-RU"/>
              </w:rPr>
            </w:pPr>
          </w:p>
        </w:tc>
        <w:tc>
          <w:tcPr>
            <w:tcW w:w="1206" w:type="dxa"/>
            <w:vMerge/>
            <w:tcBorders>
              <w:top w:val="single" w:sz="4" w:space="0" w:color="auto"/>
              <w:left w:val="single" w:sz="4" w:space="0" w:color="auto"/>
              <w:bottom w:val="single" w:sz="4" w:space="0" w:color="000000"/>
              <w:right w:val="single" w:sz="4" w:space="0" w:color="auto"/>
            </w:tcBorders>
            <w:vAlign w:val="center"/>
            <w:hideMark/>
          </w:tcPr>
          <w:p w:rsidR="0053718A" w:rsidRPr="0053718A" w:rsidRDefault="0053718A" w:rsidP="0053718A">
            <w:pPr>
              <w:spacing w:after="0" w:line="240" w:lineRule="auto"/>
              <w:rPr>
                <w:rFonts w:ascii="Times New Roman" w:eastAsia="Times New Roman" w:hAnsi="Times New Roman" w:cs="Times New Roman"/>
                <w:sz w:val="18"/>
                <w:szCs w:val="18"/>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53718A" w:rsidRPr="0053718A" w:rsidRDefault="0053718A" w:rsidP="0053718A">
            <w:pPr>
              <w:spacing w:after="0" w:line="240" w:lineRule="auto"/>
              <w:rPr>
                <w:rFonts w:ascii="Times New Roman" w:eastAsia="Times New Roman" w:hAnsi="Times New Roman" w:cs="Times New Roman"/>
                <w:sz w:val="18"/>
                <w:szCs w:val="18"/>
                <w:lang w:eastAsia="ru-RU"/>
              </w:rPr>
            </w:pPr>
          </w:p>
        </w:tc>
        <w:tc>
          <w:tcPr>
            <w:tcW w:w="1900" w:type="dxa"/>
            <w:vMerge/>
            <w:tcBorders>
              <w:top w:val="nil"/>
              <w:left w:val="single" w:sz="4" w:space="0" w:color="auto"/>
              <w:bottom w:val="single" w:sz="4" w:space="0" w:color="000000"/>
              <w:right w:val="single" w:sz="4" w:space="0" w:color="auto"/>
            </w:tcBorders>
            <w:vAlign w:val="center"/>
            <w:hideMark/>
          </w:tcPr>
          <w:p w:rsidR="0053718A" w:rsidRPr="0053718A" w:rsidRDefault="0053718A" w:rsidP="0053718A">
            <w:pPr>
              <w:spacing w:after="0" w:line="240" w:lineRule="auto"/>
              <w:rPr>
                <w:rFonts w:ascii="Times New Roman" w:eastAsia="Times New Roman" w:hAnsi="Times New Roman" w:cs="Times New Roman"/>
                <w:sz w:val="18"/>
                <w:szCs w:val="18"/>
                <w:lang w:eastAsia="ru-RU"/>
              </w:rPr>
            </w:pPr>
          </w:p>
        </w:tc>
      </w:tr>
      <w:tr w:rsidR="0053718A" w:rsidRPr="0053718A" w:rsidTr="0053718A">
        <w:trPr>
          <w:trHeight w:val="27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3718A" w:rsidRPr="0053718A" w:rsidRDefault="0053718A" w:rsidP="0053718A">
            <w:pPr>
              <w:spacing w:after="0" w:line="240" w:lineRule="auto"/>
              <w:jc w:val="center"/>
              <w:rPr>
                <w:rFonts w:ascii="Calibri" w:eastAsia="Times New Roman" w:hAnsi="Calibri" w:cs="Calibri"/>
                <w:color w:val="000000"/>
                <w:lang w:eastAsia="ru-RU"/>
              </w:rPr>
            </w:pPr>
            <w:r w:rsidRPr="0053718A">
              <w:rPr>
                <w:rFonts w:ascii="Calibri" w:eastAsia="Times New Roman" w:hAnsi="Calibri" w:cs="Calibri"/>
                <w:color w:val="000000"/>
                <w:lang w:eastAsia="ru-RU"/>
              </w:rPr>
              <w:t> </w:t>
            </w:r>
          </w:p>
        </w:tc>
        <w:tc>
          <w:tcPr>
            <w:tcW w:w="3531" w:type="dxa"/>
            <w:tcBorders>
              <w:top w:val="nil"/>
              <w:left w:val="nil"/>
              <w:bottom w:val="single" w:sz="4" w:space="0" w:color="auto"/>
              <w:right w:val="single" w:sz="4" w:space="0" w:color="auto"/>
            </w:tcBorders>
            <w:shd w:val="clear" w:color="auto" w:fill="auto"/>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1</w:t>
            </w:r>
          </w:p>
        </w:tc>
        <w:tc>
          <w:tcPr>
            <w:tcW w:w="1140" w:type="dxa"/>
            <w:tcBorders>
              <w:top w:val="nil"/>
              <w:left w:val="nil"/>
              <w:bottom w:val="single" w:sz="4" w:space="0" w:color="auto"/>
              <w:right w:val="single" w:sz="4" w:space="0" w:color="auto"/>
            </w:tcBorders>
            <w:shd w:val="clear" w:color="auto" w:fill="auto"/>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2</w:t>
            </w:r>
          </w:p>
        </w:tc>
        <w:tc>
          <w:tcPr>
            <w:tcW w:w="1060" w:type="dxa"/>
            <w:tcBorders>
              <w:top w:val="nil"/>
              <w:left w:val="nil"/>
              <w:bottom w:val="single" w:sz="4" w:space="0" w:color="auto"/>
              <w:right w:val="nil"/>
            </w:tcBorders>
            <w:shd w:val="clear" w:color="auto" w:fill="auto"/>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3</w:t>
            </w:r>
          </w:p>
        </w:tc>
        <w:tc>
          <w:tcPr>
            <w:tcW w:w="1206" w:type="dxa"/>
            <w:tcBorders>
              <w:top w:val="nil"/>
              <w:left w:val="single" w:sz="4" w:space="0" w:color="auto"/>
              <w:bottom w:val="single" w:sz="4" w:space="0" w:color="auto"/>
              <w:right w:val="single" w:sz="4" w:space="0" w:color="auto"/>
            </w:tcBorders>
            <w:shd w:val="clear" w:color="auto" w:fill="auto"/>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4</w:t>
            </w:r>
          </w:p>
        </w:tc>
        <w:tc>
          <w:tcPr>
            <w:tcW w:w="960" w:type="dxa"/>
            <w:tcBorders>
              <w:top w:val="nil"/>
              <w:left w:val="nil"/>
              <w:bottom w:val="single" w:sz="4" w:space="0" w:color="auto"/>
              <w:right w:val="single" w:sz="4" w:space="0" w:color="auto"/>
            </w:tcBorders>
            <w:shd w:val="clear" w:color="auto" w:fill="auto"/>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5</w:t>
            </w:r>
          </w:p>
        </w:tc>
        <w:tc>
          <w:tcPr>
            <w:tcW w:w="1900" w:type="dxa"/>
            <w:tcBorders>
              <w:top w:val="nil"/>
              <w:left w:val="nil"/>
              <w:bottom w:val="single" w:sz="4" w:space="0" w:color="auto"/>
              <w:right w:val="single" w:sz="4" w:space="0" w:color="auto"/>
            </w:tcBorders>
            <w:shd w:val="clear" w:color="000000" w:fill="FFFFFF"/>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6</w:t>
            </w:r>
          </w:p>
        </w:tc>
      </w:tr>
      <w:tr w:rsidR="0053718A" w:rsidRPr="0053718A" w:rsidTr="0053718A">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3718A" w:rsidRPr="0053718A" w:rsidRDefault="0053718A" w:rsidP="0053718A">
            <w:pPr>
              <w:spacing w:after="0" w:line="240" w:lineRule="auto"/>
              <w:jc w:val="right"/>
              <w:rPr>
                <w:rFonts w:ascii="Calibri" w:eastAsia="Times New Roman" w:hAnsi="Calibri" w:cs="Calibri"/>
                <w:color w:val="000000"/>
                <w:lang w:eastAsia="ru-RU"/>
              </w:rPr>
            </w:pPr>
            <w:r w:rsidRPr="0053718A">
              <w:rPr>
                <w:rFonts w:ascii="Calibri" w:eastAsia="Times New Roman" w:hAnsi="Calibri" w:cs="Calibri"/>
                <w:color w:val="000000"/>
                <w:lang w:eastAsia="ru-RU"/>
              </w:rPr>
              <w:t>1</w:t>
            </w:r>
          </w:p>
        </w:tc>
        <w:tc>
          <w:tcPr>
            <w:tcW w:w="3531" w:type="dxa"/>
            <w:tcBorders>
              <w:top w:val="nil"/>
              <w:left w:val="nil"/>
              <w:bottom w:val="single" w:sz="4" w:space="0" w:color="auto"/>
              <w:right w:val="single" w:sz="4" w:space="0" w:color="auto"/>
            </w:tcBorders>
            <w:shd w:val="clear" w:color="auto" w:fill="auto"/>
            <w:hideMark/>
          </w:tcPr>
          <w:p w:rsidR="0053718A" w:rsidRPr="0053718A" w:rsidRDefault="0053718A" w:rsidP="0053718A">
            <w:pPr>
              <w:spacing w:after="0" w:line="240" w:lineRule="auto"/>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Администрация Сизинского сельсовета</w:t>
            </w:r>
          </w:p>
        </w:tc>
        <w:tc>
          <w:tcPr>
            <w:tcW w:w="1140" w:type="dxa"/>
            <w:tcBorders>
              <w:top w:val="nil"/>
              <w:left w:val="nil"/>
              <w:bottom w:val="single" w:sz="4" w:space="0" w:color="auto"/>
              <w:right w:val="single" w:sz="4" w:space="0" w:color="auto"/>
            </w:tcBorders>
            <w:shd w:val="clear" w:color="auto" w:fill="auto"/>
            <w:vAlign w:val="center"/>
            <w:hideMark/>
          </w:tcPr>
          <w:p w:rsidR="0053718A" w:rsidRPr="0053718A" w:rsidRDefault="0053718A" w:rsidP="0053718A">
            <w:pPr>
              <w:spacing w:after="0" w:line="240" w:lineRule="auto"/>
              <w:jc w:val="center"/>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814</w:t>
            </w:r>
          </w:p>
        </w:tc>
        <w:tc>
          <w:tcPr>
            <w:tcW w:w="1060" w:type="dxa"/>
            <w:tcBorders>
              <w:top w:val="nil"/>
              <w:left w:val="nil"/>
              <w:bottom w:val="single" w:sz="4" w:space="0" w:color="auto"/>
              <w:right w:val="nil"/>
            </w:tcBorders>
            <w:shd w:val="clear" w:color="auto" w:fill="auto"/>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 </w:t>
            </w:r>
          </w:p>
        </w:tc>
        <w:tc>
          <w:tcPr>
            <w:tcW w:w="1206" w:type="dxa"/>
            <w:tcBorders>
              <w:top w:val="nil"/>
              <w:left w:val="single" w:sz="4" w:space="0" w:color="auto"/>
              <w:bottom w:val="single" w:sz="4" w:space="0" w:color="auto"/>
              <w:right w:val="single" w:sz="4" w:space="0" w:color="auto"/>
            </w:tcBorders>
            <w:shd w:val="clear" w:color="auto" w:fill="auto"/>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 </w:t>
            </w:r>
          </w:p>
        </w:tc>
        <w:tc>
          <w:tcPr>
            <w:tcW w:w="960" w:type="dxa"/>
            <w:tcBorders>
              <w:top w:val="nil"/>
              <w:left w:val="nil"/>
              <w:bottom w:val="single" w:sz="4" w:space="0" w:color="auto"/>
              <w:right w:val="single" w:sz="4" w:space="0" w:color="auto"/>
            </w:tcBorders>
            <w:shd w:val="clear" w:color="auto" w:fill="auto"/>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53718A" w:rsidRPr="0053718A" w:rsidRDefault="0053718A" w:rsidP="0053718A">
            <w:pPr>
              <w:spacing w:after="0" w:line="240" w:lineRule="auto"/>
              <w:jc w:val="center"/>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12 894 357,00</w:t>
            </w:r>
          </w:p>
        </w:tc>
      </w:tr>
      <w:tr w:rsidR="0053718A" w:rsidRPr="0053718A" w:rsidTr="0053718A">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3718A" w:rsidRPr="0053718A" w:rsidRDefault="0053718A" w:rsidP="0053718A">
            <w:pPr>
              <w:spacing w:after="0" w:line="240" w:lineRule="auto"/>
              <w:jc w:val="right"/>
              <w:rPr>
                <w:rFonts w:ascii="Calibri" w:eastAsia="Times New Roman" w:hAnsi="Calibri" w:cs="Calibri"/>
                <w:color w:val="000000"/>
                <w:lang w:eastAsia="ru-RU"/>
              </w:rPr>
            </w:pPr>
            <w:r w:rsidRPr="0053718A">
              <w:rPr>
                <w:rFonts w:ascii="Calibri" w:eastAsia="Times New Roman" w:hAnsi="Calibri" w:cs="Calibri"/>
                <w:color w:val="000000"/>
                <w:lang w:eastAsia="ru-RU"/>
              </w:rPr>
              <w:t>2</w:t>
            </w:r>
          </w:p>
        </w:tc>
        <w:tc>
          <w:tcPr>
            <w:tcW w:w="3531" w:type="dxa"/>
            <w:tcBorders>
              <w:top w:val="nil"/>
              <w:left w:val="nil"/>
              <w:bottom w:val="single" w:sz="4" w:space="0" w:color="auto"/>
              <w:right w:val="single" w:sz="4" w:space="0" w:color="auto"/>
            </w:tcBorders>
            <w:shd w:val="clear" w:color="auto" w:fill="auto"/>
            <w:hideMark/>
          </w:tcPr>
          <w:p w:rsidR="0053718A" w:rsidRPr="0053718A" w:rsidRDefault="0053718A" w:rsidP="0053718A">
            <w:pPr>
              <w:spacing w:after="0" w:line="240" w:lineRule="auto"/>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ОБЩЕГОСУДАРСТВЕННЫЕ ВОПРОСЫ</w:t>
            </w:r>
          </w:p>
        </w:tc>
        <w:tc>
          <w:tcPr>
            <w:tcW w:w="1140" w:type="dxa"/>
            <w:tcBorders>
              <w:top w:val="nil"/>
              <w:left w:val="nil"/>
              <w:bottom w:val="single" w:sz="4" w:space="0" w:color="auto"/>
              <w:right w:val="single" w:sz="4" w:space="0" w:color="auto"/>
            </w:tcBorders>
            <w:shd w:val="clear" w:color="auto" w:fill="auto"/>
            <w:vAlign w:val="center"/>
            <w:hideMark/>
          </w:tcPr>
          <w:p w:rsidR="0053718A" w:rsidRPr="0053718A" w:rsidRDefault="0053718A" w:rsidP="0053718A">
            <w:pPr>
              <w:spacing w:after="0" w:line="240" w:lineRule="auto"/>
              <w:jc w:val="center"/>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814</w:t>
            </w:r>
          </w:p>
        </w:tc>
        <w:tc>
          <w:tcPr>
            <w:tcW w:w="1060" w:type="dxa"/>
            <w:tcBorders>
              <w:top w:val="nil"/>
              <w:left w:val="nil"/>
              <w:bottom w:val="single" w:sz="4" w:space="0" w:color="auto"/>
              <w:right w:val="nil"/>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0100</w:t>
            </w:r>
          </w:p>
        </w:tc>
        <w:tc>
          <w:tcPr>
            <w:tcW w:w="1206" w:type="dxa"/>
            <w:tcBorders>
              <w:top w:val="nil"/>
              <w:left w:val="single" w:sz="4" w:space="0" w:color="auto"/>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53718A" w:rsidRPr="0053718A" w:rsidRDefault="0053718A" w:rsidP="0053718A">
            <w:pPr>
              <w:spacing w:after="0" w:line="240" w:lineRule="auto"/>
              <w:jc w:val="center"/>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6 600 497,98</w:t>
            </w:r>
          </w:p>
        </w:tc>
      </w:tr>
      <w:tr w:rsidR="0053718A" w:rsidRPr="0053718A" w:rsidTr="0053718A">
        <w:trPr>
          <w:trHeight w:val="55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3718A" w:rsidRPr="0053718A" w:rsidRDefault="0053718A" w:rsidP="0053718A">
            <w:pPr>
              <w:spacing w:after="0" w:line="240" w:lineRule="auto"/>
              <w:jc w:val="right"/>
              <w:rPr>
                <w:rFonts w:ascii="Calibri" w:eastAsia="Times New Roman" w:hAnsi="Calibri" w:cs="Calibri"/>
                <w:color w:val="000000"/>
                <w:lang w:eastAsia="ru-RU"/>
              </w:rPr>
            </w:pPr>
            <w:r w:rsidRPr="0053718A">
              <w:rPr>
                <w:rFonts w:ascii="Calibri" w:eastAsia="Times New Roman" w:hAnsi="Calibri" w:cs="Calibri"/>
                <w:color w:val="000000"/>
                <w:lang w:eastAsia="ru-RU"/>
              </w:rPr>
              <w:t>3</w:t>
            </w:r>
          </w:p>
        </w:tc>
        <w:tc>
          <w:tcPr>
            <w:tcW w:w="3531" w:type="dxa"/>
            <w:tcBorders>
              <w:top w:val="nil"/>
              <w:left w:val="nil"/>
              <w:bottom w:val="single" w:sz="4" w:space="0" w:color="auto"/>
              <w:right w:val="single" w:sz="4" w:space="0" w:color="auto"/>
            </w:tcBorders>
            <w:shd w:val="clear" w:color="auto" w:fill="auto"/>
            <w:hideMark/>
          </w:tcPr>
          <w:p w:rsidR="0053718A" w:rsidRPr="0053718A" w:rsidRDefault="0053718A" w:rsidP="0053718A">
            <w:pPr>
              <w:spacing w:after="0" w:line="240" w:lineRule="auto"/>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Функционирование Высшего должностного лица субъекта Российской Федерации и муниципального образования</w:t>
            </w:r>
          </w:p>
        </w:tc>
        <w:tc>
          <w:tcPr>
            <w:tcW w:w="1140" w:type="dxa"/>
            <w:tcBorders>
              <w:top w:val="nil"/>
              <w:left w:val="nil"/>
              <w:bottom w:val="single" w:sz="4" w:space="0" w:color="auto"/>
              <w:right w:val="single" w:sz="4" w:space="0" w:color="auto"/>
            </w:tcBorders>
            <w:shd w:val="clear" w:color="auto" w:fill="auto"/>
            <w:vAlign w:val="center"/>
            <w:hideMark/>
          </w:tcPr>
          <w:p w:rsidR="0053718A" w:rsidRPr="0053718A" w:rsidRDefault="0053718A" w:rsidP="0053718A">
            <w:pPr>
              <w:spacing w:after="0" w:line="240" w:lineRule="auto"/>
              <w:jc w:val="center"/>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814</w:t>
            </w:r>
          </w:p>
        </w:tc>
        <w:tc>
          <w:tcPr>
            <w:tcW w:w="1060" w:type="dxa"/>
            <w:tcBorders>
              <w:top w:val="nil"/>
              <w:left w:val="nil"/>
              <w:bottom w:val="single" w:sz="4" w:space="0" w:color="auto"/>
              <w:right w:val="nil"/>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0102</w:t>
            </w:r>
          </w:p>
        </w:tc>
        <w:tc>
          <w:tcPr>
            <w:tcW w:w="1206" w:type="dxa"/>
            <w:tcBorders>
              <w:top w:val="nil"/>
              <w:left w:val="single" w:sz="4" w:space="0" w:color="auto"/>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 </w:t>
            </w:r>
          </w:p>
        </w:tc>
        <w:tc>
          <w:tcPr>
            <w:tcW w:w="1900" w:type="dxa"/>
            <w:tcBorders>
              <w:top w:val="nil"/>
              <w:left w:val="nil"/>
              <w:bottom w:val="single" w:sz="4" w:space="0" w:color="auto"/>
              <w:right w:val="single" w:sz="4" w:space="0" w:color="auto"/>
            </w:tcBorders>
            <w:shd w:val="clear" w:color="000000" w:fill="FFFFFF"/>
            <w:vAlign w:val="center"/>
            <w:hideMark/>
          </w:tcPr>
          <w:p w:rsidR="0053718A" w:rsidRPr="0053718A" w:rsidRDefault="0053718A" w:rsidP="0053718A">
            <w:pPr>
              <w:spacing w:after="0" w:line="240" w:lineRule="auto"/>
              <w:jc w:val="center"/>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1 085 150,55</w:t>
            </w:r>
          </w:p>
        </w:tc>
      </w:tr>
      <w:tr w:rsidR="0053718A" w:rsidRPr="0053718A" w:rsidTr="0053718A">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3718A" w:rsidRPr="0053718A" w:rsidRDefault="0053718A" w:rsidP="0053718A">
            <w:pPr>
              <w:spacing w:after="0" w:line="240" w:lineRule="auto"/>
              <w:jc w:val="right"/>
              <w:rPr>
                <w:rFonts w:ascii="Calibri" w:eastAsia="Times New Roman" w:hAnsi="Calibri" w:cs="Calibri"/>
                <w:color w:val="000000"/>
                <w:lang w:eastAsia="ru-RU"/>
              </w:rPr>
            </w:pPr>
            <w:r w:rsidRPr="0053718A">
              <w:rPr>
                <w:rFonts w:ascii="Calibri" w:eastAsia="Times New Roman" w:hAnsi="Calibri" w:cs="Calibri"/>
                <w:color w:val="000000"/>
                <w:lang w:eastAsia="ru-RU"/>
              </w:rPr>
              <w:t>4</w:t>
            </w:r>
          </w:p>
        </w:tc>
        <w:tc>
          <w:tcPr>
            <w:tcW w:w="3531" w:type="dxa"/>
            <w:tcBorders>
              <w:top w:val="nil"/>
              <w:left w:val="nil"/>
              <w:bottom w:val="single" w:sz="4" w:space="0" w:color="auto"/>
              <w:right w:val="single" w:sz="4" w:space="0" w:color="auto"/>
            </w:tcBorders>
            <w:shd w:val="clear" w:color="auto" w:fill="auto"/>
            <w:hideMark/>
          </w:tcPr>
          <w:p w:rsidR="0053718A" w:rsidRPr="0053718A" w:rsidRDefault="0053718A" w:rsidP="0053718A">
            <w:pPr>
              <w:spacing w:after="0" w:line="240" w:lineRule="auto"/>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Непрограммные расходы Администрации Сизинского сельсовета</w:t>
            </w:r>
          </w:p>
        </w:tc>
        <w:tc>
          <w:tcPr>
            <w:tcW w:w="1140" w:type="dxa"/>
            <w:tcBorders>
              <w:top w:val="nil"/>
              <w:left w:val="nil"/>
              <w:bottom w:val="single" w:sz="4" w:space="0" w:color="auto"/>
              <w:right w:val="single" w:sz="4" w:space="0" w:color="auto"/>
            </w:tcBorders>
            <w:shd w:val="clear" w:color="auto" w:fill="auto"/>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0102</w:t>
            </w:r>
          </w:p>
        </w:tc>
        <w:tc>
          <w:tcPr>
            <w:tcW w:w="1206"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6200000000</w:t>
            </w:r>
          </w:p>
        </w:tc>
        <w:tc>
          <w:tcPr>
            <w:tcW w:w="9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 </w:t>
            </w:r>
          </w:p>
        </w:tc>
        <w:tc>
          <w:tcPr>
            <w:tcW w:w="1900" w:type="dxa"/>
            <w:tcBorders>
              <w:top w:val="nil"/>
              <w:left w:val="nil"/>
              <w:bottom w:val="single" w:sz="4" w:space="0" w:color="auto"/>
              <w:right w:val="single" w:sz="4" w:space="0" w:color="auto"/>
            </w:tcBorders>
            <w:shd w:val="clear" w:color="000000" w:fill="FFFFFF"/>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1 085 150,55</w:t>
            </w:r>
          </w:p>
        </w:tc>
      </w:tr>
      <w:tr w:rsidR="0053718A" w:rsidRPr="0053718A" w:rsidTr="0053718A">
        <w:trPr>
          <w:trHeight w:val="6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3718A" w:rsidRPr="0053718A" w:rsidRDefault="0053718A" w:rsidP="0053718A">
            <w:pPr>
              <w:spacing w:after="0" w:line="240" w:lineRule="auto"/>
              <w:jc w:val="right"/>
              <w:rPr>
                <w:rFonts w:ascii="Calibri" w:eastAsia="Times New Roman" w:hAnsi="Calibri" w:cs="Calibri"/>
                <w:color w:val="000000"/>
                <w:lang w:eastAsia="ru-RU"/>
              </w:rPr>
            </w:pPr>
            <w:r w:rsidRPr="0053718A">
              <w:rPr>
                <w:rFonts w:ascii="Calibri" w:eastAsia="Times New Roman" w:hAnsi="Calibri" w:cs="Calibri"/>
                <w:color w:val="000000"/>
                <w:lang w:eastAsia="ru-RU"/>
              </w:rPr>
              <w:t>5</w:t>
            </w:r>
          </w:p>
        </w:tc>
        <w:tc>
          <w:tcPr>
            <w:tcW w:w="3531" w:type="dxa"/>
            <w:tcBorders>
              <w:top w:val="nil"/>
              <w:left w:val="nil"/>
              <w:bottom w:val="single" w:sz="4" w:space="0" w:color="auto"/>
              <w:right w:val="single" w:sz="4" w:space="0" w:color="auto"/>
            </w:tcBorders>
            <w:shd w:val="clear" w:color="auto" w:fill="auto"/>
            <w:hideMark/>
          </w:tcPr>
          <w:p w:rsidR="0053718A" w:rsidRPr="0053718A" w:rsidRDefault="0053718A" w:rsidP="0053718A">
            <w:pPr>
              <w:spacing w:after="0" w:line="240" w:lineRule="auto"/>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Глава муниципального образования в рамках непрограммных расходов администрации Сизинского сельсовета</w:t>
            </w:r>
          </w:p>
        </w:tc>
        <w:tc>
          <w:tcPr>
            <w:tcW w:w="1140" w:type="dxa"/>
            <w:tcBorders>
              <w:top w:val="nil"/>
              <w:left w:val="nil"/>
              <w:bottom w:val="single" w:sz="4" w:space="0" w:color="auto"/>
              <w:right w:val="single" w:sz="4" w:space="0" w:color="auto"/>
            </w:tcBorders>
            <w:shd w:val="clear" w:color="auto" w:fill="auto"/>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0102</w:t>
            </w:r>
          </w:p>
        </w:tc>
        <w:tc>
          <w:tcPr>
            <w:tcW w:w="1206"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6200080120</w:t>
            </w:r>
          </w:p>
        </w:tc>
        <w:tc>
          <w:tcPr>
            <w:tcW w:w="9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 </w:t>
            </w:r>
          </w:p>
        </w:tc>
        <w:tc>
          <w:tcPr>
            <w:tcW w:w="1900" w:type="dxa"/>
            <w:tcBorders>
              <w:top w:val="nil"/>
              <w:left w:val="nil"/>
              <w:bottom w:val="single" w:sz="4" w:space="0" w:color="auto"/>
              <w:right w:val="single" w:sz="4" w:space="0" w:color="auto"/>
            </w:tcBorders>
            <w:shd w:val="clear" w:color="000000" w:fill="FFFFFF"/>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1 085 150,55</w:t>
            </w:r>
          </w:p>
        </w:tc>
      </w:tr>
      <w:tr w:rsidR="0053718A" w:rsidRPr="0053718A" w:rsidTr="0053718A">
        <w:trPr>
          <w:trHeight w:val="103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3718A" w:rsidRPr="0053718A" w:rsidRDefault="0053718A" w:rsidP="0053718A">
            <w:pPr>
              <w:spacing w:after="0" w:line="240" w:lineRule="auto"/>
              <w:jc w:val="right"/>
              <w:rPr>
                <w:rFonts w:ascii="Calibri" w:eastAsia="Times New Roman" w:hAnsi="Calibri" w:cs="Calibri"/>
                <w:color w:val="000000"/>
                <w:lang w:eastAsia="ru-RU"/>
              </w:rPr>
            </w:pPr>
            <w:r w:rsidRPr="0053718A">
              <w:rPr>
                <w:rFonts w:ascii="Calibri" w:eastAsia="Times New Roman" w:hAnsi="Calibri" w:cs="Calibri"/>
                <w:color w:val="000000"/>
                <w:lang w:eastAsia="ru-RU"/>
              </w:rPr>
              <w:t>6</w:t>
            </w:r>
          </w:p>
        </w:tc>
        <w:tc>
          <w:tcPr>
            <w:tcW w:w="3531" w:type="dxa"/>
            <w:tcBorders>
              <w:top w:val="nil"/>
              <w:left w:val="nil"/>
              <w:bottom w:val="single" w:sz="4" w:space="0" w:color="auto"/>
              <w:right w:val="single" w:sz="4" w:space="0" w:color="auto"/>
            </w:tcBorders>
            <w:shd w:val="clear" w:color="auto" w:fill="auto"/>
            <w:hideMark/>
          </w:tcPr>
          <w:p w:rsidR="0053718A" w:rsidRPr="0053718A" w:rsidRDefault="0053718A" w:rsidP="0053718A">
            <w:pPr>
              <w:spacing w:after="0" w:line="240" w:lineRule="auto"/>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tcBorders>
              <w:top w:val="nil"/>
              <w:left w:val="nil"/>
              <w:bottom w:val="single" w:sz="4" w:space="0" w:color="auto"/>
              <w:right w:val="single" w:sz="4" w:space="0" w:color="auto"/>
            </w:tcBorders>
            <w:shd w:val="clear" w:color="auto" w:fill="auto"/>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0102</w:t>
            </w:r>
          </w:p>
        </w:tc>
        <w:tc>
          <w:tcPr>
            <w:tcW w:w="1206"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6200080120</w:t>
            </w:r>
          </w:p>
        </w:tc>
        <w:tc>
          <w:tcPr>
            <w:tcW w:w="9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100</w:t>
            </w:r>
          </w:p>
        </w:tc>
        <w:tc>
          <w:tcPr>
            <w:tcW w:w="1900" w:type="dxa"/>
            <w:tcBorders>
              <w:top w:val="nil"/>
              <w:left w:val="nil"/>
              <w:bottom w:val="single" w:sz="4" w:space="0" w:color="auto"/>
              <w:right w:val="single" w:sz="4" w:space="0" w:color="auto"/>
            </w:tcBorders>
            <w:shd w:val="clear" w:color="000000" w:fill="FFFFFF"/>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1 085 150,55</w:t>
            </w:r>
          </w:p>
        </w:tc>
      </w:tr>
      <w:tr w:rsidR="0053718A" w:rsidRPr="0053718A" w:rsidTr="0053718A">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3718A" w:rsidRPr="0053718A" w:rsidRDefault="0053718A" w:rsidP="0053718A">
            <w:pPr>
              <w:spacing w:after="0" w:line="240" w:lineRule="auto"/>
              <w:jc w:val="right"/>
              <w:rPr>
                <w:rFonts w:ascii="Calibri" w:eastAsia="Times New Roman" w:hAnsi="Calibri" w:cs="Calibri"/>
                <w:color w:val="000000"/>
                <w:lang w:eastAsia="ru-RU"/>
              </w:rPr>
            </w:pPr>
            <w:r w:rsidRPr="0053718A">
              <w:rPr>
                <w:rFonts w:ascii="Calibri" w:eastAsia="Times New Roman" w:hAnsi="Calibri" w:cs="Calibri"/>
                <w:color w:val="000000"/>
                <w:lang w:eastAsia="ru-RU"/>
              </w:rPr>
              <w:t>7</w:t>
            </w:r>
          </w:p>
        </w:tc>
        <w:tc>
          <w:tcPr>
            <w:tcW w:w="3531" w:type="dxa"/>
            <w:tcBorders>
              <w:top w:val="nil"/>
              <w:left w:val="nil"/>
              <w:bottom w:val="single" w:sz="4" w:space="0" w:color="auto"/>
              <w:right w:val="single" w:sz="4" w:space="0" w:color="auto"/>
            </w:tcBorders>
            <w:shd w:val="clear" w:color="auto" w:fill="auto"/>
            <w:hideMark/>
          </w:tcPr>
          <w:p w:rsidR="0053718A" w:rsidRPr="0053718A" w:rsidRDefault="0053718A" w:rsidP="0053718A">
            <w:pPr>
              <w:spacing w:after="0" w:line="240" w:lineRule="auto"/>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Расходы на выплату персоналу государственных (муниципальных) органов</w:t>
            </w:r>
          </w:p>
        </w:tc>
        <w:tc>
          <w:tcPr>
            <w:tcW w:w="1140" w:type="dxa"/>
            <w:tcBorders>
              <w:top w:val="nil"/>
              <w:left w:val="nil"/>
              <w:bottom w:val="single" w:sz="4" w:space="0" w:color="auto"/>
              <w:right w:val="single" w:sz="4" w:space="0" w:color="auto"/>
            </w:tcBorders>
            <w:shd w:val="clear" w:color="auto" w:fill="auto"/>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0102</w:t>
            </w:r>
          </w:p>
        </w:tc>
        <w:tc>
          <w:tcPr>
            <w:tcW w:w="1206"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6200080120</w:t>
            </w:r>
          </w:p>
        </w:tc>
        <w:tc>
          <w:tcPr>
            <w:tcW w:w="9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120</w:t>
            </w:r>
          </w:p>
        </w:tc>
        <w:tc>
          <w:tcPr>
            <w:tcW w:w="1900" w:type="dxa"/>
            <w:tcBorders>
              <w:top w:val="nil"/>
              <w:left w:val="nil"/>
              <w:bottom w:val="single" w:sz="4" w:space="0" w:color="auto"/>
              <w:right w:val="single" w:sz="4" w:space="0" w:color="auto"/>
            </w:tcBorders>
            <w:shd w:val="clear" w:color="000000" w:fill="FFFFFF"/>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1 085 150,55</w:t>
            </w:r>
          </w:p>
        </w:tc>
      </w:tr>
      <w:tr w:rsidR="0053718A" w:rsidRPr="0053718A" w:rsidTr="0053718A">
        <w:trPr>
          <w:trHeight w:val="81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3718A" w:rsidRPr="0053718A" w:rsidRDefault="0053718A" w:rsidP="0053718A">
            <w:pPr>
              <w:spacing w:after="0" w:line="240" w:lineRule="auto"/>
              <w:jc w:val="right"/>
              <w:rPr>
                <w:rFonts w:ascii="Calibri" w:eastAsia="Times New Roman" w:hAnsi="Calibri" w:cs="Calibri"/>
                <w:color w:val="000000"/>
                <w:lang w:eastAsia="ru-RU"/>
              </w:rPr>
            </w:pPr>
            <w:r w:rsidRPr="0053718A">
              <w:rPr>
                <w:rFonts w:ascii="Calibri" w:eastAsia="Times New Roman" w:hAnsi="Calibri" w:cs="Calibri"/>
                <w:color w:val="000000"/>
                <w:lang w:eastAsia="ru-RU"/>
              </w:rPr>
              <w:t>8</w:t>
            </w:r>
          </w:p>
        </w:tc>
        <w:tc>
          <w:tcPr>
            <w:tcW w:w="3531" w:type="dxa"/>
            <w:tcBorders>
              <w:top w:val="nil"/>
              <w:left w:val="nil"/>
              <w:bottom w:val="single" w:sz="4" w:space="0" w:color="auto"/>
              <w:right w:val="single" w:sz="4" w:space="0" w:color="auto"/>
            </w:tcBorders>
            <w:shd w:val="clear" w:color="auto" w:fill="auto"/>
            <w:hideMark/>
          </w:tcPr>
          <w:p w:rsidR="0053718A" w:rsidRPr="0053718A" w:rsidRDefault="0053718A" w:rsidP="0053718A">
            <w:pPr>
              <w:spacing w:after="0" w:line="240" w:lineRule="auto"/>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 xml:space="preserve">Функционирование законодательных (представительных) органов государственной власти и представительных органов муниципальных образований </w:t>
            </w:r>
          </w:p>
        </w:tc>
        <w:tc>
          <w:tcPr>
            <w:tcW w:w="1140" w:type="dxa"/>
            <w:tcBorders>
              <w:top w:val="nil"/>
              <w:left w:val="nil"/>
              <w:bottom w:val="single" w:sz="4" w:space="0" w:color="auto"/>
              <w:right w:val="single" w:sz="4" w:space="0" w:color="auto"/>
            </w:tcBorders>
            <w:shd w:val="clear" w:color="auto" w:fill="auto"/>
            <w:vAlign w:val="center"/>
            <w:hideMark/>
          </w:tcPr>
          <w:p w:rsidR="0053718A" w:rsidRPr="0053718A" w:rsidRDefault="0053718A" w:rsidP="0053718A">
            <w:pPr>
              <w:spacing w:after="0" w:line="240" w:lineRule="auto"/>
              <w:jc w:val="center"/>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0103</w:t>
            </w:r>
          </w:p>
        </w:tc>
        <w:tc>
          <w:tcPr>
            <w:tcW w:w="1206"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 </w:t>
            </w:r>
          </w:p>
        </w:tc>
        <w:tc>
          <w:tcPr>
            <w:tcW w:w="1900" w:type="dxa"/>
            <w:tcBorders>
              <w:top w:val="nil"/>
              <w:left w:val="nil"/>
              <w:bottom w:val="single" w:sz="4" w:space="0" w:color="auto"/>
              <w:right w:val="single" w:sz="4" w:space="0" w:color="auto"/>
            </w:tcBorders>
            <w:shd w:val="clear" w:color="000000" w:fill="FFFFFF"/>
            <w:vAlign w:val="center"/>
            <w:hideMark/>
          </w:tcPr>
          <w:p w:rsidR="0053718A" w:rsidRPr="0053718A" w:rsidRDefault="0053718A" w:rsidP="0053718A">
            <w:pPr>
              <w:spacing w:after="0" w:line="240" w:lineRule="auto"/>
              <w:jc w:val="center"/>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904 292,12</w:t>
            </w:r>
          </w:p>
        </w:tc>
      </w:tr>
      <w:tr w:rsidR="0053718A" w:rsidRPr="0053718A" w:rsidTr="0053718A">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3718A" w:rsidRPr="0053718A" w:rsidRDefault="0053718A" w:rsidP="0053718A">
            <w:pPr>
              <w:spacing w:after="0" w:line="240" w:lineRule="auto"/>
              <w:jc w:val="right"/>
              <w:rPr>
                <w:rFonts w:ascii="Calibri" w:eastAsia="Times New Roman" w:hAnsi="Calibri" w:cs="Calibri"/>
                <w:color w:val="000000"/>
                <w:lang w:eastAsia="ru-RU"/>
              </w:rPr>
            </w:pPr>
            <w:r w:rsidRPr="0053718A">
              <w:rPr>
                <w:rFonts w:ascii="Calibri" w:eastAsia="Times New Roman" w:hAnsi="Calibri" w:cs="Calibri"/>
                <w:color w:val="000000"/>
                <w:lang w:eastAsia="ru-RU"/>
              </w:rPr>
              <w:t>9</w:t>
            </w:r>
          </w:p>
        </w:tc>
        <w:tc>
          <w:tcPr>
            <w:tcW w:w="3531" w:type="dxa"/>
            <w:tcBorders>
              <w:top w:val="nil"/>
              <w:left w:val="nil"/>
              <w:bottom w:val="single" w:sz="4" w:space="0" w:color="auto"/>
              <w:right w:val="single" w:sz="4" w:space="0" w:color="auto"/>
            </w:tcBorders>
            <w:shd w:val="clear" w:color="auto" w:fill="auto"/>
            <w:hideMark/>
          </w:tcPr>
          <w:p w:rsidR="0053718A" w:rsidRPr="0053718A" w:rsidRDefault="0053718A" w:rsidP="0053718A">
            <w:pPr>
              <w:spacing w:after="0" w:line="240" w:lineRule="auto"/>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Непрограммные расходы представительного  органа муниципального образования</w:t>
            </w:r>
          </w:p>
        </w:tc>
        <w:tc>
          <w:tcPr>
            <w:tcW w:w="1140" w:type="dxa"/>
            <w:tcBorders>
              <w:top w:val="nil"/>
              <w:left w:val="nil"/>
              <w:bottom w:val="single" w:sz="4" w:space="0" w:color="auto"/>
              <w:right w:val="single" w:sz="4" w:space="0" w:color="auto"/>
            </w:tcBorders>
            <w:shd w:val="clear" w:color="auto" w:fill="auto"/>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0103</w:t>
            </w:r>
          </w:p>
        </w:tc>
        <w:tc>
          <w:tcPr>
            <w:tcW w:w="1206"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6100000000</w:t>
            </w:r>
          </w:p>
        </w:tc>
        <w:tc>
          <w:tcPr>
            <w:tcW w:w="9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 </w:t>
            </w:r>
          </w:p>
        </w:tc>
        <w:tc>
          <w:tcPr>
            <w:tcW w:w="1900" w:type="dxa"/>
            <w:tcBorders>
              <w:top w:val="nil"/>
              <w:left w:val="nil"/>
              <w:bottom w:val="single" w:sz="4" w:space="0" w:color="auto"/>
              <w:right w:val="single" w:sz="4" w:space="0" w:color="auto"/>
            </w:tcBorders>
            <w:shd w:val="clear" w:color="000000" w:fill="FFFFFF"/>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904 292,12</w:t>
            </w:r>
          </w:p>
        </w:tc>
      </w:tr>
      <w:tr w:rsidR="0053718A" w:rsidRPr="0053718A" w:rsidTr="0053718A">
        <w:trPr>
          <w:trHeight w:val="40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3718A" w:rsidRPr="0053718A" w:rsidRDefault="0053718A" w:rsidP="0053718A">
            <w:pPr>
              <w:spacing w:after="0" w:line="240" w:lineRule="auto"/>
              <w:jc w:val="right"/>
              <w:rPr>
                <w:rFonts w:ascii="Calibri" w:eastAsia="Times New Roman" w:hAnsi="Calibri" w:cs="Calibri"/>
                <w:color w:val="000000"/>
                <w:lang w:eastAsia="ru-RU"/>
              </w:rPr>
            </w:pPr>
            <w:r w:rsidRPr="0053718A">
              <w:rPr>
                <w:rFonts w:ascii="Calibri" w:eastAsia="Times New Roman" w:hAnsi="Calibri" w:cs="Calibri"/>
                <w:color w:val="000000"/>
                <w:lang w:eastAsia="ru-RU"/>
              </w:rPr>
              <w:t>10</w:t>
            </w:r>
          </w:p>
        </w:tc>
        <w:tc>
          <w:tcPr>
            <w:tcW w:w="3531" w:type="dxa"/>
            <w:tcBorders>
              <w:top w:val="nil"/>
              <w:left w:val="nil"/>
              <w:bottom w:val="single" w:sz="4" w:space="0" w:color="auto"/>
              <w:right w:val="single" w:sz="4" w:space="0" w:color="auto"/>
            </w:tcBorders>
            <w:shd w:val="clear" w:color="auto" w:fill="auto"/>
            <w:vAlign w:val="bottom"/>
            <w:hideMark/>
          </w:tcPr>
          <w:p w:rsidR="0053718A" w:rsidRPr="0053718A" w:rsidRDefault="0053718A" w:rsidP="0053718A">
            <w:pPr>
              <w:spacing w:after="0" w:line="240" w:lineRule="auto"/>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Председатель представительного органа муниципального образования</w:t>
            </w:r>
          </w:p>
        </w:tc>
        <w:tc>
          <w:tcPr>
            <w:tcW w:w="1140" w:type="dxa"/>
            <w:tcBorders>
              <w:top w:val="nil"/>
              <w:left w:val="nil"/>
              <w:bottom w:val="single" w:sz="4" w:space="0" w:color="auto"/>
              <w:right w:val="single" w:sz="4" w:space="0" w:color="auto"/>
            </w:tcBorders>
            <w:shd w:val="clear" w:color="auto" w:fill="auto"/>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0103</w:t>
            </w:r>
          </w:p>
        </w:tc>
        <w:tc>
          <w:tcPr>
            <w:tcW w:w="1206"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6100080110</w:t>
            </w:r>
          </w:p>
        </w:tc>
        <w:tc>
          <w:tcPr>
            <w:tcW w:w="9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 </w:t>
            </w:r>
          </w:p>
        </w:tc>
        <w:tc>
          <w:tcPr>
            <w:tcW w:w="1900" w:type="dxa"/>
            <w:tcBorders>
              <w:top w:val="nil"/>
              <w:left w:val="nil"/>
              <w:bottom w:val="single" w:sz="4" w:space="0" w:color="auto"/>
              <w:right w:val="single" w:sz="4" w:space="0" w:color="auto"/>
            </w:tcBorders>
            <w:shd w:val="clear" w:color="000000" w:fill="FFFFFF"/>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904 292,12</w:t>
            </w:r>
          </w:p>
        </w:tc>
      </w:tr>
      <w:tr w:rsidR="0053718A" w:rsidRPr="0053718A" w:rsidTr="0053718A">
        <w:trPr>
          <w:trHeight w:val="100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3718A" w:rsidRPr="0053718A" w:rsidRDefault="0053718A" w:rsidP="0053718A">
            <w:pPr>
              <w:spacing w:after="0" w:line="240" w:lineRule="auto"/>
              <w:jc w:val="right"/>
              <w:rPr>
                <w:rFonts w:ascii="Calibri" w:eastAsia="Times New Roman" w:hAnsi="Calibri" w:cs="Calibri"/>
                <w:color w:val="000000"/>
                <w:lang w:eastAsia="ru-RU"/>
              </w:rPr>
            </w:pPr>
            <w:r w:rsidRPr="0053718A">
              <w:rPr>
                <w:rFonts w:ascii="Calibri" w:eastAsia="Times New Roman" w:hAnsi="Calibri" w:cs="Calibri"/>
                <w:color w:val="000000"/>
                <w:lang w:eastAsia="ru-RU"/>
              </w:rPr>
              <w:t>11</w:t>
            </w:r>
          </w:p>
        </w:tc>
        <w:tc>
          <w:tcPr>
            <w:tcW w:w="3531" w:type="dxa"/>
            <w:tcBorders>
              <w:top w:val="nil"/>
              <w:left w:val="nil"/>
              <w:bottom w:val="single" w:sz="4" w:space="0" w:color="auto"/>
              <w:right w:val="single" w:sz="4" w:space="0" w:color="auto"/>
            </w:tcBorders>
            <w:shd w:val="clear" w:color="auto" w:fill="auto"/>
            <w:hideMark/>
          </w:tcPr>
          <w:p w:rsidR="0053718A" w:rsidRPr="0053718A" w:rsidRDefault="0053718A" w:rsidP="0053718A">
            <w:pPr>
              <w:spacing w:after="0" w:line="240" w:lineRule="auto"/>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tcBorders>
              <w:top w:val="nil"/>
              <w:left w:val="nil"/>
              <w:bottom w:val="single" w:sz="4" w:space="0" w:color="auto"/>
              <w:right w:val="single" w:sz="4" w:space="0" w:color="auto"/>
            </w:tcBorders>
            <w:shd w:val="clear" w:color="auto" w:fill="auto"/>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0103</w:t>
            </w:r>
          </w:p>
        </w:tc>
        <w:tc>
          <w:tcPr>
            <w:tcW w:w="1206"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6100080110</w:t>
            </w:r>
          </w:p>
        </w:tc>
        <w:tc>
          <w:tcPr>
            <w:tcW w:w="9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100</w:t>
            </w:r>
          </w:p>
        </w:tc>
        <w:tc>
          <w:tcPr>
            <w:tcW w:w="1900" w:type="dxa"/>
            <w:tcBorders>
              <w:top w:val="nil"/>
              <w:left w:val="nil"/>
              <w:bottom w:val="single" w:sz="4" w:space="0" w:color="auto"/>
              <w:right w:val="single" w:sz="4" w:space="0" w:color="auto"/>
            </w:tcBorders>
            <w:shd w:val="clear" w:color="000000" w:fill="FFFFFF"/>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904 292,12</w:t>
            </w:r>
          </w:p>
        </w:tc>
      </w:tr>
      <w:tr w:rsidR="0053718A" w:rsidRPr="0053718A" w:rsidTr="0053718A">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3718A" w:rsidRPr="0053718A" w:rsidRDefault="0053718A" w:rsidP="0053718A">
            <w:pPr>
              <w:spacing w:after="0" w:line="240" w:lineRule="auto"/>
              <w:jc w:val="right"/>
              <w:rPr>
                <w:rFonts w:ascii="Calibri" w:eastAsia="Times New Roman" w:hAnsi="Calibri" w:cs="Calibri"/>
                <w:color w:val="000000"/>
                <w:lang w:eastAsia="ru-RU"/>
              </w:rPr>
            </w:pPr>
            <w:r w:rsidRPr="0053718A">
              <w:rPr>
                <w:rFonts w:ascii="Calibri" w:eastAsia="Times New Roman" w:hAnsi="Calibri" w:cs="Calibri"/>
                <w:color w:val="000000"/>
                <w:lang w:eastAsia="ru-RU"/>
              </w:rPr>
              <w:t>12</w:t>
            </w:r>
          </w:p>
        </w:tc>
        <w:tc>
          <w:tcPr>
            <w:tcW w:w="3531" w:type="dxa"/>
            <w:tcBorders>
              <w:top w:val="nil"/>
              <w:left w:val="nil"/>
              <w:bottom w:val="single" w:sz="4" w:space="0" w:color="auto"/>
              <w:right w:val="single" w:sz="4" w:space="0" w:color="auto"/>
            </w:tcBorders>
            <w:shd w:val="clear" w:color="auto" w:fill="auto"/>
            <w:hideMark/>
          </w:tcPr>
          <w:p w:rsidR="0053718A" w:rsidRPr="0053718A" w:rsidRDefault="0053718A" w:rsidP="0053718A">
            <w:pPr>
              <w:spacing w:after="0" w:line="240" w:lineRule="auto"/>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Расходы на выплаты персоналу государственных (муниципальных) органов</w:t>
            </w:r>
          </w:p>
        </w:tc>
        <w:tc>
          <w:tcPr>
            <w:tcW w:w="1140" w:type="dxa"/>
            <w:tcBorders>
              <w:top w:val="nil"/>
              <w:left w:val="nil"/>
              <w:bottom w:val="single" w:sz="4" w:space="0" w:color="auto"/>
              <w:right w:val="single" w:sz="4" w:space="0" w:color="auto"/>
            </w:tcBorders>
            <w:shd w:val="clear" w:color="auto" w:fill="auto"/>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0103</w:t>
            </w:r>
          </w:p>
        </w:tc>
        <w:tc>
          <w:tcPr>
            <w:tcW w:w="1206"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6100080110</w:t>
            </w:r>
          </w:p>
        </w:tc>
        <w:tc>
          <w:tcPr>
            <w:tcW w:w="9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120</w:t>
            </w:r>
          </w:p>
        </w:tc>
        <w:tc>
          <w:tcPr>
            <w:tcW w:w="1900" w:type="dxa"/>
            <w:tcBorders>
              <w:top w:val="nil"/>
              <w:left w:val="nil"/>
              <w:bottom w:val="single" w:sz="4" w:space="0" w:color="auto"/>
              <w:right w:val="single" w:sz="4" w:space="0" w:color="auto"/>
            </w:tcBorders>
            <w:shd w:val="clear" w:color="000000" w:fill="FFFFFF"/>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904 292,12</w:t>
            </w:r>
          </w:p>
        </w:tc>
      </w:tr>
      <w:tr w:rsidR="0053718A" w:rsidRPr="0053718A" w:rsidTr="0053718A">
        <w:trPr>
          <w:trHeight w:val="85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3718A" w:rsidRPr="0053718A" w:rsidRDefault="0053718A" w:rsidP="0053718A">
            <w:pPr>
              <w:spacing w:after="0" w:line="240" w:lineRule="auto"/>
              <w:jc w:val="right"/>
              <w:rPr>
                <w:rFonts w:ascii="Calibri" w:eastAsia="Times New Roman" w:hAnsi="Calibri" w:cs="Calibri"/>
                <w:color w:val="000000"/>
                <w:lang w:eastAsia="ru-RU"/>
              </w:rPr>
            </w:pPr>
            <w:r w:rsidRPr="0053718A">
              <w:rPr>
                <w:rFonts w:ascii="Calibri" w:eastAsia="Times New Roman" w:hAnsi="Calibri" w:cs="Calibri"/>
                <w:color w:val="000000"/>
                <w:lang w:eastAsia="ru-RU"/>
              </w:rPr>
              <w:lastRenderedPageBreak/>
              <w:t>13</w:t>
            </w:r>
          </w:p>
        </w:tc>
        <w:tc>
          <w:tcPr>
            <w:tcW w:w="3531" w:type="dxa"/>
            <w:tcBorders>
              <w:top w:val="nil"/>
              <w:left w:val="nil"/>
              <w:bottom w:val="single" w:sz="4" w:space="0" w:color="auto"/>
              <w:right w:val="single" w:sz="4" w:space="0" w:color="auto"/>
            </w:tcBorders>
            <w:shd w:val="clear" w:color="auto" w:fill="auto"/>
            <w:vAlign w:val="bottom"/>
            <w:hideMark/>
          </w:tcPr>
          <w:p w:rsidR="0053718A" w:rsidRPr="0053718A" w:rsidRDefault="0053718A" w:rsidP="0053718A">
            <w:pPr>
              <w:spacing w:after="0" w:line="240" w:lineRule="auto"/>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и  местных администраций</w:t>
            </w:r>
          </w:p>
        </w:tc>
        <w:tc>
          <w:tcPr>
            <w:tcW w:w="1140" w:type="dxa"/>
            <w:tcBorders>
              <w:top w:val="nil"/>
              <w:left w:val="nil"/>
              <w:bottom w:val="single" w:sz="4" w:space="0" w:color="auto"/>
              <w:right w:val="single" w:sz="4" w:space="0" w:color="auto"/>
            </w:tcBorders>
            <w:shd w:val="clear" w:color="auto" w:fill="auto"/>
            <w:vAlign w:val="center"/>
            <w:hideMark/>
          </w:tcPr>
          <w:p w:rsidR="0053718A" w:rsidRPr="0053718A" w:rsidRDefault="0053718A" w:rsidP="0053718A">
            <w:pPr>
              <w:spacing w:after="0" w:line="240" w:lineRule="auto"/>
              <w:jc w:val="center"/>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0104</w:t>
            </w:r>
          </w:p>
        </w:tc>
        <w:tc>
          <w:tcPr>
            <w:tcW w:w="1206"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 </w:t>
            </w:r>
          </w:p>
        </w:tc>
        <w:tc>
          <w:tcPr>
            <w:tcW w:w="1900" w:type="dxa"/>
            <w:tcBorders>
              <w:top w:val="nil"/>
              <w:left w:val="nil"/>
              <w:bottom w:val="single" w:sz="4" w:space="0" w:color="auto"/>
              <w:right w:val="single" w:sz="4" w:space="0" w:color="auto"/>
            </w:tcBorders>
            <w:shd w:val="clear" w:color="000000" w:fill="FFFFFF"/>
            <w:vAlign w:val="center"/>
            <w:hideMark/>
          </w:tcPr>
          <w:p w:rsidR="0053718A" w:rsidRPr="0053718A" w:rsidRDefault="0053718A" w:rsidP="0053718A">
            <w:pPr>
              <w:spacing w:after="0" w:line="240" w:lineRule="auto"/>
              <w:jc w:val="center"/>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3 130 007,40</w:t>
            </w:r>
          </w:p>
        </w:tc>
      </w:tr>
      <w:tr w:rsidR="0053718A" w:rsidRPr="0053718A" w:rsidTr="0053718A">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3718A" w:rsidRPr="0053718A" w:rsidRDefault="0053718A" w:rsidP="0053718A">
            <w:pPr>
              <w:spacing w:after="0" w:line="240" w:lineRule="auto"/>
              <w:jc w:val="right"/>
              <w:rPr>
                <w:rFonts w:ascii="Calibri" w:eastAsia="Times New Roman" w:hAnsi="Calibri" w:cs="Calibri"/>
                <w:color w:val="000000"/>
                <w:lang w:eastAsia="ru-RU"/>
              </w:rPr>
            </w:pPr>
            <w:r w:rsidRPr="0053718A">
              <w:rPr>
                <w:rFonts w:ascii="Calibri" w:eastAsia="Times New Roman" w:hAnsi="Calibri" w:cs="Calibri"/>
                <w:color w:val="000000"/>
                <w:lang w:eastAsia="ru-RU"/>
              </w:rPr>
              <w:t>14</w:t>
            </w:r>
          </w:p>
        </w:tc>
        <w:tc>
          <w:tcPr>
            <w:tcW w:w="3531" w:type="dxa"/>
            <w:tcBorders>
              <w:top w:val="nil"/>
              <w:left w:val="nil"/>
              <w:bottom w:val="single" w:sz="4" w:space="0" w:color="auto"/>
              <w:right w:val="single" w:sz="4" w:space="0" w:color="auto"/>
            </w:tcBorders>
            <w:shd w:val="clear" w:color="auto" w:fill="auto"/>
            <w:hideMark/>
          </w:tcPr>
          <w:p w:rsidR="0053718A" w:rsidRPr="0053718A" w:rsidRDefault="0053718A" w:rsidP="0053718A">
            <w:pPr>
              <w:spacing w:after="0" w:line="240" w:lineRule="auto"/>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Непрограммные расходы  администрации Сизинского сельсовета</w:t>
            </w:r>
          </w:p>
        </w:tc>
        <w:tc>
          <w:tcPr>
            <w:tcW w:w="1140" w:type="dxa"/>
            <w:tcBorders>
              <w:top w:val="nil"/>
              <w:left w:val="nil"/>
              <w:bottom w:val="single" w:sz="4" w:space="0" w:color="auto"/>
              <w:right w:val="single" w:sz="4" w:space="0" w:color="auto"/>
            </w:tcBorders>
            <w:shd w:val="clear" w:color="auto" w:fill="auto"/>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0104</w:t>
            </w:r>
          </w:p>
        </w:tc>
        <w:tc>
          <w:tcPr>
            <w:tcW w:w="1206"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6200000000</w:t>
            </w:r>
          </w:p>
        </w:tc>
        <w:tc>
          <w:tcPr>
            <w:tcW w:w="9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 </w:t>
            </w:r>
          </w:p>
        </w:tc>
        <w:tc>
          <w:tcPr>
            <w:tcW w:w="1900" w:type="dxa"/>
            <w:tcBorders>
              <w:top w:val="nil"/>
              <w:left w:val="nil"/>
              <w:bottom w:val="single" w:sz="4" w:space="0" w:color="auto"/>
              <w:right w:val="single" w:sz="4" w:space="0" w:color="auto"/>
            </w:tcBorders>
            <w:shd w:val="clear" w:color="000000" w:fill="FFFFFF"/>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3 130 007,40</w:t>
            </w:r>
          </w:p>
        </w:tc>
      </w:tr>
      <w:tr w:rsidR="0053718A" w:rsidRPr="0053718A" w:rsidTr="0053718A">
        <w:trPr>
          <w:trHeight w:val="79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3718A" w:rsidRPr="0053718A" w:rsidRDefault="0053718A" w:rsidP="0053718A">
            <w:pPr>
              <w:spacing w:after="0" w:line="240" w:lineRule="auto"/>
              <w:jc w:val="right"/>
              <w:rPr>
                <w:rFonts w:ascii="Calibri" w:eastAsia="Times New Roman" w:hAnsi="Calibri" w:cs="Calibri"/>
                <w:color w:val="000000"/>
                <w:lang w:eastAsia="ru-RU"/>
              </w:rPr>
            </w:pPr>
            <w:r w:rsidRPr="0053718A">
              <w:rPr>
                <w:rFonts w:ascii="Calibri" w:eastAsia="Times New Roman" w:hAnsi="Calibri" w:cs="Calibri"/>
                <w:color w:val="000000"/>
                <w:lang w:eastAsia="ru-RU"/>
              </w:rPr>
              <w:t>15</w:t>
            </w:r>
          </w:p>
        </w:tc>
        <w:tc>
          <w:tcPr>
            <w:tcW w:w="3531" w:type="dxa"/>
            <w:tcBorders>
              <w:top w:val="nil"/>
              <w:left w:val="nil"/>
              <w:bottom w:val="single" w:sz="4" w:space="0" w:color="3F3F3F"/>
              <w:right w:val="single" w:sz="4" w:space="0" w:color="3F3F3F"/>
            </w:tcBorders>
            <w:shd w:val="clear" w:color="000000" w:fill="FFFFFF"/>
            <w:vAlign w:val="bottom"/>
            <w:hideMark/>
          </w:tcPr>
          <w:p w:rsidR="0053718A" w:rsidRPr="0053718A" w:rsidRDefault="0053718A" w:rsidP="0053718A">
            <w:pPr>
              <w:spacing w:after="0" w:line="240" w:lineRule="auto"/>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Руководство и управление в сфере установленных функций органов местного самоуправления в рамках непрограммных расходов администрации Сизинского сельсовета</w:t>
            </w:r>
          </w:p>
        </w:tc>
        <w:tc>
          <w:tcPr>
            <w:tcW w:w="1140" w:type="dxa"/>
            <w:tcBorders>
              <w:top w:val="nil"/>
              <w:left w:val="single" w:sz="4" w:space="0" w:color="auto"/>
              <w:bottom w:val="single" w:sz="4" w:space="0" w:color="auto"/>
              <w:right w:val="single" w:sz="4" w:space="0" w:color="auto"/>
            </w:tcBorders>
            <w:shd w:val="clear" w:color="auto" w:fill="auto"/>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0104</w:t>
            </w:r>
          </w:p>
        </w:tc>
        <w:tc>
          <w:tcPr>
            <w:tcW w:w="1206"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6200080130</w:t>
            </w:r>
          </w:p>
        </w:tc>
        <w:tc>
          <w:tcPr>
            <w:tcW w:w="9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 </w:t>
            </w:r>
          </w:p>
        </w:tc>
        <w:tc>
          <w:tcPr>
            <w:tcW w:w="1900" w:type="dxa"/>
            <w:tcBorders>
              <w:top w:val="nil"/>
              <w:left w:val="nil"/>
              <w:bottom w:val="single" w:sz="4" w:space="0" w:color="auto"/>
              <w:right w:val="single" w:sz="4" w:space="0" w:color="auto"/>
            </w:tcBorders>
            <w:shd w:val="clear" w:color="000000" w:fill="FFFFFF"/>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3 011 178,40</w:t>
            </w:r>
          </w:p>
        </w:tc>
      </w:tr>
      <w:tr w:rsidR="0053718A" w:rsidRPr="0053718A" w:rsidTr="0053718A">
        <w:trPr>
          <w:trHeight w:val="96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3718A" w:rsidRPr="0053718A" w:rsidRDefault="0053718A" w:rsidP="0053718A">
            <w:pPr>
              <w:spacing w:after="0" w:line="240" w:lineRule="auto"/>
              <w:jc w:val="right"/>
              <w:rPr>
                <w:rFonts w:ascii="Calibri" w:eastAsia="Times New Roman" w:hAnsi="Calibri" w:cs="Calibri"/>
                <w:color w:val="000000"/>
                <w:lang w:eastAsia="ru-RU"/>
              </w:rPr>
            </w:pPr>
            <w:r w:rsidRPr="0053718A">
              <w:rPr>
                <w:rFonts w:ascii="Calibri" w:eastAsia="Times New Roman" w:hAnsi="Calibri" w:cs="Calibri"/>
                <w:color w:val="000000"/>
                <w:lang w:eastAsia="ru-RU"/>
              </w:rPr>
              <w:t>16</w:t>
            </w:r>
          </w:p>
        </w:tc>
        <w:tc>
          <w:tcPr>
            <w:tcW w:w="3531" w:type="dxa"/>
            <w:tcBorders>
              <w:top w:val="single" w:sz="4" w:space="0" w:color="auto"/>
              <w:left w:val="nil"/>
              <w:bottom w:val="single" w:sz="4" w:space="0" w:color="auto"/>
              <w:right w:val="single" w:sz="4" w:space="0" w:color="auto"/>
            </w:tcBorders>
            <w:shd w:val="clear" w:color="auto" w:fill="auto"/>
            <w:hideMark/>
          </w:tcPr>
          <w:p w:rsidR="0053718A" w:rsidRPr="0053718A" w:rsidRDefault="0053718A" w:rsidP="0053718A">
            <w:pPr>
              <w:spacing w:after="0" w:line="240" w:lineRule="auto"/>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40" w:type="dxa"/>
            <w:tcBorders>
              <w:top w:val="nil"/>
              <w:left w:val="nil"/>
              <w:bottom w:val="single" w:sz="4" w:space="0" w:color="auto"/>
              <w:right w:val="single" w:sz="4" w:space="0" w:color="auto"/>
            </w:tcBorders>
            <w:shd w:val="clear" w:color="auto" w:fill="auto"/>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0104</w:t>
            </w:r>
          </w:p>
        </w:tc>
        <w:tc>
          <w:tcPr>
            <w:tcW w:w="1206"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6200080130</w:t>
            </w:r>
          </w:p>
        </w:tc>
        <w:tc>
          <w:tcPr>
            <w:tcW w:w="9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100</w:t>
            </w:r>
          </w:p>
        </w:tc>
        <w:tc>
          <w:tcPr>
            <w:tcW w:w="1900" w:type="dxa"/>
            <w:tcBorders>
              <w:top w:val="nil"/>
              <w:left w:val="nil"/>
              <w:bottom w:val="single" w:sz="4" w:space="0" w:color="auto"/>
              <w:right w:val="single" w:sz="4" w:space="0" w:color="auto"/>
            </w:tcBorders>
            <w:shd w:val="clear" w:color="000000" w:fill="FFFFFF"/>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2 033 974,44</w:t>
            </w:r>
          </w:p>
        </w:tc>
      </w:tr>
      <w:tr w:rsidR="0053718A" w:rsidRPr="0053718A" w:rsidTr="0053718A">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3718A" w:rsidRPr="0053718A" w:rsidRDefault="0053718A" w:rsidP="0053718A">
            <w:pPr>
              <w:spacing w:after="0" w:line="240" w:lineRule="auto"/>
              <w:jc w:val="right"/>
              <w:rPr>
                <w:rFonts w:ascii="Calibri" w:eastAsia="Times New Roman" w:hAnsi="Calibri" w:cs="Calibri"/>
                <w:color w:val="000000"/>
                <w:lang w:eastAsia="ru-RU"/>
              </w:rPr>
            </w:pPr>
            <w:r w:rsidRPr="0053718A">
              <w:rPr>
                <w:rFonts w:ascii="Calibri" w:eastAsia="Times New Roman" w:hAnsi="Calibri" w:cs="Calibri"/>
                <w:color w:val="000000"/>
                <w:lang w:eastAsia="ru-RU"/>
              </w:rPr>
              <w:t>17</w:t>
            </w:r>
          </w:p>
        </w:tc>
        <w:tc>
          <w:tcPr>
            <w:tcW w:w="3531" w:type="dxa"/>
            <w:tcBorders>
              <w:top w:val="nil"/>
              <w:left w:val="nil"/>
              <w:bottom w:val="single" w:sz="4" w:space="0" w:color="auto"/>
              <w:right w:val="single" w:sz="4" w:space="0" w:color="auto"/>
            </w:tcBorders>
            <w:shd w:val="clear" w:color="auto" w:fill="auto"/>
            <w:hideMark/>
          </w:tcPr>
          <w:p w:rsidR="0053718A" w:rsidRPr="0053718A" w:rsidRDefault="0053718A" w:rsidP="0053718A">
            <w:pPr>
              <w:spacing w:after="0" w:line="240" w:lineRule="auto"/>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Расходы на выплату персоналу государственных (муниципальных) органов</w:t>
            </w:r>
          </w:p>
        </w:tc>
        <w:tc>
          <w:tcPr>
            <w:tcW w:w="1140" w:type="dxa"/>
            <w:tcBorders>
              <w:top w:val="nil"/>
              <w:left w:val="nil"/>
              <w:bottom w:val="single" w:sz="4" w:space="0" w:color="auto"/>
              <w:right w:val="single" w:sz="4" w:space="0" w:color="auto"/>
            </w:tcBorders>
            <w:shd w:val="clear" w:color="auto" w:fill="auto"/>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0104</w:t>
            </w:r>
          </w:p>
        </w:tc>
        <w:tc>
          <w:tcPr>
            <w:tcW w:w="1206"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6200080130</w:t>
            </w:r>
          </w:p>
        </w:tc>
        <w:tc>
          <w:tcPr>
            <w:tcW w:w="9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120</w:t>
            </w:r>
          </w:p>
        </w:tc>
        <w:tc>
          <w:tcPr>
            <w:tcW w:w="1900" w:type="dxa"/>
            <w:tcBorders>
              <w:top w:val="nil"/>
              <w:left w:val="nil"/>
              <w:bottom w:val="single" w:sz="4" w:space="0" w:color="auto"/>
              <w:right w:val="single" w:sz="4" w:space="0" w:color="auto"/>
            </w:tcBorders>
            <w:shd w:val="clear" w:color="000000" w:fill="FFFFFF"/>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2 033 974,44</w:t>
            </w:r>
          </w:p>
        </w:tc>
      </w:tr>
      <w:tr w:rsidR="0053718A" w:rsidRPr="0053718A" w:rsidTr="0053718A">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3718A" w:rsidRPr="0053718A" w:rsidRDefault="0053718A" w:rsidP="0053718A">
            <w:pPr>
              <w:spacing w:after="0" w:line="240" w:lineRule="auto"/>
              <w:jc w:val="right"/>
              <w:rPr>
                <w:rFonts w:ascii="Calibri" w:eastAsia="Times New Roman" w:hAnsi="Calibri" w:cs="Calibri"/>
                <w:color w:val="000000"/>
                <w:lang w:eastAsia="ru-RU"/>
              </w:rPr>
            </w:pPr>
            <w:r w:rsidRPr="0053718A">
              <w:rPr>
                <w:rFonts w:ascii="Calibri" w:eastAsia="Times New Roman" w:hAnsi="Calibri" w:cs="Calibri"/>
                <w:color w:val="000000"/>
                <w:lang w:eastAsia="ru-RU"/>
              </w:rPr>
              <w:t>18</w:t>
            </w:r>
          </w:p>
        </w:tc>
        <w:tc>
          <w:tcPr>
            <w:tcW w:w="3531" w:type="dxa"/>
            <w:tcBorders>
              <w:top w:val="nil"/>
              <w:left w:val="nil"/>
              <w:bottom w:val="single" w:sz="4" w:space="0" w:color="auto"/>
              <w:right w:val="single" w:sz="4" w:space="0" w:color="auto"/>
            </w:tcBorders>
            <w:shd w:val="clear" w:color="auto" w:fill="auto"/>
            <w:hideMark/>
          </w:tcPr>
          <w:p w:rsidR="0053718A" w:rsidRPr="0053718A" w:rsidRDefault="0053718A" w:rsidP="0053718A">
            <w:pPr>
              <w:spacing w:after="0" w:line="240" w:lineRule="auto"/>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1140" w:type="dxa"/>
            <w:tcBorders>
              <w:top w:val="nil"/>
              <w:left w:val="nil"/>
              <w:bottom w:val="single" w:sz="4" w:space="0" w:color="auto"/>
              <w:right w:val="single" w:sz="4" w:space="0" w:color="auto"/>
            </w:tcBorders>
            <w:shd w:val="clear" w:color="auto" w:fill="auto"/>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0104</w:t>
            </w:r>
          </w:p>
        </w:tc>
        <w:tc>
          <w:tcPr>
            <w:tcW w:w="1206"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6200080130</w:t>
            </w:r>
          </w:p>
        </w:tc>
        <w:tc>
          <w:tcPr>
            <w:tcW w:w="9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200</w:t>
            </w:r>
          </w:p>
        </w:tc>
        <w:tc>
          <w:tcPr>
            <w:tcW w:w="1900" w:type="dxa"/>
            <w:tcBorders>
              <w:top w:val="nil"/>
              <w:left w:val="nil"/>
              <w:bottom w:val="single" w:sz="4" w:space="0" w:color="auto"/>
              <w:right w:val="single" w:sz="4" w:space="0" w:color="auto"/>
            </w:tcBorders>
            <w:shd w:val="clear" w:color="000000" w:fill="FFFFFF"/>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977 203,96</w:t>
            </w:r>
          </w:p>
        </w:tc>
      </w:tr>
      <w:tr w:rsidR="0053718A" w:rsidRPr="0053718A" w:rsidTr="0053718A">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3718A" w:rsidRPr="0053718A" w:rsidRDefault="0053718A" w:rsidP="0053718A">
            <w:pPr>
              <w:spacing w:after="0" w:line="240" w:lineRule="auto"/>
              <w:jc w:val="right"/>
              <w:rPr>
                <w:rFonts w:ascii="Calibri" w:eastAsia="Times New Roman" w:hAnsi="Calibri" w:cs="Calibri"/>
                <w:color w:val="000000"/>
                <w:lang w:eastAsia="ru-RU"/>
              </w:rPr>
            </w:pPr>
            <w:r w:rsidRPr="0053718A">
              <w:rPr>
                <w:rFonts w:ascii="Calibri" w:eastAsia="Times New Roman" w:hAnsi="Calibri" w:cs="Calibri"/>
                <w:color w:val="000000"/>
                <w:lang w:eastAsia="ru-RU"/>
              </w:rPr>
              <w:t>19</w:t>
            </w:r>
          </w:p>
        </w:tc>
        <w:tc>
          <w:tcPr>
            <w:tcW w:w="3531" w:type="dxa"/>
            <w:tcBorders>
              <w:top w:val="nil"/>
              <w:left w:val="nil"/>
              <w:bottom w:val="single" w:sz="4" w:space="0" w:color="auto"/>
              <w:right w:val="single" w:sz="4" w:space="0" w:color="auto"/>
            </w:tcBorders>
            <w:shd w:val="clear" w:color="auto" w:fill="auto"/>
            <w:hideMark/>
          </w:tcPr>
          <w:p w:rsidR="0053718A" w:rsidRPr="0053718A" w:rsidRDefault="0053718A" w:rsidP="0053718A">
            <w:pPr>
              <w:spacing w:after="0" w:line="240" w:lineRule="auto"/>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140" w:type="dxa"/>
            <w:tcBorders>
              <w:top w:val="nil"/>
              <w:left w:val="nil"/>
              <w:bottom w:val="single" w:sz="4" w:space="0" w:color="auto"/>
              <w:right w:val="single" w:sz="4" w:space="0" w:color="auto"/>
            </w:tcBorders>
            <w:shd w:val="clear" w:color="auto" w:fill="auto"/>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0104</w:t>
            </w:r>
          </w:p>
        </w:tc>
        <w:tc>
          <w:tcPr>
            <w:tcW w:w="1206"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6200080130</w:t>
            </w:r>
          </w:p>
        </w:tc>
        <w:tc>
          <w:tcPr>
            <w:tcW w:w="9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240</w:t>
            </w:r>
          </w:p>
        </w:tc>
        <w:tc>
          <w:tcPr>
            <w:tcW w:w="1900" w:type="dxa"/>
            <w:tcBorders>
              <w:top w:val="nil"/>
              <w:left w:val="nil"/>
              <w:bottom w:val="single" w:sz="4" w:space="0" w:color="auto"/>
              <w:right w:val="single" w:sz="4" w:space="0" w:color="auto"/>
            </w:tcBorders>
            <w:shd w:val="clear" w:color="000000" w:fill="FFFFFF"/>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977 203,96</w:t>
            </w:r>
          </w:p>
        </w:tc>
      </w:tr>
      <w:tr w:rsidR="0053718A" w:rsidRPr="0053718A" w:rsidTr="0053718A">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3718A" w:rsidRPr="0053718A" w:rsidRDefault="0053718A" w:rsidP="0053718A">
            <w:pPr>
              <w:spacing w:after="0" w:line="240" w:lineRule="auto"/>
              <w:jc w:val="right"/>
              <w:rPr>
                <w:rFonts w:ascii="Calibri" w:eastAsia="Times New Roman" w:hAnsi="Calibri" w:cs="Calibri"/>
                <w:color w:val="000000"/>
                <w:lang w:eastAsia="ru-RU"/>
              </w:rPr>
            </w:pPr>
            <w:r w:rsidRPr="0053718A">
              <w:rPr>
                <w:rFonts w:ascii="Calibri" w:eastAsia="Times New Roman" w:hAnsi="Calibri" w:cs="Calibri"/>
                <w:color w:val="000000"/>
                <w:lang w:eastAsia="ru-RU"/>
              </w:rPr>
              <w:t>20</w:t>
            </w:r>
          </w:p>
        </w:tc>
        <w:tc>
          <w:tcPr>
            <w:tcW w:w="3531" w:type="dxa"/>
            <w:tcBorders>
              <w:top w:val="nil"/>
              <w:left w:val="nil"/>
              <w:bottom w:val="single" w:sz="4" w:space="0" w:color="auto"/>
              <w:right w:val="single" w:sz="4" w:space="0" w:color="auto"/>
            </w:tcBorders>
            <w:shd w:val="clear" w:color="000000" w:fill="FFFFFF"/>
            <w:vAlign w:val="bottom"/>
            <w:hideMark/>
          </w:tcPr>
          <w:p w:rsidR="0053718A" w:rsidRPr="0053718A" w:rsidRDefault="0053718A" w:rsidP="0053718A">
            <w:pPr>
              <w:spacing w:after="0" w:line="240" w:lineRule="auto"/>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Межбюджетные трансферты</w:t>
            </w:r>
          </w:p>
        </w:tc>
        <w:tc>
          <w:tcPr>
            <w:tcW w:w="1140" w:type="dxa"/>
            <w:tcBorders>
              <w:top w:val="nil"/>
              <w:left w:val="nil"/>
              <w:bottom w:val="single" w:sz="4" w:space="0" w:color="auto"/>
              <w:right w:val="single" w:sz="4" w:space="0" w:color="auto"/>
            </w:tcBorders>
            <w:shd w:val="clear" w:color="000000" w:fill="FFFFFF"/>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000000" w:fill="FFFFFF"/>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0104</w:t>
            </w:r>
          </w:p>
        </w:tc>
        <w:tc>
          <w:tcPr>
            <w:tcW w:w="1206"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6200080620</w:t>
            </w:r>
          </w:p>
        </w:tc>
        <w:tc>
          <w:tcPr>
            <w:tcW w:w="960" w:type="dxa"/>
            <w:tcBorders>
              <w:top w:val="nil"/>
              <w:left w:val="nil"/>
              <w:bottom w:val="single" w:sz="4" w:space="0" w:color="auto"/>
              <w:right w:val="single" w:sz="4" w:space="0" w:color="auto"/>
            </w:tcBorders>
            <w:shd w:val="clear" w:color="000000" w:fill="FFFFFF"/>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 </w:t>
            </w:r>
          </w:p>
        </w:tc>
        <w:tc>
          <w:tcPr>
            <w:tcW w:w="1900" w:type="dxa"/>
            <w:tcBorders>
              <w:top w:val="nil"/>
              <w:left w:val="nil"/>
              <w:bottom w:val="single" w:sz="4" w:space="0" w:color="auto"/>
              <w:right w:val="single" w:sz="4" w:space="0" w:color="auto"/>
            </w:tcBorders>
            <w:shd w:val="clear" w:color="000000" w:fill="FFFFFF"/>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118 829,00</w:t>
            </w:r>
          </w:p>
        </w:tc>
      </w:tr>
      <w:tr w:rsidR="0053718A" w:rsidRPr="0053718A" w:rsidTr="0053718A">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3718A" w:rsidRPr="0053718A" w:rsidRDefault="0053718A" w:rsidP="0053718A">
            <w:pPr>
              <w:spacing w:after="0" w:line="240" w:lineRule="auto"/>
              <w:jc w:val="right"/>
              <w:rPr>
                <w:rFonts w:ascii="Calibri" w:eastAsia="Times New Roman" w:hAnsi="Calibri" w:cs="Calibri"/>
                <w:color w:val="000000"/>
                <w:lang w:eastAsia="ru-RU"/>
              </w:rPr>
            </w:pPr>
            <w:r w:rsidRPr="0053718A">
              <w:rPr>
                <w:rFonts w:ascii="Calibri" w:eastAsia="Times New Roman" w:hAnsi="Calibri" w:cs="Calibri"/>
                <w:color w:val="000000"/>
                <w:lang w:eastAsia="ru-RU"/>
              </w:rPr>
              <w:t>21</w:t>
            </w:r>
          </w:p>
        </w:tc>
        <w:tc>
          <w:tcPr>
            <w:tcW w:w="3531" w:type="dxa"/>
            <w:tcBorders>
              <w:top w:val="nil"/>
              <w:left w:val="nil"/>
              <w:bottom w:val="single" w:sz="4" w:space="0" w:color="auto"/>
              <w:right w:val="single" w:sz="4" w:space="0" w:color="auto"/>
            </w:tcBorders>
            <w:shd w:val="clear" w:color="000000" w:fill="FFFFFF"/>
            <w:vAlign w:val="bottom"/>
            <w:hideMark/>
          </w:tcPr>
          <w:p w:rsidR="0053718A" w:rsidRPr="0053718A" w:rsidRDefault="0053718A" w:rsidP="0053718A">
            <w:pPr>
              <w:spacing w:after="0" w:line="240" w:lineRule="auto"/>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Межбюджетные трансферты</w:t>
            </w:r>
          </w:p>
        </w:tc>
        <w:tc>
          <w:tcPr>
            <w:tcW w:w="1140" w:type="dxa"/>
            <w:tcBorders>
              <w:top w:val="nil"/>
              <w:left w:val="nil"/>
              <w:bottom w:val="single" w:sz="4" w:space="0" w:color="auto"/>
              <w:right w:val="single" w:sz="4" w:space="0" w:color="auto"/>
            </w:tcBorders>
            <w:shd w:val="clear" w:color="auto" w:fill="auto"/>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0104</w:t>
            </w:r>
          </w:p>
        </w:tc>
        <w:tc>
          <w:tcPr>
            <w:tcW w:w="1206"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6200080620</w:t>
            </w:r>
          </w:p>
        </w:tc>
        <w:tc>
          <w:tcPr>
            <w:tcW w:w="960" w:type="dxa"/>
            <w:tcBorders>
              <w:top w:val="nil"/>
              <w:left w:val="nil"/>
              <w:bottom w:val="single" w:sz="4" w:space="0" w:color="auto"/>
              <w:right w:val="single" w:sz="4" w:space="0" w:color="auto"/>
            </w:tcBorders>
            <w:shd w:val="clear" w:color="000000" w:fill="FFFFFF"/>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500</w:t>
            </w:r>
          </w:p>
        </w:tc>
        <w:tc>
          <w:tcPr>
            <w:tcW w:w="1900" w:type="dxa"/>
            <w:tcBorders>
              <w:top w:val="nil"/>
              <w:left w:val="nil"/>
              <w:bottom w:val="single" w:sz="4" w:space="0" w:color="auto"/>
              <w:right w:val="single" w:sz="4" w:space="0" w:color="auto"/>
            </w:tcBorders>
            <w:shd w:val="clear" w:color="000000" w:fill="FFFFFF"/>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118 829,00</w:t>
            </w:r>
          </w:p>
        </w:tc>
      </w:tr>
      <w:tr w:rsidR="0053718A" w:rsidRPr="0053718A" w:rsidTr="0053718A">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3718A" w:rsidRPr="0053718A" w:rsidRDefault="0053718A" w:rsidP="0053718A">
            <w:pPr>
              <w:spacing w:after="0" w:line="240" w:lineRule="auto"/>
              <w:jc w:val="right"/>
              <w:rPr>
                <w:rFonts w:ascii="Calibri" w:eastAsia="Times New Roman" w:hAnsi="Calibri" w:cs="Calibri"/>
                <w:color w:val="000000"/>
                <w:lang w:eastAsia="ru-RU"/>
              </w:rPr>
            </w:pPr>
            <w:r w:rsidRPr="0053718A">
              <w:rPr>
                <w:rFonts w:ascii="Calibri" w:eastAsia="Times New Roman" w:hAnsi="Calibri" w:cs="Calibri"/>
                <w:color w:val="000000"/>
                <w:lang w:eastAsia="ru-RU"/>
              </w:rPr>
              <w:t>22</w:t>
            </w:r>
          </w:p>
        </w:tc>
        <w:tc>
          <w:tcPr>
            <w:tcW w:w="3531" w:type="dxa"/>
            <w:tcBorders>
              <w:top w:val="nil"/>
              <w:left w:val="nil"/>
              <w:bottom w:val="single" w:sz="4" w:space="0" w:color="auto"/>
              <w:right w:val="single" w:sz="4" w:space="0" w:color="auto"/>
            </w:tcBorders>
            <w:shd w:val="clear" w:color="auto" w:fill="auto"/>
            <w:vAlign w:val="bottom"/>
            <w:hideMark/>
          </w:tcPr>
          <w:p w:rsidR="0053718A" w:rsidRPr="0053718A" w:rsidRDefault="0053718A" w:rsidP="0053718A">
            <w:pPr>
              <w:spacing w:after="0" w:line="240" w:lineRule="auto"/>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Иные межбюджетные трансферты</w:t>
            </w:r>
          </w:p>
        </w:tc>
        <w:tc>
          <w:tcPr>
            <w:tcW w:w="1140" w:type="dxa"/>
            <w:tcBorders>
              <w:top w:val="nil"/>
              <w:left w:val="nil"/>
              <w:bottom w:val="single" w:sz="4" w:space="0" w:color="auto"/>
              <w:right w:val="single" w:sz="4" w:space="0" w:color="auto"/>
            </w:tcBorders>
            <w:shd w:val="clear" w:color="auto" w:fill="auto"/>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0104</w:t>
            </w:r>
          </w:p>
        </w:tc>
        <w:tc>
          <w:tcPr>
            <w:tcW w:w="1206"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6200080620</w:t>
            </w:r>
          </w:p>
        </w:tc>
        <w:tc>
          <w:tcPr>
            <w:tcW w:w="9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540</w:t>
            </w:r>
          </w:p>
        </w:tc>
        <w:tc>
          <w:tcPr>
            <w:tcW w:w="1900" w:type="dxa"/>
            <w:tcBorders>
              <w:top w:val="nil"/>
              <w:left w:val="nil"/>
              <w:bottom w:val="single" w:sz="4" w:space="0" w:color="auto"/>
              <w:right w:val="single" w:sz="4" w:space="0" w:color="auto"/>
            </w:tcBorders>
            <w:shd w:val="clear" w:color="000000" w:fill="FFFFFF"/>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118 829,00</w:t>
            </w:r>
          </w:p>
        </w:tc>
      </w:tr>
      <w:tr w:rsidR="0053718A" w:rsidRPr="0053718A" w:rsidTr="0053718A">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3718A" w:rsidRPr="0053718A" w:rsidRDefault="0053718A" w:rsidP="0053718A">
            <w:pPr>
              <w:spacing w:after="0" w:line="240" w:lineRule="auto"/>
              <w:jc w:val="right"/>
              <w:rPr>
                <w:rFonts w:ascii="Calibri" w:eastAsia="Times New Roman" w:hAnsi="Calibri" w:cs="Calibri"/>
                <w:color w:val="000000"/>
                <w:lang w:eastAsia="ru-RU"/>
              </w:rPr>
            </w:pPr>
            <w:r w:rsidRPr="0053718A">
              <w:rPr>
                <w:rFonts w:ascii="Calibri" w:eastAsia="Times New Roman" w:hAnsi="Calibri" w:cs="Calibri"/>
                <w:color w:val="000000"/>
                <w:lang w:eastAsia="ru-RU"/>
              </w:rPr>
              <w:t>23</w:t>
            </w:r>
          </w:p>
        </w:tc>
        <w:tc>
          <w:tcPr>
            <w:tcW w:w="3531" w:type="dxa"/>
            <w:tcBorders>
              <w:top w:val="nil"/>
              <w:left w:val="nil"/>
              <w:bottom w:val="single" w:sz="4" w:space="0" w:color="auto"/>
              <w:right w:val="single" w:sz="4" w:space="0" w:color="auto"/>
            </w:tcBorders>
            <w:shd w:val="clear" w:color="auto" w:fill="auto"/>
            <w:vAlign w:val="bottom"/>
            <w:hideMark/>
          </w:tcPr>
          <w:p w:rsidR="0053718A" w:rsidRPr="0053718A" w:rsidRDefault="0053718A" w:rsidP="0053718A">
            <w:pPr>
              <w:spacing w:after="0" w:line="240" w:lineRule="auto"/>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Резервные фонды</w:t>
            </w:r>
          </w:p>
        </w:tc>
        <w:tc>
          <w:tcPr>
            <w:tcW w:w="1140" w:type="dxa"/>
            <w:tcBorders>
              <w:top w:val="nil"/>
              <w:left w:val="nil"/>
              <w:bottom w:val="single" w:sz="4" w:space="0" w:color="auto"/>
              <w:right w:val="single" w:sz="4" w:space="0" w:color="auto"/>
            </w:tcBorders>
            <w:shd w:val="clear" w:color="auto" w:fill="auto"/>
            <w:vAlign w:val="center"/>
            <w:hideMark/>
          </w:tcPr>
          <w:p w:rsidR="0053718A" w:rsidRPr="0053718A" w:rsidRDefault="0053718A" w:rsidP="0053718A">
            <w:pPr>
              <w:spacing w:after="0" w:line="240" w:lineRule="auto"/>
              <w:jc w:val="center"/>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0111</w:t>
            </w:r>
          </w:p>
        </w:tc>
        <w:tc>
          <w:tcPr>
            <w:tcW w:w="1206"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 </w:t>
            </w:r>
          </w:p>
        </w:tc>
        <w:tc>
          <w:tcPr>
            <w:tcW w:w="1900" w:type="dxa"/>
            <w:tcBorders>
              <w:top w:val="nil"/>
              <w:left w:val="nil"/>
              <w:bottom w:val="single" w:sz="4" w:space="0" w:color="auto"/>
              <w:right w:val="single" w:sz="4" w:space="0" w:color="auto"/>
            </w:tcBorders>
            <w:shd w:val="clear" w:color="000000" w:fill="FFFFFF"/>
            <w:vAlign w:val="center"/>
            <w:hideMark/>
          </w:tcPr>
          <w:p w:rsidR="0053718A" w:rsidRPr="0053718A" w:rsidRDefault="0053718A" w:rsidP="0053718A">
            <w:pPr>
              <w:spacing w:after="0" w:line="240" w:lineRule="auto"/>
              <w:jc w:val="center"/>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20 000,00</w:t>
            </w:r>
          </w:p>
        </w:tc>
      </w:tr>
      <w:tr w:rsidR="0053718A" w:rsidRPr="0053718A" w:rsidTr="0053718A">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3718A" w:rsidRPr="0053718A" w:rsidRDefault="0053718A" w:rsidP="0053718A">
            <w:pPr>
              <w:spacing w:after="0" w:line="240" w:lineRule="auto"/>
              <w:jc w:val="right"/>
              <w:rPr>
                <w:rFonts w:ascii="Calibri" w:eastAsia="Times New Roman" w:hAnsi="Calibri" w:cs="Calibri"/>
                <w:color w:val="000000"/>
                <w:lang w:eastAsia="ru-RU"/>
              </w:rPr>
            </w:pPr>
            <w:r w:rsidRPr="0053718A">
              <w:rPr>
                <w:rFonts w:ascii="Calibri" w:eastAsia="Times New Roman" w:hAnsi="Calibri" w:cs="Calibri"/>
                <w:color w:val="000000"/>
                <w:lang w:eastAsia="ru-RU"/>
              </w:rPr>
              <w:t>24</w:t>
            </w:r>
          </w:p>
        </w:tc>
        <w:tc>
          <w:tcPr>
            <w:tcW w:w="3531" w:type="dxa"/>
            <w:tcBorders>
              <w:top w:val="nil"/>
              <w:left w:val="nil"/>
              <w:bottom w:val="single" w:sz="4" w:space="0" w:color="auto"/>
              <w:right w:val="single" w:sz="4" w:space="0" w:color="auto"/>
            </w:tcBorders>
            <w:shd w:val="clear" w:color="auto" w:fill="auto"/>
            <w:hideMark/>
          </w:tcPr>
          <w:p w:rsidR="0053718A" w:rsidRPr="0053718A" w:rsidRDefault="0053718A" w:rsidP="0053718A">
            <w:pPr>
              <w:spacing w:after="0" w:line="240" w:lineRule="auto"/>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Непрограммные расходы  администрации Сизинского сельсовета</w:t>
            </w:r>
          </w:p>
        </w:tc>
        <w:tc>
          <w:tcPr>
            <w:tcW w:w="1140" w:type="dxa"/>
            <w:tcBorders>
              <w:top w:val="nil"/>
              <w:left w:val="nil"/>
              <w:bottom w:val="single" w:sz="4" w:space="0" w:color="auto"/>
              <w:right w:val="single" w:sz="4" w:space="0" w:color="auto"/>
            </w:tcBorders>
            <w:shd w:val="clear" w:color="auto" w:fill="auto"/>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0111</w:t>
            </w:r>
          </w:p>
        </w:tc>
        <w:tc>
          <w:tcPr>
            <w:tcW w:w="1206"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6400000000</w:t>
            </w:r>
          </w:p>
        </w:tc>
        <w:tc>
          <w:tcPr>
            <w:tcW w:w="9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 </w:t>
            </w:r>
          </w:p>
        </w:tc>
        <w:tc>
          <w:tcPr>
            <w:tcW w:w="1900" w:type="dxa"/>
            <w:tcBorders>
              <w:top w:val="nil"/>
              <w:left w:val="nil"/>
              <w:bottom w:val="single" w:sz="4" w:space="0" w:color="auto"/>
              <w:right w:val="single" w:sz="4" w:space="0" w:color="auto"/>
            </w:tcBorders>
            <w:shd w:val="clear" w:color="000000" w:fill="FFFFFF"/>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20 000,00</w:t>
            </w:r>
          </w:p>
        </w:tc>
      </w:tr>
      <w:tr w:rsidR="0053718A" w:rsidRPr="0053718A" w:rsidTr="0053718A">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3718A" w:rsidRPr="0053718A" w:rsidRDefault="0053718A" w:rsidP="0053718A">
            <w:pPr>
              <w:spacing w:after="0" w:line="240" w:lineRule="auto"/>
              <w:jc w:val="right"/>
              <w:rPr>
                <w:rFonts w:ascii="Calibri" w:eastAsia="Times New Roman" w:hAnsi="Calibri" w:cs="Calibri"/>
                <w:color w:val="000000"/>
                <w:lang w:eastAsia="ru-RU"/>
              </w:rPr>
            </w:pPr>
            <w:r w:rsidRPr="0053718A">
              <w:rPr>
                <w:rFonts w:ascii="Calibri" w:eastAsia="Times New Roman" w:hAnsi="Calibri" w:cs="Calibri"/>
                <w:color w:val="000000"/>
                <w:lang w:eastAsia="ru-RU"/>
              </w:rPr>
              <w:t>25</w:t>
            </w:r>
          </w:p>
        </w:tc>
        <w:tc>
          <w:tcPr>
            <w:tcW w:w="3531" w:type="dxa"/>
            <w:tcBorders>
              <w:top w:val="nil"/>
              <w:left w:val="nil"/>
              <w:bottom w:val="single" w:sz="4" w:space="0" w:color="auto"/>
              <w:right w:val="single" w:sz="4" w:space="0" w:color="auto"/>
            </w:tcBorders>
            <w:shd w:val="clear" w:color="auto" w:fill="auto"/>
            <w:hideMark/>
          </w:tcPr>
          <w:p w:rsidR="0053718A" w:rsidRPr="0053718A" w:rsidRDefault="0053718A" w:rsidP="0053718A">
            <w:pPr>
              <w:spacing w:after="0" w:line="240" w:lineRule="auto"/>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Резервные фонды местных администраций</w:t>
            </w:r>
          </w:p>
        </w:tc>
        <w:tc>
          <w:tcPr>
            <w:tcW w:w="1140" w:type="dxa"/>
            <w:tcBorders>
              <w:top w:val="nil"/>
              <w:left w:val="nil"/>
              <w:bottom w:val="single" w:sz="4" w:space="0" w:color="auto"/>
              <w:right w:val="single" w:sz="4" w:space="0" w:color="auto"/>
            </w:tcBorders>
            <w:shd w:val="clear" w:color="auto" w:fill="auto"/>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0111</w:t>
            </w:r>
          </w:p>
        </w:tc>
        <w:tc>
          <w:tcPr>
            <w:tcW w:w="1206"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6400080210</w:t>
            </w:r>
          </w:p>
        </w:tc>
        <w:tc>
          <w:tcPr>
            <w:tcW w:w="9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 </w:t>
            </w:r>
          </w:p>
        </w:tc>
        <w:tc>
          <w:tcPr>
            <w:tcW w:w="1900" w:type="dxa"/>
            <w:tcBorders>
              <w:top w:val="nil"/>
              <w:left w:val="nil"/>
              <w:bottom w:val="single" w:sz="4" w:space="0" w:color="auto"/>
              <w:right w:val="single" w:sz="4" w:space="0" w:color="auto"/>
            </w:tcBorders>
            <w:shd w:val="clear" w:color="000000" w:fill="FFFFFF"/>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20 000,00</w:t>
            </w:r>
          </w:p>
        </w:tc>
      </w:tr>
      <w:tr w:rsidR="0053718A" w:rsidRPr="0053718A" w:rsidTr="0053718A">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3718A" w:rsidRPr="0053718A" w:rsidRDefault="0053718A" w:rsidP="0053718A">
            <w:pPr>
              <w:spacing w:after="0" w:line="240" w:lineRule="auto"/>
              <w:jc w:val="right"/>
              <w:rPr>
                <w:rFonts w:ascii="Calibri" w:eastAsia="Times New Roman" w:hAnsi="Calibri" w:cs="Calibri"/>
                <w:color w:val="000000"/>
                <w:lang w:eastAsia="ru-RU"/>
              </w:rPr>
            </w:pPr>
            <w:r w:rsidRPr="0053718A">
              <w:rPr>
                <w:rFonts w:ascii="Calibri" w:eastAsia="Times New Roman" w:hAnsi="Calibri" w:cs="Calibri"/>
                <w:color w:val="000000"/>
                <w:lang w:eastAsia="ru-RU"/>
              </w:rPr>
              <w:t>26</w:t>
            </w:r>
          </w:p>
        </w:tc>
        <w:tc>
          <w:tcPr>
            <w:tcW w:w="3531" w:type="dxa"/>
            <w:tcBorders>
              <w:top w:val="nil"/>
              <w:left w:val="nil"/>
              <w:bottom w:val="single" w:sz="4" w:space="0" w:color="auto"/>
              <w:right w:val="single" w:sz="4" w:space="0" w:color="auto"/>
            </w:tcBorders>
            <w:shd w:val="clear" w:color="auto" w:fill="auto"/>
            <w:hideMark/>
          </w:tcPr>
          <w:p w:rsidR="0053718A" w:rsidRPr="0053718A" w:rsidRDefault="0053718A" w:rsidP="0053718A">
            <w:pPr>
              <w:spacing w:after="0" w:line="240" w:lineRule="auto"/>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Иные бюджетные ассигнования</w:t>
            </w:r>
          </w:p>
        </w:tc>
        <w:tc>
          <w:tcPr>
            <w:tcW w:w="1140" w:type="dxa"/>
            <w:tcBorders>
              <w:top w:val="nil"/>
              <w:left w:val="nil"/>
              <w:bottom w:val="single" w:sz="4" w:space="0" w:color="auto"/>
              <w:right w:val="single" w:sz="4" w:space="0" w:color="auto"/>
            </w:tcBorders>
            <w:shd w:val="clear" w:color="auto" w:fill="auto"/>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0111</w:t>
            </w:r>
          </w:p>
        </w:tc>
        <w:tc>
          <w:tcPr>
            <w:tcW w:w="1206"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6400080210</w:t>
            </w:r>
          </w:p>
        </w:tc>
        <w:tc>
          <w:tcPr>
            <w:tcW w:w="9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800</w:t>
            </w:r>
          </w:p>
        </w:tc>
        <w:tc>
          <w:tcPr>
            <w:tcW w:w="1900" w:type="dxa"/>
            <w:tcBorders>
              <w:top w:val="nil"/>
              <w:left w:val="nil"/>
              <w:bottom w:val="single" w:sz="4" w:space="0" w:color="auto"/>
              <w:right w:val="single" w:sz="4" w:space="0" w:color="auto"/>
            </w:tcBorders>
            <w:shd w:val="clear" w:color="000000" w:fill="FFFFFF"/>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20 000,00</w:t>
            </w:r>
          </w:p>
        </w:tc>
      </w:tr>
      <w:tr w:rsidR="0053718A" w:rsidRPr="0053718A" w:rsidTr="0053718A">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3718A" w:rsidRPr="0053718A" w:rsidRDefault="0053718A" w:rsidP="0053718A">
            <w:pPr>
              <w:spacing w:after="0" w:line="240" w:lineRule="auto"/>
              <w:jc w:val="right"/>
              <w:rPr>
                <w:rFonts w:ascii="Calibri" w:eastAsia="Times New Roman" w:hAnsi="Calibri" w:cs="Calibri"/>
                <w:color w:val="000000"/>
                <w:lang w:eastAsia="ru-RU"/>
              </w:rPr>
            </w:pPr>
            <w:r w:rsidRPr="0053718A">
              <w:rPr>
                <w:rFonts w:ascii="Calibri" w:eastAsia="Times New Roman" w:hAnsi="Calibri" w:cs="Calibri"/>
                <w:color w:val="000000"/>
                <w:lang w:eastAsia="ru-RU"/>
              </w:rPr>
              <w:t>27</w:t>
            </w:r>
          </w:p>
        </w:tc>
        <w:tc>
          <w:tcPr>
            <w:tcW w:w="3531" w:type="dxa"/>
            <w:tcBorders>
              <w:top w:val="nil"/>
              <w:left w:val="nil"/>
              <w:bottom w:val="single" w:sz="4" w:space="0" w:color="auto"/>
              <w:right w:val="single" w:sz="4" w:space="0" w:color="auto"/>
            </w:tcBorders>
            <w:shd w:val="clear" w:color="auto" w:fill="auto"/>
            <w:vAlign w:val="bottom"/>
            <w:hideMark/>
          </w:tcPr>
          <w:p w:rsidR="0053718A" w:rsidRPr="0053718A" w:rsidRDefault="0053718A" w:rsidP="0053718A">
            <w:pPr>
              <w:spacing w:after="0" w:line="240" w:lineRule="auto"/>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Резервные средства</w:t>
            </w:r>
          </w:p>
        </w:tc>
        <w:tc>
          <w:tcPr>
            <w:tcW w:w="1140" w:type="dxa"/>
            <w:tcBorders>
              <w:top w:val="nil"/>
              <w:left w:val="nil"/>
              <w:bottom w:val="single" w:sz="4" w:space="0" w:color="auto"/>
              <w:right w:val="single" w:sz="4" w:space="0" w:color="auto"/>
            </w:tcBorders>
            <w:shd w:val="clear" w:color="auto" w:fill="auto"/>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0111</w:t>
            </w:r>
          </w:p>
        </w:tc>
        <w:tc>
          <w:tcPr>
            <w:tcW w:w="1206"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6400080210</w:t>
            </w:r>
          </w:p>
        </w:tc>
        <w:tc>
          <w:tcPr>
            <w:tcW w:w="9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870</w:t>
            </w:r>
          </w:p>
        </w:tc>
        <w:tc>
          <w:tcPr>
            <w:tcW w:w="1900" w:type="dxa"/>
            <w:tcBorders>
              <w:top w:val="nil"/>
              <w:left w:val="nil"/>
              <w:bottom w:val="single" w:sz="4" w:space="0" w:color="auto"/>
              <w:right w:val="single" w:sz="4" w:space="0" w:color="auto"/>
            </w:tcBorders>
            <w:shd w:val="clear" w:color="000000" w:fill="FFFFFF"/>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20 000,00</w:t>
            </w:r>
          </w:p>
        </w:tc>
      </w:tr>
      <w:tr w:rsidR="0053718A" w:rsidRPr="0053718A" w:rsidTr="0053718A">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3718A" w:rsidRPr="0053718A" w:rsidRDefault="0053718A" w:rsidP="0053718A">
            <w:pPr>
              <w:spacing w:after="0" w:line="240" w:lineRule="auto"/>
              <w:jc w:val="right"/>
              <w:rPr>
                <w:rFonts w:ascii="Calibri" w:eastAsia="Times New Roman" w:hAnsi="Calibri" w:cs="Calibri"/>
                <w:color w:val="000000"/>
                <w:lang w:eastAsia="ru-RU"/>
              </w:rPr>
            </w:pPr>
            <w:r w:rsidRPr="0053718A">
              <w:rPr>
                <w:rFonts w:ascii="Calibri" w:eastAsia="Times New Roman" w:hAnsi="Calibri" w:cs="Calibri"/>
                <w:color w:val="000000"/>
                <w:lang w:eastAsia="ru-RU"/>
              </w:rPr>
              <w:t>28</w:t>
            </w:r>
          </w:p>
        </w:tc>
        <w:tc>
          <w:tcPr>
            <w:tcW w:w="3531" w:type="dxa"/>
            <w:tcBorders>
              <w:top w:val="single" w:sz="4" w:space="0" w:color="3F3F3F"/>
              <w:left w:val="nil"/>
              <w:bottom w:val="single" w:sz="4" w:space="0" w:color="3F3F3F"/>
              <w:right w:val="single" w:sz="4" w:space="0" w:color="3F3F3F"/>
            </w:tcBorders>
            <w:shd w:val="clear" w:color="000000" w:fill="FFFFFF"/>
            <w:vAlign w:val="bottom"/>
            <w:hideMark/>
          </w:tcPr>
          <w:p w:rsidR="0053718A" w:rsidRPr="0053718A" w:rsidRDefault="0053718A" w:rsidP="0053718A">
            <w:pPr>
              <w:spacing w:after="0" w:line="240" w:lineRule="auto"/>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Другие общегосударственные вопросы</w:t>
            </w:r>
          </w:p>
        </w:tc>
        <w:tc>
          <w:tcPr>
            <w:tcW w:w="1140" w:type="dxa"/>
            <w:tcBorders>
              <w:top w:val="nil"/>
              <w:left w:val="single" w:sz="4" w:space="0" w:color="auto"/>
              <w:bottom w:val="single" w:sz="4" w:space="0" w:color="auto"/>
              <w:right w:val="single" w:sz="4" w:space="0" w:color="auto"/>
            </w:tcBorders>
            <w:shd w:val="clear" w:color="auto" w:fill="auto"/>
            <w:vAlign w:val="center"/>
            <w:hideMark/>
          </w:tcPr>
          <w:p w:rsidR="0053718A" w:rsidRPr="0053718A" w:rsidRDefault="0053718A" w:rsidP="0053718A">
            <w:pPr>
              <w:spacing w:after="0" w:line="240" w:lineRule="auto"/>
              <w:jc w:val="center"/>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0113</w:t>
            </w:r>
          </w:p>
        </w:tc>
        <w:tc>
          <w:tcPr>
            <w:tcW w:w="1206"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 </w:t>
            </w:r>
          </w:p>
        </w:tc>
        <w:tc>
          <w:tcPr>
            <w:tcW w:w="1900" w:type="dxa"/>
            <w:tcBorders>
              <w:top w:val="nil"/>
              <w:left w:val="nil"/>
              <w:bottom w:val="single" w:sz="4" w:space="0" w:color="auto"/>
              <w:right w:val="single" w:sz="4" w:space="0" w:color="auto"/>
            </w:tcBorders>
            <w:shd w:val="clear" w:color="000000" w:fill="FFFFFF"/>
            <w:vAlign w:val="center"/>
            <w:hideMark/>
          </w:tcPr>
          <w:p w:rsidR="0053718A" w:rsidRPr="0053718A" w:rsidRDefault="0053718A" w:rsidP="0053718A">
            <w:pPr>
              <w:spacing w:after="0" w:line="240" w:lineRule="auto"/>
              <w:jc w:val="center"/>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1 461 047,91</w:t>
            </w:r>
          </w:p>
        </w:tc>
      </w:tr>
      <w:tr w:rsidR="0053718A" w:rsidRPr="0053718A" w:rsidTr="0053718A">
        <w:trPr>
          <w:trHeight w:val="64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3718A" w:rsidRPr="0053718A" w:rsidRDefault="0053718A" w:rsidP="0053718A">
            <w:pPr>
              <w:spacing w:after="0" w:line="240" w:lineRule="auto"/>
              <w:jc w:val="right"/>
              <w:rPr>
                <w:rFonts w:ascii="Calibri" w:eastAsia="Times New Roman" w:hAnsi="Calibri" w:cs="Calibri"/>
                <w:color w:val="000000"/>
                <w:lang w:eastAsia="ru-RU"/>
              </w:rPr>
            </w:pPr>
            <w:r w:rsidRPr="0053718A">
              <w:rPr>
                <w:rFonts w:ascii="Calibri" w:eastAsia="Times New Roman" w:hAnsi="Calibri" w:cs="Calibri"/>
                <w:color w:val="000000"/>
                <w:lang w:eastAsia="ru-RU"/>
              </w:rPr>
              <w:t>29</w:t>
            </w:r>
          </w:p>
        </w:tc>
        <w:tc>
          <w:tcPr>
            <w:tcW w:w="3531" w:type="dxa"/>
            <w:tcBorders>
              <w:top w:val="single" w:sz="4" w:space="0" w:color="auto"/>
              <w:left w:val="nil"/>
              <w:bottom w:val="single" w:sz="4" w:space="0" w:color="auto"/>
              <w:right w:val="single" w:sz="4" w:space="0" w:color="auto"/>
            </w:tcBorders>
            <w:shd w:val="clear" w:color="auto" w:fill="auto"/>
            <w:hideMark/>
          </w:tcPr>
          <w:p w:rsidR="0053718A" w:rsidRPr="0053718A" w:rsidRDefault="0053718A" w:rsidP="0053718A">
            <w:pPr>
              <w:spacing w:after="0" w:line="240" w:lineRule="auto"/>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Муниципальная программа "Обеспечение жизнедеятельности муниципального образования Сизинский сельсовет" на 2024-2026 годы</w:t>
            </w:r>
          </w:p>
        </w:tc>
        <w:tc>
          <w:tcPr>
            <w:tcW w:w="1140" w:type="dxa"/>
            <w:tcBorders>
              <w:top w:val="nil"/>
              <w:left w:val="nil"/>
              <w:bottom w:val="single" w:sz="4" w:space="0" w:color="auto"/>
              <w:right w:val="single" w:sz="4" w:space="0" w:color="auto"/>
            </w:tcBorders>
            <w:shd w:val="clear" w:color="auto" w:fill="auto"/>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0113</w:t>
            </w:r>
          </w:p>
        </w:tc>
        <w:tc>
          <w:tcPr>
            <w:tcW w:w="1206"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0100000000</w:t>
            </w:r>
          </w:p>
        </w:tc>
        <w:tc>
          <w:tcPr>
            <w:tcW w:w="9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 </w:t>
            </w:r>
          </w:p>
        </w:tc>
        <w:tc>
          <w:tcPr>
            <w:tcW w:w="1900" w:type="dxa"/>
            <w:tcBorders>
              <w:top w:val="nil"/>
              <w:left w:val="nil"/>
              <w:bottom w:val="single" w:sz="4" w:space="0" w:color="auto"/>
              <w:right w:val="single" w:sz="4" w:space="0" w:color="auto"/>
            </w:tcBorders>
            <w:shd w:val="clear" w:color="000000" w:fill="FFFFFF"/>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1 448 568,91</w:t>
            </w:r>
          </w:p>
        </w:tc>
      </w:tr>
      <w:tr w:rsidR="0053718A" w:rsidRPr="0053718A" w:rsidTr="0053718A">
        <w:trPr>
          <w:trHeight w:val="36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3718A" w:rsidRPr="0053718A" w:rsidRDefault="0053718A" w:rsidP="0053718A">
            <w:pPr>
              <w:spacing w:after="0" w:line="240" w:lineRule="auto"/>
              <w:jc w:val="right"/>
              <w:rPr>
                <w:rFonts w:ascii="Calibri" w:eastAsia="Times New Roman" w:hAnsi="Calibri" w:cs="Calibri"/>
                <w:color w:val="000000"/>
                <w:lang w:eastAsia="ru-RU"/>
              </w:rPr>
            </w:pPr>
            <w:r w:rsidRPr="0053718A">
              <w:rPr>
                <w:rFonts w:ascii="Calibri" w:eastAsia="Times New Roman" w:hAnsi="Calibri" w:cs="Calibri"/>
                <w:color w:val="000000"/>
                <w:lang w:eastAsia="ru-RU"/>
              </w:rPr>
              <w:t>30</w:t>
            </w:r>
          </w:p>
        </w:tc>
        <w:tc>
          <w:tcPr>
            <w:tcW w:w="3531" w:type="dxa"/>
            <w:tcBorders>
              <w:top w:val="nil"/>
              <w:left w:val="nil"/>
              <w:bottom w:val="single" w:sz="4" w:space="0" w:color="auto"/>
              <w:right w:val="single" w:sz="4" w:space="0" w:color="auto"/>
            </w:tcBorders>
            <w:shd w:val="clear" w:color="auto" w:fill="auto"/>
            <w:hideMark/>
          </w:tcPr>
          <w:p w:rsidR="0053718A" w:rsidRPr="0053718A" w:rsidRDefault="0053718A" w:rsidP="0053718A">
            <w:pPr>
              <w:spacing w:after="0" w:line="240" w:lineRule="auto"/>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Отдельные мероприятия</w:t>
            </w:r>
          </w:p>
        </w:tc>
        <w:tc>
          <w:tcPr>
            <w:tcW w:w="1140" w:type="dxa"/>
            <w:tcBorders>
              <w:top w:val="nil"/>
              <w:left w:val="nil"/>
              <w:bottom w:val="single" w:sz="4" w:space="0" w:color="auto"/>
              <w:right w:val="single" w:sz="4" w:space="0" w:color="auto"/>
            </w:tcBorders>
            <w:shd w:val="clear" w:color="auto" w:fill="auto"/>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0113</w:t>
            </w:r>
          </w:p>
        </w:tc>
        <w:tc>
          <w:tcPr>
            <w:tcW w:w="1206"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01100000000</w:t>
            </w:r>
          </w:p>
        </w:tc>
        <w:tc>
          <w:tcPr>
            <w:tcW w:w="9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 </w:t>
            </w:r>
          </w:p>
        </w:tc>
        <w:tc>
          <w:tcPr>
            <w:tcW w:w="1900" w:type="dxa"/>
            <w:tcBorders>
              <w:top w:val="nil"/>
              <w:left w:val="nil"/>
              <w:bottom w:val="single" w:sz="4" w:space="0" w:color="auto"/>
              <w:right w:val="single" w:sz="4" w:space="0" w:color="auto"/>
            </w:tcBorders>
            <w:shd w:val="clear" w:color="000000" w:fill="FFFFFF"/>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1 448 568,91</w:t>
            </w:r>
          </w:p>
        </w:tc>
      </w:tr>
      <w:tr w:rsidR="0053718A" w:rsidRPr="0053718A" w:rsidTr="0053718A">
        <w:trPr>
          <w:trHeight w:val="10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3718A" w:rsidRPr="0053718A" w:rsidRDefault="0053718A" w:rsidP="0053718A">
            <w:pPr>
              <w:spacing w:after="0" w:line="240" w:lineRule="auto"/>
              <w:jc w:val="right"/>
              <w:rPr>
                <w:rFonts w:ascii="Calibri" w:eastAsia="Times New Roman" w:hAnsi="Calibri" w:cs="Calibri"/>
                <w:color w:val="000000"/>
                <w:lang w:eastAsia="ru-RU"/>
              </w:rPr>
            </w:pPr>
            <w:r w:rsidRPr="0053718A">
              <w:rPr>
                <w:rFonts w:ascii="Calibri" w:eastAsia="Times New Roman" w:hAnsi="Calibri" w:cs="Calibri"/>
                <w:color w:val="000000"/>
                <w:lang w:eastAsia="ru-RU"/>
              </w:rPr>
              <w:t>31</w:t>
            </w:r>
          </w:p>
        </w:tc>
        <w:tc>
          <w:tcPr>
            <w:tcW w:w="3531" w:type="dxa"/>
            <w:tcBorders>
              <w:top w:val="nil"/>
              <w:left w:val="nil"/>
              <w:bottom w:val="single" w:sz="4" w:space="0" w:color="3F3F3F"/>
              <w:right w:val="single" w:sz="4" w:space="0" w:color="3F3F3F"/>
            </w:tcBorders>
            <w:shd w:val="clear" w:color="000000" w:fill="FFFFFF"/>
            <w:vAlign w:val="bottom"/>
            <w:hideMark/>
          </w:tcPr>
          <w:p w:rsidR="0053718A" w:rsidRPr="0053718A" w:rsidRDefault="0053718A" w:rsidP="0053718A">
            <w:pPr>
              <w:spacing w:after="0" w:line="240" w:lineRule="auto"/>
              <w:rPr>
                <w:rFonts w:ascii="Times New Roman" w:eastAsia="Times New Roman" w:hAnsi="Times New Roman" w:cs="Times New Roman"/>
                <w:sz w:val="18"/>
                <w:szCs w:val="18"/>
                <w:lang w:eastAsia="ru-RU"/>
              </w:rPr>
            </w:pPr>
            <w:proofErr w:type="gramStart"/>
            <w:r w:rsidRPr="0053718A">
              <w:rPr>
                <w:rFonts w:ascii="Times New Roman" w:eastAsia="Times New Roman" w:hAnsi="Times New Roman" w:cs="Times New Roman"/>
                <w:sz w:val="18"/>
                <w:szCs w:val="18"/>
                <w:lang w:eastAsia="ru-RU"/>
              </w:rPr>
              <w:t>Обеспечение деятельности (оказание услуг) подведомственных учреждений (в рамках отдельных мероприятий Муниципальной программы  "Обеспечение жизнедеятельности МО Сизинский сельсовет" на 2024-2026 годы</w:t>
            </w:r>
            <w:proofErr w:type="gramEnd"/>
          </w:p>
        </w:tc>
        <w:tc>
          <w:tcPr>
            <w:tcW w:w="1140" w:type="dxa"/>
            <w:tcBorders>
              <w:top w:val="nil"/>
              <w:left w:val="single" w:sz="4" w:space="0" w:color="auto"/>
              <w:bottom w:val="single" w:sz="4" w:space="0" w:color="auto"/>
              <w:right w:val="single" w:sz="4" w:space="0" w:color="auto"/>
            </w:tcBorders>
            <w:shd w:val="clear" w:color="auto" w:fill="auto"/>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0113</w:t>
            </w:r>
          </w:p>
        </w:tc>
        <w:tc>
          <w:tcPr>
            <w:tcW w:w="1206"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01100080060</w:t>
            </w:r>
          </w:p>
        </w:tc>
        <w:tc>
          <w:tcPr>
            <w:tcW w:w="9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 </w:t>
            </w:r>
          </w:p>
        </w:tc>
        <w:tc>
          <w:tcPr>
            <w:tcW w:w="1900" w:type="dxa"/>
            <w:tcBorders>
              <w:top w:val="nil"/>
              <w:left w:val="nil"/>
              <w:bottom w:val="single" w:sz="4" w:space="0" w:color="auto"/>
              <w:right w:val="single" w:sz="4" w:space="0" w:color="auto"/>
            </w:tcBorders>
            <w:shd w:val="clear" w:color="000000" w:fill="FFFFFF"/>
            <w:vAlign w:val="center"/>
            <w:hideMark/>
          </w:tcPr>
          <w:p w:rsidR="0053718A" w:rsidRPr="0053718A" w:rsidRDefault="0053718A" w:rsidP="0053718A">
            <w:pPr>
              <w:spacing w:after="0" w:line="240" w:lineRule="auto"/>
              <w:jc w:val="center"/>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1 367 896,91</w:t>
            </w:r>
          </w:p>
        </w:tc>
      </w:tr>
      <w:tr w:rsidR="0053718A" w:rsidRPr="0053718A" w:rsidTr="0053718A">
        <w:trPr>
          <w:trHeight w:val="106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3718A" w:rsidRPr="0053718A" w:rsidRDefault="0053718A" w:rsidP="0053718A">
            <w:pPr>
              <w:spacing w:after="0" w:line="240" w:lineRule="auto"/>
              <w:jc w:val="right"/>
              <w:rPr>
                <w:rFonts w:ascii="Calibri" w:eastAsia="Times New Roman" w:hAnsi="Calibri" w:cs="Calibri"/>
                <w:color w:val="000000"/>
                <w:lang w:eastAsia="ru-RU"/>
              </w:rPr>
            </w:pPr>
            <w:r w:rsidRPr="0053718A">
              <w:rPr>
                <w:rFonts w:ascii="Calibri" w:eastAsia="Times New Roman" w:hAnsi="Calibri" w:cs="Calibri"/>
                <w:color w:val="000000"/>
                <w:lang w:eastAsia="ru-RU"/>
              </w:rPr>
              <w:t>32</w:t>
            </w:r>
          </w:p>
        </w:tc>
        <w:tc>
          <w:tcPr>
            <w:tcW w:w="3531" w:type="dxa"/>
            <w:tcBorders>
              <w:top w:val="nil"/>
              <w:left w:val="nil"/>
              <w:bottom w:val="single" w:sz="4" w:space="0" w:color="3F3F3F"/>
              <w:right w:val="single" w:sz="4" w:space="0" w:color="3F3F3F"/>
            </w:tcBorders>
            <w:shd w:val="clear" w:color="000000" w:fill="FFFFFF"/>
            <w:vAlign w:val="bottom"/>
            <w:hideMark/>
          </w:tcPr>
          <w:p w:rsidR="0053718A" w:rsidRPr="0053718A" w:rsidRDefault="0053718A" w:rsidP="0053718A">
            <w:pPr>
              <w:spacing w:after="0" w:line="240" w:lineRule="auto"/>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40" w:type="dxa"/>
            <w:tcBorders>
              <w:top w:val="nil"/>
              <w:left w:val="single" w:sz="4" w:space="0" w:color="auto"/>
              <w:bottom w:val="single" w:sz="4" w:space="0" w:color="auto"/>
              <w:right w:val="single" w:sz="4" w:space="0" w:color="auto"/>
            </w:tcBorders>
            <w:shd w:val="clear" w:color="auto" w:fill="auto"/>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0113</w:t>
            </w:r>
          </w:p>
        </w:tc>
        <w:tc>
          <w:tcPr>
            <w:tcW w:w="1206"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01100080060</w:t>
            </w:r>
          </w:p>
        </w:tc>
        <w:tc>
          <w:tcPr>
            <w:tcW w:w="9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100</w:t>
            </w:r>
          </w:p>
        </w:tc>
        <w:tc>
          <w:tcPr>
            <w:tcW w:w="1900" w:type="dxa"/>
            <w:tcBorders>
              <w:top w:val="nil"/>
              <w:left w:val="nil"/>
              <w:bottom w:val="single" w:sz="4" w:space="0" w:color="auto"/>
              <w:right w:val="single" w:sz="4" w:space="0" w:color="auto"/>
            </w:tcBorders>
            <w:shd w:val="clear" w:color="000000" w:fill="FFFFFF"/>
            <w:vAlign w:val="center"/>
            <w:hideMark/>
          </w:tcPr>
          <w:p w:rsidR="0053718A" w:rsidRPr="0053718A" w:rsidRDefault="0053718A" w:rsidP="0053718A">
            <w:pPr>
              <w:spacing w:after="0" w:line="240" w:lineRule="auto"/>
              <w:jc w:val="center"/>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1 268 896,91</w:t>
            </w:r>
          </w:p>
        </w:tc>
      </w:tr>
      <w:tr w:rsidR="0053718A" w:rsidRPr="0053718A" w:rsidTr="0053718A">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3718A" w:rsidRPr="0053718A" w:rsidRDefault="0053718A" w:rsidP="0053718A">
            <w:pPr>
              <w:spacing w:after="0" w:line="240" w:lineRule="auto"/>
              <w:jc w:val="right"/>
              <w:rPr>
                <w:rFonts w:ascii="Calibri" w:eastAsia="Times New Roman" w:hAnsi="Calibri" w:cs="Calibri"/>
                <w:color w:val="000000"/>
                <w:lang w:eastAsia="ru-RU"/>
              </w:rPr>
            </w:pPr>
            <w:r w:rsidRPr="0053718A">
              <w:rPr>
                <w:rFonts w:ascii="Calibri" w:eastAsia="Times New Roman" w:hAnsi="Calibri" w:cs="Calibri"/>
                <w:color w:val="000000"/>
                <w:lang w:eastAsia="ru-RU"/>
              </w:rPr>
              <w:t>33</w:t>
            </w:r>
          </w:p>
        </w:tc>
        <w:tc>
          <w:tcPr>
            <w:tcW w:w="3531" w:type="dxa"/>
            <w:tcBorders>
              <w:top w:val="single" w:sz="4" w:space="0" w:color="auto"/>
              <w:left w:val="nil"/>
              <w:bottom w:val="single" w:sz="4" w:space="0" w:color="auto"/>
              <w:right w:val="single" w:sz="4" w:space="0" w:color="auto"/>
            </w:tcBorders>
            <w:shd w:val="clear" w:color="auto" w:fill="auto"/>
            <w:hideMark/>
          </w:tcPr>
          <w:p w:rsidR="0053718A" w:rsidRPr="0053718A" w:rsidRDefault="0053718A" w:rsidP="0053718A">
            <w:pPr>
              <w:spacing w:after="0" w:line="240" w:lineRule="auto"/>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Расходы на выплаты персоналу казенных учреждений</w:t>
            </w:r>
          </w:p>
        </w:tc>
        <w:tc>
          <w:tcPr>
            <w:tcW w:w="1140" w:type="dxa"/>
            <w:tcBorders>
              <w:top w:val="nil"/>
              <w:left w:val="nil"/>
              <w:bottom w:val="single" w:sz="4" w:space="0" w:color="auto"/>
              <w:right w:val="single" w:sz="4" w:space="0" w:color="auto"/>
            </w:tcBorders>
            <w:shd w:val="clear" w:color="auto" w:fill="auto"/>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0113</w:t>
            </w:r>
          </w:p>
        </w:tc>
        <w:tc>
          <w:tcPr>
            <w:tcW w:w="1206"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0110080060</w:t>
            </w:r>
          </w:p>
        </w:tc>
        <w:tc>
          <w:tcPr>
            <w:tcW w:w="9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110</w:t>
            </w:r>
          </w:p>
        </w:tc>
        <w:tc>
          <w:tcPr>
            <w:tcW w:w="1900" w:type="dxa"/>
            <w:tcBorders>
              <w:top w:val="nil"/>
              <w:left w:val="nil"/>
              <w:bottom w:val="single" w:sz="4" w:space="0" w:color="auto"/>
              <w:right w:val="single" w:sz="4" w:space="0" w:color="auto"/>
            </w:tcBorders>
            <w:shd w:val="clear" w:color="000000" w:fill="FFFFFF"/>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1 268 896,91</w:t>
            </w:r>
          </w:p>
        </w:tc>
      </w:tr>
      <w:tr w:rsidR="0053718A" w:rsidRPr="0053718A" w:rsidTr="0053718A">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3718A" w:rsidRPr="0053718A" w:rsidRDefault="0053718A" w:rsidP="0053718A">
            <w:pPr>
              <w:spacing w:after="0" w:line="240" w:lineRule="auto"/>
              <w:jc w:val="right"/>
              <w:rPr>
                <w:rFonts w:ascii="Calibri" w:eastAsia="Times New Roman" w:hAnsi="Calibri" w:cs="Calibri"/>
                <w:color w:val="000000"/>
                <w:lang w:eastAsia="ru-RU"/>
              </w:rPr>
            </w:pPr>
            <w:r w:rsidRPr="0053718A">
              <w:rPr>
                <w:rFonts w:ascii="Calibri" w:eastAsia="Times New Roman" w:hAnsi="Calibri" w:cs="Calibri"/>
                <w:color w:val="000000"/>
                <w:lang w:eastAsia="ru-RU"/>
              </w:rPr>
              <w:t>34</w:t>
            </w:r>
          </w:p>
        </w:tc>
        <w:tc>
          <w:tcPr>
            <w:tcW w:w="3531" w:type="dxa"/>
            <w:tcBorders>
              <w:top w:val="nil"/>
              <w:left w:val="nil"/>
              <w:bottom w:val="single" w:sz="4" w:space="0" w:color="auto"/>
              <w:right w:val="single" w:sz="4" w:space="0" w:color="auto"/>
            </w:tcBorders>
            <w:shd w:val="clear" w:color="auto" w:fill="auto"/>
            <w:hideMark/>
          </w:tcPr>
          <w:p w:rsidR="0053718A" w:rsidRPr="0053718A" w:rsidRDefault="0053718A" w:rsidP="0053718A">
            <w:pPr>
              <w:spacing w:after="0" w:line="240" w:lineRule="auto"/>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1140" w:type="dxa"/>
            <w:tcBorders>
              <w:top w:val="nil"/>
              <w:left w:val="nil"/>
              <w:bottom w:val="single" w:sz="4" w:space="0" w:color="auto"/>
              <w:right w:val="single" w:sz="4" w:space="0" w:color="auto"/>
            </w:tcBorders>
            <w:shd w:val="clear" w:color="auto" w:fill="auto"/>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0113</w:t>
            </w:r>
          </w:p>
        </w:tc>
        <w:tc>
          <w:tcPr>
            <w:tcW w:w="1206"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0110080060</w:t>
            </w:r>
          </w:p>
        </w:tc>
        <w:tc>
          <w:tcPr>
            <w:tcW w:w="9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200</w:t>
            </w:r>
          </w:p>
        </w:tc>
        <w:tc>
          <w:tcPr>
            <w:tcW w:w="1900" w:type="dxa"/>
            <w:tcBorders>
              <w:top w:val="nil"/>
              <w:left w:val="nil"/>
              <w:bottom w:val="single" w:sz="4" w:space="0" w:color="auto"/>
              <w:right w:val="single" w:sz="4" w:space="0" w:color="auto"/>
            </w:tcBorders>
            <w:shd w:val="clear" w:color="000000" w:fill="FFFFFF"/>
            <w:vAlign w:val="center"/>
            <w:hideMark/>
          </w:tcPr>
          <w:p w:rsidR="0053718A" w:rsidRPr="0053718A" w:rsidRDefault="0053718A" w:rsidP="0053718A">
            <w:pPr>
              <w:spacing w:after="0" w:line="240" w:lineRule="auto"/>
              <w:jc w:val="center"/>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98 000,00</w:t>
            </w:r>
          </w:p>
        </w:tc>
      </w:tr>
      <w:tr w:rsidR="0053718A" w:rsidRPr="0053718A" w:rsidTr="0053718A">
        <w:trPr>
          <w:trHeight w:val="51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3718A" w:rsidRPr="0053718A" w:rsidRDefault="0053718A" w:rsidP="0053718A">
            <w:pPr>
              <w:spacing w:after="0" w:line="240" w:lineRule="auto"/>
              <w:jc w:val="right"/>
              <w:rPr>
                <w:rFonts w:ascii="Calibri" w:eastAsia="Times New Roman" w:hAnsi="Calibri" w:cs="Calibri"/>
                <w:color w:val="000000"/>
                <w:lang w:eastAsia="ru-RU"/>
              </w:rPr>
            </w:pPr>
            <w:r w:rsidRPr="0053718A">
              <w:rPr>
                <w:rFonts w:ascii="Calibri" w:eastAsia="Times New Roman" w:hAnsi="Calibri" w:cs="Calibri"/>
                <w:color w:val="000000"/>
                <w:lang w:eastAsia="ru-RU"/>
              </w:rPr>
              <w:t>35</w:t>
            </w:r>
          </w:p>
        </w:tc>
        <w:tc>
          <w:tcPr>
            <w:tcW w:w="3531" w:type="dxa"/>
            <w:tcBorders>
              <w:top w:val="nil"/>
              <w:left w:val="nil"/>
              <w:bottom w:val="single" w:sz="4" w:space="0" w:color="auto"/>
              <w:right w:val="single" w:sz="4" w:space="0" w:color="auto"/>
            </w:tcBorders>
            <w:shd w:val="clear" w:color="auto" w:fill="auto"/>
            <w:hideMark/>
          </w:tcPr>
          <w:p w:rsidR="0053718A" w:rsidRPr="0053718A" w:rsidRDefault="0053718A" w:rsidP="0053718A">
            <w:pPr>
              <w:spacing w:after="0" w:line="240" w:lineRule="auto"/>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140" w:type="dxa"/>
            <w:tcBorders>
              <w:top w:val="nil"/>
              <w:left w:val="nil"/>
              <w:bottom w:val="single" w:sz="4" w:space="0" w:color="auto"/>
              <w:right w:val="single" w:sz="4" w:space="0" w:color="auto"/>
            </w:tcBorders>
            <w:shd w:val="clear" w:color="auto" w:fill="auto"/>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0113</w:t>
            </w:r>
          </w:p>
        </w:tc>
        <w:tc>
          <w:tcPr>
            <w:tcW w:w="1206"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0110080060</w:t>
            </w:r>
          </w:p>
        </w:tc>
        <w:tc>
          <w:tcPr>
            <w:tcW w:w="9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240</w:t>
            </w:r>
          </w:p>
        </w:tc>
        <w:tc>
          <w:tcPr>
            <w:tcW w:w="1900" w:type="dxa"/>
            <w:tcBorders>
              <w:top w:val="nil"/>
              <w:left w:val="nil"/>
              <w:bottom w:val="single" w:sz="4" w:space="0" w:color="auto"/>
              <w:right w:val="single" w:sz="4" w:space="0" w:color="auto"/>
            </w:tcBorders>
            <w:shd w:val="clear" w:color="000000" w:fill="FFFFFF"/>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98 000,00</w:t>
            </w:r>
          </w:p>
        </w:tc>
      </w:tr>
      <w:tr w:rsidR="0053718A" w:rsidRPr="0053718A" w:rsidTr="0053718A">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3718A" w:rsidRPr="0053718A" w:rsidRDefault="0053718A" w:rsidP="0053718A">
            <w:pPr>
              <w:spacing w:after="0" w:line="240" w:lineRule="auto"/>
              <w:jc w:val="right"/>
              <w:rPr>
                <w:rFonts w:ascii="Calibri" w:eastAsia="Times New Roman" w:hAnsi="Calibri" w:cs="Calibri"/>
                <w:color w:val="000000"/>
                <w:lang w:eastAsia="ru-RU"/>
              </w:rPr>
            </w:pPr>
            <w:r w:rsidRPr="0053718A">
              <w:rPr>
                <w:rFonts w:ascii="Calibri" w:eastAsia="Times New Roman" w:hAnsi="Calibri" w:cs="Calibri"/>
                <w:color w:val="000000"/>
                <w:lang w:eastAsia="ru-RU"/>
              </w:rPr>
              <w:t>36</w:t>
            </w:r>
          </w:p>
        </w:tc>
        <w:tc>
          <w:tcPr>
            <w:tcW w:w="3531" w:type="dxa"/>
            <w:tcBorders>
              <w:top w:val="nil"/>
              <w:left w:val="nil"/>
              <w:bottom w:val="single" w:sz="4" w:space="0" w:color="auto"/>
              <w:right w:val="single" w:sz="4" w:space="0" w:color="auto"/>
            </w:tcBorders>
            <w:shd w:val="clear" w:color="auto" w:fill="auto"/>
            <w:vAlign w:val="bottom"/>
            <w:hideMark/>
          </w:tcPr>
          <w:p w:rsidR="0053718A" w:rsidRPr="0053718A" w:rsidRDefault="0053718A" w:rsidP="0053718A">
            <w:pPr>
              <w:spacing w:after="0" w:line="240" w:lineRule="auto"/>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Иные бюджетные ассигнования</w:t>
            </w:r>
          </w:p>
        </w:tc>
        <w:tc>
          <w:tcPr>
            <w:tcW w:w="1140" w:type="dxa"/>
            <w:tcBorders>
              <w:top w:val="nil"/>
              <w:left w:val="nil"/>
              <w:bottom w:val="single" w:sz="4" w:space="0" w:color="auto"/>
              <w:right w:val="single" w:sz="4" w:space="0" w:color="auto"/>
            </w:tcBorders>
            <w:shd w:val="clear" w:color="auto" w:fill="auto"/>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0113</w:t>
            </w:r>
          </w:p>
        </w:tc>
        <w:tc>
          <w:tcPr>
            <w:tcW w:w="1206"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0110080060</w:t>
            </w:r>
          </w:p>
        </w:tc>
        <w:tc>
          <w:tcPr>
            <w:tcW w:w="9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800</w:t>
            </w:r>
          </w:p>
        </w:tc>
        <w:tc>
          <w:tcPr>
            <w:tcW w:w="1900" w:type="dxa"/>
            <w:tcBorders>
              <w:top w:val="nil"/>
              <w:left w:val="nil"/>
              <w:bottom w:val="single" w:sz="4" w:space="0" w:color="auto"/>
              <w:right w:val="single" w:sz="4" w:space="0" w:color="auto"/>
            </w:tcBorders>
            <w:shd w:val="clear" w:color="000000" w:fill="FFFFFF"/>
            <w:vAlign w:val="center"/>
            <w:hideMark/>
          </w:tcPr>
          <w:p w:rsidR="0053718A" w:rsidRPr="0053718A" w:rsidRDefault="0053718A" w:rsidP="0053718A">
            <w:pPr>
              <w:spacing w:after="0" w:line="240" w:lineRule="auto"/>
              <w:jc w:val="center"/>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1 000,00</w:t>
            </w:r>
          </w:p>
        </w:tc>
      </w:tr>
      <w:tr w:rsidR="0053718A" w:rsidRPr="0053718A" w:rsidTr="0053718A">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3718A" w:rsidRPr="0053718A" w:rsidRDefault="0053718A" w:rsidP="0053718A">
            <w:pPr>
              <w:spacing w:after="0" w:line="240" w:lineRule="auto"/>
              <w:jc w:val="right"/>
              <w:rPr>
                <w:rFonts w:ascii="Calibri" w:eastAsia="Times New Roman" w:hAnsi="Calibri" w:cs="Calibri"/>
                <w:color w:val="000000"/>
                <w:lang w:eastAsia="ru-RU"/>
              </w:rPr>
            </w:pPr>
            <w:r w:rsidRPr="0053718A">
              <w:rPr>
                <w:rFonts w:ascii="Calibri" w:eastAsia="Times New Roman" w:hAnsi="Calibri" w:cs="Calibri"/>
                <w:color w:val="000000"/>
                <w:lang w:eastAsia="ru-RU"/>
              </w:rPr>
              <w:t>37</w:t>
            </w:r>
          </w:p>
        </w:tc>
        <w:tc>
          <w:tcPr>
            <w:tcW w:w="3531" w:type="dxa"/>
            <w:tcBorders>
              <w:top w:val="nil"/>
              <w:left w:val="nil"/>
              <w:bottom w:val="single" w:sz="4" w:space="0" w:color="auto"/>
              <w:right w:val="single" w:sz="4" w:space="0" w:color="auto"/>
            </w:tcBorders>
            <w:shd w:val="clear" w:color="auto" w:fill="auto"/>
            <w:vAlign w:val="bottom"/>
            <w:hideMark/>
          </w:tcPr>
          <w:p w:rsidR="0053718A" w:rsidRPr="0053718A" w:rsidRDefault="0053718A" w:rsidP="0053718A">
            <w:pPr>
              <w:spacing w:after="0" w:line="240" w:lineRule="auto"/>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Уплата налогов, сборов и иных платежей</w:t>
            </w:r>
          </w:p>
        </w:tc>
        <w:tc>
          <w:tcPr>
            <w:tcW w:w="1140" w:type="dxa"/>
            <w:tcBorders>
              <w:top w:val="nil"/>
              <w:left w:val="nil"/>
              <w:bottom w:val="single" w:sz="4" w:space="0" w:color="auto"/>
              <w:right w:val="single" w:sz="4" w:space="0" w:color="auto"/>
            </w:tcBorders>
            <w:shd w:val="clear" w:color="auto" w:fill="auto"/>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0113</w:t>
            </w:r>
          </w:p>
        </w:tc>
        <w:tc>
          <w:tcPr>
            <w:tcW w:w="1206"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0110080060</w:t>
            </w:r>
          </w:p>
        </w:tc>
        <w:tc>
          <w:tcPr>
            <w:tcW w:w="9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850</w:t>
            </w:r>
          </w:p>
        </w:tc>
        <w:tc>
          <w:tcPr>
            <w:tcW w:w="1900" w:type="dxa"/>
            <w:tcBorders>
              <w:top w:val="nil"/>
              <w:left w:val="nil"/>
              <w:bottom w:val="single" w:sz="4" w:space="0" w:color="auto"/>
              <w:right w:val="single" w:sz="4" w:space="0" w:color="auto"/>
            </w:tcBorders>
            <w:shd w:val="clear" w:color="000000" w:fill="FFFFFF"/>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1 000,00</w:t>
            </w:r>
          </w:p>
        </w:tc>
      </w:tr>
      <w:tr w:rsidR="0053718A" w:rsidRPr="0053718A" w:rsidTr="0053718A">
        <w:trPr>
          <w:trHeight w:val="97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3718A" w:rsidRPr="0053718A" w:rsidRDefault="0053718A" w:rsidP="0053718A">
            <w:pPr>
              <w:spacing w:after="0" w:line="240" w:lineRule="auto"/>
              <w:jc w:val="right"/>
              <w:rPr>
                <w:rFonts w:ascii="Calibri" w:eastAsia="Times New Roman" w:hAnsi="Calibri" w:cs="Calibri"/>
                <w:color w:val="000000"/>
                <w:lang w:eastAsia="ru-RU"/>
              </w:rPr>
            </w:pPr>
            <w:r w:rsidRPr="0053718A">
              <w:rPr>
                <w:rFonts w:ascii="Calibri" w:eastAsia="Times New Roman" w:hAnsi="Calibri" w:cs="Calibri"/>
                <w:color w:val="000000"/>
                <w:lang w:eastAsia="ru-RU"/>
              </w:rPr>
              <w:lastRenderedPageBreak/>
              <w:t>38</w:t>
            </w:r>
          </w:p>
        </w:tc>
        <w:tc>
          <w:tcPr>
            <w:tcW w:w="3531" w:type="dxa"/>
            <w:tcBorders>
              <w:top w:val="nil"/>
              <w:left w:val="nil"/>
              <w:bottom w:val="single" w:sz="4" w:space="0" w:color="auto"/>
              <w:right w:val="single" w:sz="4" w:space="0" w:color="auto"/>
            </w:tcBorders>
            <w:shd w:val="clear" w:color="auto" w:fill="auto"/>
            <w:vAlign w:val="bottom"/>
            <w:hideMark/>
          </w:tcPr>
          <w:p w:rsidR="0053718A" w:rsidRPr="0053718A" w:rsidRDefault="0053718A" w:rsidP="0053718A">
            <w:pPr>
              <w:spacing w:after="0" w:line="240" w:lineRule="auto"/>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Выполнение других обязательств государства в рамках отдельных мероприятий Муниципальной программы Сизинского сельсовета "Обеспечение жизнедеятельности МО Сизинский сельсовет" на 2024-2026 годы</w:t>
            </w:r>
          </w:p>
        </w:tc>
        <w:tc>
          <w:tcPr>
            <w:tcW w:w="1140" w:type="dxa"/>
            <w:tcBorders>
              <w:top w:val="nil"/>
              <w:left w:val="nil"/>
              <w:bottom w:val="single" w:sz="4" w:space="0" w:color="auto"/>
              <w:right w:val="single" w:sz="4" w:space="0" w:color="auto"/>
            </w:tcBorders>
            <w:shd w:val="clear" w:color="auto" w:fill="auto"/>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0113</w:t>
            </w:r>
          </w:p>
        </w:tc>
        <w:tc>
          <w:tcPr>
            <w:tcW w:w="1206"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0110080070</w:t>
            </w:r>
          </w:p>
        </w:tc>
        <w:tc>
          <w:tcPr>
            <w:tcW w:w="9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 </w:t>
            </w:r>
          </w:p>
        </w:tc>
        <w:tc>
          <w:tcPr>
            <w:tcW w:w="1900" w:type="dxa"/>
            <w:tcBorders>
              <w:top w:val="nil"/>
              <w:left w:val="nil"/>
              <w:bottom w:val="single" w:sz="4" w:space="0" w:color="auto"/>
              <w:right w:val="single" w:sz="4" w:space="0" w:color="auto"/>
            </w:tcBorders>
            <w:shd w:val="clear" w:color="000000" w:fill="FFFFFF"/>
            <w:vAlign w:val="center"/>
            <w:hideMark/>
          </w:tcPr>
          <w:p w:rsidR="0053718A" w:rsidRPr="0053718A" w:rsidRDefault="0053718A" w:rsidP="0053718A">
            <w:pPr>
              <w:spacing w:after="0" w:line="240" w:lineRule="auto"/>
              <w:jc w:val="center"/>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80 672,00</w:t>
            </w:r>
          </w:p>
        </w:tc>
      </w:tr>
      <w:tr w:rsidR="0053718A" w:rsidRPr="0053718A" w:rsidTr="0053718A">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3718A" w:rsidRPr="0053718A" w:rsidRDefault="0053718A" w:rsidP="0053718A">
            <w:pPr>
              <w:spacing w:after="0" w:line="240" w:lineRule="auto"/>
              <w:jc w:val="right"/>
              <w:rPr>
                <w:rFonts w:ascii="Calibri" w:eastAsia="Times New Roman" w:hAnsi="Calibri" w:cs="Calibri"/>
                <w:color w:val="000000"/>
                <w:lang w:eastAsia="ru-RU"/>
              </w:rPr>
            </w:pPr>
            <w:r w:rsidRPr="0053718A">
              <w:rPr>
                <w:rFonts w:ascii="Calibri" w:eastAsia="Times New Roman" w:hAnsi="Calibri" w:cs="Calibri"/>
                <w:color w:val="000000"/>
                <w:lang w:eastAsia="ru-RU"/>
              </w:rPr>
              <w:t>39</w:t>
            </w:r>
          </w:p>
        </w:tc>
        <w:tc>
          <w:tcPr>
            <w:tcW w:w="3531" w:type="dxa"/>
            <w:tcBorders>
              <w:top w:val="nil"/>
              <w:left w:val="nil"/>
              <w:bottom w:val="single" w:sz="4" w:space="0" w:color="auto"/>
              <w:right w:val="single" w:sz="4" w:space="0" w:color="auto"/>
            </w:tcBorders>
            <w:shd w:val="clear" w:color="auto" w:fill="auto"/>
            <w:hideMark/>
          </w:tcPr>
          <w:p w:rsidR="0053718A" w:rsidRPr="0053718A" w:rsidRDefault="0053718A" w:rsidP="0053718A">
            <w:pPr>
              <w:spacing w:after="0" w:line="240" w:lineRule="auto"/>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1140" w:type="dxa"/>
            <w:tcBorders>
              <w:top w:val="nil"/>
              <w:left w:val="nil"/>
              <w:bottom w:val="single" w:sz="4" w:space="0" w:color="auto"/>
              <w:right w:val="single" w:sz="4" w:space="0" w:color="auto"/>
            </w:tcBorders>
            <w:shd w:val="clear" w:color="auto" w:fill="auto"/>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0113</w:t>
            </w:r>
          </w:p>
        </w:tc>
        <w:tc>
          <w:tcPr>
            <w:tcW w:w="1206"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0110080070</w:t>
            </w:r>
          </w:p>
        </w:tc>
        <w:tc>
          <w:tcPr>
            <w:tcW w:w="9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200</w:t>
            </w:r>
          </w:p>
        </w:tc>
        <w:tc>
          <w:tcPr>
            <w:tcW w:w="1900" w:type="dxa"/>
            <w:tcBorders>
              <w:top w:val="nil"/>
              <w:left w:val="nil"/>
              <w:bottom w:val="single" w:sz="4" w:space="0" w:color="auto"/>
              <w:right w:val="single" w:sz="4" w:space="0" w:color="auto"/>
            </w:tcBorders>
            <w:shd w:val="clear" w:color="000000" w:fill="FFFFFF"/>
            <w:vAlign w:val="center"/>
            <w:hideMark/>
          </w:tcPr>
          <w:p w:rsidR="0053718A" w:rsidRPr="0053718A" w:rsidRDefault="0053718A" w:rsidP="0053718A">
            <w:pPr>
              <w:spacing w:after="0" w:line="240" w:lineRule="auto"/>
              <w:jc w:val="center"/>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77 572,00</w:t>
            </w:r>
          </w:p>
        </w:tc>
      </w:tr>
      <w:tr w:rsidR="0053718A" w:rsidRPr="0053718A" w:rsidTr="0053718A">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3718A" w:rsidRPr="0053718A" w:rsidRDefault="0053718A" w:rsidP="0053718A">
            <w:pPr>
              <w:spacing w:after="0" w:line="240" w:lineRule="auto"/>
              <w:jc w:val="right"/>
              <w:rPr>
                <w:rFonts w:ascii="Calibri" w:eastAsia="Times New Roman" w:hAnsi="Calibri" w:cs="Calibri"/>
                <w:color w:val="000000"/>
                <w:lang w:eastAsia="ru-RU"/>
              </w:rPr>
            </w:pPr>
            <w:r w:rsidRPr="0053718A">
              <w:rPr>
                <w:rFonts w:ascii="Calibri" w:eastAsia="Times New Roman" w:hAnsi="Calibri" w:cs="Calibri"/>
                <w:color w:val="000000"/>
                <w:lang w:eastAsia="ru-RU"/>
              </w:rPr>
              <w:t>40</w:t>
            </w:r>
          </w:p>
        </w:tc>
        <w:tc>
          <w:tcPr>
            <w:tcW w:w="3531" w:type="dxa"/>
            <w:tcBorders>
              <w:top w:val="nil"/>
              <w:left w:val="nil"/>
              <w:bottom w:val="single" w:sz="4" w:space="0" w:color="auto"/>
              <w:right w:val="single" w:sz="4" w:space="0" w:color="auto"/>
            </w:tcBorders>
            <w:shd w:val="clear" w:color="auto" w:fill="auto"/>
            <w:hideMark/>
          </w:tcPr>
          <w:p w:rsidR="0053718A" w:rsidRPr="0053718A" w:rsidRDefault="0053718A" w:rsidP="0053718A">
            <w:pPr>
              <w:spacing w:after="0" w:line="240" w:lineRule="auto"/>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140" w:type="dxa"/>
            <w:tcBorders>
              <w:top w:val="nil"/>
              <w:left w:val="nil"/>
              <w:bottom w:val="single" w:sz="4" w:space="0" w:color="auto"/>
              <w:right w:val="single" w:sz="4" w:space="0" w:color="auto"/>
            </w:tcBorders>
            <w:shd w:val="clear" w:color="auto" w:fill="auto"/>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0113</w:t>
            </w:r>
          </w:p>
        </w:tc>
        <w:tc>
          <w:tcPr>
            <w:tcW w:w="1206"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0110080070</w:t>
            </w:r>
          </w:p>
        </w:tc>
        <w:tc>
          <w:tcPr>
            <w:tcW w:w="9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240</w:t>
            </w:r>
          </w:p>
        </w:tc>
        <w:tc>
          <w:tcPr>
            <w:tcW w:w="1900" w:type="dxa"/>
            <w:tcBorders>
              <w:top w:val="nil"/>
              <w:left w:val="nil"/>
              <w:bottom w:val="single" w:sz="4" w:space="0" w:color="auto"/>
              <w:right w:val="single" w:sz="4" w:space="0" w:color="auto"/>
            </w:tcBorders>
            <w:shd w:val="clear" w:color="000000" w:fill="FFFFFF"/>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77 572,00</w:t>
            </w:r>
          </w:p>
        </w:tc>
      </w:tr>
      <w:tr w:rsidR="0053718A" w:rsidRPr="0053718A" w:rsidTr="0053718A">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3718A" w:rsidRPr="0053718A" w:rsidRDefault="0053718A" w:rsidP="0053718A">
            <w:pPr>
              <w:spacing w:after="0" w:line="240" w:lineRule="auto"/>
              <w:jc w:val="right"/>
              <w:rPr>
                <w:rFonts w:ascii="Calibri" w:eastAsia="Times New Roman" w:hAnsi="Calibri" w:cs="Calibri"/>
                <w:color w:val="000000"/>
                <w:lang w:eastAsia="ru-RU"/>
              </w:rPr>
            </w:pPr>
            <w:r w:rsidRPr="0053718A">
              <w:rPr>
                <w:rFonts w:ascii="Calibri" w:eastAsia="Times New Roman" w:hAnsi="Calibri" w:cs="Calibri"/>
                <w:color w:val="000000"/>
                <w:lang w:eastAsia="ru-RU"/>
              </w:rPr>
              <w:t>41</w:t>
            </w:r>
          </w:p>
        </w:tc>
        <w:tc>
          <w:tcPr>
            <w:tcW w:w="3531" w:type="dxa"/>
            <w:tcBorders>
              <w:top w:val="nil"/>
              <w:left w:val="nil"/>
              <w:bottom w:val="single" w:sz="4" w:space="0" w:color="auto"/>
              <w:right w:val="single" w:sz="4" w:space="0" w:color="auto"/>
            </w:tcBorders>
            <w:shd w:val="clear" w:color="auto" w:fill="auto"/>
            <w:vAlign w:val="bottom"/>
            <w:hideMark/>
          </w:tcPr>
          <w:p w:rsidR="0053718A" w:rsidRPr="0053718A" w:rsidRDefault="0053718A" w:rsidP="0053718A">
            <w:pPr>
              <w:spacing w:after="0" w:line="240" w:lineRule="auto"/>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Иные бюджетные ассигнования</w:t>
            </w:r>
          </w:p>
        </w:tc>
        <w:tc>
          <w:tcPr>
            <w:tcW w:w="1140" w:type="dxa"/>
            <w:tcBorders>
              <w:top w:val="nil"/>
              <w:left w:val="nil"/>
              <w:bottom w:val="single" w:sz="4" w:space="0" w:color="auto"/>
              <w:right w:val="single" w:sz="4" w:space="0" w:color="auto"/>
            </w:tcBorders>
            <w:shd w:val="clear" w:color="auto" w:fill="auto"/>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0113</w:t>
            </w:r>
          </w:p>
        </w:tc>
        <w:tc>
          <w:tcPr>
            <w:tcW w:w="1206"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0110080070</w:t>
            </w:r>
          </w:p>
        </w:tc>
        <w:tc>
          <w:tcPr>
            <w:tcW w:w="9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800</w:t>
            </w:r>
          </w:p>
        </w:tc>
        <w:tc>
          <w:tcPr>
            <w:tcW w:w="1900" w:type="dxa"/>
            <w:tcBorders>
              <w:top w:val="nil"/>
              <w:left w:val="nil"/>
              <w:bottom w:val="single" w:sz="4" w:space="0" w:color="auto"/>
              <w:right w:val="single" w:sz="4" w:space="0" w:color="auto"/>
            </w:tcBorders>
            <w:shd w:val="clear" w:color="000000" w:fill="FFFFFF"/>
            <w:vAlign w:val="center"/>
            <w:hideMark/>
          </w:tcPr>
          <w:p w:rsidR="0053718A" w:rsidRPr="0053718A" w:rsidRDefault="0053718A" w:rsidP="0053718A">
            <w:pPr>
              <w:spacing w:after="0" w:line="240" w:lineRule="auto"/>
              <w:jc w:val="center"/>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3 100,00</w:t>
            </w:r>
          </w:p>
        </w:tc>
      </w:tr>
      <w:tr w:rsidR="0053718A" w:rsidRPr="0053718A" w:rsidTr="0053718A">
        <w:trPr>
          <w:trHeight w:val="33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3718A" w:rsidRPr="0053718A" w:rsidRDefault="0053718A" w:rsidP="0053718A">
            <w:pPr>
              <w:spacing w:after="0" w:line="240" w:lineRule="auto"/>
              <w:jc w:val="right"/>
              <w:rPr>
                <w:rFonts w:ascii="Calibri" w:eastAsia="Times New Roman" w:hAnsi="Calibri" w:cs="Calibri"/>
                <w:color w:val="000000"/>
                <w:lang w:eastAsia="ru-RU"/>
              </w:rPr>
            </w:pPr>
            <w:r w:rsidRPr="0053718A">
              <w:rPr>
                <w:rFonts w:ascii="Calibri" w:eastAsia="Times New Roman" w:hAnsi="Calibri" w:cs="Calibri"/>
                <w:color w:val="000000"/>
                <w:lang w:eastAsia="ru-RU"/>
              </w:rPr>
              <w:t>42</w:t>
            </w:r>
          </w:p>
        </w:tc>
        <w:tc>
          <w:tcPr>
            <w:tcW w:w="3531" w:type="dxa"/>
            <w:tcBorders>
              <w:top w:val="nil"/>
              <w:left w:val="nil"/>
              <w:bottom w:val="single" w:sz="4" w:space="0" w:color="auto"/>
              <w:right w:val="single" w:sz="4" w:space="0" w:color="auto"/>
            </w:tcBorders>
            <w:shd w:val="clear" w:color="auto" w:fill="auto"/>
            <w:vAlign w:val="bottom"/>
            <w:hideMark/>
          </w:tcPr>
          <w:p w:rsidR="0053718A" w:rsidRPr="0053718A" w:rsidRDefault="0053718A" w:rsidP="0053718A">
            <w:pPr>
              <w:spacing w:after="0" w:line="240" w:lineRule="auto"/>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Уплата налогов, сборов и иных платежей</w:t>
            </w:r>
          </w:p>
        </w:tc>
        <w:tc>
          <w:tcPr>
            <w:tcW w:w="1140" w:type="dxa"/>
            <w:tcBorders>
              <w:top w:val="nil"/>
              <w:left w:val="nil"/>
              <w:bottom w:val="single" w:sz="4" w:space="0" w:color="auto"/>
              <w:right w:val="single" w:sz="4" w:space="0" w:color="auto"/>
            </w:tcBorders>
            <w:shd w:val="clear" w:color="auto" w:fill="auto"/>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0113</w:t>
            </w:r>
          </w:p>
        </w:tc>
        <w:tc>
          <w:tcPr>
            <w:tcW w:w="1206"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0110080070</w:t>
            </w:r>
          </w:p>
        </w:tc>
        <w:tc>
          <w:tcPr>
            <w:tcW w:w="9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850</w:t>
            </w:r>
          </w:p>
        </w:tc>
        <w:tc>
          <w:tcPr>
            <w:tcW w:w="1900" w:type="dxa"/>
            <w:tcBorders>
              <w:top w:val="nil"/>
              <w:left w:val="nil"/>
              <w:bottom w:val="single" w:sz="4" w:space="0" w:color="auto"/>
              <w:right w:val="single" w:sz="4" w:space="0" w:color="auto"/>
            </w:tcBorders>
            <w:shd w:val="clear" w:color="000000" w:fill="FFFFFF"/>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3 100,00</w:t>
            </w:r>
          </w:p>
        </w:tc>
      </w:tr>
      <w:tr w:rsidR="0053718A" w:rsidRPr="0053718A" w:rsidTr="0053718A">
        <w:trPr>
          <w:trHeight w:val="28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3718A" w:rsidRPr="0053718A" w:rsidRDefault="0053718A" w:rsidP="0053718A">
            <w:pPr>
              <w:spacing w:after="0" w:line="240" w:lineRule="auto"/>
              <w:jc w:val="right"/>
              <w:rPr>
                <w:rFonts w:ascii="Calibri" w:eastAsia="Times New Roman" w:hAnsi="Calibri" w:cs="Calibri"/>
                <w:color w:val="000000"/>
                <w:lang w:eastAsia="ru-RU"/>
              </w:rPr>
            </w:pPr>
            <w:r w:rsidRPr="0053718A">
              <w:rPr>
                <w:rFonts w:ascii="Calibri" w:eastAsia="Times New Roman" w:hAnsi="Calibri" w:cs="Calibri"/>
                <w:color w:val="000000"/>
                <w:lang w:eastAsia="ru-RU"/>
              </w:rPr>
              <w:t>43</w:t>
            </w:r>
          </w:p>
        </w:tc>
        <w:tc>
          <w:tcPr>
            <w:tcW w:w="3531" w:type="dxa"/>
            <w:tcBorders>
              <w:top w:val="nil"/>
              <w:left w:val="nil"/>
              <w:bottom w:val="single" w:sz="4" w:space="0" w:color="auto"/>
              <w:right w:val="single" w:sz="4" w:space="0" w:color="auto"/>
            </w:tcBorders>
            <w:shd w:val="clear" w:color="auto" w:fill="auto"/>
            <w:vAlign w:val="bottom"/>
            <w:hideMark/>
          </w:tcPr>
          <w:p w:rsidR="0053718A" w:rsidRPr="0053718A" w:rsidRDefault="0053718A" w:rsidP="0053718A">
            <w:pPr>
              <w:spacing w:after="0" w:line="240" w:lineRule="auto"/>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Непрограммные расходы администрации Сизинского сельсовета</w:t>
            </w:r>
          </w:p>
        </w:tc>
        <w:tc>
          <w:tcPr>
            <w:tcW w:w="1140" w:type="dxa"/>
            <w:tcBorders>
              <w:top w:val="nil"/>
              <w:left w:val="nil"/>
              <w:bottom w:val="single" w:sz="4" w:space="0" w:color="auto"/>
              <w:right w:val="single" w:sz="4" w:space="0" w:color="auto"/>
            </w:tcBorders>
            <w:shd w:val="clear" w:color="auto" w:fill="auto"/>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0113</w:t>
            </w:r>
          </w:p>
        </w:tc>
        <w:tc>
          <w:tcPr>
            <w:tcW w:w="1206"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6200000000</w:t>
            </w:r>
          </w:p>
        </w:tc>
        <w:tc>
          <w:tcPr>
            <w:tcW w:w="9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 </w:t>
            </w:r>
          </w:p>
        </w:tc>
        <w:tc>
          <w:tcPr>
            <w:tcW w:w="1900" w:type="dxa"/>
            <w:tcBorders>
              <w:top w:val="nil"/>
              <w:left w:val="nil"/>
              <w:bottom w:val="single" w:sz="4" w:space="0" w:color="auto"/>
              <w:right w:val="single" w:sz="4" w:space="0" w:color="auto"/>
            </w:tcBorders>
            <w:shd w:val="clear" w:color="000000" w:fill="FFFFFF"/>
            <w:vAlign w:val="center"/>
            <w:hideMark/>
          </w:tcPr>
          <w:p w:rsidR="0053718A" w:rsidRPr="0053718A" w:rsidRDefault="0053718A" w:rsidP="0053718A">
            <w:pPr>
              <w:spacing w:after="0" w:line="240" w:lineRule="auto"/>
              <w:jc w:val="center"/>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12 479,00</w:t>
            </w:r>
          </w:p>
        </w:tc>
      </w:tr>
      <w:tr w:rsidR="0053718A" w:rsidRPr="0053718A" w:rsidTr="0053718A">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3718A" w:rsidRPr="0053718A" w:rsidRDefault="0053718A" w:rsidP="0053718A">
            <w:pPr>
              <w:spacing w:after="0" w:line="240" w:lineRule="auto"/>
              <w:jc w:val="right"/>
              <w:rPr>
                <w:rFonts w:ascii="Calibri" w:eastAsia="Times New Roman" w:hAnsi="Calibri" w:cs="Calibri"/>
                <w:color w:val="000000"/>
                <w:lang w:eastAsia="ru-RU"/>
              </w:rPr>
            </w:pPr>
            <w:r w:rsidRPr="0053718A">
              <w:rPr>
                <w:rFonts w:ascii="Calibri" w:eastAsia="Times New Roman" w:hAnsi="Calibri" w:cs="Calibri"/>
                <w:color w:val="000000"/>
                <w:lang w:eastAsia="ru-RU"/>
              </w:rPr>
              <w:t>44</w:t>
            </w:r>
          </w:p>
        </w:tc>
        <w:tc>
          <w:tcPr>
            <w:tcW w:w="3531" w:type="dxa"/>
            <w:tcBorders>
              <w:top w:val="nil"/>
              <w:left w:val="nil"/>
              <w:bottom w:val="single" w:sz="4" w:space="0" w:color="auto"/>
              <w:right w:val="single" w:sz="4" w:space="0" w:color="auto"/>
            </w:tcBorders>
            <w:shd w:val="clear" w:color="auto" w:fill="auto"/>
            <w:hideMark/>
          </w:tcPr>
          <w:p w:rsidR="0053718A" w:rsidRPr="0053718A" w:rsidRDefault="0053718A" w:rsidP="0053718A">
            <w:pPr>
              <w:spacing w:after="0" w:line="240" w:lineRule="auto"/>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 xml:space="preserve">Обеспечение деятельности </w:t>
            </w:r>
            <w:r w:rsidR="0063708A" w:rsidRPr="0053718A">
              <w:rPr>
                <w:rFonts w:ascii="Times New Roman" w:eastAsia="Times New Roman" w:hAnsi="Times New Roman" w:cs="Times New Roman"/>
                <w:sz w:val="18"/>
                <w:szCs w:val="18"/>
                <w:lang w:eastAsia="ru-RU"/>
              </w:rPr>
              <w:t>административных</w:t>
            </w:r>
            <w:r w:rsidRPr="0053718A">
              <w:rPr>
                <w:rFonts w:ascii="Times New Roman" w:eastAsia="Times New Roman" w:hAnsi="Times New Roman" w:cs="Times New Roman"/>
                <w:sz w:val="18"/>
                <w:szCs w:val="18"/>
                <w:lang w:eastAsia="ru-RU"/>
              </w:rPr>
              <w:t xml:space="preserve"> </w:t>
            </w:r>
            <w:r w:rsidR="0063708A">
              <w:rPr>
                <w:rFonts w:ascii="Times New Roman" w:eastAsia="Times New Roman" w:hAnsi="Times New Roman" w:cs="Times New Roman"/>
                <w:sz w:val="18"/>
                <w:szCs w:val="18"/>
                <w:lang w:eastAsia="ru-RU"/>
              </w:rPr>
              <w:t>комиссий</w:t>
            </w:r>
            <w:r w:rsidRPr="0053718A">
              <w:rPr>
                <w:rFonts w:ascii="Times New Roman" w:eastAsia="Times New Roman" w:hAnsi="Times New Roman" w:cs="Times New Roman"/>
                <w:sz w:val="18"/>
                <w:szCs w:val="18"/>
                <w:lang w:eastAsia="ru-RU"/>
              </w:rPr>
              <w:t xml:space="preserve">  в рамках непрограммных расходов администрации Сизинского сельсовета</w:t>
            </w:r>
          </w:p>
        </w:tc>
        <w:tc>
          <w:tcPr>
            <w:tcW w:w="1140" w:type="dxa"/>
            <w:tcBorders>
              <w:top w:val="nil"/>
              <w:left w:val="nil"/>
              <w:bottom w:val="single" w:sz="4" w:space="0" w:color="auto"/>
              <w:right w:val="single" w:sz="4" w:space="0" w:color="auto"/>
            </w:tcBorders>
            <w:shd w:val="clear" w:color="auto" w:fill="auto"/>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0113</w:t>
            </w:r>
          </w:p>
        </w:tc>
        <w:tc>
          <w:tcPr>
            <w:tcW w:w="1206"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6200075140</w:t>
            </w:r>
          </w:p>
        </w:tc>
        <w:tc>
          <w:tcPr>
            <w:tcW w:w="9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 </w:t>
            </w:r>
          </w:p>
        </w:tc>
        <w:tc>
          <w:tcPr>
            <w:tcW w:w="1900" w:type="dxa"/>
            <w:tcBorders>
              <w:top w:val="nil"/>
              <w:left w:val="nil"/>
              <w:bottom w:val="single" w:sz="4" w:space="0" w:color="auto"/>
              <w:right w:val="single" w:sz="4" w:space="0" w:color="auto"/>
            </w:tcBorders>
            <w:shd w:val="clear" w:color="000000" w:fill="FFFFFF"/>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12 479,00</w:t>
            </w:r>
          </w:p>
        </w:tc>
      </w:tr>
      <w:tr w:rsidR="0053718A" w:rsidRPr="0053718A" w:rsidTr="0053718A">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3718A" w:rsidRPr="0053718A" w:rsidRDefault="0053718A" w:rsidP="0053718A">
            <w:pPr>
              <w:spacing w:after="0" w:line="240" w:lineRule="auto"/>
              <w:jc w:val="right"/>
              <w:rPr>
                <w:rFonts w:ascii="Calibri" w:eastAsia="Times New Roman" w:hAnsi="Calibri" w:cs="Calibri"/>
                <w:color w:val="000000"/>
                <w:lang w:eastAsia="ru-RU"/>
              </w:rPr>
            </w:pPr>
            <w:r w:rsidRPr="0053718A">
              <w:rPr>
                <w:rFonts w:ascii="Calibri" w:eastAsia="Times New Roman" w:hAnsi="Calibri" w:cs="Calibri"/>
                <w:color w:val="000000"/>
                <w:lang w:eastAsia="ru-RU"/>
              </w:rPr>
              <w:t>45</w:t>
            </w:r>
          </w:p>
        </w:tc>
        <w:tc>
          <w:tcPr>
            <w:tcW w:w="3531" w:type="dxa"/>
            <w:tcBorders>
              <w:top w:val="nil"/>
              <w:left w:val="nil"/>
              <w:bottom w:val="single" w:sz="4" w:space="0" w:color="auto"/>
              <w:right w:val="single" w:sz="4" w:space="0" w:color="auto"/>
            </w:tcBorders>
            <w:shd w:val="clear" w:color="auto" w:fill="auto"/>
            <w:hideMark/>
          </w:tcPr>
          <w:p w:rsidR="0053718A" w:rsidRPr="0053718A" w:rsidRDefault="0053718A" w:rsidP="0053718A">
            <w:pPr>
              <w:spacing w:after="0" w:line="240" w:lineRule="auto"/>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1140" w:type="dxa"/>
            <w:tcBorders>
              <w:top w:val="nil"/>
              <w:left w:val="nil"/>
              <w:bottom w:val="single" w:sz="4" w:space="0" w:color="auto"/>
              <w:right w:val="single" w:sz="4" w:space="0" w:color="auto"/>
            </w:tcBorders>
            <w:shd w:val="clear" w:color="auto" w:fill="auto"/>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0113</w:t>
            </w:r>
          </w:p>
        </w:tc>
        <w:tc>
          <w:tcPr>
            <w:tcW w:w="1206"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6200075140</w:t>
            </w:r>
          </w:p>
        </w:tc>
        <w:tc>
          <w:tcPr>
            <w:tcW w:w="9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200</w:t>
            </w:r>
          </w:p>
        </w:tc>
        <w:tc>
          <w:tcPr>
            <w:tcW w:w="1900" w:type="dxa"/>
            <w:tcBorders>
              <w:top w:val="nil"/>
              <w:left w:val="nil"/>
              <w:bottom w:val="single" w:sz="4" w:space="0" w:color="auto"/>
              <w:right w:val="single" w:sz="4" w:space="0" w:color="auto"/>
            </w:tcBorders>
            <w:shd w:val="clear" w:color="000000" w:fill="FFFFFF"/>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12 479,00</w:t>
            </w:r>
          </w:p>
        </w:tc>
      </w:tr>
      <w:tr w:rsidR="0053718A" w:rsidRPr="0053718A" w:rsidTr="0053718A">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3718A" w:rsidRPr="0053718A" w:rsidRDefault="0053718A" w:rsidP="0053718A">
            <w:pPr>
              <w:spacing w:after="0" w:line="240" w:lineRule="auto"/>
              <w:jc w:val="right"/>
              <w:rPr>
                <w:rFonts w:ascii="Calibri" w:eastAsia="Times New Roman" w:hAnsi="Calibri" w:cs="Calibri"/>
                <w:color w:val="000000"/>
                <w:lang w:eastAsia="ru-RU"/>
              </w:rPr>
            </w:pPr>
            <w:r w:rsidRPr="0053718A">
              <w:rPr>
                <w:rFonts w:ascii="Calibri" w:eastAsia="Times New Roman" w:hAnsi="Calibri" w:cs="Calibri"/>
                <w:color w:val="000000"/>
                <w:lang w:eastAsia="ru-RU"/>
              </w:rPr>
              <w:t>46</w:t>
            </w:r>
          </w:p>
        </w:tc>
        <w:tc>
          <w:tcPr>
            <w:tcW w:w="3531" w:type="dxa"/>
            <w:tcBorders>
              <w:top w:val="nil"/>
              <w:left w:val="nil"/>
              <w:bottom w:val="single" w:sz="4" w:space="0" w:color="auto"/>
              <w:right w:val="single" w:sz="4" w:space="0" w:color="auto"/>
            </w:tcBorders>
            <w:shd w:val="clear" w:color="auto" w:fill="auto"/>
            <w:hideMark/>
          </w:tcPr>
          <w:p w:rsidR="0053718A" w:rsidRPr="0053718A" w:rsidRDefault="0053718A" w:rsidP="0053718A">
            <w:pPr>
              <w:spacing w:after="0" w:line="240" w:lineRule="auto"/>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140" w:type="dxa"/>
            <w:tcBorders>
              <w:top w:val="nil"/>
              <w:left w:val="nil"/>
              <w:bottom w:val="single" w:sz="4" w:space="0" w:color="auto"/>
              <w:right w:val="single" w:sz="4" w:space="0" w:color="auto"/>
            </w:tcBorders>
            <w:shd w:val="clear" w:color="auto" w:fill="auto"/>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0113</w:t>
            </w:r>
          </w:p>
        </w:tc>
        <w:tc>
          <w:tcPr>
            <w:tcW w:w="1206"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6200075140</w:t>
            </w:r>
          </w:p>
        </w:tc>
        <w:tc>
          <w:tcPr>
            <w:tcW w:w="9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240</w:t>
            </w:r>
          </w:p>
        </w:tc>
        <w:tc>
          <w:tcPr>
            <w:tcW w:w="1900" w:type="dxa"/>
            <w:tcBorders>
              <w:top w:val="nil"/>
              <w:left w:val="nil"/>
              <w:bottom w:val="single" w:sz="4" w:space="0" w:color="auto"/>
              <w:right w:val="single" w:sz="4" w:space="0" w:color="auto"/>
            </w:tcBorders>
            <w:shd w:val="clear" w:color="000000" w:fill="FFFFFF"/>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12 479,00</w:t>
            </w:r>
          </w:p>
        </w:tc>
      </w:tr>
      <w:tr w:rsidR="0053718A" w:rsidRPr="0053718A" w:rsidTr="0053718A">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3718A" w:rsidRPr="0053718A" w:rsidRDefault="0053718A" w:rsidP="0053718A">
            <w:pPr>
              <w:spacing w:after="0" w:line="240" w:lineRule="auto"/>
              <w:jc w:val="right"/>
              <w:rPr>
                <w:rFonts w:ascii="Calibri" w:eastAsia="Times New Roman" w:hAnsi="Calibri" w:cs="Calibri"/>
                <w:color w:val="000000"/>
                <w:lang w:eastAsia="ru-RU"/>
              </w:rPr>
            </w:pPr>
            <w:r w:rsidRPr="0053718A">
              <w:rPr>
                <w:rFonts w:ascii="Calibri" w:eastAsia="Times New Roman" w:hAnsi="Calibri" w:cs="Calibri"/>
                <w:color w:val="000000"/>
                <w:lang w:eastAsia="ru-RU"/>
              </w:rPr>
              <w:t>47</w:t>
            </w:r>
          </w:p>
        </w:tc>
        <w:tc>
          <w:tcPr>
            <w:tcW w:w="3531" w:type="dxa"/>
            <w:tcBorders>
              <w:top w:val="nil"/>
              <w:left w:val="nil"/>
              <w:bottom w:val="single" w:sz="4" w:space="0" w:color="auto"/>
              <w:right w:val="single" w:sz="4" w:space="0" w:color="auto"/>
            </w:tcBorders>
            <w:shd w:val="clear" w:color="auto" w:fill="auto"/>
            <w:vAlign w:val="bottom"/>
            <w:hideMark/>
          </w:tcPr>
          <w:p w:rsidR="0053718A" w:rsidRPr="0053718A" w:rsidRDefault="0053718A" w:rsidP="0053718A">
            <w:pPr>
              <w:spacing w:after="0" w:line="240" w:lineRule="auto"/>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Национальная оборона</w:t>
            </w:r>
          </w:p>
        </w:tc>
        <w:tc>
          <w:tcPr>
            <w:tcW w:w="1140" w:type="dxa"/>
            <w:tcBorders>
              <w:top w:val="nil"/>
              <w:left w:val="nil"/>
              <w:bottom w:val="single" w:sz="4" w:space="0" w:color="auto"/>
              <w:right w:val="single" w:sz="4" w:space="0" w:color="auto"/>
            </w:tcBorders>
            <w:shd w:val="clear" w:color="auto" w:fill="auto"/>
            <w:vAlign w:val="center"/>
            <w:hideMark/>
          </w:tcPr>
          <w:p w:rsidR="0053718A" w:rsidRPr="0053718A" w:rsidRDefault="0053718A" w:rsidP="0053718A">
            <w:pPr>
              <w:spacing w:after="0" w:line="240" w:lineRule="auto"/>
              <w:jc w:val="center"/>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0200</w:t>
            </w:r>
          </w:p>
        </w:tc>
        <w:tc>
          <w:tcPr>
            <w:tcW w:w="1206"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 </w:t>
            </w:r>
          </w:p>
        </w:tc>
        <w:tc>
          <w:tcPr>
            <w:tcW w:w="1900" w:type="dxa"/>
            <w:tcBorders>
              <w:top w:val="nil"/>
              <w:left w:val="nil"/>
              <w:bottom w:val="single" w:sz="4" w:space="0" w:color="auto"/>
              <w:right w:val="single" w:sz="4" w:space="0" w:color="auto"/>
            </w:tcBorders>
            <w:shd w:val="clear" w:color="000000" w:fill="FFFFFF"/>
            <w:vAlign w:val="center"/>
            <w:hideMark/>
          </w:tcPr>
          <w:p w:rsidR="0053718A" w:rsidRPr="0053718A" w:rsidRDefault="0053718A" w:rsidP="0053718A">
            <w:pPr>
              <w:spacing w:after="0" w:line="240" w:lineRule="auto"/>
              <w:jc w:val="center"/>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534 696,00</w:t>
            </w:r>
          </w:p>
        </w:tc>
      </w:tr>
      <w:tr w:rsidR="0053718A" w:rsidRPr="0053718A" w:rsidTr="0053718A">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3718A" w:rsidRPr="0053718A" w:rsidRDefault="0053718A" w:rsidP="0053718A">
            <w:pPr>
              <w:spacing w:after="0" w:line="240" w:lineRule="auto"/>
              <w:jc w:val="right"/>
              <w:rPr>
                <w:rFonts w:ascii="Calibri" w:eastAsia="Times New Roman" w:hAnsi="Calibri" w:cs="Calibri"/>
                <w:color w:val="000000"/>
                <w:lang w:eastAsia="ru-RU"/>
              </w:rPr>
            </w:pPr>
            <w:r w:rsidRPr="0053718A">
              <w:rPr>
                <w:rFonts w:ascii="Calibri" w:eastAsia="Times New Roman" w:hAnsi="Calibri" w:cs="Calibri"/>
                <w:color w:val="000000"/>
                <w:lang w:eastAsia="ru-RU"/>
              </w:rPr>
              <w:t>48</w:t>
            </w:r>
          </w:p>
        </w:tc>
        <w:tc>
          <w:tcPr>
            <w:tcW w:w="3531" w:type="dxa"/>
            <w:tcBorders>
              <w:top w:val="nil"/>
              <w:left w:val="nil"/>
              <w:bottom w:val="single" w:sz="4" w:space="0" w:color="auto"/>
              <w:right w:val="single" w:sz="4" w:space="0" w:color="auto"/>
            </w:tcBorders>
            <w:shd w:val="clear" w:color="auto" w:fill="auto"/>
            <w:hideMark/>
          </w:tcPr>
          <w:p w:rsidR="0053718A" w:rsidRPr="0053718A" w:rsidRDefault="0053718A" w:rsidP="0053718A">
            <w:pPr>
              <w:spacing w:after="0" w:line="240" w:lineRule="auto"/>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Мобилизационная и вневойсковая подготовка</w:t>
            </w:r>
          </w:p>
        </w:tc>
        <w:tc>
          <w:tcPr>
            <w:tcW w:w="1140" w:type="dxa"/>
            <w:tcBorders>
              <w:top w:val="nil"/>
              <w:left w:val="nil"/>
              <w:bottom w:val="single" w:sz="4" w:space="0" w:color="auto"/>
              <w:right w:val="single" w:sz="4" w:space="0" w:color="auto"/>
            </w:tcBorders>
            <w:shd w:val="clear" w:color="auto" w:fill="auto"/>
            <w:vAlign w:val="center"/>
            <w:hideMark/>
          </w:tcPr>
          <w:p w:rsidR="0053718A" w:rsidRPr="0053718A" w:rsidRDefault="0053718A" w:rsidP="0053718A">
            <w:pPr>
              <w:spacing w:after="0" w:line="240" w:lineRule="auto"/>
              <w:jc w:val="center"/>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0203</w:t>
            </w:r>
          </w:p>
        </w:tc>
        <w:tc>
          <w:tcPr>
            <w:tcW w:w="1206"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 </w:t>
            </w:r>
          </w:p>
        </w:tc>
        <w:tc>
          <w:tcPr>
            <w:tcW w:w="1900" w:type="dxa"/>
            <w:tcBorders>
              <w:top w:val="nil"/>
              <w:left w:val="nil"/>
              <w:bottom w:val="single" w:sz="4" w:space="0" w:color="auto"/>
              <w:right w:val="single" w:sz="4" w:space="0" w:color="auto"/>
            </w:tcBorders>
            <w:shd w:val="clear" w:color="000000" w:fill="FFFFFF"/>
            <w:vAlign w:val="center"/>
            <w:hideMark/>
          </w:tcPr>
          <w:p w:rsidR="0053718A" w:rsidRPr="0053718A" w:rsidRDefault="0053718A" w:rsidP="0053718A">
            <w:pPr>
              <w:spacing w:after="0" w:line="240" w:lineRule="auto"/>
              <w:jc w:val="center"/>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534 696,00</w:t>
            </w:r>
          </w:p>
        </w:tc>
      </w:tr>
      <w:tr w:rsidR="0053718A" w:rsidRPr="0053718A" w:rsidTr="0053718A">
        <w:trPr>
          <w:trHeight w:val="36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3718A" w:rsidRPr="0053718A" w:rsidRDefault="0053718A" w:rsidP="0053718A">
            <w:pPr>
              <w:spacing w:after="0" w:line="240" w:lineRule="auto"/>
              <w:jc w:val="right"/>
              <w:rPr>
                <w:rFonts w:ascii="Calibri" w:eastAsia="Times New Roman" w:hAnsi="Calibri" w:cs="Calibri"/>
                <w:color w:val="000000"/>
                <w:lang w:eastAsia="ru-RU"/>
              </w:rPr>
            </w:pPr>
            <w:r w:rsidRPr="0053718A">
              <w:rPr>
                <w:rFonts w:ascii="Calibri" w:eastAsia="Times New Roman" w:hAnsi="Calibri" w:cs="Calibri"/>
                <w:color w:val="000000"/>
                <w:lang w:eastAsia="ru-RU"/>
              </w:rPr>
              <w:t>49</w:t>
            </w:r>
          </w:p>
        </w:tc>
        <w:tc>
          <w:tcPr>
            <w:tcW w:w="3531" w:type="dxa"/>
            <w:tcBorders>
              <w:top w:val="nil"/>
              <w:left w:val="nil"/>
              <w:bottom w:val="single" w:sz="4" w:space="0" w:color="auto"/>
              <w:right w:val="single" w:sz="4" w:space="0" w:color="auto"/>
            </w:tcBorders>
            <w:shd w:val="clear" w:color="auto" w:fill="auto"/>
            <w:hideMark/>
          </w:tcPr>
          <w:p w:rsidR="0053718A" w:rsidRPr="0053718A" w:rsidRDefault="0053718A" w:rsidP="0053718A">
            <w:pPr>
              <w:spacing w:after="0" w:line="240" w:lineRule="auto"/>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Непрограммные расходы администрации Сизинского сельсовета</w:t>
            </w:r>
          </w:p>
        </w:tc>
        <w:tc>
          <w:tcPr>
            <w:tcW w:w="1140" w:type="dxa"/>
            <w:tcBorders>
              <w:top w:val="nil"/>
              <w:left w:val="nil"/>
              <w:bottom w:val="single" w:sz="4" w:space="0" w:color="auto"/>
              <w:right w:val="single" w:sz="4" w:space="0" w:color="auto"/>
            </w:tcBorders>
            <w:shd w:val="clear" w:color="auto" w:fill="auto"/>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0203</w:t>
            </w:r>
          </w:p>
        </w:tc>
        <w:tc>
          <w:tcPr>
            <w:tcW w:w="1206"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6200000000</w:t>
            </w:r>
          </w:p>
        </w:tc>
        <w:tc>
          <w:tcPr>
            <w:tcW w:w="9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 </w:t>
            </w:r>
          </w:p>
        </w:tc>
        <w:tc>
          <w:tcPr>
            <w:tcW w:w="1900" w:type="dxa"/>
            <w:tcBorders>
              <w:top w:val="nil"/>
              <w:left w:val="nil"/>
              <w:bottom w:val="single" w:sz="4" w:space="0" w:color="auto"/>
              <w:right w:val="single" w:sz="4" w:space="0" w:color="auto"/>
            </w:tcBorders>
            <w:shd w:val="clear" w:color="000000" w:fill="FFFFFF"/>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534 696,00</w:t>
            </w:r>
          </w:p>
        </w:tc>
      </w:tr>
      <w:tr w:rsidR="0053718A" w:rsidRPr="0053718A" w:rsidTr="0053718A">
        <w:trPr>
          <w:trHeight w:val="76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3718A" w:rsidRPr="0053718A" w:rsidRDefault="0053718A" w:rsidP="0053718A">
            <w:pPr>
              <w:spacing w:after="0" w:line="240" w:lineRule="auto"/>
              <w:jc w:val="right"/>
              <w:rPr>
                <w:rFonts w:ascii="Calibri" w:eastAsia="Times New Roman" w:hAnsi="Calibri" w:cs="Calibri"/>
                <w:color w:val="000000"/>
                <w:lang w:eastAsia="ru-RU"/>
              </w:rPr>
            </w:pPr>
            <w:r w:rsidRPr="0053718A">
              <w:rPr>
                <w:rFonts w:ascii="Calibri" w:eastAsia="Times New Roman" w:hAnsi="Calibri" w:cs="Calibri"/>
                <w:color w:val="000000"/>
                <w:lang w:eastAsia="ru-RU"/>
              </w:rPr>
              <w:t>50</w:t>
            </w:r>
          </w:p>
        </w:tc>
        <w:tc>
          <w:tcPr>
            <w:tcW w:w="3531" w:type="dxa"/>
            <w:tcBorders>
              <w:top w:val="nil"/>
              <w:left w:val="nil"/>
              <w:bottom w:val="single" w:sz="4" w:space="0" w:color="auto"/>
              <w:right w:val="single" w:sz="4" w:space="0" w:color="auto"/>
            </w:tcBorders>
            <w:shd w:val="clear" w:color="auto" w:fill="auto"/>
            <w:vAlign w:val="bottom"/>
            <w:hideMark/>
          </w:tcPr>
          <w:p w:rsidR="0053718A" w:rsidRPr="0053718A" w:rsidRDefault="0053718A" w:rsidP="0053718A">
            <w:pPr>
              <w:spacing w:after="0" w:line="240" w:lineRule="auto"/>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Осуществление первичного воинского учета на территориях, где отсутствуют военные комиссариаты в рамках непрограммных расходов администрации Сизинского сельсовета</w:t>
            </w:r>
          </w:p>
        </w:tc>
        <w:tc>
          <w:tcPr>
            <w:tcW w:w="1140" w:type="dxa"/>
            <w:tcBorders>
              <w:top w:val="nil"/>
              <w:left w:val="nil"/>
              <w:bottom w:val="single" w:sz="4" w:space="0" w:color="auto"/>
              <w:right w:val="single" w:sz="4" w:space="0" w:color="auto"/>
            </w:tcBorders>
            <w:shd w:val="clear" w:color="auto" w:fill="auto"/>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0203</w:t>
            </w:r>
          </w:p>
        </w:tc>
        <w:tc>
          <w:tcPr>
            <w:tcW w:w="1206"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6200051180</w:t>
            </w:r>
          </w:p>
        </w:tc>
        <w:tc>
          <w:tcPr>
            <w:tcW w:w="9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 </w:t>
            </w:r>
          </w:p>
        </w:tc>
        <w:tc>
          <w:tcPr>
            <w:tcW w:w="1900" w:type="dxa"/>
            <w:tcBorders>
              <w:top w:val="nil"/>
              <w:left w:val="nil"/>
              <w:bottom w:val="single" w:sz="4" w:space="0" w:color="auto"/>
              <w:right w:val="single" w:sz="4" w:space="0" w:color="auto"/>
            </w:tcBorders>
            <w:shd w:val="clear" w:color="000000" w:fill="FFFFFF"/>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534 696,00</w:t>
            </w:r>
          </w:p>
        </w:tc>
      </w:tr>
      <w:tr w:rsidR="0053718A" w:rsidRPr="0053718A" w:rsidTr="0053718A">
        <w:trPr>
          <w:trHeight w:val="100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3718A" w:rsidRPr="0053718A" w:rsidRDefault="0053718A" w:rsidP="0053718A">
            <w:pPr>
              <w:spacing w:after="0" w:line="240" w:lineRule="auto"/>
              <w:jc w:val="right"/>
              <w:rPr>
                <w:rFonts w:ascii="Calibri" w:eastAsia="Times New Roman" w:hAnsi="Calibri" w:cs="Calibri"/>
                <w:color w:val="000000"/>
                <w:lang w:eastAsia="ru-RU"/>
              </w:rPr>
            </w:pPr>
            <w:r w:rsidRPr="0053718A">
              <w:rPr>
                <w:rFonts w:ascii="Calibri" w:eastAsia="Times New Roman" w:hAnsi="Calibri" w:cs="Calibri"/>
                <w:color w:val="000000"/>
                <w:lang w:eastAsia="ru-RU"/>
              </w:rPr>
              <w:t>51</w:t>
            </w:r>
          </w:p>
        </w:tc>
        <w:tc>
          <w:tcPr>
            <w:tcW w:w="3531" w:type="dxa"/>
            <w:tcBorders>
              <w:top w:val="nil"/>
              <w:left w:val="nil"/>
              <w:bottom w:val="single" w:sz="4" w:space="0" w:color="auto"/>
              <w:right w:val="single" w:sz="4" w:space="0" w:color="auto"/>
            </w:tcBorders>
            <w:shd w:val="clear" w:color="auto" w:fill="auto"/>
            <w:hideMark/>
          </w:tcPr>
          <w:p w:rsidR="0053718A" w:rsidRPr="0053718A" w:rsidRDefault="0053718A" w:rsidP="0053718A">
            <w:pPr>
              <w:spacing w:after="0" w:line="240" w:lineRule="auto"/>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40" w:type="dxa"/>
            <w:tcBorders>
              <w:top w:val="nil"/>
              <w:left w:val="nil"/>
              <w:bottom w:val="single" w:sz="4" w:space="0" w:color="auto"/>
              <w:right w:val="single" w:sz="4" w:space="0" w:color="auto"/>
            </w:tcBorders>
            <w:shd w:val="clear" w:color="auto" w:fill="auto"/>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0203</w:t>
            </w:r>
          </w:p>
        </w:tc>
        <w:tc>
          <w:tcPr>
            <w:tcW w:w="1206"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6200051180</w:t>
            </w:r>
          </w:p>
        </w:tc>
        <w:tc>
          <w:tcPr>
            <w:tcW w:w="9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100</w:t>
            </w:r>
          </w:p>
        </w:tc>
        <w:tc>
          <w:tcPr>
            <w:tcW w:w="1900" w:type="dxa"/>
            <w:tcBorders>
              <w:top w:val="nil"/>
              <w:left w:val="nil"/>
              <w:bottom w:val="single" w:sz="4" w:space="0" w:color="auto"/>
              <w:right w:val="single" w:sz="4" w:space="0" w:color="auto"/>
            </w:tcBorders>
            <w:shd w:val="clear" w:color="000000" w:fill="FFFFFF"/>
            <w:vAlign w:val="center"/>
            <w:hideMark/>
          </w:tcPr>
          <w:p w:rsidR="0053718A" w:rsidRPr="0053718A" w:rsidRDefault="0053718A" w:rsidP="0053718A">
            <w:pPr>
              <w:spacing w:after="0" w:line="240" w:lineRule="auto"/>
              <w:jc w:val="center"/>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436 378,32</w:t>
            </w:r>
          </w:p>
        </w:tc>
      </w:tr>
      <w:tr w:rsidR="0053718A" w:rsidRPr="0053718A" w:rsidTr="0053718A">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3718A" w:rsidRPr="0053718A" w:rsidRDefault="0053718A" w:rsidP="0053718A">
            <w:pPr>
              <w:spacing w:after="0" w:line="240" w:lineRule="auto"/>
              <w:jc w:val="right"/>
              <w:rPr>
                <w:rFonts w:ascii="Calibri" w:eastAsia="Times New Roman" w:hAnsi="Calibri" w:cs="Calibri"/>
                <w:color w:val="000000"/>
                <w:lang w:eastAsia="ru-RU"/>
              </w:rPr>
            </w:pPr>
            <w:r w:rsidRPr="0053718A">
              <w:rPr>
                <w:rFonts w:ascii="Calibri" w:eastAsia="Times New Roman" w:hAnsi="Calibri" w:cs="Calibri"/>
                <w:color w:val="000000"/>
                <w:lang w:eastAsia="ru-RU"/>
              </w:rPr>
              <w:t>52</w:t>
            </w:r>
          </w:p>
        </w:tc>
        <w:tc>
          <w:tcPr>
            <w:tcW w:w="3531" w:type="dxa"/>
            <w:tcBorders>
              <w:top w:val="nil"/>
              <w:left w:val="nil"/>
              <w:bottom w:val="single" w:sz="4" w:space="0" w:color="auto"/>
              <w:right w:val="single" w:sz="4" w:space="0" w:color="auto"/>
            </w:tcBorders>
            <w:shd w:val="clear" w:color="auto" w:fill="auto"/>
            <w:hideMark/>
          </w:tcPr>
          <w:p w:rsidR="0053718A" w:rsidRPr="0053718A" w:rsidRDefault="0053718A" w:rsidP="0053718A">
            <w:pPr>
              <w:spacing w:after="0" w:line="240" w:lineRule="auto"/>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Расходы на выплаты персоналу государственных (муниципальных) органов</w:t>
            </w:r>
          </w:p>
        </w:tc>
        <w:tc>
          <w:tcPr>
            <w:tcW w:w="1140" w:type="dxa"/>
            <w:tcBorders>
              <w:top w:val="nil"/>
              <w:left w:val="nil"/>
              <w:bottom w:val="single" w:sz="4" w:space="0" w:color="auto"/>
              <w:right w:val="single" w:sz="4" w:space="0" w:color="auto"/>
            </w:tcBorders>
            <w:shd w:val="clear" w:color="auto" w:fill="auto"/>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0203</w:t>
            </w:r>
          </w:p>
        </w:tc>
        <w:tc>
          <w:tcPr>
            <w:tcW w:w="1206"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6200051180</w:t>
            </w:r>
          </w:p>
        </w:tc>
        <w:tc>
          <w:tcPr>
            <w:tcW w:w="9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120</w:t>
            </w:r>
          </w:p>
        </w:tc>
        <w:tc>
          <w:tcPr>
            <w:tcW w:w="1900" w:type="dxa"/>
            <w:tcBorders>
              <w:top w:val="nil"/>
              <w:left w:val="nil"/>
              <w:bottom w:val="single" w:sz="4" w:space="0" w:color="auto"/>
              <w:right w:val="single" w:sz="4" w:space="0" w:color="auto"/>
            </w:tcBorders>
            <w:shd w:val="clear" w:color="000000" w:fill="FFFFFF"/>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436 378,32</w:t>
            </w:r>
          </w:p>
        </w:tc>
      </w:tr>
      <w:tr w:rsidR="0053718A" w:rsidRPr="0053718A" w:rsidTr="0053718A">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3718A" w:rsidRPr="0053718A" w:rsidRDefault="0053718A" w:rsidP="0053718A">
            <w:pPr>
              <w:spacing w:after="0" w:line="240" w:lineRule="auto"/>
              <w:jc w:val="right"/>
              <w:rPr>
                <w:rFonts w:ascii="Calibri" w:eastAsia="Times New Roman" w:hAnsi="Calibri" w:cs="Calibri"/>
                <w:color w:val="000000"/>
                <w:lang w:eastAsia="ru-RU"/>
              </w:rPr>
            </w:pPr>
            <w:r w:rsidRPr="0053718A">
              <w:rPr>
                <w:rFonts w:ascii="Calibri" w:eastAsia="Times New Roman" w:hAnsi="Calibri" w:cs="Calibri"/>
                <w:color w:val="000000"/>
                <w:lang w:eastAsia="ru-RU"/>
              </w:rPr>
              <w:t>53</w:t>
            </w:r>
          </w:p>
        </w:tc>
        <w:tc>
          <w:tcPr>
            <w:tcW w:w="3531" w:type="dxa"/>
            <w:tcBorders>
              <w:top w:val="nil"/>
              <w:left w:val="nil"/>
              <w:bottom w:val="single" w:sz="4" w:space="0" w:color="auto"/>
              <w:right w:val="single" w:sz="4" w:space="0" w:color="auto"/>
            </w:tcBorders>
            <w:shd w:val="clear" w:color="auto" w:fill="auto"/>
            <w:hideMark/>
          </w:tcPr>
          <w:p w:rsidR="0053718A" w:rsidRPr="0053718A" w:rsidRDefault="0053718A" w:rsidP="0053718A">
            <w:pPr>
              <w:spacing w:after="0" w:line="240" w:lineRule="auto"/>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1140" w:type="dxa"/>
            <w:tcBorders>
              <w:top w:val="nil"/>
              <w:left w:val="nil"/>
              <w:bottom w:val="single" w:sz="4" w:space="0" w:color="auto"/>
              <w:right w:val="single" w:sz="4" w:space="0" w:color="auto"/>
            </w:tcBorders>
            <w:shd w:val="clear" w:color="auto" w:fill="auto"/>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0203</w:t>
            </w:r>
          </w:p>
        </w:tc>
        <w:tc>
          <w:tcPr>
            <w:tcW w:w="1206"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6200051180</w:t>
            </w:r>
          </w:p>
        </w:tc>
        <w:tc>
          <w:tcPr>
            <w:tcW w:w="9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200</w:t>
            </w:r>
          </w:p>
        </w:tc>
        <w:tc>
          <w:tcPr>
            <w:tcW w:w="1900" w:type="dxa"/>
            <w:tcBorders>
              <w:top w:val="nil"/>
              <w:left w:val="nil"/>
              <w:bottom w:val="single" w:sz="4" w:space="0" w:color="auto"/>
              <w:right w:val="single" w:sz="4" w:space="0" w:color="auto"/>
            </w:tcBorders>
            <w:shd w:val="clear" w:color="000000" w:fill="FFFFFF"/>
            <w:vAlign w:val="center"/>
            <w:hideMark/>
          </w:tcPr>
          <w:p w:rsidR="0053718A" w:rsidRPr="0053718A" w:rsidRDefault="0053718A" w:rsidP="0053718A">
            <w:pPr>
              <w:spacing w:after="0" w:line="240" w:lineRule="auto"/>
              <w:jc w:val="center"/>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98 317,68</w:t>
            </w:r>
          </w:p>
        </w:tc>
      </w:tr>
      <w:tr w:rsidR="0053718A" w:rsidRPr="0053718A" w:rsidTr="0053718A">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3718A" w:rsidRPr="0053718A" w:rsidRDefault="0053718A" w:rsidP="0053718A">
            <w:pPr>
              <w:spacing w:after="0" w:line="240" w:lineRule="auto"/>
              <w:jc w:val="right"/>
              <w:rPr>
                <w:rFonts w:ascii="Calibri" w:eastAsia="Times New Roman" w:hAnsi="Calibri" w:cs="Calibri"/>
                <w:color w:val="000000"/>
                <w:lang w:eastAsia="ru-RU"/>
              </w:rPr>
            </w:pPr>
            <w:r w:rsidRPr="0053718A">
              <w:rPr>
                <w:rFonts w:ascii="Calibri" w:eastAsia="Times New Roman" w:hAnsi="Calibri" w:cs="Calibri"/>
                <w:color w:val="000000"/>
                <w:lang w:eastAsia="ru-RU"/>
              </w:rPr>
              <w:t>54</w:t>
            </w:r>
          </w:p>
        </w:tc>
        <w:tc>
          <w:tcPr>
            <w:tcW w:w="3531" w:type="dxa"/>
            <w:tcBorders>
              <w:top w:val="nil"/>
              <w:left w:val="nil"/>
              <w:bottom w:val="single" w:sz="4" w:space="0" w:color="auto"/>
              <w:right w:val="single" w:sz="4" w:space="0" w:color="auto"/>
            </w:tcBorders>
            <w:shd w:val="clear" w:color="auto" w:fill="auto"/>
            <w:hideMark/>
          </w:tcPr>
          <w:p w:rsidR="0053718A" w:rsidRPr="0053718A" w:rsidRDefault="0053718A" w:rsidP="0053718A">
            <w:pPr>
              <w:spacing w:after="0" w:line="240" w:lineRule="auto"/>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140" w:type="dxa"/>
            <w:tcBorders>
              <w:top w:val="nil"/>
              <w:left w:val="nil"/>
              <w:bottom w:val="single" w:sz="4" w:space="0" w:color="auto"/>
              <w:right w:val="single" w:sz="4" w:space="0" w:color="auto"/>
            </w:tcBorders>
            <w:shd w:val="clear" w:color="auto" w:fill="auto"/>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0203</w:t>
            </w:r>
          </w:p>
        </w:tc>
        <w:tc>
          <w:tcPr>
            <w:tcW w:w="1206"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6200051180</w:t>
            </w:r>
          </w:p>
        </w:tc>
        <w:tc>
          <w:tcPr>
            <w:tcW w:w="9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240</w:t>
            </w:r>
          </w:p>
        </w:tc>
        <w:tc>
          <w:tcPr>
            <w:tcW w:w="1900" w:type="dxa"/>
            <w:tcBorders>
              <w:top w:val="nil"/>
              <w:left w:val="nil"/>
              <w:bottom w:val="single" w:sz="4" w:space="0" w:color="auto"/>
              <w:right w:val="single" w:sz="4" w:space="0" w:color="auto"/>
            </w:tcBorders>
            <w:shd w:val="clear" w:color="000000" w:fill="FFFFFF"/>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98 317,68</w:t>
            </w:r>
          </w:p>
        </w:tc>
      </w:tr>
      <w:tr w:rsidR="0053718A" w:rsidRPr="0053718A" w:rsidTr="0053718A">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3718A" w:rsidRPr="0053718A" w:rsidRDefault="0053718A" w:rsidP="0053718A">
            <w:pPr>
              <w:spacing w:after="0" w:line="240" w:lineRule="auto"/>
              <w:jc w:val="right"/>
              <w:rPr>
                <w:rFonts w:ascii="Calibri" w:eastAsia="Times New Roman" w:hAnsi="Calibri" w:cs="Calibri"/>
                <w:color w:val="000000"/>
                <w:lang w:eastAsia="ru-RU"/>
              </w:rPr>
            </w:pPr>
            <w:r w:rsidRPr="0053718A">
              <w:rPr>
                <w:rFonts w:ascii="Calibri" w:eastAsia="Times New Roman" w:hAnsi="Calibri" w:cs="Calibri"/>
                <w:color w:val="000000"/>
                <w:lang w:eastAsia="ru-RU"/>
              </w:rPr>
              <w:t>55</w:t>
            </w:r>
          </w:p>
        </w:tc>
        <w:tc>
          <w:tcPr>
            <w:tcW w:w="3531" w:type="dxa"/>
            <w:tcBorders>
              <w:top w:val="nil"/>
              <w:left w:val="nil"/>
              <w:bottom w:val="single" w:sz="4" w:space="0" w:color="auto"/>
              <w:right w:val="single" w:sz="4" w:space="0" w:color="auto"/>
            </w:tcBorders>
            <w:shd w:val="clear" w:color="auto" w:fill="auto"/>
            <w:hideMark/>
          </w:tcPr>
          <w:p w:rsidR="0053718A" w:rsidRPr="0053718A" w:rsidRDefault="0053718A" w:rsidP="0053718A">
            <w:pPr>
              <w:spacing w:after="0" w:line="240" w:lineRule="auto"/>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Национальная безопасность и правоохранительная деятельность</w:t>
            </w:r>
          </w:p>
        </w:tc>
        <w:tc>
          <w:tcPr>
            <w:tcW w:w="1140" w:type="dxa"/>
            <w:tcBorders>
              <w:top w:val="nil"/>
              <w:left w:val="nil"/>
              <w:bottom w:val="single" w:sz="4" w:space="0" w:color="auto"/>
              <w:right w:val="single" w:sz="4" w:space="0" w:color="auto"/>
            </w:tcBorders>
            <w:shd w:val="clear" w:color="auto" w:fill="auto"/>
            <w:vAlign w:val="center"/>
            <w:hideMark/>
          </w:tcPr>
          <w:p w:rsidR="0053718A" w:rsidRPr="0053718A" w:rsidRDefault="0053718A" w:rsidP="0053718A">
            <w:pPr>
              <w:spacing w:after="0" w:line="240" w:lineRule="auto"/>
              <w:jc w:val="center"/>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814</w:t>
            </w:r>
          </w:p>
        </w:tc>
        <w:tc>
          <w:tcPr>
            <w:tcW w:w="1060" w:type="dxa"/>
            <w:tcBorders>
              <w:top w:val="nil"/>
              <w:left w:val="nil"/>
              <w:bottom w:val="single" w:sz="4" w:space="0" w:color="auto"/>
              <w:right w:val="single" w:sz="4" w:space="0" w:color="auto"/>
            </w:tcBorders>
            <w:shd w:val="clear" w:color="auto" w:fill="auto"/>
            <w:vAlign w:val="center"/>
            <w:hideMark/>
          </w:tcPr>
          <w:p w:rsidR="0053718A" w:rsidRPr="0053718A" w:rsidRDefault="0053718A" w:rsidP="0053718A">
            <w:pPr>
              <w:spacing w:after="0" w:line="240" w:lineRule="auto"/>
              <w:jc w:val="center"/>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0300</w:t>
            </w:r>
          </w:p>
        </w:tc>
        <w:tc>
          <w:tcPr>
            <w:tcW w:w="1206"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color w:val="FF0000"/>
                <w:sz w:val="18"/>
                <w:szCs w:val="18"/>
                <w:lang w:eastAsia="ru-RU"/>
              </w:rPr>
            </w:pPr>
            <w:r w:rsidRPr="0053718A">
              <w:rPr>
                <w:rFonts w:ascii="Times New Roman" w:eastAsia="Times New Roman" w:hAnsi="Times New Roman" w:cs="Times New Roman"/>
                <w:color w:val="FF0000"/>
                <w:sz w:val="18"/>
                <w:szCs w:val="18"/>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color w:val="FF0000"/>
                <w:sz w:val="18"/>
                <w:szCs w:val="18"/>
                <w:lang w:eastAsia="ru-RU"/>
              </w:rPr>
            </w:pPr>
            <w:r w:rsidRPr="0053718A">
              <w:rPr>
                <w:rFonts w:ascii="Times New Roman" w:eastAsia="Times New Roman" w:hAnsi="Times New Roman" w:cs="Times New Roman"/>
                <w:color w:val="FF0000"/>
                <w:sz w:val="18"/>
                <w:szCs w:val="18"/>
                <w:lang w:eastAsia="ru-RU"/>
              </w:rPr>
              <w:t> </w:t>
            </w:r>
          </w:p>
        </w:tc>
        <w:tc>
          <w:tcPr>
            <w:tcW w:w="1900" w:type="dxa"/>
            <w:tcBorders>
              <w:top w:val="nil"/>
              <w:left w:val="nil"/>
              <w:bottom w:val="single" w:sz="4" w:space="0" w:color="auto"/>
              <w:right w:val="single" w:sz="4" w:space="0" w:color="auto"/>
            </w:tcBorders>
            <w:shd w:val="clear" w:color="000000" w:fill="FFFFFF"/>
            <w:vAlign w:val="center"/>
            <w:hideMark/>
          </w:tcPr>
          <w:p w:rsidR="0053718A" w:rsidRPr="0053718A" w:rsidRDefault="0053718A" w:rsidP="0053718A">
            <w:pPr>
              <w:spacing w:after="0" w:line="240" w:lineRule="auto"/>
              <w:jc w:val="center"/>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26 400,08</w:t>
            </w:r>
          </w:p>
        </w:tc>
      </w:tr>
      <w:tr w:rsidR="0053718A" w:rsidRPr="0053718A" w:rsidTr="0053718A">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3718A" w:rsidRPr="0053718A" w:rsidRDefault="0053718A" w:rsidP="0053718A">
            <w:pPr>
              <w:spacing w:after="0" w:line="240" w:lineRule="auto"/>
              <w:jc w:val="right"/>
              <w:rPr>
                <w:rFonts w:ascii="Calibri" w:eastAsia="Times New Roman" w:hAnsi="Calibri" w:cs="Calibri"/>
                <w:color w:val="000000"/>
                <w:lang w:eastAsia="ru-RU"/>
              </w:rPr>
            </w:pPr>
            <w:r w:rsidRPr="0053718A">
              <w:rPr>
                <w:rFonts w:ascii="Calibri" w:eastAsia="Times New Roman" w:hAnsi="Calibri" w:cs="Calibri"/>
                <w:color w:val="000000"/>
                <w:lang w:eastAsia="ru-RU"/>
              </w:rPr>
              <w:t>56</w:t>
            </w:r>
          </w:p>
        </w:tc>
        <w:tc>
          <w:tcPr>
            <w:tcW w:w="3531" w:type="dxa"/>
            <w:tcBorders>
              <w:top w:val="nil"/>
              <w:left w:val="nil"/>
              <w:bottom w:val="single" w:sz="4" w:space="0" w:color="auto"/>
              <w:right w:val="single" w:sz="4" w:space="0" w:color="auto"/>
            </w:tcBorders>
            <w:shd w:val="clear" w:color="auto" w:fill="auto"/>
            <w:hideMark/>
          </w:tcPr>
          <w:p w:rsidR="0053718A" w:rsidRPr="0053718A" w:rsidRDefault="0053718A" w:rsidP="0053718A">
            <w:pPr>
              <w:spacing w:after="0" w:line="240" w:lineRule="auto"/>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Обеспечение пожарной безопасности</w:t>
            </w:r>
          </w:p>
        </w:tc>
        <w:tc>
          <w:tcPr>
            <w:tcW w:w="1140" w:type="dxa"/>
            <w:tcBorders>
              <w:top w:val="nil"/>
              <w:left w:val="nil"/>
              <w:bottom w:val="single" w:sz="4" w:space="0" w:color="auto"/>
              <w:right w:val="single" w:sz="4" w:space="0" w:color="auto"/>
            </w:tcBorders>
            <w:shd w:val="clear" w:color="auto" w:fill="auto"/>
            <w:vAlign w:val="center"/>
            <w:hideMark/>
          </w:tcPr>
          <w:p w:rsidR="0053718A" w:rsidRPr="0053718A" w:rsidRDefault="0053718A" w:rsidP="0053718A">
            <w:pPr>
              <w:spacing w:after="0" w:line="240" w:lineRule="auto"/>
              <w:jc w:val="center"/>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0310</w:t>
            </w:r>
          </w:p>
        </w:tc>
        <w:tc>
          <w:tcPr>
            <w:tcW w:w="1206"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 </w:t>
            </w:r>
          </w:p>
        </w:tc>
        <w:tc>
          <w:tcPr>
            <w:tcW w:w="1900" w:type="dxa"/>
            <w:tcBorders>
              <w:top w:val="nil"/>
              <w:left w:val="nil"/>
              <w:bottom w:val="single" w:sz="4" w:space="0" w:color="auto"/>
              <w:right w:val="single" w:sz="4" w:space="0" w:color="auto"/>
            </w:tcBorders>
            <w:shd w:val="clear" w:color="000000" w:fill="FFFFFF"/>
            <w:vAlign w:val="center"/>
            <w:hideMark/>
          </w:tcPr>
          <w:p w:rsidR="0053718A" w:rsidRPr="0053718A" w:rsidRDefault="0053718A" w:rsidP="0053718A">
            <w:pPr>
              <w:spacing w:after="0" w:line="240" w:lineRule="auto"/>
              <w:jc w:val="center"/>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23 200,04</w:t>
            </w:r>
          </w:p>
        </w:tc>
      </w:tr>
      <w:tr w:rsidR="0053718A" w:rsidRPr="0053718A" w:rsidTr="0053718A">
        <w:trPr>
          <w:trHeight w:val="49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3718A" w:rsidRPr="0053718A" w:rsidRDefault="0053718A" w:rsidP="0053718A">
            <w:pPr>
              <w:spacing w:after="0" w:line="240" w:lineRule="auto"/>
              <w:jc w:val="right"/>
              <w:rPr>
                <w:rFonts w:ascii="Calibri" w:eastAsia="Times New Roman" w:hAnsi="Calibri" w:cs="Calibri"/>
                <w:color w:val="000000"/>
                <w:lang w:eastAsia="ru-RU"/>
              </w:rPr>
            </w:pPr>
            <w:r w:rsidRPr="0053718A">
              <w:rPr>
                <w:rFonts w:ascii="Calibri" w:eastAsia="Times New Roman" w:hAnsi="Calibri" w:cs="Calibri"/>
                <w:color w:val="000000"/>
                <w:lang w:eastAsia="ru-RU"/>
              </w:rPr>
              <w:t>57</w:t>
            </w:r>
          </w:p>
        </w:tc>
        <w:tc>
          <w:tcPr>
            <w:tcW w:w="3531" w:type="dxa"/>
            <w:tcBorders>
              <w:top w:val="single" w:sz="4" w:space="0" w:color="3F3F3F"/>
              <w:left w:val="nil"/>
              <w:bottom w:val="single" w:sz="4" w:space="0" w:color="3F3F3F"/>
              <w:right w:val="single" w:sz="4" w:space="0" w:color="3F3F3F"/>
            </w:tcBorders>
            <w:shd w:val="clear" w:color="000000" w:fill="FFFFFF"/>
            <w:vAlign w:val="bottom"/>
            <w:hideMark/>
          </w:tcPr>
          <w:p w:rsidR="0053718A" w:rsidRPr="0053718A" w:rsidRDefault="0053718A" w:rsidP="0053718A">
            <w:pPr>
              <w:spacing w:after="0" w:line="240" w:lineRule="auto"/>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Муниципальная программа Сизинского сельсовета "Обеспечение жизнедеятельности МО Сизинский сельсовет" 2024-2026 годы</w:t>
            </w:r>
          </w:p>
        </w:tc>
        <w:tc>
          <w:tcPr>
            <w:tcW w:w="1140" w:type="dxa"/>
            <w:tcBorders>
              <w:top w:val="nil"/>
              <w:left w:val="single" w:sz="4" w:space="0" w:color="auto"/>
              <w:bottom w:val="single" w:sz="4" w:space="0" w:color="auto"/>
              <w:right w:val="single" w:sz="4" w:space="0" w:color="auto"/>
            </w:tcBorders>
            <w:shd w:val="clear" w:color="auto" w:fill="auto"/>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0310</w:t>
            </w:r>
          </w:p>
        </w:tc>
        <w:tc>
          <w:tcPr>
            <w:tcW w:w="1206"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0100000000</w:t>
            </w:r>
          </w:p>
        </w:tc>
        <w:tc>
          <w:tcPr>
            <w:tcW w:w="9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 </w:t>
            </w:r>
          </w:p>
        </w:tc>
        <w:tc>
          <w:tcPr>
            <w:tcW w:w="1900" w:type="dxa"/>
            <w:tcBorders>
              <w:top w:val="nil"/>
              <w:left w:val="nil"/>
              <w:bottom w:val="single" w:sz="4" w:space="0" w:color="auto"/>
              <w:right w:val="single" w:sz="4" w:space="0" w:color="auto"/>
            </w:tcBorders>
            <w:shd w:val="clear" w:color="000000" w:fill="FFFFFF"/>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23 200,04</w:t>
            </w:r>
          </w:p>
        </w:tc>
      </w:tr>
      <w:tr w:rsidR="0053718A" w:rsidRPr="0053718A" w:rsidTr="0053718A">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3718A" w:rsidRPr="0053718A" w:rsidRDefault="0053718A" w:rsidP="0053718A">
            <w:pPr>
              <w:spacing w:after="0" w:line="240" w:lineRule="auto"/>
              <w:jc w:val="right"/>
              <w:rPr>
                <w:rFonts w:ascii="Calibri" w:eastAsia="Times New Roman" w:hAnsi="Calibri" w:cs="Calibri"/>
                <w:color w:val="000000"/>
                <w:lang w:eastAsia="ru-RU"/>
              </w:rPr>
            </w:pPr>
            <w:r w:rsidRPr="0053718A">
              <w:rPr>
                <w:rFonts w:ascii="Calibri" w:eastAsia="Times New Roman" w:hAnsi="Calibri" w:cs="Calibri"/>
                <w:color w:val="000000"/>
                <w:lang w:eastAsia="ru-RU"/>
              </w:rPr>
              <w:t>58</w:t>
            </w:r>
          </w:p>
        </w:tc>
        <w:tc>
          <w:tcPr>
            <w:tcW w:w="3531" w:type="dxa"/>
            <w:tcBorders>
              <w:top w:val="single" w:sz="4" w:space="0" w:color="auto"/>
              <w:left w:val="nil"/>
              <w:bottom w:val="single" w:sz="4" w:space="0" w:color="auto"/>
              <w:right w:val="nil"/>
            </w:tcBorders>
            <w:shd w:val="clear" w:color="auto" w:fill="auto"/>
            <w:vAlign w:val="bottom"/>
            <w:hideMark/>
          </w:tcPr>
          <w:p w:rsidR="0053718A" w:rsidRPr="0053718A" w:rsidRDefault="0053718A" w:rsidP="0053718A">
            <w:pPr>
              <w:spacing w:after="0" w:line="240" w:lineRule="auto"/>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 xml:space="preserve">Отдельные мероприятия </w:t>
            </w:r>
          </w:p>
        </w:tc>
        <w:tc>
          <w:tcPr>
            <w:tcW w:w="1140" w:type="dxa"/>
            <w:tcBorders>
              <w:top w:val="nil"/>
              <w:left w:val="single" w:sz="4" w:space="0" w:color="auto"/>
              <w:bottom w:val="single" w:sz="4" w:space="0" w:color="auto"/>
              <w:right w:val="single" w:sz="4" w:space="0" w:color="auto"/>
            </w:tcBorders>
            <w:shd w:val="clear" w:color="auto" w:fill="auto"/>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0310</w:t>
            </w:r>
          </w:p>
        </w:tc>
        <w:tc>
          <w:tcPr>
            <w:tcW w:w="1206"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0110000000</w:t>
            </w:r>
          </w:p>
        </w:tc>
        <w:tc>
          <w:tcPr>
            <w:tcW w:w="9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 </w:t>
            </w:r>
          </w:p>
        </w:tc>
        <w:tc>
          <w:tcPr>
            <w:tcW w:w="1900" w:type="dxa"/>
            <w:tcBorders>
              <w:top w:val="nil"/>
              <w:left w:val="nil"/>
              <w:bottom w:val="single" w:sz="4" w:space="0" w:color="auto"/>
              <w:right w:val="single" w:sz="4" w:space="0" w:color="auto"/>
            </w:tcBorders>
            <w:shd w:val="clear" w:color="000000" w:fill="FFFFFF"/>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23 200,04</w:t>
            </w:r>
          </w:p>
        </w:tc>
      </w:tr>
      <w:tr w:rsidR="0053718A" w:rsidRPr="0053718A" w:rsidTr="0053718A">
        <w:trPr>
          <w:trHeight w:val="100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3718A" w:rsidRPr="0053718A" w:rsidRDefault="0053718A" w:rsidP="0053718A">
            <w:pPr>
              <w:spacing w:after="0" w:line="240" w:lineRule="auto"/>
              <w:jc w:val="right"/>
              <w:rPr>
                <w:rFonts w:ascii="Calibri" w:eastAsia="Times New Roman" w:hAnsi="Calibri" w:cs="Calibri"/>
                <w:color w:val="000000"/>
                <w:lang w:eastAsia="ru-RU"/>
              </w:rPr>
            </w:pPr>
            <w:r w:rsidRPr="0053718A">
              <w:rPr>
                <w:rFonts w:ascii="Calibri" w:eastAsia="Times New Roman" w:hAnsi="Calibri" w:cs="Calibri"/>
                <w:color w:val="000000"/>
                <w:lang w:eastAsia="ru-RU"/>
              </w:rPr>
              <w:t>59</w:t>
            </w:r>
          </w:p>
        </w:tc>
        <w:tc>
          <w:tcPr>
            <w:tcW w:w="3531" w:type="dxa"/>
            <w:tcBorders>
              <w:top w:val="nil"/>
              <w:left w:val="nil"/>
              <w:bottom w:val="single" w:sz="4" w:space="0" w:color="auto"/>
              <w:right w:val="single" w:sz="4" w:space="0" w:color="auto"/>
            </w:tcBorders>
            <w:shd w:val="clear" w:color="auto" w:fill="auto"/>
            <w:hideMark/>
          </w:tcPr>
          <w:p w:rsidR="0053718A" w:rsidRPr="0053718A" w:rsidRDefault="0053718A" w:rsidP="0053718A">
            <w:pPr>
              <w:spacing w:after="0" w:line="240" w:lineRule="auto"/>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Финансирование мероприятий по профилактике и тушению пожаров на территории поселения в рамках отдельных мероприятий Муниципальной программы Сизинского сельсовета "Обеспечение жизнедеятельности МО Сизинский сельсовет" на 2024-2026 годы</w:t>
            </w:r>
          </w:p>
        </w:tc>
        <w:tc>
          <w:tcPr>
            <w:tcW w:w="1140" w:type="dxa"/>
            <w:tcBorders>
              <w:top w:val="nil"/>
              <w:left w:val="nil"/>
              <w:bottom w:val="single" w:sz="4" w:space="0" w:color="auto"/>
              <w:right w:val="single" w:sz="4" w:space="0" w:color="auto"/>
            </w:tcBorders>
            <w:shd w:val="clear" w:color="auto" w:fill="auto"/>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0310</w:t>
            </w:r>
          </w:p>
        </w:tc>
        <w:tc>
          <w:tcPr>
            <w:tcW w:w="1206"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0110080040</w:t>
            </w:r>
          </w:p>
        </w:tc>
        <w:tc>
          <w:tcPr>
            <w:tcW w:w="9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 </w:t>
            </w:r>
          </w:p>
        </w:tc>
        <w:tc>
          <w:tcPr>
            <w:tcW w:w="1900" w:type="dxa"/>
            <w:tcBorders>
              <w:top w:val="nil"/>
              <w:left w:val="nil"/>
              <w:bottom w:val="single" w:sz="4" w:space="0" w:color="auto"/>
              <w:right w:val="single" w:sz="4" w:space="0" w:color="auto"/>
            </w:tcBorders>
            <w:shd w:val="clear" w:color="000000" w:fill="FFFFFF"/>
            <w:vAlign w:val="center"/>
            <w:hideMark/>
          </w:tcPr>
          <w:p w:rsidR="0053718A" w:rsidRPr="0053718A" w:rsidRDefault="0053718A" w:rsidP="0053718A">
            <w:pPr>
              <w:spacing w:after="0" w:line="240" w:lineRule="auto"/>
              <w:jc w:val="center"/>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23 200,04</w:t>
            </w:r>
          </w:p>
        </w:tc>
      </w:tr>
      <w:tr w:rsidR="0053718A" w:rsidRPr="0053718A" w:rsidTr="0053718A">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3718A" w:rsidRPr="0053718A" w:rsidRDefault="0053718A" w:rsidP="0053718A">
            <w:pPr>
              <w:spacing w:after="0" w:line="240" w:lineRule="auto"/>
              <w:jc w:val="right"/>
              <w:rPr>
                <w:rFonts w:ascii="Calibri" w:eastAsia="Times New Roman" w:hAnsi="Calibri" w:cs="Calibri"/>
                <w:color w:val="000000"/>
                <w:lang w:eastAsia="ru-RU"/>
              </w:rPr>
            </w:pPr>
            <w:r w:rsidRPr="0053718A">
              <w:rPr>
                <w:rFonts w:ascii="Calibri" w:eastAsia="Times New Roman" w:hAnsi="Calibri" w:cs="Calibri"/>
                <w:color w:val="000000"/>
                <w:lang w:eastAsia="ru-RU"/>
              </w:rPr>
              <w:t>60</w:t>
            </w:r>
          </w:p>
        </w:tc>
        <w:tc>
          <w:tcPr>
            <w:tcW w:w="3531" w:type="dxa"/>
            <w:tcBorders>
              <w:top w:val="nil"/>
              <w:left w:val="nil"/>
              <w:bottom w:val="single" w:sz="4" w:space="0" w:color="auto"/>
              <w:right w:val="single" w:sz="4" w:space="0" w:color="auto"/>
            </w:tcBorders>
            <w:shd w:val="clear" w:color="auto" w:fill="auto"/>
            <w:hideMark/>
          </w:tcPr>
          <w:p w:rsidR="0053718A" w:rsidRPr="0053718A" w:rsidRDefault="0053718A" w:rsidP="0053718A">
            <w:pPr>
              <w:spacing w:after="0" w:line="240" w:lineRule="auto"/>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1140" w:type="dxa"/>
            <w:tcBorders>
              <w:top w:val="nil"/>
              <w:left w:val="nil"/>
              <w:bottom w:val="single" w:sz="4" w:space="0" w:color="auto"/>
              <w:right w:val="single" w:sz="4" w:space="0" w:color="auto"/>
            </w:tcBorders>
            <w:shd w:val="clear" w:color="auto" w:fill="auto"/>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0310</w:t>
            </w:r>
          </w:p>
        </w:tc>
        <w:tc>
          <w:tcPr>
            <w:tcW w:w="1206"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0110080040</w:t>
            </w:r>
          </w:p>
        </w:tc>
        <w:tc>
          <w:tcPr>
            <w:tcW w:w="9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200</w:t>
            </w:r>
          </w:p>
        </w:tc>
        <w:tc>
          <w:tcPr>
            <w:tcW w:w="1900" w:type="dxa"/>
            <w:tcBorders>
              <w:top w:val="nil"/>
              <w:left w:val="nil"/>
              <w:bottom w:val="single" w:sz="4" w:space="0" w:color="auto"/>
              <w:right w:val="single" w:sz="4" w:space="0" w:color="auto"/>
            </w:tcBorders>
            <w:shd w:val="clear" w:color="000000" w:fill="FFFFFF"/>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23 200,04</w:t>
            </w:r>
          </w:p>
        </w:tc>
      </w:tr>
      <w:tr w:rsidR="0053718A" w:rsidRPr="0053718A" w:rsidTr="0053718A">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3718A" w:rsidRPr="0053718A" w:rsidRDefault="0053718A" w:rsidP="0053718A">
            <w:pPr>
              <w:spacing w:after="0" w:line="240" w:lineRule="auto"/>
              <w:jc w:val="right"/>
              <w:rPr>
                <w:rFonts w:ascii="Calibri" w:eastAsia="Times New Roman" w:hAnsi="Calibri" w:cs="Calibri"/>
                <w:color w:val="000000"/>
                <w:lang w:eastAsia="ru-RU"/>
              </w:rPr>
            </w:pPr>
            <w:r w:rsidRPr="0053718A">
              <w:rPr>
                <w:rFonts w:ascii="Calibri" w:eastAsia="Times New Roman" w:hAnsi="Calibri" w:cs="Calibri"/>
                <w:color w:val="000000"/>
                <w:lang w:eastAsia="ru-RU"/>
              </w:rPr>
              <w:t>61</w:t>
            </w:r>
          </w:p>
        </w:tc>
        <w:tc>
          <w:tcPr>
            <w:tcW w:w="3531" w:type="dxa"/>
            <w:tcBorders>
              <w:top w:val="nil"/>
              <w:left w:val="nil"/>
              <w:bottom w:val="single" w:sz="4" w:space="0" w:color="auto"/>
              <w:right w:val="single" w:sz="4" w:space="0" w:color="auto"/>
            </w:tcBorders>
            <w:shd w:val="clear" w:color="auto" w:fill="auto"/>
            <w:hideMark/>
          </w:tcPr>
          <w:p w:rsidR="0053718A" w:rsidRPr="0053718A" w:rsidRDefault="0053718A" w:rsidP="0053718A">
            <w:pPr>
              <w:spacing w:after="0" w:line="240" w:lineRule="auto"/>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140" w:type="dxa"/>
            <w:tcBorders>
              <w:top w:val="nil"/>
              <w:left w:val="nil"/>
              <w:bottom w:val="single" w:sz="4" w:space="0" w:color="auto"/>
              <w:right w:val="single" w:sz="4" w:space="0" w:color="auto"/>
            </w:tcBorders>
            <w:shd w:val="clear" w:color="auto" w:fill="auto"/>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0310</w:t>
            </w:r>
          </w:p>
        </w:tc>
        <w:tc>
          <w:tcPr>
            <w:tcW w:w="1206"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0110080040</w:t>
            </w:r>
          </w:p>
        </w:tc>
        <w:tc>
          <w:tcPr>
            <w:tcW w:w="9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240</w:t>
            </w:r>
          </w:p>
        </w:tc>
        <w:tc>
          <w:tcPr>
            <w:tcW w:w="1900" w:type="dxa"/>
            <w:tcBorders>
              <w:top w:val="nil"/>
              <w:left w:val="nil"/>
              <w:bottom w:val="single" w:sz="4" w:space="0" w:color="auto"/>
              <w:right w:val="single" w:sz="4" w:space="0" w:color="auto"/>
            </w:tcBorders>
            <w:shd w:val="clear" w:color="000000" w:fill="FFFFFF"/>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23 200,04</w:t>
            </w:r>
          </w:p>
        </w:tc>
      </w:tr>
      <w:tr w:rsidR="0053718A" w:rsidRPr="0053718A" w:rsidTr="0053718A">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3718A" w:rsidRPr="0053718A" w:rsidRDefault="0053718A" w:rsidP="0053718A">
            <w:pPr>
              <w:spacing w:after="0" w:line="240" w:lineRule="auto"/>
              <w:jc w:val="right"/>
              <w:rPr>
                <w:rFonts w:ascii="Calibri" w:eastAsia="Times New Roman" w:hAnsi="Calibri" w:cs="Calibri"/>
                <w:color w:val="000000"/>
                <w:lang w:eastAsia="ru-RU"/>
              </w:rPr>
            </w:pPr>
            <w:r w:rsidRPr="0053718A">
              <w:rPr>
                <w:rFonts w:ascii="Calibri" w:eastAsia="Times New Roman" w:hAnsi="Calibri" w:cs="Calibri"/>
                <w:color w:val="000000"/>
                <w:lang w:eastAsia="ru-RU"/>
              </w:rPr>
              <w:lastRenderedPageBreak/>
              <w:t>62</w:t>
            </w:r>
          </w:p>
        </w:tc>
        <w:tc>
          <w:tcPr>
            <w:tcW w:w="3531" w:type="dxa"/>
            <w:tcBorders>
              <w:top w:val="nil"/>
              <w:left w:val="nil"/>
              <w:bottom w:val="single" w:sz="4" w:space="0" w:color="auto"/>
              <w:right w:val="nil"/>
            </w:tcBorders>
            <w:shd w:val="clear" w:color="000000" w:fill="FFFFFF"/>
            <w:hideMark/>
          </w:tcPr>
          <w:p w:rsidR="0053718A" w:rsidRPr="0053718A" w:rsidRDefault="0053718A" w:rsidP="0053718A">
            <w:pPr>
              <w:spacing w:after="0" w:line="240" w:lineRule="auto"/>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Другие вопросы в области национальной безопасности и правоохранительной деятельности</w:t>
            </w:r>
          </w:p>
        </w:tc>
        <w:tc>
          <w:tcPr>
            <w:tcW w:w="1140" w:type="dxa"/>
            <w:tcBorders>
              <w:top w:val="nil"/>
              <w:left w:val="single" w:sz="4" w:space="0" w:color="auto"/>
              <w:bottom w:val="single" w:sz="4" w:space="0" w:color="auto"/>
              <w:right w:val="single" w:sz="4" w:space="0" w:color="auto"/>
            </w:tcBorders>
            <w:shd w:val="clear" w:color="000000" w:fill="FFFFFF"/>
            <w:vAlign w:val="center"/>
            <w:hideMark/>
          </w:tcPr>
          <w:p w:rsidR="0053718A" w:rsidRPr="0053718A" w:rsidRDefault="0053718A" w:rsidP="0053718A">
            <w:pPr>
              <w:spacing w:after="0" w:line="240" w:lineRule="auto"/>
              <w:jc w:val="center"/>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814</w:t>
            </w:r>
          </w:p>
        </w:tc>
        <w:tc>
          <w:tcPr>
            <w:tcW w:w="1060" w:type="dxa"/>
            <w:tcBorders>
              <w:top w:val="nil"/>
              <w:left w:val="nil"/>
              <w:bottom w:val="single" w:sz="4" w:space="0" w:color="auto"/>
              <w:right w:val="single" w:sz="4" w:space="0" w:color="auto"/>
            </w:tcBorders>
            <w:shd w:val="clear" w:color="000000" w:fill="FFFFFF"/>
            <w:noWrap/>
            <w:vAlign w:val="center"/>
            <w:hideMark/>
          </w:tcPr>
          <w:p w:rsidR="0053718A" w:rsidRPr="0053718A" w:rsidRDefault="0053718A" w:rsidP="0053718A">
            <w:pPr>
              <w:spacing w:after="0" w:line="240" w:lineRule="auto"/>
              <w:jc w:val="center"/>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0314</w:t>
            </w:r>
          </w:p>
        </w:tc>
        <w:tc>
          <w:tcPr>
            <w:tcW w:w="1206" w:type="dxa"/>
            <w:tcBorders>
              <w:top w:val="nil"/>
              <w:left w:val="nil"/>
              <w:bottom w:val="single" w:sz="4" w:space="0" w:color="auto"/>
              <w:right w:val="single" w:sz="4" w:space="0" w:color="auto"/>
            </w:tcBorders>
            <w:shd w:val="clear" w:color="000000" w:fill="FFFFFF"/>
            <w:noWrap/>
            <w:vAlign w:val="center"/>
            <w:hideMark/>
          </w:tcPr>
          <w:p w:rsidR="0053718A" w:rsidRPr="0053718A" w:rsidRDefault="0053718A" w:rsidP="0053718A">
            <w:pPr>
              <w:spacing w:after="0" w:line="240" w:lineRule="auto"/>
              <w:jc w:val="center"/>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 </w:t>
            </w:r>
          </w:p>
        </w:tc>
        <w:tc>
          <w:tcPr>
            <w:tcW w:w="960" w:type="dxa"/>
            <w:tcBorders>
              <w:top w:val="nil"/>
              <w:left w:val="nil"/>
              <w:bottom w:val="single" w:sz="4" w:space="0" w:color="auto"/>
              <w:right w:val="single" w:sz="4" w:space="0" w:color="auto"/>
            </w:tcBorders>
            <w:shd w:val="clear" w:color="000000" w:fill="FFFFFF"/>
            <w:noWrap/>
            <w:vAlign w:val="center"/>
            <w:hideMark/>
          </w:tcPr>
          <w:p w:rsidR="0053718A" w:rsidRPr="0053718A" w:rsidRDefault="0053718A" w:rsidP="0053718A">
            <w:pPr>
              <w:spacing w:after="0" w:line="240" w:lineRule="auto"/>
              <w:jc w:val="center"/>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 </w:t>
            </w:r>
          </w:p>
        </w:tc>
        <w:tc>
          <w:tcPr>
            <w:tcW w:w="1900" w:type="dxa"/>
            <w:tcBorders>
              <w:top w:val="nil"/>
              <w:left w:val="nil"/>
              <w:bottom w:val="single" w:sz="4" w:space="0" w:color="auto"/>
              <w:right w:val="single" w:sz="4" w:space="0" w:color="auto"/>
            </w:tcBorders>
            <w:shd w:val="clear" w:color="000000" w:fill="FFFFFF"/>
            <w:vAlign w:val="center"/>
            <w:hideMark/>
          </w:tcPr>
          <w:p w:rsidR="0053718A" w:rsidRPr="0053718A" w:rsidRDefault="0053718A" w:rsidP="0053718A">
            <w:pPr>
              <w:spacing w:after="0" w:line="240" w:lineRule="auto"/>
              <w:jc w:val="center"/>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3 200,04</w:t>
            </w:r>
          </w:p>
        </w:tc>
      </w:tr>
      <w:tr w:rsidR="0053718A" w:rsidRPr="0053718A" w:rsidTr="0053718A">
        <w:trPr>
          <w:trHeight w:val="58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3718A" w:rsidRPr="0053718A" w:rsidRDefault="0053718A" w:rsidP="0053718A">
            <w:pPr>
              <w:spacing w:after="0" w:line="240" w:lineRule="auto"/>
              <w:jc w:val="right"/>
              <w:rPr>
                <w:rFonts w:ascii="Calibri" w:eastAsia="Times New Roman" w:hAnsi="Calibri" w:cs="Calibri"/>
                <w:color w:val="000000"/>
                <w:lang w:eastAsia="ru-RU"/>
              </w:rPr>
            </w:pPr>
            <w:r w:rsidRPr="0053718A">
              <w:rPr>
                <w:rFonts w:ascii="Calibri" w:eastAsia="Times New Roman" w:hAnsi="Calibri" w:cs="Calibri"/>
                <w:color w:val="000000"/>
                <w:lang w:eastAsia="ru-RU"/>
              </w:rPr>
              <w:t>63</w:t>
            </w:r>
          </w:p>
        </w:tc>
        <w:tc>
          <w:tcPr>
            <w:tcW w:w="3531" w:type="dxa"/>
            <w:tcBorders>
              <w:top w:val="nil"/>
              <w:left w:val="nil"/>
              <w:bottom w:val="single" w:sz="4" w:space="0" w:color="auto"/>
              <w:right w:val="nil"/>
            </w:tcBorders>
            <w:shd w:val="clear" w:color="000000" w:fill="FFFFFF"/>
            <w:hideMark/>
          </w:tcPr>
          <w:p w:rsidR="0053718A" w:rsidRPr="0053718A" w:rsidRDefault="0053718A" w:rsidP="0053718A">
            <w:pPr>
              <w:spacing w:after="0" w:line="240" w:lineRule="auto"/>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Муниципальная программа Сизинского сельсовета "Обеспечение жизнедеятельности МО Сизинский сельсовет" 2024-2026 годы</w:t>
            </w:r>
          </w:p>
        </w:tc>
        <w:tc>
          <w:tcPr>
            <w:tcW w:w="1140" w:type="dxa"/>
            <w:tcBorders>
              <w:top w:val="nil"/>
              <w:left w:val="single" w:sz="4" w:space="0" w:color="auto"/>
              <w:bottom w:val="single" w:sz="4" w:space="0" w:color="auto"/>
              <w:right w:val="single" w:sz="4" w:space="0" w:color="auto"/>
            </w:tcBorders>
            <w:shd w:val="clear" w:color="000000" w:fill="FFFFFF"/>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000000" w:fill="FFFFFF"/>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0314</w:t>
            </w:r>
          </w:p>
        </w:tc>
        <w:tc>
          <w:tcPr>
            <w:tcW w:w="1206" w:type="dxa"/>
            <w:tcBorders>
              <w:top w:val="nil"/>
              <w:left w:val="nil"/>
              <w:bottom w:val="single" w:sz="4" w:space="0" w:color="auto"/>
              <w:right w:val="single" w:sz="4" w:space="0" w:color="auto"/>
            </w:tcBorders>
            <w:shd w:val="clear" w:color="000000" w:fill="FFFFFF"/>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0100000000</w:t>
            </w:r>
          </w:p>
        </w:tc>
        <w:tc>
          <w:tcPr>
            <w:tcW w:w="960" w:type="dxa"/>
            <w:tcBorders>
              <w:top w:val="nil"/>
              <w:left w:val="nil"/>
              <w:bottom w:val="single" w:sz="4" w:space="0" w:color="auto"/>
              <w:right w:val="single" w:sz="4" w:space="0" w:color="auto"/>
            </w:tcBorders>
            <w:shd w:val="clear" w:color="000000" w:fill="FFFFFF"/>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 </w:t>
            </w:r>
          </w:p>
        </w:tc>
        <w:tc>
          <w:tcPr>
            <w:tcW w:w="1900" w:type="dxa"/>
            <w:tcBorders>
              <w:top w:val="nil"/>
              <w:left w:val="nil"/>
              <w:bottom w:val="single" w:sz="4" w:space="0" w:color="auto"/>
              <w:right w:val="single" w:sz="4" w:space="0" w:color="auto"/>
            </w:tcBorders>
            <w:shd w:val="clear" w:color="000000" w:fill="FFFFFF"/>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3 200,04</w:t>
            </w:r>
          </w:p>
        </w:tc>
      </w:tr>
      <w:tr w:rsidR="0053718A" w:rsidRPr="0053718A" w:rsidTr="0053718A">
        <w:trPr>
          <w:trHeight w:val="34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3718A" w:rsidRPr="0053718A" w:rsidRDefault="0053718A" w:rsidP="0053718A">
            <w:pPr>
              <w:spacing w:after="0" w:line="240" w:lineRule="auto"/>
              <w:jc w:val="right"/>
              <w:rPr>
                <w:rFonts w:ascii="Calibri" w:eastAsia="Times New Roman" w:hAnsi="Calibri" w:cs="Calibri"/>
                <w:color w:val="000000"/>
                <w:lang w:eastAsia="ru-RU"/>
              </w:rPr>
            </w:pPr>
            <w:r w:rsidRPr="0053718A">
              <w:rPr>
                <w:rFonts w:ascii="Calibri" w:eastAsia="Times New Roman" w:hAnsi="Calibri" w:cs="Calibri"/>
                <w:color w:val="000000"/>
                <w:lang w:eastAsia="ru-RU"/>
              </w:rPr>
              <w:t>64</w:t>
            </w:r>
          </w:p>
        </w:tc>
        <w:tc>
          <w:tcPr>
            <w:tcW w:w="3531" w:type="dxa"/>
            <w:tcBorders>
              <w:top w:val="nil"/>
              <w:left w:val="nil"/>
              <w:bottom w:val="single" w:sz="4" w:space="0" w:color="auto"/>
              <w:right w:val="nil"/>
            </w:tcBorders>
            <w:shd w:val="clear" w:color="000000" w:fill="FFFFFF"/>
            <w:hideMark/>
          </w:tcPr>
          <w:p w:rsidR="0053718A" w:rsidRPr="0053718A" w:rsidRDefault="0053718A" w:rsidP="0053718A">
            <w:pPr>
              <w:spacing w:after="0" w:line="240" w:lineRule="auto"/>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 xml:space="preserve">Отдельные мероприятия </w:t>
            </w:r>
          </w:p>
        </w:tc>
        <w:tc>
          <w:tcPr>
            <w:tcW w:w="1140" w:type="dxa"/>
            <w:tcBorders>
              <w:top w:val="nil"/>
              <w:left w:val="single" w:sz="4" w:space="0" w:color="auto"/>
              <w:bottom w:val="single" w:sz="4" w:space="0" w:color="auto"/>
              <w:right w:val="single" w:sz="4" w:space="0" w:color="auto"/>
            </w:tcBorders>
            <w:shd w:val="clear" w:color="000000" w:fill="FFFFFF"/>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000000" w:fill="FFFFFF"/>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0314</w:t>
            </w:r>
          </w:p>
        </w:tc>
        <w:tc>
          <w:tcPr>
            <w:tcW w:w="1206" w:type="dxa"/>
            <w:tcBorders>
              <w:top w:val="nil"/>
              <w:left w:val="nil"/>
              <w:bottom w:val="single" w:sz="4" w:space="0" w:color="auto"/>
              <w:right w:val="single" w:sz="4" w:space="0" w:color="auto"/>
            </w:tcBorders>
            <w:shd w:val="clear" w:color="000000" w:fill="FFFFFF"/>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0110000000</w:t>
            </w:r>
          </w:p>
        </w:tc>
        <w:tc>
          <w:tcPr>
            <w:tcW w:w="960" w:type="dxa"/>
            <w:tcBorders>
              <w:top w:val="nil"/>
              <w:left w:val="nil"/>
              <w:bottom w:val="single" w:sz="4" w:space="0" w:color="auto"/>
              <w:right w:val="single" w:sz="4" w:space="0" w:color="auto"/>
            </w:tcBorders>
            <w:shd w:val="clear" w:color="000000" w:fill="FFFFFF"/>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 </w:t>
            </w:r>
          </w:p>
        </w:tc>
        <w:tc>
          <w:tcPr>
            <w:tcW w:w="1900" w:type="dxa"/>
            <w:tcBorders>
              <w:top w:val="nil"/>
              <w:left w:val="nil"/>
              <w:bottom w:val="single" w:sz="4" w:space="0" w:color="auto"/>
              <w:right w:val="single" w:sz="4" w:space="0" w:color="auto"/>
            </w:tcBorders>
            <w:shd w:val="clear" w:color="000000" w:fill="FFFFFF"/>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3 200,04</w:t>
            </w:r>
          </w:p>
        </w:tc>
      </w:tr>
      <w:tr w:rsidR="0053718A" w:rsidRPr="0053718A" w:rsidTr="0053718A">
        <w:trPr>
          <w:trHeight w:val="85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3718A" w:rsidRPr="0053718A" w:rsidRDefault="0053718A" w:rsidP="0053718A">
            <w:pPr>
              <w:spacing w:after="0" w:line="240" w:lineRule="auto"/>
              <w:jc w:val="right"/>
              <w:rPr>
                <w:rFonts w:ascii="Calibri" w:eastAsia="Times New Roman" w:hAnsi="Calibri" w:cs="Calibri"/>
                <w:color w:val="000000"/>
                <w:lang w:eastAsia="ru-RU"/>
              </w:rPr>
            </w:pPr>
            <w:r w:rsidRPr="0053718A">
              <w:rPr>
                <w:rFonts w:ascii="Calibri" w:eastAsia="Times New Roman" w:hAnsi="Calibri" w:cs="Calibri"/>
                <w:color w:val="000000"/>
                <w:lang w:eastAsia="ru-RU"/>
              </w:rPr>
              <w:t>65</w:t>
            </w:r>
          </w:p>
        </w:tc>
        <w:tc>
          <w:tcPr>
            <w:tcW w:w="3531" w:type="dxa"/>
            <w:tcBorders>
              <w:top w:val="nil"/>
              <w:left w:val="nil"/>
              <w:bottom w:val="single" w:sz="4" w:space="0" w:color="auto"/>
              <w:right w:val="nil"/>
            </w:tcBorders>
            <w:shd w:val="clear" w:color="000000" w:fill="FFFFFF"/>
            <w:hideMark/>
          </w:tcPr>
          <w:p w:rsidR="0053718A" w:rsidRPr="0053718A" w:rsidRDefault="0053718A" w:rsidP="0053718A">
            <w:pPr>
              <w:spacing w:after="0" w:line="240" w:lineRule="auto"/>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Выполнение других обязательств государства в рамках отдельных мероприятий муниципальной программы Сизинского сельсовета "Обеспечение жизнедеятельности МО Сизинский сельсовет"</w:t>
            </w:r>
          </w:p>
        </w:tc>
        <w:tc>
          <w:tcPr>
            <w:tcW w:w="1140" w:type="dxa"/>
            <w:tcBorders>
              <w:top w:val="nil"/>
              <w:left w:val="single" w:sz="4" w:space="0" w:color="auto"/>
              <w:bottom w:val="single" w:sz="4" w:space="0" w:color="auto"/>
              <w:right w:val="single" w:sz="4" w:space="0" w:color="auto"/>
            </w:tcBorders>
            <w:shd w:val="clear" w:color="000000" w:fill="FFFFFF"/>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000000" w:fill="FFFFFF"/>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0314</w:t>
            </w:r>
          </w:p>
        </w:tc>
        <w:tc>
          <w:tcPr>
            <w:tcW w:w="1206" w:type="dxa"/>
            <w:tcBorders>
              <w:top w:val="nil"/>
              <w:left w:val="nil"/>
              <w:bottom w:val="single" w:sz="4" w:space="0" w:color="auto"/>
              <w:right w:val="single" w:sz="4" w:space="0" w:color="auto"/>
            </w:tcBorders>
            <w:shd w:val="clear" w:color="000000" w:fill="FFFFFF"/>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0110080070</w:t>
            </w:r>
          </w:p>
        </w:tc>
        <w:tc>
          <w:tcPr>
            <w:tcW w:w="960" w:type="dxa"/>
            <w:tcBorders>
              <w:top w:val="nil"/>
              <w:left w:val="nil"/>
              <w:bottom w:val="single" w:sz="4" w:space="0" w:color="auto"/>
              <w:right w:val="single" w:sz="4" w:space="0" w:color="auto"/>
            </w:tcBorders>
            <w:shd w:val="clear" w:color="000000" w:fill="FFFFFF"/>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 </w:t>
            </w:r>
          </w:p>
        </w:tc>
        <w:tc>
          <w:tcPr>
            <w:tcW w:w="1900" w:type="dxa"/>
            <w:tcBorders>
              <w:top w:val="nil"/>
              <w:left w:val="nil"/>
              <w:bottom w:val="single" w:sz="4" w:space="0" w:color="auto"/>
              <w:right w:val="single" w:sz="4" w:space="0" w:color="auto"/>
            </w:tcBorders>
            <w:shd w:val="clear" w:color="000000" w:fill="FFFFFF"/>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3 200,04</w:t>
            </w:r>
          </w:p>
        </w:tc>
      </w:tr>
      <w:tr w:rsidR="0053718A" w:rsidRPr="0053718A" w:rsidTr="0053718A">
        <w:trPr>
          <w:trHeight w:val="58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3718A" w:rsidRPr="0053718A" w:rsidRDefault="0053718A" w:rsidP="0053718A">
            <w:pPr>
              <w:spacing w:after="0" w:line="240" w:lineRule="auto"/>
              <w:jc w:val="right"/>
              <w:rPr>
                <w:rFonts w:ascii="Calibri" w:eastAsia="Times New Roman" w:hAnsi="Calibri" w:cs="Calibri"/>
                <w:color w:val="000000"/>
                <w:lang w:eastAsia="ru-RU"/>
              </w:rPr>
            </w:pPr>
            <w:r w:rsidRPr="0053718A">
              <w:rPr>
                <w:rFonts w:ascii="Calibri" w:eastAsia="Times New Roman" w:hAnsi="Calibri" w:cs="Calibri"/>
                <w:color w:val="000000"/>
                <w:lang w:eastAsia="ru-RU"/>
              </w:rPr>
              <w:t>66</w:t>
            </w:r>
          </w:p>
        </w:tc>
        <w:tc>
          <w:tcPr>
            <w:tcW w:w="3531" w:type="dxa"/>
            <w:tcBorders>
              <w:top w:val="nil"/>
              <w:left w:val="nil"/>
              <w:bottom w:val="single" w:sz="4" w:space="0" w:color="auto"/>
              <w:right w:val="nil"/>
            </w:tcBorders>
            <w:shd w:val="clear" w:color="000000" w:fill="FFFFFF"/>
            <w:hideMark/>
          </w:tcPr>
          <w:p w:rsidR="0053718A" w:rsidRPr="0053718A" w:rsidRDefault="0053718A" w:rsidP="0053718A">
            <w:pPr>
              <w:spacing w:after="0" w:line="240" w:lineRule="auto"/>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1140" w:type="dxa"/>
            <w:tcBorders>
              <w:top w:val="nil"/>
              <w:left w:val="single" w:sz="4" w:space="0" w:color="auto"/>
              <w:bottom w:val="single" w:sz="4" w:space="0" w:color="auto"/>
              <w:right w:val="single" w:sz="4" w:space="0" w:color="auto"/>
            </w:tcBorders>
            <w:shd w:val="clear" w:color="000000" w:fill="FFFFFF"/>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000000" w:fill="FFFFFF"/>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0314</w:t>
            </w:r>
          </w:p>
        </w:tc>
        <w:tc>
          <w:tcPr>
            <w:tcW w:w="1206" w:type="dxa"/>
            <w:tcBorders>
              <w:top w:val="nil"/>
              <w:left w:val="nil"/>
              <w:bottom w:val="single" w:sz="4" w:space="0" w:color="auto"/>
              <w:right w:val="single" w:sz="4" w:space="0" w:color="auto"/>
            </w:tcBorders>
            <w:shd w:val="clear" w:color="000000" w:fill="FFFFFF"/>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0110080070</w:t>
            </w:r>
          </w:p>
        </w:tc>
        <w:tc>
          <w:tcPr>
            <w:tcW w:w="960" w:type="dxa"/>
            <w:tcBorders>
              <w:top w:val="nil"/>
              <w:left w:val="nil"/>
              <w:bottom w:val="single" w:sz="4" w:space="0" w:color="auto"/>
              <w:right w:val="single" w:sz="4" w:space="0" w:color="auto"/>
            </w:tcBorders>
            <w:shd w:val="clear" w:color="000000" w:fill="FFFFFF"/>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200</w:t>
            </w:r>
          </w:p>
        </w:tc>
        <w:tc>
          <w:tcPr>
            <w:tcW w:w="1900" w:type="dxa"/>
            <w:tcBorders>
              <w:top w:val="nil"/>
              <w:left w:val="nil"/>
              <w:bottom w:val="single" w:sz="4" w:space="0" w:color="auto"/>
              <w:right w:val="single" w:sz="4" w:space="0" w:color="auto"/>
            </w:tcBorders>
            <w:shd w:val="clear" w:color="000000" w:fill="FFFFFF"/>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3 200,04</w:t>
            </w:r>
          </w:p>
        </w:tc>
      </w:tr>
      <w:tr w:rsidR="0053718A" w:rsidRPr="0053718A" w:rsidTr="0053718A">
        <w:trPr>
          <w:trHeight w:val="55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3718A" w:rsidRPr="0053718A" w:rsidRDefault="0053718A" w:rsidP="0053718A">
            <w:pPr>
              <w:spacing w:after="0" w:line="240" w:lineRule="auto"/>
              <w:jc w:val="right"/>
              <w:rPr>
                <w:rFonts w:ascii="Calibri" w:eastAsia="Times New Roman" w:hAnsi="Calibri" w:cs="Calibri"/>
                <w:color w:val="000000"/>
                <w:lang w:eastAsia="ru-RU"/>
              </w:rPr>
            </w:pPr>
            <w:r w:rsidRPr="0053718A">
              <w:rPr>
                <w:rFonts w:ascii="Calibri" w:eastAsia="Times New Roman" w:hAnsi="Calibri" w:cs="Calibri"/>
                <w:color w:val="000000"/>
                <w:lang w:eastAsia="ru-RU"/>
              </w:rPr>
              <w:t>67</w:t>
            </w:r>
          </w:p>
        </w:tc>
        <w:tc>
          <w:tcPr>
            <w:tcW w:w="3531" w:type="dxa"/>
            <w:tcBorders>
              <w:top w:val="nil"/>
              <w:left w:val="nil"/>
              <w:bottom w:val="single" w:sz="4" w:space="0" w:color="auto"/>
              <w:right w:val="nil"/>
            </w:tcBorders>
            <w:shd w:val="clear" w:color="000000" w:fill="FFFFFF"/>
            <w:hideMark/>
          </w:tcPr>
          <w:p w:rsidR="0053718A" w:rsidRPr="0053718A" w:rsidRDefault="0053718A" w:rsidP="0053718A">
            <w:pPr>
              <w:spacing w:after="0" w:line="240" w:lineRule="auto"/>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140" w:type="dxa"/>
            <w:tcBorders>
              <w:top w:val="nil"/>
              <w:left w:val="single" w:sz="4" w:space="0" w:color="auto"/>
              <w:bottom w:val="single" w:sz="4" w:space="0" w:color="auto"/>
              <w:right w:val="single" w:sz="4" w:space="0" w:color="auto"/>
            </w:tcBorders>
            <w:shd w:val="clear" w:color="000000" w:fill="FFFFFF"/>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000000" w:fill="FFFFFF"/>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0314</w:t>
            </w:r>
          </w:p>
        </w:tc>
        <w:tc>
          <w:tcPr>
            <w:tcW w:w="1206" w:type="dxa"/>
            <w:tcBorders>
              <w:top w:val="nil"/>
              <w:left w:val="nil"/>
              <w:bottom w:val="single" w:sz="4" w:space="0" w:color="auto"/>
              <w:right w:val="single" w:sz="4" w:space="0" w:color="auto"/>
            </w:tcBorders>
            <w:shd w:val="clear" w:color="000000" w:fill="FFFFFF"/>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0110080070</w:t>
            </w:r>
          </w:p>
        </w:tc>
        <w:tc>
          <w:tcPr>
            <w:tcW w:w="960" w:type="dxa"/>
            <w:tcBorders>
              <w:top w:val="nil"/>
              <w:left w:val="nil"/>
              <w:bottom w:val="single" w:sz="4" w:space="0" w:color="auto"/>
              <w:right w:val="single" w:sz="4" w:space="0" w:color="auto"/>
            </w:tcBorders>
            <w:shd w:val="clear" w:color="000000" w:fill="FFFFFF"/>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240</w:t>
            </w:r>
          </w:p>
        </w:tc>
        <w:tc>
          <w:tcPr>
            <w:tcW w:w="1900" w:type="dxa"/>
            <w:tcBorders>
              <w:top w:val="nil"/>
              <w:left w:val="nil"/>
              <w:bottom w:val="single" w:sz="4" w:space="0" w:color="auto"/>
              <w:right w:val="single" w:sz="4" w:space="0" w:color="auto"/>
            </w:tcBorders>
            <w:shd w:val="clear" w:color="000000" w:fill="FFFFFF"/>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3 200,04</w:t>
            </w:r>
          </w:p>
        </w:tc>
      </w:tr>
      <w:tr w:rsidR="0053718A" w:rsidRPr="0053718A" w:rsidTr="0053718A">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3718A" w:rsidRPr="0053718A" w:rsidRDefault="0053718A" w:rsidP="0053718A">
            <w:pPr>
              <w:spacing w:after="0" w:line="240" w:lineRule="auto"/>
              <w:jc w:val="right"/>
              <w:rPr>
                <w:rFonts w:ascii="Calibri" w:eastAsia="Times New Roman" w:hAnsi="Calibri" w:cs="Calibri"/>
                <w:color w:val="000000"/>
                <w:lang w:eastAsia="ru-RU"/>
              </w:rPr>
            </w:pPr>
            <w:r w:rsidRPr="0053718A">
              <w:rPr>
                <w:rFonts w:ascii="Calibri" w:eastAsia="Times New Roman" w:hAnsi="Calibri" w:cs="Calibri"/>
                <w:color w:val="000000"/>
                <w:lang w:eastAsia="ru-RU"/>
              </w:rPr>
              <w:t>68</w:t>
            </w:r>
          </w:p>
        </w:tc>
        <w:tc>
          <w:tcPr>
            <w:tcW w:w="3531" w:type="dxa"/>
            <w:tcBorders>
              <w:top w:val="nil"/>
              <w:left w:val="nil"/>
              <w:bottom w:val="single" w:sz="4" w:space="0" w:color="auto"/>
              <w:right w:val="nil"/>
            </w:tcBorders>
            <w:shd w:val="clear" w:color="000000" w:fill="FFFFFF"/>
            <w:hideMark/>
          </w:tcPr>
          <w:p w:rsidR="0053718A" w:rsidRPr="0053718A" w:rsidRDefault="0053718A" w:rsidP="0053718A">
            <w:pPr>
              <w:spacing w:after="0" w:line="240" w:lineRule="auto"/>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Национальная экономика</w:t>
            </w:r>
          </w:p>
        </w:tc>
        <w:tc>
          <w:tcPr>
            <w:tcW w:w="1140" w:type="dxa"/>
            <w:tcBorders>
              <w:top w:val="nil"/>
              <w:left w:val="single" w:sz="4" w:space="0" w:color="auto"/>
              <w:bottom w:val="single" w:sz="4" w:space="0" w:color="auto"/>
              <w:right w:val="single" w:sz="4" w:space="0" w:color="auto"/>
            </w:tcBorders>
            <w:shd w:val="clear" w:color="auto" w:fill="auto"/>
            <w:vAlign w:val="center"/>
            <w:hideMark/>
          </w:tcPr>
          <w:p w:rsidR="0053718A" w:rsidRPr="0053718A" w:rsidRDefault="0053718A" w:rsidP="0053718A">
            <w:pPr>
              <w:spacing w:after="0" w:line="240" w:lineRule="auto"/>
              <w:jc w:val="center"/>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0400</w:t>
            </w:r>
          </w:p>
        </w:tc>
        <w:tc>
          <w:tcPr>
            <w:tcW w:w="1206"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 </w:t>
            </w:r>
          </w:p>
        </w:tc>
        <w:tc>
          <w:tcPr>
            <w:tcW w:w="1900" w:type="dxa"/>
            <w:tcBorders>
              <w:top w:val="nil"/>
              <w:left w:val="nil"/>
              <w:bottom w:val="single" w:sz="4" w:space="0" w:color="auto"/>
              <w:right w:val="single" w:sz="4" w:space="0" w:color="auto"/>
            </w:tcBorders>
            <w:shd w:val="clear" w:color="000000" w:fill="FFFFFF"/>
            <w:vAlign w:val="center"/>
            <w:hideMark/>
          </w:tcPr>
          <w:p w:rsidR="0053718A" w:rsidRPr="0053718A" w:rsidRDefault="0053718A" w:rsidP="0053718A">
            <w:pPr>
              <w:spacing w:after="0" w:line="240" w:lineRule="auto"/>
              <w:jc w:val="center"/>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1 728 092,00</w:t>
            </w:r>
          </w:p>
        </w:tc>
      </w:tr>
      <w:tr w:rsidR="0053718A" w:rsidRPr="0053718A" w:rsidTr="0053718A">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3718A" w:rsidRPr="0053718A" w:rsidRDefault="0053718A" w:rsidP="0053718A">
            <w:pPr>
              <w:spacing w:after="0" w:line="240" w:lineRule="auto"/>
              <w:jc w:val="right"/>
              <w:rPr>
                <w:rFonts w:ascii="Calibri" w:eastAsia="Times New Roman" w:hAnsi="Calibri" w:cs="Calibri"/>
                <w:color w:val="000000"/>
                <w:lang w:eastAsia="ru-RU"/>
              </w:rPr>
            </w:pPr>
            <w:r w:rsidRPr="0053718A">
              <w:rPr>
                <w:rFonts w:ascii="Calibri" w:eastAsia="Times New Roman" w:hAnsi="Calibri" w:cs="Calibri"/>
                <w:color w:val="000000"/>
                <w:lang w:eastAsia="ru-RU"/>
              </w:rPr>
              <w:t>69</w:t>
            </w:r>
          </w:p>
        </w:tc>
        <w:tc>
          <w:tcPr>
            <w:tcW w:w="3531" w:type="dxa"/>
            <w:tcBorders>
              <w:top w:val="single" w:sz="4" w:space="0" w:color="3F3F3F"/>
              <w:left w:val="nil"/>
              <w:bottom w:val="single" w:sz="4" w:space="0" w:color="3F3F3F"/>
              <w:right w:val="single" w:sz="4" w:space="0" w:color="3F3F3F"/>
            </w:tcBorders>
            <w:shd w:val="clear" w:color="000000" w:fill="FFFFFF"/>
            <w:vAlign w:val="bottom"/>
            <w:hideMark/>
          </w:tcPr>
          <w:p w:rsidR="0053718A" w:rsidRPr="0053718A" w:rsidRDefault="0053718A" w:rsidP="0053718A">
            <w:pPr>
              <w:spacing w:after="0" w:line="240" w:lineRule="auto"/>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Дорожное хозяйство (дорожные фонды)</w:t>
            </w:r>
          </w:p>
        </w:tc>
        <w:tc>
          <w:tcPr>
            <w:tcW w:w="1140" w:type="dxa"/>
            <w:tcBorders>
              <w:top w:val="nil"/>
              <w:left w:val="single" w:sz="4" w:space="0" w:color="auto"/>
              <w:bottom w:val="single" w:sz="4" w:space="0" w:color="auto"/>
              <w:right w:val="single" w:sz="4" w:space="0" w:color="auto"/>
            </w:tcBorders>
            <w:shd w:val="clear" w:color="auto" w:fill="auto"/>
            <w:vAlign w:val="center"/>
            <w:hideMark/>
          </w:tcPr>
          <w:p w:rsidR="0053718A" w:rsidRPr="0053718A" w:rsidRDefault="0053718A" w:rsidP="0053718A">
            <w:pPr>
              <w:spacing w:after="0" w:line="240" w:lineRule="auto"/>
              <w:jc w:val="center"/>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0409</w:t>
            </w:r>
          </w:p>
        </w:tc>
        <w:tc>
          <w:tcPr>
            <w:tcW w:w="1206"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 </w:t>
            </w:r>
          </w:p>
        </w:tc>
        <w:tc>
          <w:tcPr>
            <w:tcW w:w="1900" w:type="dxa"/>
            <w:tcBorders>
              <w:top w:val="nil"/>
              <w:left w:val="nil"/>
              <w:bottom w:val="single" w:sz="4" w:space="0" w:color="auto"/>
              <w:right w:val="single" w:sz="4" w:space="0" w:color="auto"/>
            </w:tcBorders>
            <w:shd w:val="clear" w:color="000000" w:fill="FFFFFF"/>
            <w:vAlign w:val="center"/>
            <w:hideMark/>
          </w:tcPr>
          <w:p w:rsidR="0053718A" w:rsidRPr="0053718A" w:rsidRDefault="0053718A" w:rsidP="0053718A">
            <w:pPr>
              <w:spacing w:after="0" w:line="240" w:lineRule="auto"/>
              <w:jc w:val="center"/>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1 728 092,00</w:t>
            </w:r>
          </w:p>
        </w:tc>
      </w:tr>
      <w:tr w:rsidR="0053718A" w:rsidRPr="0053718A" w:rsidTr="0053718A">
        <w:trPr>
          <w:trHeight w:val="6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3718A" w:rsidRPr="0053718A" w:rsidRDefault="0053718A" w:rsidP="0053718A">
            <w:pPr>
              <w:spacing w:after="0" w:line="240" w:lineRule="auto"/>
              <w:jc w:val="right"/>
              <w:rPr>
                <w:rFonts w:ascii="Calibri" w:eastAsia="Times New Roman" w:hAnsi="Calibri" w:cs="Calibri"/>
                <w:color w:val="000000"/>
                <w:lang w:eastAsia="ru-RU"/>
              </w:rPr>
            </w:pPr>
            <w:r w:rsidRPr="0053718A">
              <w:rPr>
                <w:rFonts w:ascii="Calibri" w:eastAsia="Times New Roman" w:hAnsi="Calibri" w:cs="Calibri"/>
                <w:color w:val="000000"/>
                <w:lang w:eastAsia="ru-RU"/>
              </w:rPr>
              <w:t>70</w:t>
            </w:r>
          </w:p>
        </w:tc>
        <w:tc>
          <w:tcPr>
            <w:tcW w:w="3531" w:type="dxa"/>
            <w:tcBorders>
              <w:top w:val="nil"/>
              <w:left w:val="nil"/>
              <w:bottom w:val="single" w:sz="4" w:space="0" w:color="3F3F3F"/>
              <w:right w:val="single" w:sz="4" w:space="0" w:color="3F3F3F"/>
            </w:tcBorders>
            <w:shd w:val="clear" w:color="000000" w:fill="FFFFFF"/>
            <w:vAlign w:val="bottom"/>
            <w:hideMark/>
          </w:tcPr>
          <w:p w:rsidR="0053718A" w:rsidRPr="0053718A" w:rsidRDefault="0053718A" w:rsidP="0053718A">
            <w:pPr>
              <w:spacing w:after="0" w:line="240" w:lineRule="auto"/>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Муниципальная программа Сизинского сельсовета "Обеспечение жизнедеятельности МО Сизинский сельсовет" 2024-2026 годы</w:t>
            </w:r>
          </w:p>
        </w:tc>
        <w:tc>
          <w:tcPr>
            <w:tcW w:w="1140" w:type="dxa"/>
            <w:tcBorders>
              <w:top w:val="nil"/>
              <w:left w:val="single" w:sz="4" w:space="0" w:color="auto"/>
              <w:bottom w:val="single" w:sz="4" w:space="0" w:color="auto"/>
              <w:right w:val="single" w:sz="4" w:space="0" w:color="auto"/>
            </w:tcBorders>
            <w:shd w:val="clear" w:color="auto" w:fill="auto"/>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0409</w:t>
            </w:r>
          </w:p>
        </w:tc>
        <w:tc>
          <w:tcPr>
            <w:tcW w:w="1206"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0100000000</w:t>
            </w:r>
          </w:p>
        </w:tc>
        <w:tc>
          <w:tcPr>
            <w:tcW w:w="9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 </w:t>
            </w:r>
          </w:p>
        </w:tc>
        <w:tc>
          <w:tcPr>
            <w:tcW w:w="1900" w:type="dxa"/>
            <w:tcBorders>
              <w:top w:val="nil"/>
              <w:left w:val="nil"/>
              <w:bottom w:val="single" w:sz="4" w:space="0" w:color="auto"/>
              <w:right w:val="single" w:sz="4" w:space="0" w:color="auto"/>
            </w:tcBorders>
            <w:shd w:val="clear" w:color="000000" w:fill="FFFFFF"/>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1 728 092,00</w:t>
            </w:r>
          </w:p>
        </w:tc>
      </w:tr>
      <w:tr w:rsidR="0053718A" w:rsidRPr="0053718A" w:rsidTr="0053718A">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3718A" w:rsidRPr="0053718A" w:rsidRDefault="0053718A" w:rsidP="0053718A">
            <w:pPr>
              <w:spacing w:after="0" w:line="240" w:lineRule="auto"/>
              <w:jc w:val="right"/>
              <w:rPr>
                <w:rFonts w:ascii="Calibri" w:eastAsia="Times New Roman" w:hAnsi="Calibri" w:cs="Calibri"/>
                <w:color w:val="000000"/>
                <w:lang w:eastAsia="ru-RU"/>
              </w:rPr>
            </w:pPr>
            <w:r w:rsidRPr="0053718A">
              <w:rPr>
                <w:rFonts w:ascii="Calibri" w:eastAsia="Times New Roman" w:hAnsi="Calibri" w:cs="Calibri"/>
                <w:color w:val="000000"/>
                <w:lang w:eastAsia="ru-RU"/>
              </w:rPr>
              <w:t>71</w:t>
            </w:r>
          </w:p>
        </w:tc>
        <w:tc>
          <w:tcPr>
            <w:tcW w:w="3531" w:type="dxa"/>
            <w:tcBorders>
              <w:top w:val="single" w:sz="4" w:space="0" w:color="auto"/>
              <w:left w:val="nil"/>
              <w:bottom w:val="single" w:sz="4" w:space="0" w:color="auto"/>
              <w:right w:val="nil"/>
            </w:tcBorders>
            <w:shd w:val="clear" w:color="000000" w:fill="FFFFFF"/>
            <w:hideMark/>
          </w:tcPr>
          <w:p w:rsidR="0053718A" w:rsidRPr="0053718A" w:rsidRDefault="0053718A" w:rsidP="0053718A">
            <w:pPr>
              <w:spacing w:after="0" w:line="240" w:lineRule="auto"/>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Отдельные мероприятия</w:t>
            </w:r>
          </w:p>
        </w:tc>
        <w:tc>
          <w:tcPr>
            <w:tcW w:w="1140" w:type="dxa"/>
            <w:tcBorders>
              <w:top w:val="nil"/>
              <w:left w:val="single" w:sz="4" w:space="0" w:color="auto"/>
              <w:bottom w:val="single" w:sz="4" w:space="0" w:color="auto"/>
              <w:right w:val="single" w:sz="4" w:space="0" w:color="auto"/>
            </w:tcBorders>
            <w:shd w:val="clear" w:color="auto" w:fill="auto"/>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0409</w:t>
            </w:r>
          </w:p>
        </w:tc>
        <w:tc>
          <w:tcPr>
            <w:tcW w:w="1206"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0110000000</w:t>
            </w:r>
          </w:p>
        </w:tc>
        <w:tc>
          <w:tcPr>
            <w:tcW w:w="9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 </w:t>
            </w:r>
          </w:p>
        </w:tc>
        <w:tc>
          <w:tcPr>
            <w:tcW w:w="1900" w:type="dxa"/>
            <w:tcBorders>
              <w:top w:val="nil"/>
              <w:left w:val="nil"/>
              <w:bottom w:val="single" w:sz="4" w:space="0" w:color="auto"/>
              <w:right w:val="single" w:sz="4" w:space="0" w:color="auto"/>
            </w:tcBorders>
            <w:shd w:val="clear" w:color="000000" w:fill="FFFFFF"/>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1 728 092,00</w:t>
            </w:r>
          </w:p>
        </w:tc>
      </w:tr>
      <w:tr w:rsidR="0053718A" w:rsidRPr="0053718A" w:rsidTr="0053718A">
        <w:trPr>
          <w:trHeight w:val="97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3718A" w:rsidRPr="0053718A" w:rsidRDefault="0053718A" w:rsidP="0053718A">
            <w:pPr>
              <w:spacing w:after="0" w:line="240" w:lineRule="auto"/>
              <w:jc w:val="right"/>
              <w:rPr>
                <w:rFonts w:ascii="Calibri" w:eastAsia="Times New Roman" w:hAnsi="Calibri" w:cs="Calibri"/>
                <w:color w:val="000000"/>
                <w:lang w:eastAsia="ru-RU"/>
              </w:rPr>
            </w:pPr>
            <w:r w:rsidRPr="0053718A">
              <w:rPr>
                <w:rFonts w:ascii="Calibri" w:eastAsia="Times New Roman" w:hAnsi="Calibri" w:cs="Calibri"/>
                <w:color w:val="000000"/>
                <w:lang w:eastAsia="ru-RU"/>
              </w:rPr>
              <w:t>72</w:t>
            </w:r>
          </w:p>
        </w:tc>
        <w:tc>
          <w:tcPr>
            <w:tcW w:w="3531" w:type="dxa"/>
            <w:tcBorders>
              <w:top w:val="nil"/>
              <w:left w:val="nil"/>
              <w:bottom w:val="single" w:sz="4" w:space="0" w:color="auto"/>
              <w:right w:val="nil"/>
            </w:tcBorders>
            <w:shd w:val="clear" w:color="000000" w:fill="FFFFFF"/>
            <w:hideMark/>
          </w:tcPr>
          <w:p w:rsidR="0053718A" w:rsidRPr="0053718A" w:rsidRDefault="0053718A" w:rsidP="0053718A">
            <w:pPr>
              <w:spacing w:after="0" w:line="240" w:lineRule="auto"/>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Осуществление полномочий по подержанию дорог в границах поселения  в рамках отдельных мероприятий Муниципальной программы Сизинского сельсовета "Обеспечение жизнедеятельности МО Сизинский сельсовет"  на 2024-2026 годы</w:t>
            </w:r>
          </w:p>
        </w:tc>
        <w:tc>
          <w:tcPr>
            <w:tcW w:w="1140" w:type="dxa"/>
            <w:tcBorders>
              <w:top w:val="nil"/>
              <w:left w:val="single" w:sz="4" w:space="0" w:color="auto"/>
              <w:bottom w:val="single" w:sz="4" w:space="0" w:color="auto"/>
              <w:right w:val="single" w:sz="4" w:space="0" w:color="auto"/>
            </w:tcBorders>
            <w:shd w:val="clear" w:color="auto" w:fill="auto"/>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0409</w:t>
            </w:r>
          </w:p>
        </w:tc>
        <w:tc>
          <w:tcPr>
            <w:tcW w:w="1206"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0110080030</w:t>
            </w:r>
          </w:p>
        </w:tc>
        <w:tc>
          <w:tcPr>
            <w:tcW w:w="9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 </w:t>
            </w:r>
          </w:p>
        </w:tc>
        <w:tc>
          <w:tcPr>
            <w:tcW w:w="1900" w:type="dxa"/>
            <w:tcBorders>
              <w:top w:val="nil"/>
              <w:left w:val="nil"/>
              <w:bottom w:val="single" w:sz="4" w:space="0" w:color="auto"/>
              <w:right w:val="single" w:sz="4" w:space="0" w:color="auto"/>
            </w:tcBorders>
            <w:shd w:val="clear" w:color="000000" w:fill="FFFFFF"/>
            <w:vAlign w:val="center"/>
            <w:hideMark/>
          </w:tcPr>
          <w:p w:rsidR="0053718A" w:rsidRPr="0053718A" w:rsidRDefault="0053718A" w:rsidP="0053718A">
            <w:pPr>
              <w:spacing w:after="0" w:line="240" w:lineRule="auto"/>
              <w:jc w:val="center"/>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870 400,00</w:t>
            </w:r>
          </w:p>
        </w:tc>
      </w:tr>
      <w:tr w:rsidR="0053718A" w:rsidRPr="0053718A" w:rsidTr="0053718A">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3718A" w:rsidRPr="0053718A" w:rsidRDefault="0053718A" w:rsidP="0053718A">
            <w:pPr>
              <w:spacing w:after="0" w:line="240" w:lineRule="auto"/>
              <w:jc w:val="right"/>
              <w:rPr>
                <w:rFonts w:ascii="Calibri" w:eastAsia="Times New Roman" w:hAnsi="Calibri" w:cs="Calibri"/>
                <w:color w:val="000000"/>
                <w:lang w:eastAsia="ru-RU"/>
              </w:rPr>
            </w:pPr>
            <w:r w:rsidRPr="0053718A">
              <w:rPr>
                <w:rFonts w:ascii="Calibri" w:eastAsia="Times New Roman" w:hAnsi="Calibri" w:cs="Calibri"/>
                <w:color w:val="000000"/>
                <w:lang w:eastAsia="ru-RU"/>
              </w:rPr>
              <w:t>73</w:t>
            </w:r>
          </w:p>
        </w:tc>
        <w:tc>
          <w:tcPr>
            <w:tcW w:w="3531" w:type="dxa"/>
            <w:tcBorders>
              <w:top w:val="nil"/>
              <w:left w:val="nil"/>
              <w:bottom w:val="single" w:sz="4" w:space="0" w:color="auto"/>
              <w:right w:val="single" w:sz="4" w:space="0" w:color="auto"/>
            </w:tcBorders>
            <w:shd w:val="clear" w:color="000000" w:fill="FFFFFF"/>
            <w:hideMark/>
          </w:tcPr>
          <w:p w:rsidR="0053718A" w:rsidRPr="0053718A" w:rsidRDefault="0053718A" w:rsidP="0053718A">
            <w:pPr>
              <w:spacing w:after="0" w:line="240" w:lineRule="auto"/>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1140" w:type="dxa"/>
            <w:tcBorders>
              <w:top w:val="nil"/>
              <w:left w:val="nil"/>
              <w:bottom w:val="single" w:sz="4" w:space="0" w:color="auto"/>
              <w:right w:val="single" w:sz="4" w:space="0" w:color="auto"/>
            </w:tcBorders>
            <w:shd w:val="clear" w:color="auto" w:fill="auto"/>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0409</w:t>
            </w:r>
          </w:p>
        </w:tc>
        <w:tc>
          <w:tcPr>
            <w:tcW w:w="1206"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0110080030</w:t>
            </w:r>
          </w:p>
        </w:tc>
        <w:tc>
          <w:tcPr>
            <w:tcW w:w="9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200</w:t>
            </w:r>
          </w:p>
        </w:tc>
        <w:tc>
          <w:tcPr>
            <w:tcW w:w="1900" w:type="dxa"/>
            <w:tcBorders>
              <w:top w:val="nil"/>
              <w:left w:val="nil"/>
              <w:bottom w:val="single" w:sz="4" w:space="0" w:color="auto"/>
              <w:right w:val="single" w:sz="4" w:space="0" w:color="auto"/>
            </w:tcBorders>
            <w:shd w:val="clear" w:color="000000" w:fill="FFFFFF"/>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870 400,00</w:t>
            </w:r>
          </w:p>
        </w:tc>
      </w:tr>
      <w:tr w:rsidR="0053718A" w:rsidRPr="0053718A" w:rsidTr="0053718A">
        <w:trPr>
          <w:trHeight w:val="58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3718A" w:rsidRPr="0053718A" w:rsidRDefault="0053718A" w:rsidP="0053718A">
            <w:pPr>
              <w:spacing w:after="0" w:line="240" w:lineRule="auto"/>
              <w:jc w:val="right"/>
              <w:rPr>
                <w:rFonts w:ascii="Calibri" w:eastAsia="Times New Roman" w:hAnsi="Calibri" w:cs="Calibri"/>
                <w:color w:val="000000"/>
                <w:lang w:eastAsia="ru-RU"/>
              </w:rPr>
            </w:pPr>
            <w:r w:rsidRPr="0053718A">
              <w:rPr>
                <w:rFonts w:ascii="Calibri" w:eastAsia="Times New Roman" w:hAnsi="Calibri" w:cs="Calibri"/>
                <w:color w:val="000000"/>
                <w:lang w:eastAsia="ru-RU"/>
              </w:rPr>
              <w:t>74</w:t>
            </w:r>
          </w:p>
        </w:tc>
        <w:tc>
          <w:tcPr>
            <w:tcW w:w="3531" w:type="dxa"/>
            <w:tcBorders>
              <w:top w:val="nil"/>
              <w:left w:val="nil"/>
              <w:bottom w:val="single" w:sz="4" w:space="0" w:color="auto"/>
              <w:right w:val="single" w:sz="4" w:space="0" w:color="auto"/>
            </w:tcBorders>
            <w:shd w:val="clear" w:color="000000" w:fill="FFFFFF"/>
            <w:hideMark/>
          </w:tcPr>
          <w:p w:rsidR="0053718A" w:rsidRPr="0053718A" w:rsidRDefault="0053718A" w:rsidP="0053718A">
            <w:pPr>
              <w:spacing w:after="0" w:line="240" w:lineRule="auto"/>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140" w:type="dxa"/>
            <w:tcBorders>
              <w:top w:val="nil"/>
              <w:left w:val="nil"/>
              <w:bottom w:val="single" w:sz="4" w:space="0" w:color="auto"/>
              <w:right w:val="single" w:sz="4" w:space="0" w:color="auto"/>
            </w:tcBorders>
            <w:shd w:val="clear" w:color="auto" w:fill="auto"/>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0409</w:t>
            </w:r>
          </w:p>
        </w:tc>
        <w:tc>
          <w:tcPr>
            <w:tcW w:w="1206"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0110080030</w:t>
            </w:r>
          </w:p>
        </w:tc>
        <w:tc>
          <w:tcPr>
            <w:tcW w:w="9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240</w:t>
            </w:r>
          </w:p>
        </w:tc>
        <w:tc>
          <w:tcPr>
            <w:tcW w:w="1900" w:type="dxa"/>
            <w:tcBorders>
              <w:top w:val="nil"/>
              <w:left w:val="nil"/>
              <w:bottom w:val="single" w:sz="4" w:space="0" w:color="auto"/>
              <w:right w:val="single" w:sz="4" w:space="0" w:color="auto"/>
            </w:tcBorders>
            <w:shd w:val="clear" w:color="000000" w:fill="FFFFFF"/>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870 400,00</w:t>
            </w:r>
          </w:p>
        </w:tc>
      </w:tr>
      <w:tr w:rsidR="0053718A" w:rsidRPr="0053718A" w:rsidTr="0053718A">
        <w:trPr>
          <w:trHeight w:val="127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3718A" w:rsidRPr="0053718A" w:rsidRDefault="0053718A" w:rsidP="0053718A">
            <w:pPr>
              <w:spacing w:after="0" w:line="240" w:lineRule="auto"/>
              <w:jc w:val="right"/>
              <w:rPr>
                <w:rFonts w:ascii="Calibri" w:eastAsia="Times New Roman" w:hAnsi="Calibri" w:cs="Calibri"/>
                <w:color w:val="000000"/>
                <w:lang w:eastAsia="ru-RU"/>
              </w:rPr>
            </w:pPr>
            <w:r w:rsidRPr="0053718A">
              <w:rPr>
                <w:rFonts w:ascii="Calibri" w:eastAsia="Times New Roman" w:hAnsi="Calibri" w:cs="Calibri"/>
                <w:color w:val="000000"/>
                <w:lang w:eastAsia="ru-RU"/>
              </w:rPr>
              <w:t>75</w:t>
            </w:r>
          </w:p>
        </w:tc>
        <w:tc>
          <w:tcPr>
            <w:tcW w:w="3531" w:type="dxa"/>
            <w:tcBorders>
              <w:top w:val="nil"/>
              <w:left w:val="nil"/>
              <w:bottom w:val="single" w:sz="4" w:space="0" w:color="auto"/>
              <w:right w:val="nil"/>
            </w:tcBorders>
            <w:shd w:val="clear" w:color="000000" w:fill="FFFFFF"/>
            <w:hideMark/>
          </w:tcPr>
          <w:p w:rsidR="0053718A" w:rsidRPr="0053718A" w:rsidRDefault="0053718A" w:rsidP="0053718A">
            <w:pPr>
              <w:spacing w:after="0" w:line="240" w:lineRule="auto"/>
              <w:rPr>
                <w:rFonts w:ascii="Times New Roman" w:eastAsia="Times New Roman" w:hAnsi="Times New Roman" w:cs="Times New Roman"/>
                <w:b/>
                <w:bCs/>
                <w:sz w:val="18"/>
                <w:szCs w:val="18"/>
                <w:lang w:eastAsia="ru-RU"/>
              </w:rPr>
            </w:pPr>
            <w:proofErr w:type="gramStart"/>
            <w:r w:rsidRPr="0053718A">
              <w:rPr>
                <w:rFonts w:ascii="Times New Roman" w:eastAsia="Times New Roman" w:hAnsi="Times New Roman" w:cs="Times New Roman"/>
                <w:b/>
                <w:bCs/>
                <w:sz w:val="18"/>
                <w:szCs w:val="18"/>
                <w:lang w:eastAsia="ru-RU"/>
              </w:rPr>
              <w:t>Осуществление полномочий по содержанию дорог в границах поселения за счет местного бюджета (в рамках отдельных мероприятий Муниципальной программы Сизинского сельсовета "Обеспечение жизнедеятельности МО Сизинский сельсовет" 2023-2025 годы</w:t>
            </w:r>
            <w:proofErr w:type="gramEnd"/>
          </w:p>
        </w:tc>
        <w:tc>
          <w:tcPr>
            <w:tcW w:w="1140" w:type="dxa"/>
            <w:tcBorders>
              <w:top w:val="nil"/>
              <w:left w:val="single" w:sz="4" w:space="0" w:color="auto"/>
              <w:bottom w:val="single" w:sz="4" w:space="0" w:color="auto"/>
              <w:right w:val="single" w:sz="4" w:space="0" w:color="auto"/>
            </w:tcBorders>
            <w:shd w:val="clear" w:color="auto" w:fill="auto"/>
            <w:vAlign w:val="center"/>
            <w:hideMark/>
          </w:tcPr>
          <w:p w:rsidR="0053718A" w:rsidRPr="0053718A" w:rsidRDefault="0053718A" w:rsidP="0053718A">
            <w:pPr>
              <w:spacing w:after="0" w:line="240" w:lineRule="auto"/>
              <w:jc w:val="center"/>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0409</w:t>
            </w:r>
          </w:p>
        </w:tc>
        <w:tc>
          <w:tcPr>
            <w:tcW w:w="1206"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0110081030</w:t>
            </w:r>
          </w:p>
        </w:tc>
        <w:tc>
          <w:tcPr>
            <w:tcW w:w="9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53718A" w:rsidRPr="0053718A" w:rsidRDefault="0053718A" w:rsidP="0053718A">
            <w:pPr>
              <w:spacing w:after="0" w:line="240" w:lineRule="auto"/>
              <w:jc w:val="center"/>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15 000,00</w:t>
            </w:r>
          </w:p>
        </w:tc>
      </w:tr>
      <w:tr w:rsidR="0053718A" w:rsidRPr="0053718A" w:rsidTr="0053718A">
        <w:trPr>
          <w:trHeight w:val="58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3718A" w:rsidRPr="0053718A" w:rsidRDefault="0053718A" w:rsidP="0053718A">
            <w:pPr>
              <w:spacing w:after="0" w:line="240" w:lineRule="auto"/>
              <w:jc w:val="right"/>
              <w:rPr>
                <w:rFonts w:ascii="Calibri" w:eastAsia="Times New Roman" w:hAnsi="Calibri" w:cs="Calibri"/>
                <w:color w:val="000000"/>
                <w:lang w:eastAsia="ru-RU"/>
              </w:rPr>
            </w:pPr>
            <w:r w:rsidRPr="0053718A">
              <w:rPr>
                <w:rFonts w:ascii="Calibri" w:eastAsia="Times New Roman" w:hAnsi="Calibri" w:cs="Calibri"/>
                <w:color w:val="000000"/>
                <w:lang w:eastAsia="ru-RU"/>
              </w:rPr>
              <w:t>76</w:t>
            </w:r>
          </w:p>
        </w:tc>
        <w:tc>
          <w:tcPr>
            <w:tcW w:w="3531" w:type="dxa"/>
            <w:tcBorders>
              <w:top w:val="nil"/>
              <w:left w:val="nil"/>
              <w:bottom w:val="single" w:sz="4" w:space="0" w:color="auto"/>
              <w:right w:val="nil"/>
            </w:tcBorders>
            <w:shd w:val="clear" w:color="auto" w:fill="auto"/>
            <w:hideMark/>
          </w:tcPr>
          <w:p w:rsidR="0053718A" w:rsidRPr="0053718A" w:rsidRDefault="0053718A" w:rsidP="0053718A">
            <w:pPr>
              <w:spacing w:after="0" w:line="240" w:lineRule="auto"/>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1140" w:type="dxa"/>
            <w:tcBorders>
              <w:top w:val="nil"/>
              <w:left w:val="single" w:sz="4" w:space="0" w:color="auto"/>
              <w:bottom w:val="single" w:sz="4" w:space="0" w:color="auto"/>
              <w:right w:val="single" w:sz="4" w:space="0" w:color="auto"/>
            </w:tcBorders>
            <w:shd w:val="clear" w:color="auto" w:fill="auto"/>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0409</w:t>
            </w:r>
          </w:p>
        </w:tc>
        <w:tc>
          <w:tcPr>
            <w:tcW w:w="1206"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0110081030</w:t>
            </w:r>
          </w:p>
        </w:tc>
        <w:tc>
          <w:tcPr>
            <w:tcW w:w="9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200</w:t>
            </w:r>
          </w:p>
        </w:tc>
        <w:tc>
          <w:tcPr>
            <w:tcW w:w="1900" w:type="dxa"/>
            <w:tcBorders>
              <w:top w:val="nil"/>
              <w:left w:val="nil"/>
              <w:bottom w:val="single" w:sz="4" w:space="0" w:color="auto"/>
              <w:right w:val="single" w:sz="4" w:space="0" w:color="auto"/>
            </w:tcBorders>
            <w:shd w:val="clear" w:color="000000" w:fill="FFFFFF"/>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15 000,00</w:t>
            </w:r>
          </w:p>
        </w:tc>
      </w:tr>
      <w:tr w:rsidR="0053718A" w:rsidRPr="0053718A" w:rsidTr="0053718A">
        <w:trPr>
          <w:trHeight w:val="58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3718A" w:rsidRPr="0053718A" w:rsidRDefault="0053718A" w:rsidP="0053718A">
            <w:pPr>
              <w:spacing w:after="0" w:line="240" w:lineRule="auto"/>
              <w:jc w:val="right"/>
              <w:rPr>
                <w:rFonts w:ascii="Calibri" w:eastAsia="Times New Roman" w:hAnsi="Calibri" w:cs="Calibri"/>
                <w:color w:val="000000"/>
                <w:lang w:eastAsia="ru-RU"/>
              </w:rPr>
            </w:pPr>
            <w:r w:rsidRPr="0053718A">
              <w:rPr>
                <w:rFonts w:ascii="Calibri" w:eastAsia="Times New Roman" w:hAnsi="Calibri" w:cs="Calibri"/>
                <w:color w:val="000000"/>
                <w:lang w:eastAsia="ru-RU"/>
              </w:rPr>
              <w:t>77</w:t>
            </w:r>
          </w:p>
        </w:tc>
        <w:tc>
          <w:tcPr>
            <w:tcW w:w="3531" w:type="dxa"/>
            <w:tcBorders>
              <w:top w:val="nil"/>
              <w:left w:val="nil"/>
              <w:bottom w:val="single" w:sz="4" w:space="0" w:color="auto"/>
              <w:right w:val="nil"/>
            </w:tcBorders>
            <w:shd w:val="clear" w:color="auto" w:fill="auto"/>
            <w:hideMark/>
          </w:tcPr>
          <w:p w:rsidR="0053718A" w:rsidRPr="0053718A" w:rsidRDefault="0053718A" w:rsidP="0053718A">
            <w:pPr>
              <w:spacing w:after="0" w:line="240" w:lineRule="auto"/>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140" w:type="dxa"/>
            <w:tcBorders>
              <w:top w:val="nil"/>
              <w:left w:val="single" w:sz="4" w:space="0" w:color="auto"/>
              <w:bottom w:val="single" w:sz="4" w:space="0" w:color="auto"/>
              <w:right w:val="single" w:sz="4" w:space="0" w:color="auto"/>
            </w:tcBorders>
            <w:shd w:val="clear" w:color="auto" w:fill="auto"/>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0409</w:t>
            </w:r>
          </w:p>
        </w:tc>
        <w:tc>
          <w:tcPr>
            <w:tcW w:w="1206"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0110081030</w:t>
            </w:r>
          </w:p>
        </w:tc>
        <w:tc>
          <w:tcPr>
            <w:tcW w:w="9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240</w:t>
            </w:r>
          </w:p>
        </w:tc>
        <w:tc>
          <w:tcPr>
            <w:tcW w:w="1900" w:type="dxa"/>
            <w:tcBorders>
              <w:top w:val="nil"/>
              <w:left w:val="nil"/>
              <w:bottom w:val="single" w:sz="4" w:space="0" w:color="auto"/>
              <w:right w:val="single" w:sz="4" w:space="0" w:color="auto"/>
            </w:tcBorders>
            <w:shd w:val="clear" w:color="000000" w:fill="FFFFFF"/>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15 000,00</w:t>
            </w:r>
          </w:p>
        </w:tc>
      </w:tr>
      <w:tr w:rsidR="0053718A" w:rsidRPr="0053718A" w:rsidTr="0053718A">
        <w:trPr>
          <w:trHeight w:val="124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3718A" w:rsidRPr="0053718A" w:rsidRDefault="0053718A" w:rsidP="0053718A">
            <w:pPr>
              <w:spacing w:after="0" w:line="240" w:lineRule="auto"/>
              <w:jc w:val="right"/>
              <w:rPr>
                <w:rFonts w:ascii="Calibri" w:eastAsia="Times New Roman" w:hAnsi="Calibri" w:cs="Calibri"/>
                <w:color w:val="000000"/>
                <w:lang w:eastAsia="ru-RU"/>
              </w:rPr>
            </w:pPr>
            <w:r w:rsidRPr="0053718A">
              <w:rPr>
                <w:rFonts w:ascii="Calibri" w:eastAsia="Times New Roman" w:hAnsi="Calibri" w:cs="Calibri"/>
                <w:color w:val="000000"/>
                <w:lang w:eastAsia="ru-RU"/>
              </w:rPr>
              <w:t>78</w:t>
            </w:r>
          </w:p>
        </w:tc>
        <w:tc>
          <w:tcPr>
            <w:tcW w:w="3531" w:type="dxa"/>
            <w:tcBorders>
              <w:top w:val="nil"/>
              <w:left w:val="nil"/>
              <w:bottom w:val="single" w:sz="4" w:space="0" w:color="auto"/>
              <w:right w:val="nil"/>
            </w:tcBorders>
            <w:shd w:val="clear" w:color="auto" w:fill="auto"/>
            <w:hideMark/>
          </w:tcPr>
          <w:p w:rsidR="0053718A" w:rsidRPr="0053718A" w:rsidRDefault="0053718A" w:rsidP="0053718A">
            <w:pPr>
              <w:spacing w:after="0" w:line="240" w:lineRule="auto"/>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Осуществление полномочий по поддержанию дорог в границах поселения (в рамках отдельных мероприятий Муниципальной программы Сизинского сельсовета "Обеспечение жизнедеятельности МО " Сизинский сельсовет" 2024-2026 годы)</w:t>
            </w:r>
          </w:p>
        </w:tc>
        <w:tc>
          <w:tcPr>
            <w:tcW w:w="1140" w:type="dxa"/>
            <w:tcBorders>
              <w:top w:val="nil"/>
              <w:left w:val="single" w:sz="4" w:space="0" w:color="auto"/>
              <w:bottom w:val="single" w:sz="4" w:space="0" w:color="auto"/>
              <w:right w:val="single" w:sz="4" w:space="0" w:color="auto"/>
            </w:tcBorders>
            <w:shd w:val="clear" w:color="auto" w:fill="auto"/>
            <w:vAlign w:val="center"/>
            <w:hideMark/>
          </w:tcPr>
          <w:p w:rsidR="0053718A" w:rsidRPr="0053718A" w:rsidRDefault="0053718A" w:rsidP="0053718A">
            <w:pPr>
              <w:spacing w:after="0" w:line="240" w:lineRule="auto"/>
              <w:jc w:val="center"/>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0409</w:t>
            </w:r>
          </w:p>
        </w:tc>
        <w:tc>
          <w:tcPr>
            <w:tcW w:w="1206"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53718A" w:rsidRPr="0053718A" w:rsidRDefault="0053718A" w:rsidP="0053718A">
            <w:pPr>
              <w:spacing w:after="0" w:line="240" w:lineRule="auto"/>
              <w:jc w:val="center"/>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842 692,00</w:t>
            </w:r>
          </w:p>
        </w:tc>
      </w:tr>
      <w:tr w:rsidR="0053718A" w:rsidRPr="0053718A" w:rsidTr="0053718A">
        <w:trPr>
          <w:trHeight w:val="58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3718A" w:rsidRPr="0053718A" w:rsidRDefault="0053718A" w:rsidP="0053718A">
            <w:pPr>
              <w:spacing w:after="0" w:line="240" w:lineRule="auto"/>
              <w:jc w:val="right"/>
              <w:rPr>
                <w:rFonts w:ascii="Calibri" w:eastAsia="Times New Roman" w:hAnsi="Calibri" w:cs="Calibri"/>
                <w:color w:val="000000"/>
                <w:lang w:eastAsia="ru-RU"/>
              </w:rPr>
            </w:pPr>
            <w:r w:rsidRPr="0053718A">
              <w:rPr>
                <w:rFonts w:ascii="Calibri" w:eastAsia="Times New Roman" w:hAnsi="Calibri" w:cs="Calibri"/>
                <w:color w:val="000000"/>
                <w:lang w:eastAsia="ru-RU"/>
              </w:rPr>
              <w:t>79</w:t>
            </w:r>
          </w:p>
        </w:tc>
        <w:tc>
          <w:tcPr>
            <w:tcW w:w="3531" w:type="dxa"/>
            <w:tcBorders>
              <w:top w:val="nil"/>
              <w:left w:val="nil"/>
              <w:bottom w:val="single" w:sz="4" w:space="0" w:color="auto"/>
              <w:right w:val="nil"/>
            </w:tcBorders>
            <w:shd w:val="clear" w:color="auto" w:fill="auto"/>
            <w:hideMark/>
          </w:tcPr>
          <w:p w:rsidR="0053718A" w:rsidRPr="0053718A" w:rsidRDefault="0053718A" w:rsidP="0053718A">
            <w:pPr>
              <w:spacing w:after="0" w:line="240" w:lineRule="auto"/>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1140" w:type="dxa"/>
            <w:tcBorders>
              <w:top w:val="nil"/>
              <w:left w:val="single" w:sz="4" w:space="0" w:color="auto"/>
              <w:bottom w:val="single" w:sz="4" w:space="0" w:color="auto"/>
              <w:right w:val="single" w:sz="4" w:space="0" w:color="auto"/>
            </w:tcBorders>
            <w:shd w:val="clear" w:color="auto" w:fill="auto"/>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0409</w:t>
            </w:r>
          </w:p>
        </w:tc>
        <w:tc>
          <w:tcPr>
            <w:tcW w:w="1206"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0110091790</w:t>
            </w:r>
          </w:p>
        </w:tc>
        <w:tc>
          <w:tcPr>
            <w:tcW w:w="9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200</w:t>
            </w:r>
          </w:p>
        </w:tc>
        <w:tc>
          <w:tcPr>
            <w:tcW w:w="1900" w:type="dxa"/>
            <w:tcBorders>
              <w:top w:val="nil"/>
              <w:left w:val="nil"/>
              <w:bottom w:val="single" w:sz="4" w:space="0" w:color="auto"/>
              <w:right w:val="single" w:sz="4" w:space="0" w:color="auto"/>
            </w:tcBorders>
            <w:shd w:val="clear" w:color="000000" w:fill="FFFFFF"/>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842 692,00</w:t>
            </w:r>
          </w:p>
        </w:tc>
      </w:tr>
      <w:tr w:rsidR="0053718A" w:rsidRPr="0053718A" w:rsidTr="0053718A">
        <w:trPr>
          <w:trHeight w:val="58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3718A" w:rsidRPr="0053718A" w:rsidRDefault="0053718A" w:rsidP="0053718A">
            <w:pPr>
              <w:spacing w:after="0" w:line="240" w:lineRule="auto"/>
              <w:jc w:val="right"/>
              <w:rPr>
                <w:rFonts w:ascii="Calibri" w:eastAsia="Times New Roman" w:hAnsi="Calibri" w:cs="Calibri"/>
                <w:color w:val="000000"/>
                <w:lang w:eastAsia="ru-RU"/>
              </w:rPr>
            </w:pPr>
            <w:r w:rsidRPr="0053718A">
              <w:rPr>
                <w:rFonts w:ascii="Calibri" w:eastAsia="Times New Roman" w:hAnsi="Calibri" w:cs="Calibri"/>
                <w:color w:val="000000"/>
                <w:lang w:eastAsia="ru-RU"/>
              </w:rPr>
              <w:t>80</w:t>
            </w:r>
          </w:p>
        </w:tc>
        <w:tc>
          <w:tcPr>
            <w:tcW w:w="3531" w:type="dxa"/>
            <w:tcBorders>
              <w:top w:val="nil"/>
              <w:left w:val="nil"/>
              <w:bottom w:val="single" w:sz="4" w:space="0" w:color="auto"/>
              <w:right w:val="nil"/>
            </w:tcBorders>
            <w:shd w:val="clear" w:color="auto" w:fill="auto"/>
            <w:hideMark/>
          </w:tcPr>
          <w:p w:rsidR="0053718A" w:rsidRPr="0053718A" w:rsidRDefault="0053718A" w:rsidP="0053718A">
            <w:pPr>
              <w:spacing w:after="0" w:line="240" w:lineRule="auto"/>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140" w:type="dxa"/>
            <w:tcBorders>
              <w:top w:val="nil"/>
              <w:left w:val="single" w:sz="4" w:space="0" w:color="auto"/>
              <w:bottom w:val="single" w:sz="4" w:space="0" w:color="auto"/>
              <w:right w:val="single" w:sz="4" w:space="0" w:color="auto"/>
            </w:tcBorders>
            <w:shd w:val="clear" w:color="auto" w:fill="auto"/>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0409</w:t>
            </w:r>
          </w:p>
        </w:tc>
        <w:tc>
          <w:tcPr>
            <w:tcW w:w="1206"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0110091790</w:t>
            </w:r>
          </w:p>
        </w:tc>
        <w:tc>
          <w:tcPr>
            <w:tcW w:w="9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240</w:t>
            </w:r>
          </w:p>
        </w:tc>
        <w:tc>
          <w:tcPr>
            <w:tcW w:w="1900" w:type="dxa"/>
            <w:tcBorders>
              <w:top w:val="nil"/>
              <w:left w:val="nil"/>
              <w:bottom w:val="single" w:sz="4" w:space="0" w:color="auto"/>
              <w:right w:val="single" w:sz="4" w:space="0" w:color="auto"/>
            </w:tcBorders>
            <w:shd w:val="clear" w:color="000000" w:fill="FFFFFF"/>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842 692,00</w:t>
            </w:r>
          </w:p>
        </w:tc>
      </w:tr>
      <w:tr w:rsidR="0053718A" w:rsidRPr="0053718A" w:rsidTr="0053718A">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3718A" w:rsidRPr="0053718A" w:rsidRDefault="0053718A" w:rsidP="0053718A">
            <w:pPr>
              <w:spacing w:after="0" w:line="240" w:lineRule="auto"/>
              <w:jc w:val="right"/>
              <w:rPr>
                <w:rFonts w:ascii="Calibri" w:eastAsia="Times New Roman" w:hAnsi="Calibri" w:cs="Calibri"/>
                <w:color w:val="000000"/>
                <w:lang w:eastAsia="ru-RU"/>
              </w:rPr>
            </w:pPr>
            <w:r w:rsidRPr="0053718A">
              <w:rPr>
                <w:rFonts w:ascii="Calibri" w:eastAsia="Times New Roman" w:hAnsi="Calibri" w:cs="Calibri"/>
                <w:color w:val="000000"/>
                <w:lang w:eastAsia="ru-RU"/>
              </w:rPr>
              <w:t>81</w:t>
            </w:r>
          </w:p>
        </w:tc>
        <w:tc>
          <w:tcPr>
            <w:tcW w:w="3531" w:type="dxa"/>
            <w:tcBorders>
              <w:top w:val="nil"/>
              <w:left w:val="nil"/>
              <w:bottom w:val="single" w:sz="4" w:space="0" w:color="auto"/>
              <w:right w:val="single" w:sz="4" w:space="0" w:color="auto"/>
            </w:tcBorders>
            <w:shd w:val="clear" w:color="auto" w:fill="auto"/>
            <w:hideMark/>
          </w:tcPr>
          <w:p w:rsidR="0053718A" w:rsidRPr="0053718A" w:rsidRDefault="0053718A" w:rsidP="0053718A">
            <w:pPr>
              <w:spacing w:after="0" w:line="240" w:lineRule="auto"/>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Жилищн</w:t>
            </w:r>
            <w:proofErr w:type="gramStart"/>
            <w:r w:rsidRPr="0053718A">
              <w:rPr>
                <w:rFonts w:ascii="Times New Roman" w:eastAsia="Times New Roman" w:hAnsi="Times New Roman" w:cs="Times New Roman"/>
                <w:b/>
                <w:bCs/>
                <w:sz w:val="18"/>
                <w:szCs w:val="18"/>
                <w:lang w:eastAsia="ru-RU"/>
              </w:rPr>
              <w:t>о-</w:t>
            </w:r>
            <w:proofErr w:type="gramEnd"/>
            <w:r w:rsidRPr="0053718A">
              <w:rPr>
                <w:rFonts w:ascii="Times New Roman" w:eastAsia="Times New Roman" w:hAnsi="Times New Roman" w:cs="Times New Roman"/>
                <w:b/>
                <w:bCs/>
                <w:sz w:val="18"/>
                <w:szCs w:val="18"/>
                <w:lang w:eastAsia="ru-RU"/>
              </w:rPr>
              <w:t xml:space="preserve"> коммунальное хозяйство</w:t>
            </w:r>
          </w:p>
        </w:tc>
        <w:tc>
          <w:tcPr>
            <w:tcW w:w="1140" w:type="dxa"/>
            <w:tcBorders>
              <w:top w:val="nil"/>
              <w:left w:val="nil"/>
              <w:bottom w:val="single" w:sz="4" w:space="0" w:color="auto"/>
              <w:right w:val="single" w:sz="4" w:space="0" w:color="auto"/>
            </w:tcBorders>
            <w:shd w:val="clear" w:color="auto" w:fill="auto"/>
            <w:vAlign w:val="center"/>
            <w:hideMark/>
          </w:tcPr>
          <w:p w:rsidR="0053718A" w:rsidRPr="0053718A" w:rsidRDefault="0053718A" w:rsidP="0053718A">
            <w:pPr>
              <w:spacing w:after="0" w:line="240" w:lineRule="auto"/>
              <w:jc w:val="center"/>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0500</w:t>
            </w:r>
          </w:p>
        </w:tc>
        <w:tc>
          <w:tcPr>
            <w:tcW w:w="1206"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53718A" w:rsidRPr="0053718A" w:rsidRDefault="0053718A" w:rsidP="0053718A">
            <w:pPr>
              <w:spacing w:after="0" w:line="240" w:lineRule="auto"/>
              <w:jc w:val="center"/>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3 943 670,94</w:t>
            </w:r>
          </w:p>
        </w:tc>
      </w:tr>
      <w:tr w:rsidR="0053718A" w:rsidRPr="0053718A" w:rsidTr="0053718A">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3718A" w:rsidRPr="0053718A" w:rsidRDefault="0053718A" w:rsidP="0053718A">
            <w:pPr>
              <w:spacing w:after="0" w:line="240" w:lineRule="auto"/>
              <w:jc w:val="right"/>
              <w:rPr>
                <w:rFonts w:ascii="Calibri" w:eastAsia="Times New Roman" w:hAnsi="Calibri" w:cs="Calibri"/>
                <w:color w:val="000000"/>
                <w:lang w:eastAsia="ru-RU"/>
              </w:rPr>
            </w:pPr>
            <w:r w:rsidRPr="0053718A">
              <w:rPr>
                <w:rFonts w:ascii="Calibri" w:eastAsia="Times New Roman" w:hAnsi="Calibri" w:cs="Calibri"/>
                <w:color w:val="000000"/>
                <w:lang w:eastAsia="ru-RU"/>
              </w:rPr>
              <w:t>82</w:t>
            </w:r>
          </w:p>
        </w:tc>
        <w:tc>
          <w:tcPr>
            <w:tcW w:w="3531" w:type="dxa"/>
            <w:tcBorders>
              <w:top w:val="nil"/>
              <w:left w:val="nil"/>
              <w:bottom w:val="single" w:sz="4" w:space="0" w:color="auto"/>
              <w:right w:val="single" w:sz="4" w:space="0" w:color="auto"/>
            </w:tcBorders>
            <w:shd w:val="clear" w:color="auto" w:fill="auto"/>
            <w:hideMark/>
          </w:tcPr>
          <w:p w:rsidR="0053718A" w:rsidRPr="0053718A" w:rsidRDefault="0053718A" w:rsidP="0053718A">
            <w:pPr>
              <w:spacing w:after="0" w:line="240" w:lineRule="auto"/>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Благоустройство</w:t>
            </w:r>
          </w:p>
        </w:tc>
        <w:tc>
          <w:tcPr>
            <w:tcW w:w="1140" w:type="dxa"/>
            <w:tcBorders>
              <w:top w:val="nil"/>
              <w:left w:val="nil"/>
              <w:bottom w:val="single" w:sz="4" w:space="0" w:color="auto"/>
              <w:right w:val="single" w:sz="4" w:space="0" w:color="auto"/>
            </w:tcBorders>
            <w:shd w:val="clear" w:color="auto" w:fill="auto"/>
            <w:vAlign w:val="center"/>
            <w:hideMark/>
          </w:tcPr>
          <w:p w:rsidR="0053718A" w:rsidRPr="0053718A" w:rsidRDefault="0053718A" w:rsidP="0053718A">
            <w:pPr>
              <w:spacing w:after="0" w:line="240" w:lineRule="auto"/>
              <w:jc w:val="center"/>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0503</w:t>
            </w:r>
          </w:p>
        </w:tc>
        <w:tc>
          <w:tcPr>
            <w:tcW w:w="1206"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53718A" w:rsidRPr="0053718A" w:rsidRDefault="0053718A" w:rsidP="0053718A">
            <w:pPr>
              <w:spacing w:after="0" w:line="240" w:lineRule="auto"/>
              <w:jc w:val="center"/>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1 281 603,10</w:t>
            </w:r>
          </w:p>
        </w:tc>
      </w:tr>
      <w:tr w:rsidR="0053718A" w:rsidRPr="0053718A" w:rsidTr="0053718A">
        <w:trPr>
          <w:trHeight w:val="49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3718A" w:rsidRPr="0053718A" w:rsidRDefault="0053718A" w:rsidP="0053718A">
            <w:pPr>
              <w:spacing w:after="0" w:line="240" w:lineRule="auto"/>
              <w:jc w:val="right"/>
              <w:rPr>
                <w:rFonts w:ascii="Calibri" w:eastAsia="Times New Roman" w:hAnsi="Calibri" w:cs="Calibri"/>
                <w:color w:val="000000"/>
                <w:lang w:eastAsia="ru-RU"/>
              </w:rPr>
            </w:pPr>
            <w:r w:rsidRPr="0053718A">
              <w:rPr>
                <w:rFonts w:ascii="Calibri" w:eastAsia="Times New Roman" w:hAnsi="Calibri" w:cs="Calibri"/>
                <w:color w:val="000000"/>
                <w:lang w:eastAsia="ru-RU"/>
              </w:rPr>
              <w:lastRenderedPageBreak/>
              <w:t>83</w:t>
            </w:r>
          </w:p>
        </w:tc>
        <w:tc>
          <w:tcPr>
            <w:tcW w:w="3531" w:type="dxa"/>
            <w:tcBorders>
              <w:top w:val="single" w:sz="4" w:space="0" w:color="3F3F3F"/>
              <w:left w:val="nil"/>
              <w:bottom w:val="single" w:sz="4" w:space="0" w:color="3F3F3F"/>
              <w:right w:val="single" w:sz="4" w:space="0" w:color="3F3F3F"/>
            </w:tcBorders>
            <w:shd w:val="clear" w:color="000000" w:fill="FFFFFF"/>
            <w:vAlign w:val="bottom"/>
            <w:hideMark/>
          </w:tcPr>
          <w:p w:rsidR="0053718A" w:rsidRPr="0053718A" w:rsidRDefault="0053718A" w:rsidP="0053718A">
            <w:pPr>
              <w:spacing w:after="0" w:line="240" w:lineRule="auto"/>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Муниципальная программа Сизинского сельсовета "Обеспечение жизнедеятельности МО Сизинский сельсовет" на 2024-2026 годы</w:t>
            </w:r>
          </w:p>
        </w:tc>
        <w:tc>
          <w:tcPr>
            <w:tcW w:w="1140" w:type="dxa"/>
            <w:tcBorders>
              <w:top w:val="nil"/>
              <w:left w:val="single" w:sz="4" w:space="0" w:color="auto"/>
              <w:bottom w:val="single" w:sz="4" w:space="0" w:color="auto"/>
              <w:right w:val="single" w:sz="4" w:space="0" w:color="auto"/>
            </w:tcBorders>
            <w:shd w:val="clear" w:color="auto" w:fill="auto"/>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0503</w:t>
            </w:r>
          </w:p>
        </w:tc>
        <w:tc>
          <w:tcPr>
            <w:tcW w:w="1206"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0100000000</w:t>
            </w:r>
          </w:p>
        </w:tc>
        <w:tc>
          <w:tcPr>
            <w:tcW w:w="9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1 281 603,10</w:t>
            </w:r>
          </w:p>
        </w:tc>
      </w:tr>
      <w:tr w:rsidR="0053718A" w:rsidRPr="0053718A" w:rsidTr="0053718A">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3718A" w:rsidRPr="0053718A" w:rsidRDefault="0053718A" w:rsidP="0053718A">
            <w:pPr>
              <w:spacing w:after="0" w:line="240" w:lineRule="auto"/>
              <w:jc w:val="right"/>
              <w:rPr>
                <w:rFonts w:ascii="Calibri" w:eastAsia="Times New Roman" w:hAnsi="Calibri" w:cs="Calibri"/>
                <w:color w:val="000000"/>
                <w:lang w:eastAsia="ru-RU"/>
              </w:rPr>
            </w:pPr>
            <w:r w:rsidRPr="0053718A">
              <w:rPr>
                <w:rFonts w:ascii="Calibri" w:eastAsia="Times New Roman" w:hAnsi="Calibri" w:cs="Calibri"/>
                <w:color w:val="000000"/>
                <w:lang w:eastAsia="ru-RU"/>
              </w:rPr>
              <w:t>84</w:t>
            </w:r>
          </w:p>
        </w:tc>
        <w:tc>
          <w:tcPr>
            <w:tcW w:w="3531" w:type="dxa"/>
            <w:tcBorders>
              <w:top w:val="single" w:sz="4" w:space="0" w:color="auto"/>
              <w:left w:val="nil"/>
              <w:bottom w:val="single" w:sz="4" w:space="0" w:color="auto"/>
              <w:right w:val="nil"/>
            </w:tcBorders>
            <w:shd w:val="clear" w:color="auto" w:fill="auto"/>
            <w:vAlign w:val="bottom"/>
            <w:hideMark/>
          </w:tcPr>
          <w:p w:rsidR="0053718A" w:rsidRPr="0053718A" w:rsidRDefault="0053718A" w:rsidP="0053718A">
            <w:pPr>
              <w:spacing w:after="0" w:line="240" w:lineRule="auto"/>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Отдельные мероприятия</w:t>
            </w:r>
          </w:p>
        </w:tc>
        <w:tc>
          <w:tcPr>
            <w:tcW w:w="1140" w:type="dxa"/>
            <w:tcBorders>
              <w:top w:val="nil"/>
              <w:left w:val="single" w:sz="4" w:space="0" w:color="auto"/>
              <w:bottom w:val="single" w:sz="4" w:space="0" w:color="auto"/>
              <w:right w:val="single" w:sz="4" w:space="0" w:color="auto"/>
            </w:tcBorders>
            <w:shd w:val="clear" w:color="auto" w:fill="auto"/>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0503</w:t>
            </w:r>
          </w:p>
        </w:tc>
        <w:tc>
          <w:tcPr>
            <w:tcW w:w="1206"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0110000000</w:t>
            </w:r>
          </w:p>
        </w:tc>
        <w:tc>
          <w:tcPr>
            <w:tcW w:w="960" w:type="dxa"/>
            <w:tcBorders>
              <w:top w:val="nil"/>
              <w:left w:val="nil"/>
              <w:bottom w:val="single" w:sz="4" w:space="0" w:color="auto"/>
              <w:right w:val="single" w:sz="4" w:space="0" w:color="auto"/>
            </w:tcBorders>
            <w:shd w:val="clear" w:color="auto" w:fill="auto"/>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1 281 603,10</w:t>
            </w:r>
          </w:p>
        </w:tc>
      </w:tr>
      <w:tr w:rsidR="0053718A" w:rsidRPr="0053718A" w:rsidTr="0053718A">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3718A" w:rsidRPr="0053718A" w:rsidRDefault="0053718A" w:rsidP="0053718A">
            <w:pPr>
              <w:spacing w:after="0" w:line="240" w:lineRule="auto"/>
              <w:jc w:val="right"/>
              <w:rPr>
                <w:rFonts w:ascii="Calibri" w:eastAsia="Times New Roman" w:hAnsi="Calibri" w:cs="Calibri"/>
                <w:color w:val="000000"/>
                <w:lang w:eastAsia="ru-RU"/>
              </w:rPr>
            </w:pPr>
            <w:r w:rsidRPr="0053718A">
              <w:rPr>
                <w:rFonts w:ascii="Calibri" w:eastAsia="Times New Roman" w:hAnsi="Calibri" w:cs="Calibri"/>
                <w:color w:val="000000"/>
                <w:lang w:eastAsia="ru-RU"/>
              </w:rPr>
              <w:t>85</w:t>
            </w:r>
          </w:p>
        </w:tc>
        <w:tc>
          <w:tcPr>
            <w:tcW w:w="3531" w:type="dxa"/>
            <w:tcBorders>
              <w:top w:val="nil"/>
              <w:left w:val="nil"/>
              <w:bottom w:val="single" w:sz="4" w:space="0" w:color="auto"/>
              <w:right w:val="nil"/>
            </w:tcBorders>
            <w:shd w:val="clear" w:color="auto" w:fill="auto"/>
            <w:vAlign w:val="bottom"/>
            <w:hideMark/>
          </w:tcPr>
          <w:p w:rsidR="0053718A" w:rsidRPr="0053718A" w:rsidRDefault="0053718A" w:rsidP="0053718A">
            <w:pPr>
              <w:spacing w:after="0" w:line="240" w:lineRule="auto"/>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 xml:space="preserve">Уличное освещение </w:t>
            </w:r>
          </w:p>
        </w:tc>
        <w:tc>
          <w:tcPr>
            <w:tcW w:w="1140" w:type="dxa"/>
            <w:tcBorders>
              <w:top w:val="nil"/>
              <w:left w:val="single" w:sz="4" w:space="0" w:color="auto"/>
              <w:bottom w:val="single" w:sz="4" w:space="0" w:color="auto"/>
              <w:right w:val="single" w:sz="4" w:space="0" w:color="auto"/>
            </w:tcBorders>
            <w:shd w:val="clear" w:color="auto" w:fill="auto"/>
            <w:vAlign w:val="center"/>
            <w:hideMark/>
          </w:tcPr>
          <w:p w:rsidR="0053718A" w:rsidRPr="0053718A" w:rsidRDefault="0053718A" w:rsidP="0053718A">
            <w:pPr>
              <w:spacing w:after="0" w:line="240" w:lineRule="auto"/>
              <w:jc w:val="center"/>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0503</w:t>
            </w:r>
          </w:p>
        </w:tc>
        <w:tc>
          <w:tcPr>
            <w:tcW w:w="1206"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0110080010</w:t>
            </w:r>
          </w:p>
        </w:tc>
        <w:tc>
          <w:tcPr>
            <w:tcW w:w="960" w:type="dxa"/>
            <w:tcBorders>
              <w:top w:val="nil"/>
              <w:left w:val="nil"/>
              <w:bottom w:val="single" w:sz="4" w:space="0" w:color="auto"/>
              <w:right w:val="single" w:sz="4" w:space="0" w:color="auto"/>
            </w:tcBorders>
            <w:shd w:val="clear" w:color="auto" w:fill="auto"/>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53718A" w:rsidRPr="0053718A" w:rsidRDefault="0053718A" w:rsidP="0053718A">
            <w:pPr>
              <w:spacing w:after="0" w:line="240" w:lineRule="auto"/>
              <w:jc w:val="center"/>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816 603,10</w:t>
            </w:r>
          </w:p>
        </w:tc>
      </w:tr>
      <w:tr w:rsidR="0053718A" w:rsidRPr="0053718A" w:rsidTr="0053718A">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3718A" w:rsidRPr="0053718A" w:rsidRDefault="0053718A" w:rsidP="0053718A">
            <w:pPr>
              <w:spacing w:after="0" w:line="240" w:lineRule="auto"/>
              <w:jc w:val="right"/>
              <w:rPr>
                <w:rFonts w:ascii="Calibri" w:eastAsia="Times New Roman" w:hAnsi="Calibri" w:cs="Calibri"/>
                <w:color w:val="000000"/>
                <w:lang w:eastAsia="ru-RU"/>
              </w:rPr>
            </w:pPr>
            <w:r w:rsidRPr="0053718A">
              <w:rPr>
                <w:rFonts w:ascii="Calibri" w:eastAsia="Times New Roman" w:hAnsi="Calibri" w:cs="Calibri"/>
                <w:color w:val="000000"/>
                <w:lang w:eastAsia="ru-RU"/>
              </w:rPr>
              <w:t>86</w:t>
            </w:r>
          </w:p>
        </w:tc>
        <w:tc>
          <w:tcPr>
            <w:tcW w:w="3531" w:type="dxa"/>
            <w:tcBorders>
              <w:top w:val="nil"/>
              <w:left w:val="nil"/>
              <w:bottom w:val="single" w:sz="4" w:space="0" w:color="auto"/>
              <w:right w:val="single" w:sz="4" w:space="0" w:color="auto"/>
            </w:tcBorders>
            <w:shd w:val="clear" w:color="auto" w:fill="auto"/>
            <w:hideMark/>
          </w:tcPr>
          <w:p w:rsidR="0053718A" w:rsidRPr="0053718A" w:rsidRDefault="0053718A" w:rsidP="0053718A">
            <w:pPr>
              <w:spacing w:after="0" w:line="240" w:lineRule="auto"/>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1140" w:type="dxa"/>
            <w:tcBorders>
              <w:top w:val="nil"/>
              <w:left w:val="nil"/>
              <w:bottom w:val="single" w:sz="4" w:space="0" w:color="auto"/>
              <w:right w:val="single" w:sz="4" w:space="0" w:color="auto"/>
            </w:tcBorders>
            <w:shd w:val="clear" w:color="auto" w:fill="auto"/>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0503</w:t>
            </w:r>
          </w:p>
        </w:tc>
        <w:tc>
          <w:tcPr>
            <w:tcW w:w="1206"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0110080010</w:t>
            </w:r>
          </w:p>
        </w:tc>
        <w:tc>
          <w:tcPr>
            <w:tcW w:w="9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200</w:t>
            </w:r>
          </w:p>
        </w:tc>
        <w:tc>
          <w:tcPr>
            <w:tcW w:w="1900" w:type="dxa"/>
            <w:tcBorders>
              <w:top w:val="nil"/>
              <w:left w:val="nil"/>
              <w:bottom w:val="single" w:sz="4" w:space="0" w:color="auto"/>
              <w:right w:val="single" w:sz="4" w:space="0" w:color="auto"/>
            </w:tcBorders>
            <w:shd w:val="clear" w:color="000000" w:fill="FFFFFF"/>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816 603,10</w:t>
            </w:r>
          </w:p>
        </w:tc>
      </w:tr>
      <w:tr w:rsidR="0053718A" w:rsidRPr="0053718A" w:rsidTr="0053718A">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3718A" w:rsidRPr="0053718A" w:rsidRDefault="0053718A" w:rsidP="0053718A">
            <w:pPr>
              <w:spacing w:after="0" w:line="240" w:lineRule="auto"/>
              <w:jc w:val="right"/>
              <w:rPr>
                <w:rFonts w:ascii="Calibri" w:eastAsia="Times New Roman" w:hAnsi="Calibri" w:cs="Calibri"/>
                <w:color w:val="000000"/>
                <w:lang w:eastAsia="ru-RU"/>
              </w:rPr>
            </w:pPr>
            <w:r w:rsidRPr="0053718A">
              <w:rPr>
                <w:rFonts w:ascii="Calibri" w:eastAsia="Times New Roman" w:hAnsi="Calibri" w:cs="Calibri"/>
                <w:color w:val="000000"/>
                <w:lang w:eastAsia="ru-RU"/>
              </w:rPr>
              <w:t>87</w:t>
            </w:r>
          </w:p>
        </w:tc>
        <w:tc>
          <w:tcPr>
            <w:tcW w:w="3531" w:type="dxa"/>
            <w:tcBorders>
              <w:top w:val="nil"/>
              <w:left w:val="nil"/>
              <w:bottom w:val="single" w:sz="4" w:space="0" w:color="auto"/>
              <w:right w:val="single" w:sz="4" w:space="0" w:color="auto"/>
            </w:tcBorders>
            <w:shd w:val="clear" w:color="auto" w:fill="auto"/>
            <w:hideMark/>
          </w:tcPr>
          <w:p w:rsidR="0053718A" w:rsidRPr="0053718A" w:rsidRDefault="0053718A" w:rsidP="0053718A">
            <w:pPr>
              <w:spacing w:after="0" w:line="240" w:lineRule="auto"/>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140" w:type="dxa"/>
            <w:tcBorders>
              <w:top w:val="nil"/>
              <w:left w:val="nil"/>
              <w:bottom w:val="single" w:sz="4" w:space="0" w:color="auto"/>
              <w:right w:val="single" w:sz="4" w:space="0" w:color="auto"/>
            </w:tcBorders>
            <w:shd w:val="clear" w:color="auto" w:fill="auto"/>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0503</w:t>
            </w:r>
          </w:p>
        </w:tc>
        <w:tc>
          <w:tcPr>
            <w:tcW w:w="1206"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0110080010</w:t>
            </w:r>
          </w:p>
        </w:tc>
        <w:tc>
          <w:tcPr>
            <w:tcW w:w="9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240</w:t>
            </w:r>
          </w:p>
        </w:tc>
        <w:tc>
          <w:tcPr>
            <w:tcW w:w="1900" w:type="dxa"/>
            <w:tcBorders>
              <w:top w:val="nil"/>
              <w:left w:val="nil"/>
              <w:bottom w:val="single" w:sz="4" w:space="0" w:color="auto"/>
              <w:right w:val="single" w:sz="4" w:space="0" w:color="auto"/>
            </w:tcBorders>
            <w:shd w:val="clear" w:color="000000" w:fill="FFFFFF"/>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816 603,10</w:t>
            </w:r>
          </w:p>
        </w:tc>
      </w:tr>
      <w:tr w:rsidR="0053718A" w:rsidRPr="0053718A" w:rsidTr="0053718A">
        <w:trPr>
          <w:trHeight w:val="55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3718A" w:rsidRPr="0053718A" w:rsidRDefault="0053718A" w:rsidP="0053718A">
            <w:pPr>
              <w:spacing w:after="0" w:line="240" w:lineRule="auto"/>
              <w:jc w:val="right"/>
              <w:rPr>
                <w:rFonts w:ascii="Calibri" w:eastAsia="Times New Roman" w:hAnsi="Calibri" w:cs="Calibri"/>
                <w:color w:val="000000"/>
                <w:lang w:eastAsia="ru-RU"/>
              </w:rPr>
            </w:pPr>
            <w:r w:rsidRPr="0053718A">
              <w:rPr>
                <w:rFonts w:ascii="Calibri" w:eastAsia="Times New Roman" w:hAnsi="Calibri" w:cs="Calibri"/>
                <w:color w:val="000000"/>
                <w:lang w:eastAsia="ru-RU"/>
              </w:rPr>
              <w:t>88</w:t>
            </w:r>
          </w:p>
        </w:tc>
        <w:tc>
          <w:tcPr>
            <w:tcW w:w="3531" w:type="dxa"/>
            <w:tcBorders>
              <w:top w:val="nil"/>
              <w:left w:val="nil"/>
              <w:bottom w:val="single" w:sz="4" w:space="0" w:color="auto"/>
              <w:right w:val="single" w:sz="4" w:space="0" w:color="auto"/>
            </w:tcBorders>
            <w:shd w:val="clear" w:color="auto" w:fill="auto"/>
            <w:hideMark/>
          </w:tcPr>
          <w:p w:rsidR="0053718A" w:rsidRPr="0053718A" w:rsidRDefault="0053718A" w:rsidP="0053718A">
            <w:pPr>
              <w:spacing w:after="0" w:line="240" w:lineRule="auto"/>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Мероприятия по благоустройству городских и сельских поселений</w:t>
            </w:r>
          </w:p>
        </w:tc>
        <w:tc>
          <w:tcPr>
            <w:tcW w:w="1140" w:type="dxa"/>
            <w:tcBorders>
              <w:top w:val="nil"/>
              <w:left w:val="nil"/>
              <w:bottom w:val="single" w:sz="4" w:space="0" w:color="auto"/>
              <w:right w:val="single" w:sz="4" w:space="0" w:color="auto"/>
            </w:tcBorders>
            <w:shd w:val="clear" w:color="auto" w:fill="auto"/>
            <w:vAlign w:val="center"/>
            <w:hideMark/>
          </w:tcPr>
          <w:p w:rsidR="0053718A" w:rsidRPr="0053718A" w:rsidRDefault="0053718A" w:rsidP="0053718A">
            <w:pPr>
              <w:spacing w:after="0" w:line="240" w:lineRule="auto"/>
              <w:jc w:val="center"/>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0503</w:t>
            </w:r>
          </w:p>
        </w:tc>
        <w:tc>
          <w:tcPr>
            <w:tcW w:w="1206"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0110080020</w:t>
            </w:r>
          </w:p>
        </w:tc>
        <w:tc>
          <w:tcPr>
            <w:tcW w:w="9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53718A" w:rsidRPr="0053718A" w:rsidRDefault="0053718A" w:rsidP="0053718A">
            <w:pPr>
              <w:spacing w:after="0" w:line="240" w:lineRule="auto"/>
              <w:jc w:val="center"/>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465 000,00</w:t>
            </w:r>
          </w:p>
        </w:tc>
      </w:tr>
      <w:tr w:rsidR="0053718A" w:rsidRPr="0053718A" w:rsidTr="0053718A">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3718A" w:rsidRPr="0053718A" w:rsidRDefault="0053718A" w:rsidP="0053718A">
            <w:pPr>
              <w:spacing w:after="0" w:line="240" w:lineRule="auto"/>
              <w:jc w:val="right"/>
              <w:rPr>
                <w:rFonts w:ascii="Calibri" w:eastAsia="Times New Roman" w:hAnsi="Calibri" w:cs="Calibri"/>
                <w:color w:val="000000"/>
                <w:lang w:eastAsia="ru-RU"/>
              </w:rPr>
            </w:pPr>
            <w:r w:rsidRPr="0053718A">
              <w:rPr>
                <w:rFonts w:ascii="Calibri" w:eastAsia="Times New Roman" w:hAnsi="Calibri" w:cs="Calibri"/>
                <w:color w:val="000000"/>
                <w:lang w:eastAsia="ru-RU"/>
              </w:rPr>
              <w:t>89</w:t>
            </w:r>
          </w:p>
        </w:tc>
        <w:tc>
          <w:tcPr>
            <w:tcW w:w="3531" w:type="dxa"/>
            <w:tcBorders>
              <w:top w:val="nil"/>
              <w:left w:val="nil"/>
              <w:bottom w:val="single" w:sz="4" w:space="0" w:color="auto"/>
              <w:right w:val="single" w:sz="4" w:space="0" w:color="auto"/>
            </w:tcBorders>
            <w:shd w:val="clear" w:color="auto" w:fill="auto"/>
            <w:hideMark/>
          </w:tcPr>
          <w:p w:rsidR="0053718A" w:rsidRPr="0053718A" w:rsidRDefault="0053718A" w:rsidP="0053718A">
            <w:pPr>
              <w:spacing w:after="0" w:line="240" w:lineRule="auto"/>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1140" w:type="dxa"/>
            <w:tcBorders>
              <w:top w:val="nil"/>
              <w:left w:val="nil"/>
              <w:bottom w:val="single" w:sz="4" w:space="0" w:color="auto"/>
              <w:right w:val="single" w:sz="4" w:space="0" w:color="auto"/>
            </w:tcBorders>
            <w:shd w:val="clear" w:color="auto" w:fill="auto"/>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0503</w:t>
            </w:r>
          </w:p>
        </w:tc>
        <w:tc>
          <w:tcPr>
            <w:tcW w:w="1206"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0110080020</w:t>
            </w:r>
          </w:p>
        </w:tc>
        <w:tc>
          <w:tcPr>
            <w:tcW w:w="9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200</w:t>
            </w:r>
          </w:p>
        </w:tc>
        <w:tc>
          <w:tcPr>
            <w:tcW w:w="1900" w:type="dxa"/>
            <w:tcBorders>
              <w:top w:val="nil"/>
              <w:left w:val="nil"/>
              <w:bottom w:val="single" w:sz="4" w:space="0" w:color="auto"/>
              <w:right w:val="single" w:sz="4" w:space="0" w:color="auto"/>
            </w:tcBorders>
            <w:shd w:val="clear" w:color="000000" w:fill="FFFFFF"/>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465 000,00</w:t>
            </w:r>
          </w:p>
        </w:tc>
      </w:tr>
      <w:tr w:rsidR="0053718A" w:rsidRPr="0053718A" w:rsidTr="0053718A">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3718A" w:rsidRPr="0053718A" w:rsidRDefault="0053718A" w:rsidP="0053718A">
            <w:pPr>
              <w:spacing w:after="0" w:line="240" w:lineRule="auto"/>
              <w:jc w:val="right"/>
              <w:rPr>
                <w:rFonts w:ascii="Calibri" w:eastAsia="Times New Roman" w:hAnsi="Calibri" w:cs="Calibri"/>
                <w:color w:val="000000"/>
                <w:lang w:eastAsia="ru-RU"/>
              </w:rPr>
            </w:pPr>
            <w:r w:rsidRPr="0053718A">
              <w:rPr>
                <w:rFonts w:ascii="Calibri" w:eastAsia="Times New Roman" w:hAnsi="Calibri" w:cs="Calibri"/>
                <w:color w:val="000000"/>
                <w:lang w:eastAsia="ru-RU"/>
              </w:rPr>
              <w:t>90</w:t>
            </w:r>
          </w:p>
        </w:tc>
        <w:tc>
          <w:tcPr>
            <w:tcW w:w="3531" w:type="dxa"/>
            <w:tcBorders>
              <w:top w:val="nil"/>
              <w:left w:val="nil"/>
              <w:bottom w:val="single" w:sz="4" w:space="0" w:color="auto"/>
              <w:right w:val="single" w:sz="4" w:space="0" w:color="auto"/>
            </w:tcBorders>
            <w:shd w:val="clear" w:color="auto" w:fill="auto"/>
            <w:hideMark/>
          </w:tcPr>
          <w:p w:rsidR="0053718A" w:rsidRPr="0053718A" w:rsidRDefault="0053718A" w:rsidP="0053718A">
            <w:pPr>
              <w:spacing w:after="0" w:line="240" w:lineRule="auto"/>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140" w:type="dxa"/>
            <w:tcBorders>
              <w:top w:val="nil"/>
              <w:left w:val="nil"/>
              <w:bottom w:val="single" w:sz="4" w:space="0" w:color="auto"/>
              <w:right w:val="single" w:sz="4" w:space="0" w:color="auto"/>
            </w:tcBorders>
            <w:shd w:val="clear" w:color="auto" w:fill="auto"/>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0503</w:t>
            </w:r>
          </w:p>
        </w:tc>
        <w:tc>
          <w:tcPr>
            <w:tcW w:w="1206"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0110080020</w:t>
            </w:r>
          </w:p>
        </w:tc>
        <w:tc>
          <w:tcPr>
            <w:tcW w:w="9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240</w:t>
            </w:r>
          </w:p>
        </w:tc>
        <w:tc>
          <w:tcPr>
            <w:tcW w:w="1900" w:type="dxa"/>
            <w:tcBorders>
              <w:top w:val="nil"/>
              <w:left w:val="nil"/>
              <w:bottom w:val="single" w:sz="4" w:space="0" w:color="auto"/>
              <w:right w:val="single" w:sz="4" w:space="0" w:color="auto"/>
            </w:tcBorders>
            <w:shd w:val="clear" w:color="000000" w:fill="FFFFFF"/>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465 000,00</w:t>
            </w:r>
          </w:p>
        </w:tc>
      </w:tr>
      <w:tr w:rsidR="0053718A" w:rsidRPr="0053718A" w:rsidTr="0053718A">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3718A" w:rsidRPr="0053718A" w:rsidRDefault="0053718A" w:rsidP="0053718A">
            <w:pPr>
              <w:spacing w:after="0" w:line="240" w:lineRule="auto"/>
              <w:jc w:val="right"/>
              <w:rPr>
                <w:rFonts w:ascii="Calibri" w:eastAsia="Times New Roman" w:hAnsi="Calibri" w:cs="Calibri"/>
                <w:color w:val="000000"/>
                <w:lang w:eastAsia="ru-RU"/>
              </w:rPr>
            </w:pPr>
            <w:r w:rsidRPr="0053718A">
              <w:rPr>
                <w:rFonts w:ascii="Calibri" w:eastAsia="Times New Roman" w:hAnsi="Calibri" w:cs="Calibri"/>
                <w:color w:val="000000"/>
                <w:lang w:eastAsia="ru-RU"/>
              </w:rPr>
              <w:t>91</w:t>
            </w:r>
          </w:p>
        </w:tc>
        <w:tc>
          <w:tcPr>
            <w:tcW w:w="3531" w:type="dxa"/>
            <w:tcBorders>
              <w:top w:val="nil"/>
              <w:left w:val="nil"/>
              <w:bottom w:val="single" w:sz="4" w:space="0" w:color="auto"/>
              <w:right w:val="single" w:sz="4" w:space="0" w:color="auto"/>
            </w:tcBorders>
            <w:shd w:val="clear" w:color="auto" w:fill="auto"/>
            <w:hideMark/>
          </w:tcPr>
          <w:p w:rsidR="0053718A" w:rsidRPr="0053718A" w:rsidRDefault="0053718A" w:rsidP="0053718A">
            <w:pPr>
              <w:spacing w:after="0" w:line="240" w:lineRule="auto"/>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Другие вопросы в области жилищно-коммунального хозяйства</w:t>
            </w:r>
          </w:p>
        </w:tc>
        <w:tc>
          <w:tcPr>
            <w:tcW w:w="1140" w:type="dxa"/>
            <w:tcBorders>
              <w:top w:val="nil"/>
              <w:left w:val="nil"/>
              <w:bottom w:val="single" w:sz="4" w:space="0" w:color="auto"/>
              <w:right w:val="single" w:sz="4" w:space="0" w:color="auto"/>
            </w:tcBorders>
            <w:shd w:val="clear" w:color="auto" w:fill="auto"/>
            <w:vAlign w:val="center"/>
            <w:hideMark/>
          </w:tcPr>
          <w:p w:rsidR="0053718A" w:rsidRPr="0053718A" w:rsidRDefault="0053718A" w:rsidP="0053718A">
            <w:pPr>
              <w:spacing w:after="0" w:line="240" w:lineRule="auto"/>
              <w:jc w:val="center"/>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0505</w:t>
            </w:r>
          </w:p>
        </w:tc>
        <w:tc>
          <w:tcPr>
            <w:tcW w:w="1206"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53718A" w:rsidRPr="0053718A" w:rsidRDefault="0053718A" w:rsidP="0053718A">
            <w:pPr>
              <w:spacing w:after="0" w:line="240" w:lineRule="auto"/>
              <w:jc w:val="center"/>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2 662 067,84</w:t>
            </w:r>
          </w:p>
        </w:tc>
      </w:tr>
      <w:tr w:rsidR="0053718A" w:rsidRPr="0053718A" w:rsidTr="0053718A">
        <w:trPr>
          <w:trHeight w:val="49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3718A" w:rsidRPr="0053718A" w:rsidRDefault="0053718A" w:rsidP="0053718A">
            <w:pPr>
              <w:spacing w:after="0" w:line="240" w:lineRule="auto"/>
              <w:jc w:val="right"/>
              <w:rPr>
                <w:rFonts w:ascii="Calibri" w:eastAsia="Times New Roman" w:hAnsi="Calibri" w:cs="Calibri"/>
                <w:color w:val="000000"/>
                <w:lang w:eastAsia="ru-RU"/>
              </w:rPr>
            </w:pPr>
            <w:r w:rsidRPr="0053718A">
              <w:rPr>
                <w:rFonts w:ascii="Calibri" w:eastAsia="Times New Roman" w:hAnsi="Calibri" w:cs="Calibri"/>
                <w:color w:val="000000"/>
                <w:lang w:eastAsia="ru-RU"/>
              </w:rPr>
              <w:t>92</w:t>
            </w:r>
          </w:p>
        </w:tc>
        <w:tc>
          <w:tcPr>
            <w:tcW w:w="3531" w:type="dxa"/>
            <w:tcBorders>
              <w:top w:val="single" w:sz="4" w:space="0" w:color="3F3F3F"/>
              <w:left w:val="nil"/>
              <w:bottom w:val="single" w:sz="4" w:space="0" w:color="3F3F3F"/>
              <w:right w:val="single" w:sz="4" w:space="0" w:color="3F3F3F"/>
            </w:tcBorders>
            <w:shd w:val="clear" w:color="000000" w:fill="FFFFFF"/>
            <w:vAlign w:val="bottom"/>
            <w:hideMark/>
          </w:tcPr>
          <w:p w:rsidR="0053718A" w:rsidRPr="0053718A" w:rsidRDefault="0053718A" w:rsidP="0053718A">
            <w:pPr>
              <w:spacing w:after="0" w:line="240" w:lineRule="auto"/>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 xml:space="preserve">Муниципальная программа Сизинского сельсовета "Обеспечение жизнедеятельности МО Сизинский </w:t>
            </w:r>
            <w:proofErr w:type="spellStart"/>
            <w:r w:rsidRPr="0053718A">
              <w:rPr>
                <w:rFonts w:ascii="Times New Roman" w:eastAsia="Times New Roman" w:hAnsi="Times New Roman" w:cs="Times New Roman"/>
                <w:sz w:val="18"/>
                <w:szCs w:val="18"/>
                <w:lang w:eastAsia="ru-RU"/>
              </w:rPr>
              <w:t>сельсовет</w:t>
            </w:r>
            <w:proofErr w:type="gramStart"/>
            <w:r w:rsidRPr="0053718A">
              <w:rPr>
                <w:rFonts w:ascii="Times New Roman" w:eastAsia="Times New Roman" w:hAnsi="Times New Roman" w:cs="Times New Roman"/>
                <w:sz w:val="18"/>
                <w:szCs w:val="18"/>
                <w:lang w:eastAsia="ru-RU"/>
              </w:rPr>
              <w:t>"н</w:t>
            </w:r>
            <w:proofErr w:type="gramEnd"/>
            <w:r w:rsidRPr="0053718A">
              <w:rPr>
                <w:rFonts w:ascii="Times New Roman" w:eastAsia="Times New Roman" w:hAnsi="Times New Roman" w:cs="Times New Roman"/>
                <w:sz w:val="18"/>
                <w:szCs w:val="18"/>
                <w:lang w:eastAsia="ru-RU"/>
              </w:rPr>
              <w:t>а</w:t>
            </w:r>
            <w:proofErr w:type="spellEnd"/>
            <w:r w:rsidRPr="0053718A">
              <w:rPr>
                <w:rFonts w:ascii="Times New Roman" w:eastAsia="Times New Roman" w:hAnsi="Times New Roman" w:cs="Times New Roman"/>
                <w:sz w:val="18"/>
                <w:szCs w:val="18"/>
                <w:lang w:eastAsia="ru-RU"/>
              </w:rPr>
              <w:t xml:space="preserve">  2024-2026 годы</w:t>
            </w:r>
          </w:p>
        </w:tc>
        <w:tc>
          <w:tcPr>
            <w:tcW w:w="1140" w:type="dxa"/>
            <w:tcBorders>
              <w:top w:val="nil"/>
              <w:left w:val="single" w:sz="4" w:space="0" w:color="auto"/>
              <w:bottom w:val="single" w:sz="4" w:space="0" w:color="auto"/>
              <w:right w:val="single" w:sz="4" w:space="0" w:color="auto"/>
            </w:tcBorders>
            <w:shd w:val="clear" w:color="auto" w:fill="auto"/>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0505</w:t>
            </w:r>
          </w:p>
        </w:tc>
        <w:tc>
          <w:tcPr>
            <w:tcW w:w="1206"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0100000000</w:t>
            </w:r>
          </w:p>
        </w:tc>
        <w:tc>
          <w:tcPr>
            <w:tcW w:w="9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2 662 067,84</w:t>
            </w:r>
          </w:p>
        </w:tc>
      </w:tr>
      <w:tr w:rsidR="0053718A" w:rsidRPr="0053718A" w:rsidTr="0053718A">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3718A" w:rsidRPr="0053718A" w:rsidRDefault="0053718A" w:rsidP="0053718A">
            <w:pPr>
              <w:spacing w:after="0" w:line="240" w:lineRule="auto"/>
              <w:jc w:val="right"/>
              <w:rPr>
                <w:rFonts w:ascii="Calibri" w:eastAsia="Times New Roman" w:hAnsi="Calibri" w:cs="Calibri"/>
                <w:color w:val="000000"/>
                <w:lang w:eastAsia="ru-RU"/>
              </w:rPr>
            </w:pPr>
            <w:r w:rsidRPr="0053718A">
              <w:rPr>
                <w:rFonts w:ascii="Calibri" w:eastAsia="Times New Roman" w:hAnsi="Calibri" w:cs="Calibri"/>
                <w:color w:val="000000"/>
                <w:lang w:eastAsia="ru-RU"/>
              </w:rPr>
              <w:t>93</w:t>
            </w:r>
          </w:p>
        </w:tc>
        <w:tc>
          <w:tcPr>
            <w:tcW w:w="3531" w:type="dxa"/>
            <w:tcBorders>
              <w:top w:val="nil"/>
              <w:left w:val="nil"/>
              <w:bottom w:val="nil"/>
              <w:right w:val="single" w:sz="4" w:space="0" w:color="3F3F3F"/>
            </w:tcBorders>
            <w:shd w:val="clear" w:color="000000" w:fill="FFFFFF"/>
            <w:vAlign w:val="bottom"/>
            <w:hideMark/>
          </w:tcPr>
          <w:p w:rsidR="0053718A" w:rsidRPr="0053718A" w:rsidRDefault="0053718A" w:rsidP="0053718A">
            <w:pPr>
              <w:spacing w:after="0" w:line="240" w:lineRule="auto"/>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Отдельные мероприятия</w:t>
            </w:r>
          </w:p>
        </w:tc>
        <w:tc>
          <w:tcPr>
            <w:tcW w:w="1140" w:type="dxa"/>
            <w:tcBorders>
              <w:top w:val="nil"/>
              <w:left w:val="single" w:sz="4" w:space="0" w:color="auto"/>
              <w:bottom w:val="single" w:sz="4" w:space="0" w:color="auto"/>
              <w:right w:val="single" w:sz="4" w:space="0" w:color="auto"/>
            </w:tcBorders>
            <w:shd w:val="clear" w:color="auto" w:fill="auto"/>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0505</w:t>
            </w:r>
          </w:p>
        </w:tc>
        <w:tc>
          <w:tcPr>
            <w:tcW w:w="1206"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0110000000</w:t>
            </w:r>
          </w:p>
        </w:tc>
        <w:tc>
          <w:tcPr>
            <w:tcW w:w="9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2 662 067,84</w:t>
            </w:r>
          </w:p>
        </w:tc>
      </w:tr>
      <w:tr w:rsidR="0053718A" w:rsidRPr="0053718A" w:rsidTr="0053718A">
        <w:trPr>
          <w:trHeight w:val="103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3718A" w:rsidRPr="0053718A" w:rsidRDefault="0053718A" w:rsidP="0053718A">
            <w:pPr>
              <w:spacing w:after="0" w:line="240" w:lineRule="auto"/>
              <w:jc w:val="right"/>
              <w:rPr>
                <w:rFonts w:ascii="Calibri" w:eastAsia="Times New Roman" w:hAnsi="Calibri" w:cs="Calibri"/>
                <w:color w:val="000000"/>
                <w:lang w:eastAsia="ru-RU"/>
              </w:rPr>
            </w:pPr>
            <w:r w:rsidRPr="0053718A">
              <w:rPr>
                <w:rFonts w:ascii="Calibri" w:eastAsia="Times New Roman" w:hAnsi="Calibri" w:cs="Calibri"/>
                <w:color w:val="000000"/>
                <w:lang w:eastAsia="ru-RU"/>
              </w:rPr>
              <w:t>94</w:t>
            </w:r>
          </w:p>
        </w:tc>
        <w:tc>
          <w:tcPr>
            <w:tcW w:w="3531" w:type="dxa"/>
            <w:tcBorders>
              <w:top w:val="single" w:sz="4" w:space="0" w:color="3F3F3F"/>
              <w:left w:val="nil"/>
              <w:bottom w:val="single" w:sz="4" w:space="0" w:color="3F3F3F"/>
              <w:right w:val="single" w:sz="4" w:space="0" w:color="3F3F3F"/>
            </w:tcBorders>
            <w:shd w:val="clear" w:color="000000" w:fill="FFFFFF"/>
            <w:vAlign w:val="bottom"/>
            <w:hideMark/>
          </w:tcPr>
          <w:p w:rsidR="0053718A" w:rsidRPr="0053718A" w:rsidRDefault="0053718A" w:rsidP="0053718A">
            <w:pPr>
              <w:spacing w:after="0" w:line="240" w:lineRule="auto"/>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Обеспечение деятельности (оказание услуг) подведомственных учреждений в рамках отдельных мероприятий Муниципальной программы "Обеспечение жизнедеятельности МО Сизинский сельсовет" на 2024-2026 годы</w:t>
            </w:r>
          </w:p>
        </w:tc>
        <w:tc>
          <w:tcPr>
            <w:tcW w:w="1140" w:type="dxa"/>
            <w:tcBorders>
              <w:top w:val="nil"/>
              <w:left w:val="single" w:sz="4" w:space="0" w:color="auto"/>
              <w:bottom w:val="single" w:sz="4" w:space="0" w:color="auto"/>
              <w:right w:val="single" w:sz="4" w:space="0" w:color="auto"/>
            </w:tcBorders>
            <w:shd w:val="clear" w:color="auto" w:fill="auto"/>
            <w:vAlign w:val="center"/>
            <w:hideMark/>
          </w:tcPr>
          <w:p w:rsidR="0053718A" w:rsidRPr="0053718A" w:rsidRDefault="0053718A" w:rsidP="0053718A">
            <w:pPr>
              <w:spacing w:after="0" w:line="240" w:lineRule="auto"/>
              <w:jc w:val="center"/>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0505</w:t>
            </w:r>
          </w:p>
        </w:tc>
        <w:tc>
          <w:tcPr>
            <w:tcW w:w="1206"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0110080060</w:t>
            </w:r>
          </w:p>
        </w:tc>
        <w:tc>
          <w:tcPr>
            <w:tcW w:w="960" w:type="dxa"/>
            <w:tcBorders>
              <w:top w:val="nil"/>
              <w:left w:val="nil"/>
              <w:bottom w:val="single" w:sz="4" w:space="0" w:color="auto"/>
              <w:right w:val="single" w:sz="4" w:space="0" w:color="auto"/>
            </w:tcBorders>
            <w:shd w:val="clear" w:color="000000" w:fill="FFFFFF"/>
            <w:noWrap/>
            <w:vAlign w:val="center"/>
            <w:hideMark/>
          </w:tcPr>
          <w:p w:rsidR="0053718A" w:rsidRPr="0053718A" w:rsidRDefault="0053718A" w:rsidP="0053718A">
            <w:pPr>
              <w:spacing w:after="0" w:line="240" w:lineRule="auto"/>
              <w:jc w:val="center"/>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53718A" w:rsidRPr="0053718A" w:rsidRDefault="0053718A" w:rsidP="0053718A">
            <w:pPr>
              <w:spacing w:after="0" w:line="240" w:lineRule="auto"/>
              <w:jc w:val="center"/>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1 969 903,78</w:t>
            </w:r>
          </w:p>
        </w:tc>
      </w:tr>
      <w:tr w:rsidR="0053718A" w:rsidRPr="0053718A" w:rsidTr="0053718A">
        <w:trPr>
          <w:trHeight w:val="99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3718A" w:rsidRPr="0053718A" w:rsidRDefault="0053718A" w:rsidP="0053718A">
            <w:pPr>
              <w:spacing w:after="0" w:line="240" w:lineRule="auto"/>
              <w:jc w:val="right"/>
              <w:rPr>
                <w:rFonts w:ascii="Calibri" w:eastAsia="Times New Roman" w:hAnsi="Calibri" w:cs="Calibri"/>
                <w:color w:val="000000"/>
                <w:lang w:eastAsia="ru-RU"/>
              </w:rPr>
            </w:pPr>
            <w:r w:rsidRPr="0053718A">
              <w:rPr>
                <w:rFonts w:ascii="Calibri" w:eastAsia="Times New Roman" w:hAnsi="Calibri" w:cs="Calibri"/>
                <w:color w:val="000000"/>
                <w:lang w:eastAsia="ru-RU"/>
              </w:rPr>
              <w:t>95</w:t>
            </w:r>
          </w:p>
        </w:tc>
        <w:tc>
          <w:tcPr>
            <w:tcW w:w="3531" w:type="dxa"/>
            <w:tcBorders>
              <w:top w:val="single" w:sz="4" w:space="0" w:color="auto"/>
              <w:left w:val="nil"/>
              <w:bottom w:val="single" w:sz="4" w:space="0" w:color="auto"/>
              <w:right w:val="single" w:sz="4" w:space="0" w:color="auto"/>
            </w:tcBorders>
            <w:shd w:val="clear" w:color="auto" w:fill="auto"/>
            <w:hideMark/>
          </w:tcPr>
          <w:p w:rsidR="0053718A" w:rsidRPr="0053718A" w:rsidRDefault="0053718A" w:rsidP="0053718A">
            <w:pPr>
              <w:spacing w:after="0" w:line="240" w:lineRule="auto"/>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140" w:type="dxa"/>
            <w:tcBorders>
              <w:top w:val="nil"/>
              <w:left w:val="nil"/>
              <w:bottom w:val="single" w:sz="4" w:space="0" w:color="auto"/>
              <w:right w:val="single" w:sz="4" w:space="0" w:color="auto"/>
            </w:tcBorders>
            <w:shd w:val="clear" w:color="auto" w:fill="auto"/>
            <w:vAlign w:val="center"/>
            <w:hideMark/>
          </w:tcPr>
          <w:p w:rsidR="0053718A" w:rsidRPr="0053718A" w:rsidRDefault="0053718A" w:rsidP="0053718A">
            <w:pPr>
              <w:spacing w:after="0" w:line="240" w:lineRule="auto"/>
              <w:jc w:val="center"/>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0505</w:t>
            </w:r>
          </w:p>
        </w:tc>
        <w:tc>
          <w:tcPr>
            <w:tcW w:w="1206"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0110080060</w:t>
            </w:r>
          </w:p>
        </w:tc>
        <w:tc>
          <w:tcPr>
            <w:tcW w:w="9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100</w:t>
            </w:r>
          </w:p>
        </w:tc>
        <w:tc>
          <w:tcPr>
            <w:tcW w:w="1900" w:type="dxa"/>
            <w:tcBorders>
              <w:top w:val="nil"/>
              <w:left w:val="nil"/>
              <w:bottom w:val="single" w:sz="4" w:space="0" w:color="auto"/>
              <w:right w:val="single" w:sz="4" w:space="0" w:color="auto"/>
            </w:tcBorders>
            <w:shd w:val="clear" w:color="000000" w:fill="FFFFFF"/>
            <w:noWrap/>
            <w:vAlign w:val="center"/>
            <w:hideMark/>
          </w:tcPr>
          <w:p w:rsidR="0053718A" w:rsidRPr="0053718A" w:rsidRDefault="0053718A" w:rsidP="0053718A">
            <w:pPr>
              <w:spacing w:after="0" w:line="240" w:lineRule="auto"/>
              <w:jc w:val="center"/>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1 415 343,78</w:t>
            </w:r>
          </w:p>
        </w:tc>
      </w:tr>
      <w:tr w:rsidR="0053718A" w:rsidRPr="0053718A" w:rsidTr="0053718A">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3718A" w:rsidRPr="0053718A" w:rsidRDefault="0053718A" w:rsidP="0053718A">
            <w:pPr>
              <w:spacing w:after="0" w:line="240" w:lineRule="auto"/>
              <w:jc w:val="right"/>
              <w:rPr>
                <w:rFonts w:ascii="Calibri" w:eastAsia="Times New Roman" w:hAnsi="Calibri" w:cs="Calibri"/>
                <w:color w:val="000000"/>
                <w:lang w:eastAsia="ru-RU"/>
              </w:rPr>
            </w:pPr>
            <w:r w:rsidRPr="0053718A">
              <w:rPr>
                <w:rFonts w:ascii="Calibri" w:eastAsia="Times New Roman" w:hAnsi="Calibri" w:cs="Calibri"/>
                <w:color w:val="000000"/>
                <w:lang w:eastAsia="ru-RU"/>
              </w:rPr>
              <w:t>96</w:t>
            </w:r>
          </w:p>
        </w:tc>
        <w:tc>
          <w:tcPr>
            <w:tcW w:w="3531" w:type="dxa"/>
            <w:tcBorders>
              <w:top w:val="nil"/>
              <w:left w:val="nil"/>
              <w:bottom w:val="single" w:sz="4" w:space="0" w:color="auto"/>
              <w:right w:val="single" w:sz="4" w:space="0" w:color="auto"/>
            </w:tcBorders>
            <w:shd w:val="clear" w:color="auto" w:fill="auto"/>
            <w:hideMark/>
          </w:tcPr>
          <w:p w:rsidR="0053718A" w:rsidRPr="0053718A" w:rsidRDefault="0053718A" w:rsidP="0053718A">
            <w:pPr>
              <w:spacing w:after="0" w:line="240" w:lineRule="auto"/>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Расходы на выплаты персоналу казенных учреждений</w:t>
            </w:r>
          </w:p>
        </w:tc>
        <w:tc>
          <w:tcPr>
            <w:tcW w:w="1140" w:type="dxa"/>
            <w:tcBorders>
              <w:top w:val="nil"/>
              <w:left w:val="nil"/>
              <w:bottom w:val="single" w:sz="4" w:space="0" w:color="auto"/>
              <w:right w:val="single" w:sz="4" w:space="0" w:color="auto"/>
            </w:tcBorders>
            <w:shd w:val="clear" w:color="auto" w:fill="auto"/>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0505</w:t>
            </w:r>
          </w:p>
        </w:tc>
        <w:tc>
          <w:tcPr>
            <w:tcW w:w="1206"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0110080060</w:t>
            </w:r>
          </w:p>
        </w:tc>
        <w:tc>
          <w:tcPr>
            <w:tcW w:w="9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110</w:t>
            </w:r>
          </w:p>
        </w:tc>
        <w:tc>
          <w:tcPr>
            <w:tcW w:w="1900" w:type="dxa"/>
            <w:tcBorders>
              <w:top w:val="nil"/>
              <w:left w:val="nil"/>
              <w:bottom w:val="single" w:sz="4" w:space="0" w:color="auto"/>
              <w:right w:val="single" w:sz="4" w:space="0" w:color="auto"/>
            </w:tcBorders>
            <w:shd w:val="clear" w:color="000000" w:fill="FFFFFF"/>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1 415 343,78</w:t>
            </w:r>
          </w:p>
        </w:tc>
      </w:tr>
      <w:tr w:rsidR="0053718A" w:rsidRPr="0053718A" w:rsidTr="0053718A">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3718A" w:rsidRPr="0053718A" w:rsidRDefault="0053718A" w:rsidP="0053718A">
            <w:pPr>
              <w:spacing w:after="0" w:line="240" w:lineRule="auto"/>
              <w:jc w:val="right"/>
              <w:rPr>
                <w:rFonts w:ascii="Calibri" w:eastAsia="Times New Roman" w:hAnsi="Calibri" w:cs="Calibri"/>
                <w:color w:val="000000"/>
                <w:lang w:eastAsia="ru-RU"/>
              </w:rPr>
            </w:pPr>
            <w:r w:rsidRPr="0053718A">
              <w:rPr>
                <w:rFonts w:ascii="Calibri" w:eastAsia="Times New Roman" w:hAnsi="Calibri" w:cs="Calibri"/>
                <w:color w:val="000000"/>
                <w:lang w:eastAsia="ru-RU"/>
              </w:rPr>
              <w:t>97</w:t>
            </w:r>
          </w:p>
        </w:tc>
        <w:tc>
          <w:tcPr>
            <w:tcW w:w="3531" w:type="dxa"/>
            <w:tcBorders>
              <w:top w:val="nil"/>
              <w:left w:val="nil"/>
              <w:bottom w:val="single" w:sz="4" w:space="0" w:color="auto"/>
              <w:right w:val="single" w:sz="4" w:space="0" w:color="auto"/>
            </w:tcBorders>
            <w:shd w:val="clear" w:color="auto" w:fill="auto"/>
            <w:hideMark/>
          </w:tcPr>
          <w:p w:rsidR="0053718A" w:rsidRPr="0053718A" w:rsidRDefault="0053718A" w:rsidP="0053718A">
            <w:pPr>
              <w:spacing w:after="0" w:line="240" w:lineRule="auto"/>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1140" w:type="dxa"/>
            <w:tcBorders>
              <w:top w:val="nil"/>
              <w:left w:val="nil"/>
              <w:bottom w:val="single" w:sz="4" w:space="0" w:color="auto"/>
              <w:right w:val="single" w:sz="4" w:space="0" w:color="auto"/>
            </w:tcBorders>
            <w:shd w:val="clear" w:color="auto" w:fill="auto"/>
            <w:vAlign w:val="center"/>
            <w:hideMark/>
          </w:tcPr>
          <w:p w:rsidR="0053718A" w:rsidRPr="0053718A" w:rsidRDefault="0053718A" w:rsidP="0053718A">
            <w:pPr>
              <w:spacing w:after="0" w:line="240" w:lineRule="auto"/>
              <w:jc w:val="center"/>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0505</w:t>
            </w:r>
          </w:p>
        </w:tc>
        <w:tc>
          <w:tcPr>
            <w:tcW w:w="1206"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0110080060</w:t>
            </w:r>
          </w:p>
        </w:tc>
        <w:tc>
          <w:tcPr>
            <w:tcW w:w="9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200</w:t>
            </w:r>
          </w:p>
        </w:tc>
        <w:tc>
          <w:tcPr>
            <w:tcW w:w="1900" w:type="dxa"/>
            <w:tcBorders>
              <w:top w:val="nil"/>
              <w:left w:val="nil"/>
              <w:bottom w:val="single" w:sz="4" w:space="0" w:color="auto"/>
              <w:right w:val="single" w:sz="4" w:space="0" w:color="auto"/>
            </w:tcBorders>
            <w:shd w:val="clear" w:color="000000" w:fill="FFFFFF"/>
            <w:noWrap/>
            <w:vAlign w:val="center"/>
            <w:hideMark/>
          </w:tcPr>
          <w:p w:rsidR="0053718A" w:rsidRPr="0053718A" w:rsidRDefault="0053718A" w:rsidP="0053718A">
            <w:pPr>
              <w:spacing w:after="0" w:line="240" w:lineRule="auto"/>
              <w:jc w:val="center"/>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554 560,00</w:t>
            </w:r>
          </w:p>
        </w:tc>
      </w:tr>
      <w:tr w:rsidR="0053718A" w:rsidRPr="0053718A" w:rsidTr="0053718A">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3718A" w:rsidRPr="0053718A" w:rsidRDefault="0053718A" w:rsidP="0053718A">
            <w:pPr>
              <w:spacing w:after="0" w:line="240" w:lineRule="auto"/>
              <w:jc w:val="right"/>
              <w:rPr>
                <w:rFonts w:ascii="Calibri" w:eastAsia="Times New Roman" w:hAnsi="Calibri" w:cs="Calibri"/>
                <w:color w:val="000000"/>
                <w:lang w:eastAsia="ru-RU"/>
              </w:rPr>
            </w:pPr>
            <w:r w:rsidRPr="0053718A">
              <w:rPr>
                <w:rFonts w:ascii="Calibri" w:eastAsia="Times New Roman" w:hAnsi="Calibri" w:cs="Calibri"/>
                <w:color w:val="000000"/>
                <w:lang w:eastAsia="ru-RU"/>
              </w:rPr>
              <w:t>98</w:t>
            </w:r>
          </w:p>
        </w:tc>
        <w:tc>
          <w:tcPr>
            <w:tcW w:w="3531" w:type="dxa"/>
            <w:tcBorders>
              <w:top w:val="nil"/>
              <w:left w:val="nil"/>
              <w:bottom w:val="single" w:sz="4" w:space="0" w:color="auto"/>
              <w:right w:val="single" w:sz="4" w:space="0" w:color="auto"/>
            </w:tcBorders>
            <w:shd w:val="clear" w:color="auto" w:fill="auto"/>
            <w:hideMark/>
          </w:tcPr>
          <w:p w:rsidR="0053718A" w:rsidRPr="0053718A" w:rsidRDefault="0053718A" w:rsidP="0053718A">
            <w:pPr>
              <w:spacing w:after="0" w:line="240" w:lineRule="auto"/>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140" w:type="dxa"/>
            <w:tcBorders>
              <w:top w:val="nil"/>
              <w:left w:val="nil"/>
              <w:bottom w:val="single" w:sz="4" w:space="0" w:color="auto"/>
              <w:right w:val="single" w:sz="4" w:space="0" w:color="auto"/>
            </w:tcBorders>
            <w:shd w:val="clear" w:color="auto" w:fill="auto"/>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0505</w:t>
            </w:r>
          </w:p>
        </w:tc>
        <w:tc>
          <w:tcPr>
            <w:tcW w:w="1206"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0110080060</w:t>
            </w:r>
          </w:p>
        </w:tc>
        <w:tc>
          <w:tcPr>
            <w:tcW w:w="9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240</w:t>
            </w:r>
          </w:p>
        </w:tc>
        <w:tc>
          <w:tcPr>
            <w:tcW w:w="1900" w:type="dxa"/>
            <w:tcBorders>
              <w:top w:val="nil"/>
              <w:left w:val="nil"/>
              <w:bottom w:val="single" w:sz="4" w:space="0" w:color="auto"/>
              <w:right w:val="single" w:sz="4" w:space="0" w:color="auto"/>
            </w:tcBorders>
            <w:shd w:val="clear" w:color="000000" w:fill="FFFFFF"/>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554 560,00</w:t>
            </w:r>
          </w:p>
        </w:tc>
      </w:tr>
      <w:tr w:rsidR="0053718A" w:rsidRPr="0053718A" w:rsidTr="0053718A">
        <w:trPr>
          <w:trHeight w:val="97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3718A" w:rsidRPr="0053718A" w:rsidRDefault="0053718A" w:rsidP="0053718A">
            <w:pPr>
              <w:spacing w:after="0" w:line="240" w:lineRule="auto"/>
              <w:jc w:val="right"/>
              <w:rPr>
                <w:rFonts w:ascii="Calibri" w:eastAsia="Times New Roman" w:hAnsi="Calibri" w:cs="Calibri"/>
                <w:color w:val="000000"/>
                <w:lang w:eastAsia="ru-RU"/>
              </w:rPr>
            </w:pPr>
            <w:r w:rsidRPr="0053718A">
              <w:rPr>
                <w:rFonts w:ascii="Calibri" w:eastAsia="Times New Roman" w:hAnsi="Calibri" w:cs="Calibri"/>
                <w:color w:val="000000"/>
                <w:lang w:eastAsia="ru-RU"/>
              </w:rPr>
              <w:t>99</w:t>
            </w:r>
          </w:p>
        </w:tc>
        <w:tc>
          <w:tcPr>
            <w:tcW w:w="3531" w:type="dxa"/>
            <w:tcBorders>
              <w:top w:val="nil"/>
              <w:left w:val="nil"/>
              <w:bottom w:val="single" w:sz="4" w:space="0" w:color="auto"/>
              <w:right w:val="single" w:sz="4" w:space="0" w:color="auto"/>
            </w:tcBorders>
            <w:shd w:val="clear" w:color="auto" w:fill="auto"/>
            <w:vAlign w:val="bottom"/>
            <w:hideMark/>
          </w:tcPr>
          <w:p w:rsidR="0053718A" w:rsidRPr="0053718A" w:rsidRDefault="0053718A" w:rsidP="0053718A">
            <w:pPr>
              <w:spacing w:after="0" w:line="240" w:lineRule="auto"/>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Выполнение других обязательств государства в рамках отдельных мероприятий Муниципальной программы Сизинского сельсовета "Обеспечение жизнедеятельности МО Сизинский сельсовет" на 2024-2026 годы</w:t>
            </w:r>
          </w:p>
        </w:tc>
        <w:tc>
          <w:tcPr>
            <w:tcW w:w="1140" w:type="dxa"/>
            <w:tcBorders>
              <w:top w:val="nil"/>
              <w:left w:val="nil"/>
              <w:bottom w:val="single" w:sz="4" w:space="0" w:color="auto"/>
              <w:right w:val="single" w:sz="4" w:space="0" w:color="auto"/>
            </w:tcBorders>
            <w:shd w:val="clear" w:color="auto" w:fill="auto"/>
            <w:vAlign w:val="center"/>
            <w:hideMark/>
          </w:tcPr>
          <w:p w:rsidR="0053718A" w:rsidRPr="0053718A" w:rsidRDefault="0053718A" w:rsidP="0053718A">
            <w:pPr>
              <w:spacing w:after="0" w:line="240" w:lineRule="auto"/>
              <w:jc w:val="center"/>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0505</w:t>
            </w:r>
          </w:p>
        </w:tc>
        <w:tc>
          <w:tcPr>
            <w:tcW w:w="1206"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0110080070</w:t>
            </w:r>
          </w:p>
        </w:tc>
        <w:tc>
          <w:tcPr>
            <w:tcW w:w="9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 </w:t>
            </w:r>
          </w:p>
        </w:tc>
        <w:tc>
          <w:tcPr>
            <w:tcW w:w="1900" w:type="dxa"/>
            <w:tcBorders>
              <w:top w:val="nil"/>
              <w:left w:val="nil"/>
              <w:bottom w:val="single" w:sz="4" w:space="0" w:color="auto"/>
              <w:right w:val="single" w:sz="4" w:space="0" w:color="auto"/>
            </w:tcBorders>
            <w:shd w:val="clear" w:color="000000" w:fill="FFFFFF"/>
            <w:vAlign w:val="center"/>
            <w:hideMark/>
          </w:tcPr>
          <w:p w:rsidR="0053718A" w:rsidRPr="0053718A" w:rsidRDefault="0053718A" w:rsidP="0053718A">
            <w:pPr>
              <w:spacing w:after="0" w:line="240" w:lineRule="auto"/>
              <w:jc w:val="center"/>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692 164,06</w:t>
            </w:r>
          </w:p>
        </w:tc>
      </w:tr>
      <w:tr w:rsidR="0053718A" w:rsidRPr="0053718A" w:rsidTr="0053718A">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3718A" w:rsidRPr="0053718A" w:rsidRDefault="0053718A" w:rsidP="0053718A">
            <w:pPr>
              <w:spacing w:after="0" w:line="240" w:lineRule="auto"/>
              <w:jc w:val="right"/>
              <w:rPr>
                <w:rFonts w:ascii="Calibri" w:eastAsia="Times New Roman" w:hAnsi="Calibri" w:cs="Calibri"/>
                <w:color w:val="000000"/>
                <w:lang w:eastAsia="ru-RU"/>
              </w:rPr>
            </w:pPr>
            <w:r w:rsidRPr="0053718A">
              <w:rPr>
                <w:rFonts w:ascii="Calibri" w:eastAsia="Times New Roman" w:hAnsi="Calibri" w:cs="Calibri"/>
                <w:color w:val="000000"/>
                <w:lang w:eastAsia="ru-RU"/>
              </w:rPr>
              <w:t>100</w:t>
            </w:r>
          </w:p>
        </w:tc>
        <w:tc>
          <w:tcPr>
            <w:tcW w:w="3531" w:type="dxa"/>
            <w:tcBorders>
              <w:top w:val="nil"/>
              <w:left w:val="nil"/>
              <w:bottom w:val="single" w:sz="4" w:space="0" w:color="auto"/>
              <w:right w:val="single" w:sz="4" w:space="0" w:color="auto"/>
            </w:tcBorders>
            <w:shd w:val="clear" w:color="auto" w:fill="auto"/>
            <w:hideMark/>
          </w:tcPr>
          <w:p w:rsidR="0053718A" w:rsidRPr="0053718A" w:rsidRDefault="0053718A" w:rsidP="0053718A">
            <w:pPr>
              <w:spacing w:after="0" w:line="240" w:lineRule="auto"/>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1140" w:type="dxa"/>
            <w:tcBorders>
              <w:top w:val="nil"/>
              <w:left w:val="nil"/>
              <w:bottom w:val="single" w:sz="4" w:space="0" w:color="auto"/>
              <w:right w:val="single" w:sz="4" w:space="0" w:color="auto"/>
            </w:tcBorders>
            <w:shd w:val="clear" w:color="auto" w:fill="auto"/>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0505</w:t>
            </w:r>
          </w:p>
        </w:tc>
        <w:tc>
          <w:tcPr>
            <w:tcW w:w="1206"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0110080070</w:t>
            </w:r>
          </w:p>
        </w:tc>
        <w:tc>
          <w:tcPr>
            <w:tcW w:w="9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200</w:t>
            </w:r>
          </w:p>
        </w:tc>
        <w:tc>
          <w:tcPr>
            <w:tcW w:w="1900" w:type="dxa"/>
            <w:tcBorders>
              <w:top w:val="nil"/>
              <w:left w:val="nil"/>
              <w:bottom w:val="single" w:sz="4" w:space="0" w:color="auto"/>
              <w:right w:val="single" w:sz="4" w:space="0" w:color="auto"/>
            </w:tcBorders>
            <w:shd w:val="clear" w:color="000000" w:fill="FFFFFF"/>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692 164,06</w:t>
            </w:r>
          </w:p>
        </w:tc>
      </w:tr>
      <w:tr w:rsidR="0053718A" w:rsidRPr="0053718A" w:rsidTr="0053718A">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3718A" w:rsidRPr="0053718A" w:rsidRDefault="0053718A" w:rsidP="0053718A">
            <w:pPr>
              <w:spacing w:after="0" w:line="240" w:lineRule="auto"/>
              <w:jc w:val="right"/>
              <w:rPr>
                <w:rFonts w:ascii="Calibri" w:eastAsia="Times New Roman" w:hAnsi="Calibri" w:cs="Calibri"/>
                <w:color w:val="000000"/>
                <w:lang w:eastAsia="ru-RU"/>
              </w:rPr>
            </w:pPr>
            <w:r w:rsidRPr="0053718A">
              <w:rPr>
                <w:rFonts w:ascii="Calibri" w:eastAsia="Times New Roman" w:hAnsi="Calibri" w:cs="Calibri"/>
                <w:color w:val="000000"/>
                <w:lang w:eastAsia="ru-RU"/>
              </w:rPr>
              <w:t>101</w:t>
            </w:r>
          </w:p>
        </w:tc>
        <w:tc>
          <w:tcPr>
            <w:tcW w:w="3531" w:type="dxa"/>
            <w:tcBorders>
              <w:top w:val="nil"/>
              <w:left w:val="nil"/>
              <w:bottom w:val="single" w:sz="4" w:space="0" w:color="auto"/>
              <w:right w:val="single" w:sz="4" w:space="0" w:color="auto"/>
            </w:tcBorders>
            <w:shd w:val="clear" w:color="auto" w:fill="auto"/>
            <w:hideMark/>
          </w:tcPr>
          <w:p w:rsidR="0053718A" w:rsidRPr="0053718A" w:rsidRDefault="0053718A" w:rsidP="0053718A">
            <w:pPr>
              <w:spacing w:after="0" w:line="240" w:lineRule="auto"/>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140" w:type="dxa"/>
            <w:tcBorders>
              <w:top w:val="nil"/>
              <w:left w:val="nil"/>
              <w:bottom w:val="single" w:sz="4" w:space="0" w:color="auto"/>
              <w:right w:val="single" w:sz="4" w:space="0" w:color="auto"/>
            </w:tcBorders>
            <w:shd w:val="clear" w:color="auto" w:fill="auto"/>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0505</w:t>
            </w:r>
          </w:p>
        </w:tc>
        <w:tc>
          <w:tcPr>
            <w:tcW w:w="1206"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0110080070</w:t>
            </w:r>
          </w:p>
        </w:tc>
        <w:tc>
          <w:tcPr>
            <w:tcW w:w="9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240</w:t>
            </w:r>
          </w:p>
        </w:tc>
        <w:tc>
          <w:tcPr>
            <w:tcW w:w="1900" w:type="dxa"/>
            <w:tcBorders>
              <w:top w:val="nil"/>
              <w:left w:val="nil"/>
              <w:bottom w:val="single" w:sz="4" w:space="0" w:color="auto"/>
              <w:right w:val="single" w:sz="4" w:space="0" w:color="auto"/>
            </w:tcBorders>
            <w:shd w:val="clear" w:color="000000" w:fill="FFFFFF"/>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692 164,06</w:t>
            </w:r>
          </w:p>
        </w:tc>
      </w:tr>
      <w:tr w:rsidR="0053718A" w:rsidRPr="0053718A" w:rsidTr="0053718A">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3718A" w:rsidRPr="0053718A" w:rsidRDefault="0053718A" w:rsidP="0053718A">
            <w:pPr>
              <w:spacing w:after="0" w:line="240" w:lineRule="auto"/>
              <w:jc w:val="right"/>
              <w:rPr>
                <w:rFonts w:ascii="Calibri" w:eastAsia="Times New Roman" w:hAnsi="Calibri" w:cs="Calibri"/>
                <w:color w:val="000000"/>
                <w:lang w:eastAsia="ru-RU"/>
              </w:rPr>
            </w:pPr>
            <w:r w:rsidRPr="0053718A">
              <w:rPr>
                <w:rFonts w:ascii="Calibri" w:eastAsia="Times New Roman" w:hAnsi="Calibri" w:cs="Calibri"/>
                <w:color w:val="000000"/>
                <w:lang w:eastAsia="ru-RU"/>
              </w:rPr>
              <w:t>102</w:t>
            </w:r>
          </w:p>
        </w:tc>
        <w:tc>
          <w:tcPr>
            <w:tcW w:w="3531" w:type="dxa"/>
            <w:tcBorders>
              <w:top w:val="nil"/>
              <w:left w:val="nil"/>
              <w:bottom w:val="single" w:sz="4" w:space="0" w:color="auto"/>
              <w:right w:val="single" w:sz="4" w:space="0" w:color="auto"/>
            </w:tcBorders>
            <w:shd w:val="clear" w:color="auto" w:fill="auto"/>
            <w:hideMark/>
          </w:tcPr>
          <w:p w:rsidR="0053718A" w:rsidRPr="0053718A" w:rsidRDefault="0053718A" w:rsidP="0053718A">
            <w:pPr>
              <w:spacing w:after="0" w:line="240" w:lineRule="auto"/>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КУЛЬТУРА, КИНЕМАТОГРАФИЯ</w:t>
            </w:r>
          </w:p>
        </w:tc>
        <w:tc>
          <w:tcPr>
            <w:tcW w:w="1140" w:type="dxa"/>
            <w:tcBorders>
              <w:top w:val="nil"/>
              <w:left w:val="nil"/>
              <w:bottom w:val="single" w:sz="4" w:space="0" w:color="auto"/>
              <w:right w:val="single" w:sz="4" w:space="0" w:color="auto"/>
            </w:tcBorders>
            <w:shd w:val="clear" w:color="auto" w:fill="auto"/>
            <w:vAlign w:val="center"/>
            <w:hideMark/>
          </w:tcPr>
          <w:p w:rsidR="0053718A" w:rsidRPr="0053718A" w:rsidRDefault="0053718A" w:rsidP="0053718A">
            <w:pPr>
              <w:spacing w:after="0" w:line="240" w:lineRule="auto"/>
              <w:jc w:val="center"/>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0800</w:t>
            </w:r>
          </w:p>
        </w:tc>
        <w:tc>
          <w:tcPr>
            <w:tcW w:w="1206"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 </w:t>
            </w:r>
          </w:p>
        </w:tc>
        <w:tc>
          <w:tcPr>
            <w:tcW w:w="1900" w:type="dxa"/>
            <w:tcBorders>
              <w:top w:val="nil"/>
              <w:left w:val="nil"/>
              <w:bottom w:val="single" w:sz="4" w:space="0" w:color="auto"/>
              <w:right w:val="single" w:sz="4" w:space="0" w:color="auto"/>
            </w:tcBorders>
            <w:shd w:val="clear" w:color="000000" w:fill="FFFFFF"/>
            <w:vAlign w:val="center"/>
            <w:hideMark/>
          </w:tcPr>
          <w:p w:rsidR="0053718A" w:rsidRPr="0053718A" w:rsidRDefault="0053718A" w:rsidP="0053718A">
            <w:pPr>
              <w:spacing w:after="0" w:line="240" w:lineRule="auto"/>
              <w:jc w:val="center"/>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1 000,00</w:t>
            </w:r>
          </w:p>
        </w:tc>
      </w:tr>
      <w:tr w:rsidR="0053718A" w:rsidRPr="0053718A" w:rsidTr="0053718A">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3718A" w:rsidRPr="0053718A" w:rsidRDefault="0053718A" w:rsidP="0053718A">
            <w:pPr>
              <w:spacing w:after="0" w:line="240" w:lineRule="auto"/>
              <w:jc w:val="right"/>
              <w:rPr>
                <w:rFonts w:ascii="Calibri" w:eastAsia="Times New Roman" w:hAnsi="Calibri" w:cs="Calibri"/>
                <w:color w:val="000000"/>
                <w:lang w:eastAsia="ru-RU"/>
              </w:rPr>
            </w:pPr>
            <w:r w:rsidRPr="0053718A">
              <w:rPr>
                <w:rFonts w:ascii="Calibri" w:eastAsia="Times New Roman" w:hAnsi="Calibri" w:cs="Calibri"/>
                <w:color w:val="000000"/>
                <w:lang w:eastAsia="ru-RU"/>
              </w:rPr>
              <w:t>103</w:t>
            </w:r>
          </w:p>
        </w:tc>
        <w:tc>
          <w:tcPr>
            <w:tcW w:w="3531" w:type="dxa"/>
            <w:tcBorders>
              <w:top w:val="nil"/>
              <w:left w:val="nil"/>
              <w:bottom w:val="single" w:sz="4" w:space="0" w:color="auto"/>
              <w:right w:val="single" w:sz="4" w:space="0" w:color="auto"/>
            </w:tcBorders>
            <w:shd w:val="clear" w:color="auto" w:fill="auto"/>
            <w:hideMark/>
          </w:tcPr>
          <w:p w:rsidR="0053718A" w:rsidRPr="0053718A" w:rsidRDefault="0053718A" w:rsidP="0053718A">
            <w:pPr>
              <w:spacing w:after="0" w:line="240" w:lineRule="auto"/>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Культура</w:t>
            </w:r>
          </w:p>
        </w:tc>
        <w:tc>
          <w:tcPr>
            <w:tcW w:w="1140" w:type="dxa"/>
            <w:tcBorders>
              <w:top w:val="nil"/>
              <w:left w:val="nil"/>
              <w:bottom w:val="single" w:sz="4" w:space="0" w:color="auto"/>
              <w:right w:val="single" w:sz="4" w:space="0" w:color="auto"/>
            </w:tcBorders>
            <w:shd w:val="clear" w:color="auto" w:fill="auto"/>
            <w:vAlign w:val="center"/>
            <w:hideMark/>
          </w:tcPr>
          <w:p w:rsidR="0053718A" w:rsidRPr="0053718A" w:rsidRDefault="0053718A" w:rsidP="0053718A">
            <w:pPr>
              <w:spacing w:after="0" w:line="240" w:lineRule="auto"/>
              <w:jc w:val="center"/>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0801</w:t>
            </w:r>
          </w:p>
        </w:tc>
        <w:tc>
          <w:tcPr>
            <w:tcW w:w="1206"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 </w:t>
            </w:r>
          </w:p>
        </w:tc>
        <w:tc>
          <w:tcPr>
            <w:tcW w:w="1900" w:type="dxa"/>
            <w:tcBorders>
              <w:top w:val="nil"/>
              <w:left w:val="nil"/>
              <w:bottom w:val="single" w:sz="4" w:space="0" w:color="auto"/>
              <w:right w:val="single" w:sz="4" w:space="0" w:color="auto"/>
            </w:tcBorders>
            <w:shd w:val="clear" w:color="000000" w:fill="FFFFFF"/>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1 000,00</w:t>
            </w:r>
          </w:p>
        </w:tc>
      </w:tr>
      <w:tr w:rsidR="0053718A" w:rsidRPr="0053718A" w:rsidTr="0053718A">
        <w:trPr>
          <w:trHeight w:val="37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3718A" w:rsidRPr="0053718A" w:rsidRDefault="0053718A" w:rsidP="0053718A">
            <w:pPr>
              <w:spacing w:after="0" w:line="240" w:lineRule="auto"/>
              <w:jc w:val="right"/>
              <w:rPr>
                <w:rFonts w:ascii="Calibri" w:eastAsia="Times New Roman" w:hAnsi="Calibri" w:cs="Calibri"/>
                <w:color w:val="000000"/>
                <w:lang w:eastAsia="ru-RU"/>
              </w:rPr>
            </w:pPr>
            <w:r w:rsidRPr="0053718A">
              <w:rPr>
                <w:rFonts w:ascii="Calibri" w:eastAsia="Times New Roman" w:hAnsi="Calibri" w:cs="Calibri"/>
                <w:color w:val="000000"/>
                <w:lang w:eastAsia="ru-RU"/>
              </w:rPr>
              <w:t>104</w:t>
            </w:r>
          </w:p>
        </w:tc>
        <w:tc>
          <w:tcPr>
            <w:tcW w:w="3531" w:type="dxa"/>
            <w:tcBorders>
              <w:top w:val="nil"/>
              <w:left w:val="nil"/>
              <w:bottom w:val="single" w:sz="4" w:space="0" w:color="auto"/>
              <w:right w:val="nil"/>
            </w:tcBorders>
            <w:shd w:val="clear" w:color="auto" w:fill="auto"/>
            <w:hideMark/>
          </w:tcPr>
          <w:p w:rsidR="0053718A" w:rsidRPr="0053718A" w:rsidRDefault="0053718A" w:rsidP="0053718A">
            <w:pPr>
              <w:spacing w:after="0" w:line="240" w:lineRule="auto"/>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Непрограммные расходы администрации Сизинского сельсовета</w:t>
            </w:r>
          </w:p>
        </w:tc>
        <w:tc>
          <w:tcPr>
            <w:tcW w:w="1140" w:type="dxa"/>
            <w:tcBorders>
              <w:top w:val="nil"/>
              <w:left w:val="single" w:sz="4" w:space="0" w:color="auto"/>
              <w:bottom w:val="single" w:sz="4" w:space="0" w:color="auto"/>
              <w:right w:val="single" w:sz="4" w:space="0" w:color="auto"/>
            </w:tcBorders>
            <w:shd w:val="clear" w:color="auto" w:fill="auto"/>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0801</w:t>
            </w:r>
          </w:p>
        </w:tc>
        <w:tc>
          <w:tcPr>
            <w:tcW w:w="1206"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6200000000</w:t>
            </w:r>
          </w:p>
        </w:tc>
        <w:tc>
          <w:tcPr>
            <w:tcW w:w="9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 </w:t>
            </w:r>
          </w:p>
        </w:tc>
        <w:tc>
          <w:tcPr>
            <w:tcW w:w="1900" w:type="dxa"/>
            <w:tcBorders>
              <w:top w:val="nil"/>
              <w:left w:val="nil"/>
              <w:bottom w:val="single" w:sz="4" w:space="0" w:color="auto"/>
              <w:right w:val="single" w:sz="4" w:space="0" w:color="auto"/>
            </w:tcBorders>
            <w:shd w:val="clear" w:color="000000" w:fill="FFFFFF"/>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1 000,00</w:t>
            </w:r>
          </w:p>
        </w:tc>
      </w:tr>
      <w:tr w:rsidR="0053718A" w:rsidRPr="0053718A" w:rsidTr="0053718A">
        <w:trPr>
          <w:trHeight w:val="79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3718A" w:rsidRPr="0053718A" w:rsidRDefault="0053718A" w:rsidP="0053718A">
            <w:pPr>
              <w:spacing w:after="0" w:line="240" w:lineRule="auto"/>
              <w:jc w:val="right"/>
              <w:rPr>
                <w:rFonts w:ascii="Calibri" w:eastAsia="Times New Roman" w:hAnsi="Calibri" w:cs="Calibri"/>
                <w:color w:val="000000"/>
                <w:lang w:eastAsia="ru-RU"/>
              </w:rPr>
            </w:pPr>
            <w:r w:rsidRPr="0053718A">
              <w:rPr>
                <w:rFonts w:ascii="Calibri" w:eastAsia="Times New Roman" w:hAnsi="Calibri" w:cs="Calibri"/>
                <w:color w:val="000000"/>
                <w:lang w:eastAsia="ru-RU"/>
              </w:rPr>
              <w:t>105</w:t>
            </w:r>
          </w:p>
        </w:tc>
        <w:tc>
          <w:tcPr>
            <w:tcW w:w="3531" w:type="dxa"/>
            <w:tcBorders>
              <w:top w:val="nil"/>
              <w:left w:val="nil"/>
              <w:bottom w:val="single" w:sz="4" w:space="0" w:color="auto"/>
              <w:right w:val="single" w:sz="4" w:space="0" w:color="auto"/>
            </w:tcBorders>
            <w:shd w:val="clear" w:color="000000" w:fill="FFFFFF"/>
            <w:vAlign w:val="bottom"/>
            <w:hideMark/>
          </w:tcPr>
          <w:p w:rsidR="0053718A" w:rsidRPr="0053718A" w:rsidRDefault="0053718A" w:rsidP="0053718A">
            <w:pPr>
              <w:spacing w:after="0" w:line="240" w:lineRule="auto"/>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Межбюджетные трансферты на частичное возмещение расходов по созданию условий для организации досуга и обеспечения жителей поселения услугами организаций культуры</w:t>
            </w:r>
          </w:p>
        </w:tc>
        <w:tc>
          <w:tcPr>
            <w:tcW w:w="1140" w:type="dxa"/>
            <w:tcBorders>
              <w:top w:val="nil"/>
              <w:left w:val="nil"/>
              <w:bottom w:val="single" w:sz="4" w:space="0" w:color="auto"/>
              <w:right w:val="single" w:sz="4" w:space="0" w:color="auto"/>
            </w:tcBorders>
            <w:shd w:val="clear" w:color="auto" w:fill="auto"/>
            <w:vAlign w:val="center"/>
            <w:hideMark/>
          </w:tcPr>
          <w:p w:rsidR="0053718A" w:rsidRPr="0053718A" w:rsidRDefault="0053718A" w:rsidP="0053718A">
            <w:pPr>
              <w:spacing w:after="0" w:line="240" w:lineRule="auto"/>
              <w:jc w:val="center"/>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0801</w:t>
            </w:r>
          </w:p>
        </w:tc>
        <w:tc>
          <w:tcPr>
            <w:tcW w:w="1206"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6200087000</w:t>
            </w:r>
          </w:p>
        </w:tc>
        <w:tc>
          <w:tcPr>
            <w:tcW w:w="9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 </w:t>
            </w:r>
          </w:p>
        </w:tc>
        <w:tc>
          <w:tcPr>
            <w:tcW w:w="1900" w:type="dxa"/>
            <w:tcBorders>
              <w:top w:val="nil"/>
              <w:left w:val="nil"/>
              <w:bottom w:val="single" w:sz="4" w:space="0" w:color="auto"/>
              <w:right w:val="single" w:sz="4" w:space="0" w:color="auto"/>
            </w:tcBorders>
            <w:shd w:val="clear" w:color="000000" w:fill="FFFFFF"/>
            <w:vAlign w:val="center"/>
            <w:hideMark/>
          </w:tcPr>
          <w:p w:rsidR="0053718A" w:rsidRPr="0053718A" w:rsidRDefault="0053718A" w:rsidP="0053718A">
            <w:pPr>
              <w:spacing w:after="0" w:line="240" w:lineRule="auto"/>
              <w:jc w:val="center"/>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1 000,00</w:t>
            </w:r>
          </w:p>
        </w:tc>
      </w:tr>
      <w:tr w:rsidR="0053718A" w:rsidRPr="0053718A" w:rsidTr="0053718A">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3718A" w:rsidRPr="0053718A" w:rsidRDefault="0053718A" w:rsidP="0053718A">
            <w:pPr>
              <w:spacing w:after="0" w:line="240" w:lineRule="auto"/>
              <w:jc w:val="right"/>
              <w:rPr>
                <w:rFonts w:ascii="Calibri" w:eastAsia="Times New Roman" w:hAnsi="Calibri" w:cs="Calibri"/>
                <w:color w:val="000000"/>
                <w:lang w:eastAsia="ru-RU"/>
              </w:rPr>
            </w:pPr>
            <w:r w:rsidRPr="0053718A">
              <w:rPr>
                <w:rFonts w:ascii="Calibri" w:eastAsia="Times New Roman" w:hAnsi="Calibri" w:cs="Calibri"/>
                <w:color w:val="000000"/>
                <w:lang w:eastAsia="ru-RU"/>
              </w:rPr>
              <w:lastRenderedPageBreak/>
              <w:t>106</w:t>
            </w:r>
          </w:p>
        </w:tc>
        <w:tc>
          <w:tcPr>
            <w:tcW w:w="3531" w:type="dxa"/>
            <w:tcBorders>
              <w:top w:val="nil"/>
              <w:left w:val="nil"/>
              <w:bottom w:val="single" w:sz="4" w:space="0" w:color="auto"/>
              <w:right w:val="single" w:sz="4" w:space="0" w:color="auto"/>
            </w:tcBorders>
            <w:shd w:val="clear" w:color="000000" w:fill="FFFFFF"/>
            <w:vAlign w:val="bottom"/>
            <w:hideMark/>
          </w:tcPr>
          <w:p w:rsidR="0053718A" w:rsidRPr="0053718A" w:rsidRDefault="0053718A" w:rsidP="0053718A">
            <w:pPr>
              <w:spacing w:after="0" w:line="240" w:lineRule="auto"/>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Межбюджетные трансферты</w:t>
            </w:r>
          </w:p>
        </w:tc>
        <w:tc>
          <w:tcPr>
            <w:tcW w:w="1140" w:type="dxa"/>
            <w:tcBorders>
              <w:top w:val="nil"/>
              <w:left w:val="nil"/>
              <w:bottom w:val="single" w:sz="4" w:space="0" w:color="auto"/>
              <w:right w:val="single" w:sz="4" w:space="0" w:color="auto"/>
            </w:tcBorders>
            <w:shd w:val="clear" w:color="auto" w:fill="auto"/>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0801</w:t>
            </w:r>
          </w:p>
        </w:tc>
        <w:tc>
          <w:tcPr>
            <w:tcW w:w="1206"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6200087000</w:t>
            </w:r>
          </w:p>
        </w:tc>
        <w:tc>
          <w:tcPr>
            <w:tcW w:w="9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500</w:t>
            </w:r>
          </w:p>
        </w:tc>
        <w:tc>
          <w:tcPr>
            <w:tcW w:w="1900" w:type="dxa"/>
            <w:tcBorders>
              <w:top w:val="nil"/>
              <w:left w:val="nil"/>
              <w:bottom w:val="single" w:sz="4" w:space="0" w:color="auto"/>
              <w:right w:val="single" w:sz="4" w:space="0" w:color="auto"/>
            </w:tcBorders>
            <w:shd w:val="clear" w:color="000000" w:fill="FFFFFF"/>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1 000,00</w:t>
            </w:r>
          </w:p>
        </w:tc>
      </w:tr>
      <w:tr w:rsidR="0053718A" w:rsidRPr="0053718A" w:rsidTr="0053718A">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3718A" w:rsidRPr="0053718A" w:rsidRDefault="0053718A" w:rsidP="0053718A">
            <w:pPr>
              <w:spacing w:after="0" w:line="240" w:lineRule="auto"/>
              <w:jc w:val="right"/>
              <w:rPr>
                <w:rFonts w:ascii="Calibri" w:eastAsia="Times New Roman" w:hAnsi="Calibri" w:cs="Calibri"/>
                <w:color w:val="000000"/>
                <w:lang w:eastAsia="ru-RU"/>
              </w:rPr>
            </w:pPr>
            <w:r w:rsidRPr="0053718A">
              <w:rPr>
                <w:rFonts w:ascii="Calibri" w:eastAsia="Times New Roman" w:hAnsi="Calibri" w:cs="Calibri"/>
                <w:color w:val="000000"/>
                <w:lang w:eastAsia="ru-RU"/>
              </w:rPr>
              <w:t>107</w:t>
            </w:r>
          </w:p>
        </w:tc>
        <w:tc>
          <w:tcPr>
            <w:tcW w:w="3531" w:type="dxa"/>
            <w:tcBorders>
              <w:top w:val="nil"/>
              <w:left w:val="nil"/>
              <w:bottom w:val="single" w:sz="4" w:space="0" w:color="auto"/>
              <w:right w:val="single" w:sz="4" w:space="0" w:color="auto"/>
            </w:tcBorders>
            <w:shd w:val="clear" w:color="auto" w:fill="auto"/>
            <w:vAlign w:val="bottom"/>
            <w:hideMark/>
          </w:tcPr>
          <w:p w:rsidR="0053718A" w:rsidRPr="0053718A" w:rsidRDefault="0053718A" w:rsidP="0053718A">
            <w:pPr>
              <w:spacing w:after="0" w:line="240" w:lineRule="auto"/>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Иные межбюджетные трансферты</w:t>
            </w:r>
          </w:p>
        </w:tc>
        <w:tc>
          <w:tcPr>
            <w:tcW w:w="1140" w:type="dxa"/>
            <w:tcBorders>
              <w:top w:val="nil"/>
              <w:left w:val="nil"/>
              <w:bottom w:val="single" w:sz="4" w:space="0" w:color="auto"/>
              <w:right w:val="single" w:sz="4" w:space="0" w:color="auto"/>
            </w:tcBorders>
            <w:shd w:val="clear" w:color="auto" w:fill="auto"/>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0801</w:t>
            </w:r>
          </w:p>
        </w:tc>
        <w:tc>
          <w:tcPr>
            <w:tcW w:w="1206"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6200087000</w:t>
            </w:r>
          </w:p>
        </w:tc>
        <w:tc>
          <w:tcPr>
            <w:tcW w:w="9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540</w:t>
            </w:r>
          </w:p>
        </w:tc>
        <w:tc>
          <w:tcPr>
            <w:tcW w:w="1900" w:type="dxa"/>
            <w:tcBorders>
              <w:top w:val="nil"/>
              <w:left w:val="nil"/>
              <w:bottom w:val="single" w:sz="4" w:space="0" w:color="auto"/>
              <w:right w:val="single" w:sz="4" w:space="0" w:color="auto"/>
            </w:tcBorders>
            <w:shd w:val="clear" w:color="000000" w:fill="FFFFFF"/>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1 000,00</w:t>
            </w:r>
          </w:p>
        </w:tc>
      </w:tr>
      <w:tr w:rsidR="0053718A" w:rsidRPr="0053718A" w:rsidTr="0053718A">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3718A" w:rsidRPr="0053718A" w:rsidRDefault="0053718A" w:rsidP="0053718A">
            <w:pPr>
              <w:spacing w:after="0" w:line="240" w:lineRule="auto"/>
              <w:jc w:val="right"/>
              <w:rPr>
                <w:rFonts w:ascii="Calibri" w:eastAsia="Times New Roman" w:hAnsi="Calibri" w:cs="Calibri"/>
                <w:color w:val="000000"/>
                <w:lang w:eastAsia="ru-RU"/>
              </w:rPr>
            </w:pPr>
            <w:r w:rsidRPr="0053718A">
              <w:rPr>
                <w:rFonts w:ascii="Calibri" w:eastAsia="Times New Roman" w:hAnsi="Calibri" w:cs="Calibri"/>
                <w:color w:val="000000"/>
                <w:lang w:eastAsia="ru-RU"/>
              </w:rPr>
              <w:t>108</w:t>
            </w:r>
          </w:p>
        </w:tc>
        <w:tc>
          <w:tcPr>
            <w:tcW w:w="3531" w:type="dxa"/>
            <w:tcBorders>
              <w:top w:val="nil"/>
              <w:left w:val="nil"/>
              <w:bottom w:val="single" w:sz="4" w:space="0" w:color="auto"/>
              <w:right w:val="single" w:sz="4" w:space="0" w:color="auto"/>
            </w:tcBorders>
            <w:shd w:val="clear" w:color="auto" w:fill="auto"/>
            <w:hideMark/>
          </w:tcPr>
          <w:p w:rsidR="0053718A" w:rsidRPr="0053718A" w:rsidRDefault="0053718A" w:rsidP="0053718A">
            <w:pPr>
              <w:spacing w:after="0" w:line="240" w:lineRule="auto"/>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Социальная политика</w:t>
            </w:r>
          </w:p>
        </w:tc>
        <w:tc>
          <w:tcPr>
            <w:tcW w:w="1140" w:type="dxa"/>
            <w:tcBorders>
              <w:top w:val="nil"/>
              <w:left w:val="nil"/>
              <w:bottom w:val="single" w:sz="4" w:space="0" w:color="auto"/>
              <w:right w:val="single" w:sz="4" w:space="0" w:color="auto"/>
            </w:tcBorders>
            <w:shd w:val="clear" w:color="auto" w:fill="auto"/>
            <w:vAlign w:val="center"/>
            <w:hideMark/>
          </w:tcPr>
          <w:p w:rsidR="0053718A" w:rsidRPr="0053718A" w:rsidRDefault="0053718A" w:rsidP="0053718A">
            <w:pPr>
              <w:spacing w:after="0" w:line="240" w:lineRule="auto"/>
              <w:jc w:val="center"/>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1000</w:t>
            </w:r>
          </w:p>
        </w:tc>
        <w:tc>
          <w:tcPr>
            <w:tcW w:w="1206"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53718A" w:rsidRPr="0053718A" w:rsidRDefault="0053718A" w:rsidP="0053718A">
            <w:pPr>
              <w:spacing w:after="0" w:line="240" w:lineRule="auto"/>
              <w:jc w:val="center"/>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60 000,00</w:t>
            </w:r>
          </w:p>
        </w:tc>
      </w:tr>
      <w:tr w:rsidR="0053718A" w:rsidRPr="0053718A" w:rsidTr="0053718A">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3718A" w:rsidRPr="0053718A" w:rsidRDefault="0053718A" w:rsidP="0053718A">
            <w:pPr>
              <w:spacing w:after="0" w:line="240" w:lineRule="auto"/>
              <w:jc w:val="right"/>
              <w:rPr>
                <w:rFonts w:ascii="Calibri" w:eastAsia="Times New Roman" w:hAnsi="Calibri" w:cs="Calibri"/>
                <w:color w:val="000000"/>
                <w:lang w:eastAsia="ru-RU"/>
              </w:rPr>
            </w:pPr>
            <w:r w:rsidRPr="0053718A">
              <w:rPr>
                <w:rFonts w:ascii="Calibri" w:eastAsia="Times New Roman" w:hAnsi="Calibri" w:cs="Calibri"/>
                <w:color w:val="000000"/>
                <w:lang w:eastAsia="ru-RU"/>
              </w:rPr>
              <w:t>109</w:t>
            </w:r>
          </w:p>
        </w:tc>
        <w:tc>
          <w:tcPr>
            <w:tcW w:w="3531" w:type="dxa"/>
            <w:tcBorders>
              <w:top w:val="nil"/>
              <w:left w:val="nil"/>
              <w:bottom w:val="single" w:sz="4" w:space="0" w:color="auto"/>
              <w:right w:val="single" w:sz="4" w:space="0" w:color="auto"/>
            </w:tcBorders>
            <w:shd w:val="clear" w:color="auto" w:fill="auto"/>
            <w:hideMark/>
          </w:tcPr>
          <w:p w:rsidR="0053718A" w:rsidRPr="0053718A" w:rsidRDefault="0053718A" w:rsidP="0053718A">
            <w:pPr>
              <w:spacing w:after="0" w:line="240" w:lineRule="auto"/>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Пенсионное обеспечение</w:t>
            </w:r>
          </w:p>
        </w:tc>
        <w:tc>
          <w:tcPr>
            <w:tcW w:w="1140" w:type="dxa"/>
            <w:tcBorders>
              <w:top w:val="nil"/>
              <w:left w:val="nil"/>
              <w:bottom w:val="single" w:sz="4" w:space="0" w:color="auto"/>
              <w:right w:val="single" w:sz="4" w:space="0" w:color="auto"/>
            </w:tcBorders>
            <w:shd w:val="clear" w:color="auto" w:fill="auto"/>
            <w:vAlign w:val="center"/>
            <w:hideMark/>
          </w:tcPr>
          <w:p w:rsidR="0053718A" w:rsidRPr="0053718A" w:rsidRDefault="0053718A" w:rsidP="0053718A">
            <w:pPr>
              <w:spacing w:after="0" w:line="240" w:lineRule="auto"/>
              <w:jc w:val="center"/>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 xml:space="preserve">814 </w:t>
            </w:r>
          </w:p>
        </w:tc>
        <w:tc>
          <w:tcPr>
            <w:tcW w:w="10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1001</w:t>
            </w:r>
          </w:p>
        </w:tc>
        <w:tc>
          <w:tcPr>
            <w:tcW w:w="1206"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 </w:t>
            </w:r>
          </w:p>
        </w:tc>
        <w:tc>
          <w:tcPr>
            <w:tcW w:w="9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53718A" w:rsidRPr="0053718A" w:rsidRDefault="0053718A" w:rsidP="0053718A">
            <w:pPr>
              <w:spacing w:after="0" w:line="240" w:lineRule="auto"/>
              <w:jc w:val="center"/>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60 000,00</w:t>
            </w:r>
          </w:p>
        </w:tc>
      </w:tr>
      <w:tr w:rsidR="0053718A" w:rsidRPr="0053718A" w:rsidTr="0053718A">
        <w:trPr>
          <w:trHeight w:val="25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3718A" w:rsidRPr="0053718A" w:rsidRDefault="0053718A" w:rsidP="0053718A">
            <w:pPr>
              <w:spacing w:after="0" w:line="240" w:lineRule="auto"/>
              <w:jc w:val="right"/>
              <w:rPr>
                <w:rFonts w:ascii="Calibri" w:eastAsia="Times New Roman" w:hAnsi="Calibri" w:cs="Calibri"/>
                <w:color w:val="000000"/>
                <w:lang w:eastAsia="ru-RU"/>
              </w:rPr>
            </w:pPr>
            <w:r w:rsidRPr="0053718A">
              <w:rPr>
                <w:rFonts w:ascii="Calibri" w:eastAsia="Times New Roman" w:hAnsi="Calibri" w:cs="Calibri"/>
                <w:color w:val="000000"/>
                <w:lang w:eastAsia="ru-RU"/>
              </w:rPr>
              <w:t>110</w:t>
            </w:r>
          </w:p>
        </w:tc>
        <w:tc>
          <w:tcPr>
            <w:tcW w:w="3531" w:type="dxa"/>
            <w:tcBorders>
              <w:top w:val="nil"/>
              <w:left w:val="nil"/>
              <w:bottom w:val="single" w:sz="4" w:space="0" w:color="auto"/>
              <w:right w:val="single" w:sz="4" w:space="0" w:color="auto"/>
            </w:tcBorders>
            <w:shd w:val="clear" w:color="auto" w:fill="auto"/>
            <w:hideMark/>
          </w:tcPr>
          <w:p w:rsidR="0053718A" w:rsidRPr="0053718A" w:rsidRDefault="0053718A" w:rsidP="0053718A">
            <w:pPr>
              <w:spacing w:after="0" w:line="240" w:lineRule="auto"/>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Непрограммные расходы администрации Сизинского сельсовета</w:t>
            </w:r>
          </w:p>
        </w:tc>
        <w:tc>
          <w:tcPr>
            <w:tcW w:w="1140" w:type="dxa"/>
            <w:tcBorders>
              <w:top w:val="nil"/>
              <w:left w:val="nil"/>
              <w:bottom w:val="single" w:sz="4" w:space="0" w:color="auto"/>
              <w:right w:val="single" w:sz="4" w:space="0" w:color="auto"/>
            </w:tcBorders>
            <w:shd w:val="clear" w:color="auto" w:fill="auto"/>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 xml:space="preserve">814 </w:t>
            </w:r>
          </w:p>
        </w:tc>
        <w:tc>
          <w:tcPr>
            <w:tcW w:w="10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1001</w:t>
            </w:r>
          </w:p>
        </w:tc>
        <w:tc>
          <w:tcPr>
            <w:tcW w:w="1206"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6200000000</w:t>
            </w:r>
          </w:p>
        </w:tc>
        <w:tc>
          <w:tcPr>
            <w:tcW w:w="960" w:type="dxa"/>
            <w:tcBorders>
              <w:top w:val="nil"/>
              <w:left w:val="nil"/>
              <w:bottom w:val="single" w:sz="4" w:space="0" w:color="auto"/>
              <w:right w:val="single" w:sz="4" w:space="0" w:color="auto"/>
            </w:tcBorders>
            <w:shd w:val="clear" w:color="auto" w:fill="auto"/>
            <w:noWrap/>
            <w:hideMark/>
          </w:tcPr>
          <w:p w:rsidR="0053718A" w:rsidRPr="0053718A" w:rsidRDefault="0053718A" w:rsidP="0053718A">
            <w:pPr>
              <w:spacing w:after="0" w:line="240" w:lineRule="auto"/>
              <w:jc w:val="right"/>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60 000,00</w:t>
            </w:r>
          </w:p>
        </w:tc>
      </w:tr>
      <w:tr w:rsidR="0053718A" w:rsidRPr="0053718A" w:rsidTr="0053718A">
        <w:trPr>
          <w:trHeight w:val="58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3718A" w:rsidRPr="0053718A" w:rsidRDefault="0053718A" w:rsidP="0053718A">
            <w:pPr>
              <w:spacing w:after="0" w:line="240" w:lineRule="auto"/>
              <w:jc w:val="right"/>
              <w:rPr>
                <w:rFonts w:ascii="Calibri" w:eastAsia="Times New Roman" w:hAnsi="Calibri" w:cs="Calibri"/>
                <w:color w:val="000000"/>
                <w:lang w:eastAsia="ru-RU"/>
              </w:rPr>
            </w:pPr>
            <w:r w:rsidRPr="0053718A">
              <w:rPr>
                <w:rFonts w:ascii="Calibri" w:eastAsia="Times New Roman" w:hAnsi="Calibri" w:cs="Calibri"/>
                <w:color w:val="000000"/>
                <w:lang w:eastAsia="ru-RU"/>
              </w:rPr>
              <w:t>111</w:t>
            </w:r>
          </w:p>
        </w:tc>
        <w:tc>
          <w:tcPr>
            <w:tcW w:w="3531" w:type="dxa"/>
            <w:tcBorders>
              <w:top w:val="nil"/>
              <w:left w:val="nil"/>
              <w:bottom w:val="single" w:sz="4" w:space="0" w:color="auto"/>
              <w:right w:val="single" w:sz="4" w:space="0" w:color="auto"/>
            </w:tcBorders>
            <w:shd w:val="clear" w:color="auto" w:fill="auto"/>
            <w:hideMark/>
          </w:tcPr>
          <w:p w:rsidR="0053718A" w:rsidRPr="0053718A" w:rsidRDefault="0053718A" w:rsidP="0053718A">
            <w:pPr>
              <w:spacing w:after="0" w:line="240" w:lineRule="auto"/>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Доплаты к пенсиям муниципальных служащих в рамках непрограммных расходов администрации Сизинского сельсовета</w:t>
            </w:r>
          </w:p>
        </w:tc>
        <w:tc>
          <w:tcPr>
            <w:tcW w:w="1140" w:type="dxa"/>
            <w:tcBorders>
              <w:top w:val="nil"/>
              <w:left w:val="nil"/>
              <w:bottom w:val="single" w:sz="4" w:space="0" w:color="auto"/>
              <w:right w:val="single" w:sz="4" w:space="0" w:color="auto"/>
            </w:tcBorders>
            <w:shd w:val="clear" w:color="auto" w:fill="auto"/>
            <w:vAlign w:val="center"/>
            <w:hideMark/>
          </w:tcPr>
          <w:p w:rsidR="0053718A" w:rsidRPr="0053718A" w:rsidRDefault="0053718A" w:rsidP="0053718A">
            <w:pPr>
              <w:spacing w:after="0" w:line="240" w:lineRule="auto"/>
              <w:jc w:val="center"/>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 xml:space="preserve">814 </w:t>
            </w:r>
          </w:p>
        </w:tc>
        <w:tc>
          <w:tcPr>
            <w:tcW w:w="10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1001</w:t>
            </w:r>
          </w:p>
        </w:tc>
        <w:tc>
          <w:tcPr>
            <w:tcW w:w="1206"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6200080150</w:t>
            </w:r>
          </w:p>
        </w:tc>
        <w:tc>
          <w:tcPr>
            <w:tcW w:w="960" w:type="dxa"/>
            <w:tcBorders>
              <w:top w:val="nil"/>
              <w:left w:val="nil"/>
              <w:bottom w:val="single" w:sz="4" w:space="0" w:color="auto"/>
              <w:right w:val="single" w:sz="4" w:space="0" w:color="auto"/>
            </w:tcBorders>
            <w:shd w:val="clear" w:color="auto" w:fill="auto"/>
            <w:noWrap/>
            <w:hideMark/>
          </w:tcPr>
          <w:p w:rsidR="0053718A" w:rsidRPr="0053718A" w:rsidRDefault="0053718A" w:rsidP="0053718A">
            <w:pPr>
              <w:spacing w:after="0" w:line="240" w:lineRule="auto"/>
              <w:jc w:val="right"/>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 </w:t>
            </w:r>
          </w:p>
        </w:tc>
        <w:tc>
          <w:tcPr>
            <w:tcW w:w="1900" w:type="dxa"/>
            <w:tcBorders>
              <w:top w:val="nil"/>
              <w:left w:val="nil"/>
              <w:bottom w:val="single" w:sz="4" w:space="0" w:color="auto"/>
              <w:right w:val="single" w:sz="4" w:space="0" w:color="auto"/>
            </w:tcBorders>
            <w:shd w:val="clear" w:color="000000" w:fill="FFFFFF"/>
            <w:noWrap/>
            <w:vAlign w:val="center"/>
            <w:hideMark/>
          </w:tcPr>
          <w:p w:rsidR="0053718A" w:rsidRPr="0053718A" w:rsidRDefault="0053718A" w:rsidP="0053718A">
            <w:pPr>
              <w:spacing w:after="0" w:line="240" w:lineRule="auto"/>
              <w:jc w:val="center"/>
              <w:rPr>
                <w:rFonts w:ascii="Times New Roman" w:eastAsia="Times New Roman" w:hAnsi="Times New Roman" w:cs="Times New Roman"/>
                <w:b/>
                <w:bCs/>
                <w:sz w:val="18"/>
                <w:szCs w:val="18"/>
                <w:lang w:eastAsia="ru-RU"/>
              </w:rPr>
            </w:pPr>
            <w:r w:rsidRPr="0053718A">
              <w:rPr>
                <w:rFonts w:ascii="Times New Roman" w:eastAsia="Times New Roman" w:hAnsi="Times New Roman" w:cs="Times New Roman"/>
                <w:b/>
                <w:bCs/>
                <w:sz w:val="18"/>
                <w:szCs w:val="18"/>
                <w:lang w:eastAsia="ru-RU"/>
              </w:rPr>
              <w:t>60 000,00</w:t>
            </w:r>
          </w:p>
        </w:tc>
      </w:tr>
      <w:tr w:rsidR="0053718A" w:rsidRPr="0053718A" w:rsidTr="0053718A">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3718A" w:rsidRPr="0053718A" w:rsidRDefault="0053718A" w:rsidP="0053718A">
            <w:pPr>
              <w:spacing w:after="0" w:line="240" w:lineRule="auto"/>
              <w:jc w:val="right"/>
              <w:rPr>
                <w:rFonts w:ascii="Calibri" w:eastAsia="Times New Roman" w:hAnsi="Calibri" w:cs="Calibri"/>
                <w:color w:val="000000"/>
                <w:lang w:eastAsia="ru-RU"/>
              </w:rPr>
            </w:pPr>
            <w:r w:rsidRPr="0053718A">
              <w:rPr>
                <w:rFonts w:ascii="Calibri" w:eastAsia="Times New Roman" w:hAnsi="Calibri" w:cs="Calibri"/>
                <w:color w:val="000000"/>
                <w:lang w:eastAsia="ru-RU"/>
              </w:rPr>
              <w:t>112</w:t>
            </w:r>
          </w:p>
        </w:tc>
        <w:tc>
          <w:tcPr>
            <w:tcW w:w="3531" w:type="dxa"/>
            <w:tcBorders>
              <w:top w:val="nil"/>
              <w:left w:val="nil"/>
              <w:bottom w:val="single" w:sz="4" w:space="0" w:color="auto"/>
              <w:right w:val="single" w:sz="4" w:space="0" w:color="auto"/>
            </w:tcBorders>
            <w:shd w:val="clear" w:color="auto" w:fill="auto"/>
            <w:hideMark/>
          </w:tcPr>
          <w:p w:rsidR="0053718A" w:rsidRPr="0053718A" w:rsidRDefault="0053718A" w:rsidP="0053718A">
            <w:pPr>
              <w:spacing w:after="0" w:line="240" w:lineRule="auto"/>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Социальное обеспечение и иные выплаты населению</w:t>
            </w:r>
          </w:p>
        </w:tc>
        <w:tc>
          <w:tcPr>
            <w:tcW w:w="1140" w:type="dxa"/>
            <w:tcBorders>
              <w:top w:val="nil"/>
              <w:left w:val="nil"/>
              <w:bottom w:val="single" w:sz="4" w:space="0" w:color="auto"/>
              <w:right w:val="single" w:sz="4" w:space="0" w:color="auto"/>
            </w:tcBorders>
            <w:shd w:val="clear" w:color="auto" w:fill="auto"/>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 xml:space="preserve">814 </w:t>
            </w:r>
          </w:p>
        </w:tc>
        <w:tc>
          <w:tcPr>
            <w:tcW w:w="10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1001</w:t>
            </w:r>
          </w:p>
        </w:tc>
        <w:tc>
          <w:tcPr>
            <w:tcW w:w="1206"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6200080150</w:t>
            </w:r>
          </w:p>
        </w:tc>
        <w:tc>
          <w:tcPr>
            <w:tcW w:w="960" w:type="dxa"/>
            <w:tcBorders>
              <w:top w:val="nil"/>
              <w:left w:val="nil"/>
              <w:bottom w:val="single" w:sz="4" w:space="0" w:color="auto"/>
              <w:right w:val="single" w:sz="4" w:space="0" w:color="auto"/>
            </w:tcBorders>
            <w:shd w:val="clear" w:color="auto" w:fill="auto"/>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300</w:t>
            </w:r>
          </w:p>
        </w:tc>
        <w:tc>
          <w:tcPr>
            <w:tcW w:w="1900" w:type="dxa"/>
            <w:tcBorders>
              <w:top w:val="nil"/>
              <w:left w:val="nil"/>
              <w:bottom w:val="single" w:sz="4" w:space="0" w:color="auto"/>
              <w:right w:val="single" w:sz="4" w:space="0" w:color="auto"/>
            </w:tcBorders>
            <w:shd w:val="clear" w:color="000000" w:fill="FFFFFF"/>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60 000,00</w:t>
            </w:r>
          </w:p>
        </w:tc>
      </w:tr>
      <w:tr w:rsidR="0053718A" w:rsidRPr="0053718A" w:rsidTr="0053718A">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53718A" w:rsidRPr="0053718A" w:rsidRDefault="0053718A" w:rsidP="0053718A">
            <w:pPr>
              <w:spacing w:after="0" w:line="240" w:lineRule="auto"/>
              <w:jc w:val="right"/>
              <w:rPr>
                <w:rFonts w:ascii="Calibri" w:eastAsia="Times New Roman" w:hAnsi="Calibri" w:cs="Calibri"/>
                <w:color w:val="000000"/>
                <w:lang w:eastAsia="ru-RU"/>
              </w:rPr>
            </w:pPr>
            <w:r w:rsidRPr="0053718A">
              <w:rPr>
                <w:rFonts w:ascii="Calibri" w:eastAsia="Times New Roman" w:hAnsi="Calibri" w:cs="Calibri"/>
                <w:color w:val="000000"/>
                <w:lang w:eastAsia="ru-RU"/>
              </w:rPr>
              <w:t>113</w:t>
            </w:r>
          </w:p>
        </w:tc>
        <w:tc>
          <w:tcPr>
            <w:tcW w:w="3531" w:type="dxa"/>
            <w:tcBorders>
              <w:top w:val="nil"/>
              <w:left w:val="nil"/>
              <w:bottom w:val="single" w:sz="4" w:space="0" w:color="auto"/>
              <w:right w:val="single" w:sz="4" w:space="0" w:color="auto"/>
            </w:tcBorders>
            <w:shd w:val="clear" w:color="auto" w:fill="auto"/>
            <w:hideMark/>
          </w:tcPr>
          <w:p w:rsidR="0053718A" w:rsidRPr="0053718A" w:rsidRDefault="0053718A" w:rsidP="0053718A">
            <w:pPr>
              <w:spacing w:after="0" w:line="240" w:lineRule="auto"/>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Публичные нормативные социальные выплаты гражданам</w:t>
            </w:r>
          </w:p>
        </w:tc>
        <w:tc>
          <w:tcPr>
            <w:tcW w:w="1140" w:type="dxa"/>
            <w:tcBorders>
              <w:top w:val="nil"/>
              <w:left w:val="nil"/>
              <w:bottom w:val="single" w:sz="4" w:space="0" w:color="auto"/>
              <w:right w:val="single" w:sz="4" w:space="0" w:color="auto"/>
            </w:tcBorders>
            <w:shd w:val="clear" w:color="auto" w:fill="auto"/>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1001</w:t>
            </w:r>
          </w:p>
        </w:tc>
        <w:tc>
          <w:tcPr>
            <w:tcW w:w="1206" w:type="dxa"/>
            <w:tcBorders>
              <w:top w:val="nil"/>
              <w:left w:val="nil"/>
              <w:bottom w:val="single" w:sz="4" w:space="0" w:color="auto"/>
              <w:right w:val="single" w:sz="4" w:space="0" w:color="auto"/>
            </w:tcBorders>
            <w:shd w:val="clear" w:color="auto" w:fill="auto"/>
            <w:noWrap/>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6200080150</w:t>
            </w:r>
          </w:p>
        </w:tc>
        <w:tc>
          <w:tcPr>
            <w:tcW w:w="960" w:type="dxa"/>
            <w:tcBorders>
              <w:top w:val="nil"/>
              <w:left w:val="nil"/>
              <w:bottom w:val="single" w:sz="4" w:space="0" w:color="auto"/>
              <w:right w:val="single" w:sz="4" w:space="0" w:color="auto"/>
            </w:tcBorders>
            <w:shd w:val="clear" w:color="auto" w:fill="auto"/>
            <w:noWrap/>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310</w:t>
            </w:r>
          </w:p>
        </w:tc>
        <w:tc>
          <w:tcPr>
            <w:tcW w:w="1900" w:type="dxa"/>
            <w:tcBorders>
              <w:top w:val="nil"/>
              <w:left w:val="nil"/>
              <w:bottom w:val="single" w:sz="4" w:space="0" w:color="auto"/>
              <w:right w:val="single" w:sz="4" w:space="0" w:color="auto"/>
            </w:tcBorders>
            <w:shd w:val="clear" w:color="000000" w:fill="FFFFFF"/>
            <w:noWrap/>
            <w:vAlign w:val="center"/>
            <w:hideMark/>
          </w:tcPr>
          <w:p w:rsidR="0053718A" w:rsidRPr="0053718A" w:rsidRDefault="0053718A" w:rsidP="0053718A">
            <w:pPr>
              <w:spacing w:after="0" w:line="240" w:lineRule="auto"/>
              <w:jc w:val="center"/>
              <w:rPr>
                <w:rFonts w:ascii="Times New Roman" w:eastAsia="Times New Roman" w:hAnsi="Times New Roman" w:cs="Times New Roman"/>
                <w:sz w:val="18"/>
                <w:szCs w:val="18"/>
                <w:lang w:eastAsia="ru-RU"/>
              </w:rPr>
            </w:pPr>
            <w:r w:rsidRPr="0053718A">
              <w:rPr>
                <w:rFonts w:ascii="Times New Roman" w:eastAsia="Times New Roman" w:hAnsi="Times New Roman" w:cs="Times New Roman"/>
                <w:sz w:val="18"/>
                <w:szCs w:val="18"/>
                <w:lang w:eastAsia="ru-RU"/>
              </w:rPr>
              <w:t>60 000,00</w:t>
            </w:r>
          </w:p>
        </w:tc>
      </w:tr>
    </w:tbl>
    <w:p w:rsidR="001102C6" w:rsidRDefault="001102C6" w:rsidP="000A50F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53718A" w:rsidRDefault="0053718A" w:rsidP="000A50F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tbl>
      <w:tblPr>
        <w:tblW w:w="11256" w:type="dxa"/>
        <w:tblInd w:w="-1168" w:type="dxa"/>
        <w:tblLayout w:type="fixed"/>
        <w:tblLook w:val="04A0" w:firstRow="1" w:lastRow="0" w:firstColumn="1" w:lastColumn="0" w:noHBand="0" w:noVBand="1"/>
      </w:tblPr>
      <w:tblGrid>
        <w:gridCol w:w="580"/>
        <w:gridCol w:w="3531"/>
        <w:gridCol w:w="851"/>
        <w:gridCol w:w="1060"/>
        <w:gridCol w:w="1206"/>
        <w:gridCol w:w="705"/>
        <w:gridCol w:w="1423"/>
        <w:gridCol w:w="1900"/>
      </w:tblGrid>
      <w:tr w:rsidR="00E80BE2" w:rsidRPr="00E80BE2" w:rsidTr="00E80BE2">
        <w:trPr>
          <w:trHeight w:val="570"/>
        </w:trPr>
        <w:tc>
          <w:tcPr>
            <w:tcW w:w="580" w:type="dxa"/>
            <w:tcBorders>
              <w:top w:val="nil"/>
              <w:left w:val="nil"/>
              <w:bottom w:val="nil"/>
              <w:right w:val="nil"/>
            </w:tcBorders>
            <w:shd w:val="clear" w:color="auto" w:fill="auto"/>
            <w:noWrap/>
            <w:vAlign w:val="bottom"/>
            <w:hideMark/>
          </w:tcPr>
          <w:p w:rsidR="00E80BE2" w:rsidRPr="00E80BE2" w:rsidRDefault="00E80BE2" w:rsidP="00E80BE2">
            <w:pPr>
              <w:spacing w:after="0" w:line="240" w:lineRule="auto"/>
              <w:rPr>
                <w:rFonts w:ascii="Calibri" w:eastAsia="Times New Roman" w:hAnsi="Calibri" w:cs="Calibri"/>
                <w:color w:val="000000"/>
                <w:lang w:eastAsia="ru-RU"/>
              </w:rPr>
            </w:pPr>
          </w:p>
        </w:tc>
        <w:tc>
          <w:tcPr>
            <w:tcW w:w="3531" w:type="dxa"/>
            <w:tcBorders>
              <w:top w:val="nil"/>
              <w:left w:val="nil"/>
              <w:bottom w:val="nil"/>
              <w:right w:val="nil"/>
            </w:tcBorders>
            <w:shd w:val="clear" w:color="auto" w:fill="auto"/>
            <w:noWrap/>
            <w:vAlign w:val="bottom"/>
            <w:hideMark/>
          </w:tcPr>
          <w:p w:rsidR="00E80BE2" w:rsidRPr="00E80BE2" w:rsidRDefault="00E80BE2" w:rsidP="00E80BE2">
            <w:pPr>
              <w:spacing w:after="0" w:line="240" w:lineRule="auto"/>
              <w:rPr>
                <w:rFonts w:ascii="Times New Roman" w:eastAsia="Times New Roman" w:hAnsi="Times New Roman" w:cs="Times New Roman"/>
                <w:sz w:val="18"/>
                <w:szCs w:val="18"/>
                <w:lang w:eastAsia="ru-RU"/>
              </w:rPr>
            </w:pPr>
          </w:p>
        </w:tc>
        <w:tc>
          <w:tcPr>
            <w:tcW w:w="851" w:type="dxa"/>
            <w:tcBorders>
              <w:top w:val="nil"/>
              <w:left w:val="nil"/>
              <w:bottom w:val="nil"/>
              <w:right w:val="nil"/>
            </w:tcBorders>
            <w:shd w:val="clear" w:color="auto" w:fill="auto"/>
            <w:noWrap/>
            <w:vAlign w:val="bottom"/>
            <w:hideMark/>
          </w:tcPr>
          <w:p w:rsidR="00E80BE2" w:rsidRPr="00E80BE2" w:rsidRDefault="00E80BE2" w:rsidP="00E80BE2">
            <w:pPr>
              <w:spacing w:after="0" w:line="240" w:lineRule="auto"/>
              <w:rPr>
                <w:rFonts w:ascii="Times New Roman" w:eastAsia="Times New Roman" w:hAnsi="Times New Roman" w:cs="Times New Roman"/>
                <w:sz w:val="18"/>
                <w:szCs w:val="18"/>
                <w:lang w:eastAsia="ru-RU"/>
              </w:rPr>
            </w:pPr>
          </w:p>
        </w:tc>
        <w:tc>
          <w:tcPr>
            <w:tcW w:w="1060" w:type="dxa"/>
            <w:tcBorders>
              <w:top w:val="nil"/>
              <w:left w:val="nil"/>
              <w:bottom w:val="nil"/>
              <w:right w:val="nil"/>
            </w:tcBorders>
            <w:shd w:val="clear" w:color="auto" w:fill="auto"/>
            <w:noWrap/>
            <w:vAlign w:val="bottom"/>
            <w:hideMark/>
          </w:tcPr>
          <w:p w:rsidR="00E80BE2" w:rsidRPr="00E80BE2" w:rsidRDefault="00E80BE2" w:rsidP="00E80BE2">
            <w:pPr>
              <w:spacing w:after="0" w:line="240" w:lineRule="auto"/>
              <w:rPr>
                <w:rFonts w:ascii="Arial CYR" w:eastAsia="Times New Roman" w:hAnsi="Arial CYR" w:cs="Arial CYR"/>
                <w:sz w:val="20"/>
                <w:szCs w:val="20"/>
                <w:lang w:eastAsia="ru-RU"/>
              </w:rPr>
            </w:pPr>
          </w:p>
        </w:tc>
        <w:tc>
          <w:tcPr>
            <w:tcW w:w="5234" w:type="dxa"/>
            <w:gridSpan w:val="4"/>
            <w:vMerge w:val="restart"/>
            <w:tcBorders>
              <w:top w:val="nil"/>
              <w:left w:val="nil"/>
              <w:bottom w:val="nil"/>
              <w:right w:val="nil"/>
            </w:tcBorders>
            <w:shd w:val="clear" w:color="auto" w:fill="auto"/>
            <w:vAlign w:val="bottom"/>
            <w:hideMark/>
          </w:tcPr>
          <w:p w:rsidR="00E80BE2" w:rsidRPr="00E80BE2" w:rsidRDefault="00E80BE2" w:rsidP="00E80BE2">
            <w:pPr>
              <w:spacing w:after="0" w:line="240" w:lineRule="auto"/>
              <w:jc w:val="right"/>
              <w:rPr>
                <w:rFonts w:ascii="Times New Roman" w:eastAsia="Times New Roman" w:hAnsi="Times New Roman" w:cs="Times New Roman"/>
                <w:sz w:val="20"/>
                <w:szCs w:val="20"/>
                <w:lang w:eastAsia="ru-RU"/>
              </w:rPr>
            </w:pPr>
            <w:r w:rsidRPr="00E80BE2">
              <w:rPr>
                <w:rFonts w:ascii="Times New Roman" w:eastAsia="Times New Roman" w:hAnsi="Times New Roman" w:cs="Times New Roman"/>
                <w:sz w:val="20"/>
                <w:szCs w:val="20"/>
                <w:lang w:eastAsia="ru-RU"/>
              </w:rPr>
              <w:t xml:space="preserve">Приложение № 7 к   решению Сизинского сельского Совета депутатов от             </w:t>
            </w:r>
            <w:proofErr w:type="gramStart"/>
            <w:r w:rsidRPr="00E80BE2">
              <w:rPr>
                <w:rFonts w:ascii="Times New Roman" w:eastAsia="Times New Roman" w:hAnsi="Times New Roman" w:cs="Times New Roman"/>
                <w:sz w:val="20"/>
                <w:szCs w:val="20"/>
                <w:lang w:eastAsia="ru-RU"/>
              </w:rPr>
              <w:t>г</w:t>
            </w:r>
            <w:proofErr w:type="gramEnd"/>
            <w:r w:rsidRPr="00E80BE2">
              <w:rPr>
                <w:rFonts w:ascii="Times New Roman" w:eastAsia="Times New Roman" w:hAnsi="Times New Roman" w:cs="Times New Roman"/>
                <w:sz w:val="20"/>
                <w:szCs w:val="20"/>
                <w:lang w:eastAsia="ru-RU"/>
              </w:rPr>
              <w:t xml:space="preserve">.      № </w:t>
            </w:r>
            <w:r w:rsidRPr="00E80BE2">
              <w:rPr>
                <w:rFonts w:ascii="Times New Roman" w:eastAsia="Times New Roman" w:hAnsi="Times New Roman" w:cs="Times New Roman"/>
                <w:sz w:val="20"/>
                <w:szCs w:val="20"/>
                <w:u w:val="single"/>
                <w:lang w:eastAsia="ru-RU"/>
              </w:rPr>
              <w:t xml:space="preserve">               </w:t>
            </w:r>
            <w:r w:rsidRPr="00E80BE2">
              <w:rPr>
                <w:rFonts w:ascii="Times New Roman" w:eastAsia="Times New Roman" w:hAnsi="Times New Roman" w:cs="Times New Roman"/>
                <w:sz w:val="20"/>
                <w:szCs w:val="20"/>
                <w:lang w:eastAsia="ru-RU"/>
              </w:rPr>
              <w:t xml:space="preserve">              </w:t>
            </w:r>
          </w:p>
        </w:tc>
      </w:tr>
      <w:tr w:rsidR="00E80BE2" w:rsidRPr="00E80BE2" w:rsidTr="00E80BE2">
        <w:trPr>
          <w:trHeight w:val="300"/>
        </w:trPr>
        <w:tc>
          <w:tcPr>
            <w:tcW w:w="580" w:type="dxa"/>
            <w:tcBorders>
              <w:top w:val="nil"/>
              <w:left w:val="nil"/>
              <w:bottom w:val="nil"/>
              <w:right w:val="nil"/>
            </w:tcBorders>
            <w:shd w:val="clear" w:color="auto" w:fill="auto"/>
            <w:noWrap/>
            <w:vAlign w:val="bottom"/>
            <w:hideMark/>
          </w:tcPr>
          <w:p w:rsidR="00E80BE2" w:rsidRPr="00E80BE2" w:rsidRDefault="00E80BE2" w:rsidP="00E80BE2">
            <w:pPr>
              <w:spacing w:after="0" w:line="240" w:lineRule="auto"/>
              <w:rPr>
                <w:rFonts w:ascii="Calibri" w:eastAsia="Times New Roman" w:hAnsi="Calibri" w:cs="Calibri"/>
                <w:color w:val="000000"/>
                <w:lang w:eastAsia="ru-RU"/>
              </w:rPr>
            </w:pPr>
          </w:p>
        </w:tc>
        <w:tc>
          <w:tcPr>
            <w:tcW w:w="3531" w:type="dxa"/>
            <w:tcBorders>
              <w:top w:val="nil"/>
              <w:left w:val="nil"/>
              <w:bottom w:val="nil"/>
              <w:right w:val="nil"/>
            </w:tcBorders>
            <w:shd w:val="clear" w:color="auto" w:fill="auto"/>
            <w:noWrap/>
            <w:vAlign w:val="bottom"/>
            <w:hideMark/>
          </w:tcPr>
          <w:p w:rsidR="00E80BE2" w:rsidRPr="00E80BE2" w:rsidRDefault="00E80BE2" w:rsidP="00E80BE2">
            <w:pPr>
              <w:spacing w:after="0" w:line="240" w:lineRule="auto"/>
              <w:rPr>
                <w:rFonts w:ascii="Times New Roman" w:eastAsia="Times New Roman" w:hAnsi="Times New Roman" w:cs="Times New Roman"/>
                <w:sz w:val="18"/>
                <w:szCs w:val="18"/>
                <w:lang w:eastAsia="ru-RU"/>
              </w:rPr>
            </w:pPr>
          </w:p>
        </w:tc>
        <w:tc>
          <w:tcPr>
            <w:tcW w:w="851" w:type="dxa"/>
            <w:tcBorders>
              <w:top w:val="nil"/>
              <w:left w:val="nil"/>
              <w:bottom w:val="nil"/>
              <w:right w:val="nil"/>
            </w:tcBorders>
            <w:shd w:val="clear" w:color="auto" w:fill="auto"/>
            <w:noWrap/>
            <w:vAlign w:val="bottom"/>
            <w:hideMark/>
          </w:tcPr>
          <w:p w:rsidR="00E80BE2" w:rsidRPr="00E80BE2" w:rsidRDefault="00E80BE2" w:rsidP="00E80BE2">
            <w:pPr>
              <w:spacing w:after="0" w:line="240" w:lineRule="auto"/>
              <w:rPr>
                <w:rFonts w:ascii="Times New Roman" w:eastAsia="Times New Roman" w:hAnsi="Times New Roman" w:cs="Times New Roman"/>
                <w:sz w:val="18"/>
                <w:szCs w:val="18"/>
                <w:lang w:eastAsia="ru-RU"/>
              </w:rPr>
            </w:pPr>
          </w:p>
        </w:tc>
        <w:tc>
          <w:tcPr>
            <w:tcW w:w="1060" w:type="dxa"/>
            <w:tcBorders>
              <w:top w:val="nil"/>
              <w:left w:val="nil"/>
              <w:bottom w:val="nil"/>
              <w:right w:val="nil"/>
            </w:tcBorders>
            <w:shd w:val="clear" w:color="auto" w:fill="auto"/>
            <w:noWrap/>
            <w:vAlign w:val="bottom"/>
            <w:hideMark/>
          </w:tcPr>
          <w:p w:rsidR="00E80BE2" w:rsidRPr="00E80BE2" w:rsidRDefault="00E80BE2" w:rsidP="00E80BE2">
            <w:pPr>
              <w:spacing w:after="0" w:line="240" w:lineRule="auto"/>
              <w:rPr>
                <w:rFonts w:ascii="Arial CYR" w:eastAsia="Times New Roman" w:hAnsi="Arial CYR" w:cs="Arial CYR"/>
                <w:sz w:val="20"/>
                <w:szCs w:val="20"/>
                <w:lang w:eastAsia="ru-RU"/>
              </w:rPr>
            </w:pPr>
          </w:p>
        </w:tc>
        <w:tc>
          <w:tcPr>
            <w:tcW w:w="5234" w:type="dxa"/>
            <w:gridSpan w:val="4"/>
            <w:vMerge/>
            <w:tcBorders>
              <w:top w:val="nil"/>
              <w:left w:val="nil"/>
              <w:bottom w:val="nil"/>
              <w:right w:val="nil"/>
            </w:tcBorders>
            <w:vAlign w:val="center"/>
            <w:hideMark/>
          </w:tcPr>
          <w:p w:rsidR="00E80BE2" w:rsidRPr="00E80BE2" w:rsidRDefault="00E80BE2" w:rsidP="00E80BE2">
            <w:pPr>
              <w:spacing w:after="0" w:line="240" w:lineRule="auto"/>
              <w:rPr>
                <w:rFonts w:ascii="Times New Roman" w:eastAsia="Times New Roman" w:hAnsi="Times New Roman" w:cs="Times New Roman"/>
                <w:sz w:val="20"/>
                <w:szCs w:val="20"/>
                <w:lang w:eastAsia="ru-RU"/>
              </w:rPr>
            </w:pPr>
          </w:p>
        </w:tc>
      </w:tr>
      <w:tr w:rsidR="00E80BE2" w:rsidRPr="00E80BE2" w:rsidTr="00E80BE2">
        <w:trPr>
          <w:trHeight w:val="165"/>
        </w:trPr>
        <w:tc>
          <w:tcPr>
            <w:tcW w:w="580" w:type="dxa"/>
            <w:tcBorders>
              <w:top w:val="nil"/>
              <w:left w:val="nil"/>
              <w:bottom w:val="nil"/>
              <w:right w:val="nil"/>
            </w:tcBorders>
            <w:shd w:val="clear" w:color="auto" w:fill="auto"/>
            <w:noWrap/>
            <w:vAlign w:val="bottom"/>
            <w:hideMark/>
          </w:tcPr>
          <w:p w:rsidR="00E80BE2" w:rsidRPr="00E80BE2" w:rsidRDefault="00E80BE2" w:rsidP="00E80BE2">
            <w:pPr>
              <w:spacing w:after="0" w:line="240" w:lineRule="auto"/>
              <w:rPr>
                <w:rFonts w:ascii="Calibri" w:eastAsia="Times New Roman" w:hAnsi="Calibri" w:cs="Calibri"/>
                <w:color w:val="000000"/>
                <w:lang w:eastAsia="ru-RU"/>
              </w:rPr>
            </w:pPr>
          </w:p>
        </w:tc>
        <w:tc>
          <w:tcPr>
            <w:tcW w:w="3531" w:type="dxa"/>
            <w:tcBorders>
              <w:top w:val="nil"/>
              <w:left w:val="nil"/>
              <w:bottom w:val="nil"/>
              <w:right w:val="nil"/>
            </w:tcBorders>
            <w:shd w:val="clear" w:color="auto" w:fill="auto"/>
            <w:noWrap/>
            <w:vAlign w:val="bottom"/>
            <w:hideMark/>
          </w:tcPr>
          <w:p w:rsidR="00E80BE2" w:rsidRPr="00E80BE2" w:rsidRDefault="00E80BE2" w:rsidP="00E80BE2">
            <w:pPr>
              <w:spacing w:after="0" w:line="240" w:lineRule="auto"/>
              <w:rPr>
                <w:rFonts w:ascii="Times New Roman" w:eastAsia="Times New Roman" w:hAnsi="Times New Roman" w:cs="Times New Roman"/>
                <w:sz w:val="18"/>
                <w:szCs w:val="18"/>
                <w:lang w:eastAsia="ru-RU"/>
              </w:rPr>
            </w:pPr>
          </w:p>
        </w:tc>
        <w:tc>
          <w:tcPr>
            <w:tcW w:w="851" w:type="dxa"/>
            <w:tcBorders>
              <w:top w:val="nil"/>
              <w:left w:val="nil"/>
              <w:bottom w:val="nil"/>
              <w:right w:val="nil"/>
            </w:tcBorders>
            <w:shd w:val="clear" w:color="auto" w:fill="auto"/>
            <w:noWrap/>
            <w:vAlign w:val="bottom"/>
            <w:hideMark/>
          </w:tcPr>
          <w:p w:rsidR="00E80BE2" w:rsidRPr="00E80BE2" w:rsidRDefault="00E80BE2" w:rsidP="00E80BE2">
            <w:pPr>
              <w:spacing w:after="0" w:line="240" w:lineRule="auto"/>
              <w:rPr>
                <w:rFonts w:ascii="Times New Roman" w:eastAsia="Times New Roman" w:hAnsi="Times New Roman" w:cs="Times New Roman"/>
                <w:sz w:val="18"/>
                <w:szCs w:val="18"/>
                <w:lang w:eastAsia="ru-RU"/>
              </w:rPr>
            </w:pPr>
          </w:p>
        </w:tc>
        <w:tc>
          <w:tcPr>
            <w:tcW w:w="1060" w:type="dxa"/>
            <w:tcBorders>
              <w:top w:val="nil"/>
              <w:left w:val="nil"/>
              <w:bottom w:val="nil"/>
              <w:right w:val="nil"/>
            </w:tcBorders>
            <w:shd w:val="clear" w:color="auto" w:fill="auto"/>
            <w:noWrap/>
            <w:vAlign w:val="bottom"/>
            <w:hideMark/>
          </w:tcPr>
          <w:p w:rsidR="00E80BE2" w:rsidRPr="00E80BE2" w:rsidRDefault="00E80BE2" w:rsidP="00E80BE2">
            <w:pPr>
              <w:spacing w:after="0" w:line="240" w:lineRule="auto"/>
              <w:rPr>
                <w:rFonts w:ascii="Arial CYR" w:eastAsia="Times New Roman" w:hAnsi="Arial CYR" w:cs="Arial CYR"/>
                <w:sz w:val="20"/>
                <w:szCs w:val="20"/>
                <w:lang w:eastAsia="ru-RU"/>
              </w:rPr>
            </w:pPr>
          </w:p>
        </w:tc>
        <w:tc>
          <w:tcPr>
            <w:tcW w:w="1206" w:type="dxa"/>
            <w:tcBorders>
              <w:top w:val="nil"/>
              <w:left w:val="nil"/>
              <w:bottom w:val="nil"/>
              <w:right w:val="nil"/>
            </w:tcBorders>
            <w:shd w:val="clear" w:color="auto" w:fill="auto"/>
            <w:noWrap/>
            <w:vAlign w:val="bottom"/>
            <w:hideMark/>
          </w:tcPr>
          <w:p w:rsidR="00E80BE2" w:rsidRPr="00E80BE2" w:rsidRDefault="00E80BE2" w:rsidP="00E80BE2">
            <w:pPr>
              <w:spacing w:after="0" w:line="240" w:lineRule="auto"/>
              <w:rPr>
                <w:rFonts w:ascii="Times New Roman" w:eastAsia="Times New Roman" w:hAnsi="Times New Roman" w:cs="Times New Roman"/>
                <w:sz w:val="18"/>
                <w:szCs w:val="18"/>
                <w:lang w:eastAsia="ru-RU"/>
              </w:rPr>
            </w:pPr>
          </w:p>
        </w:tc>
        <w:tc>
          <w:tcPr>
            <w:tcW w:w="2128" w:type="dxa"/>
            <w:gridSpan w:val="2"/>
            <w:tcBorders>
              <w:top w:val="nil"/>
              <w:left w:val="nil"/>
              <w:bottom w:val="nil"/>
              <w:right w:val="nil"/>
            </w:tcBorders>
            <w:shd w:val="clear" w:color="auto" w:fill="auto"/>
            <w:noWrap/>
            <w:vAlign w:val="bottom"/>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p>
        </w:tc>
        <w:tc>
          <w:tcPr>
            <w:tcW w:w="1900" w:type="dxa"/>
            <w:tcBorders>
              <w:top w:val="nil"/>
              <w:left w:val="nil"/>
              <w:bottom w:val="nil"/>
              <w:right w:val="nil"/>
            </w:tcBorders>
            <w:shd w:val="clear" w:color="auto" w:fill="auto"/>
            <w:noWrap/>
            <w:vAlign w:val="bottom"/>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p>
        </w:tc>
      </w:tr>
      <w:tr w:rsidR="00E80BE2" w:rsidRPr="00E80BE2" w:rsidTr="00E80BE2">
        <w:trPr>
          <w:trHeight w:val="300"/>
        </w:trPr>
        <w:tc>
          <w:tcPr>
            <w:tcW w:w="580" w:type="dxa"/>
            <w:tcBorders>
              <w:top w:val="nil"/>
              <w:left w:val="nil"/>
              <w:bottom w:val="nil"/>
              <w:right w:val="nil"/>
            </w:tcBorders>
            <w:shd w:val="clear" w:color="auto" w:fill="auto"/>
            <w:noWrap/>
            <w:vAlign w:val="bottom"/>
            <w:hideMark/>
          </w:tcPr>
          <w:p w:rsidR="00E80BE2" w:rsidRPr="00E80BE2" w:rsidRDefault="00E80BE2" w:rsidP="00E80BE2">
            <w:pPr>
              <w:spacing w:after="0" w:line="240" w:lineRule="auto"/>
              <w:rPr>
                <w:rFonts w:ascii="Calibri" w:eastAsia="Times New Roman" w:hAnsi="Calibri" w:cs="Calibri"/>
                <w:color w:val="000000"/>
                <w:lang w:eastAsia="ru-RU"/>
              </w:rPr>
            </w:pPr>
          </w:p>
        </w:tc>
        <w:tc>
          <w:tcPr>
            <w:tcW w:w="8776" w:type="dxa"/>
            <w:gridSpan w:val="6"/>
            <w:tcBorders>
              <w:top w:val="nil"/>
              <w:left w:val="nil"/>
              <w:bottom w:val="nil"/>
              <w:right w:val="nil"/>
            </w:tcBorders>
            <w:shd w:val="clear" w:color="auto" w:fill="auto"/>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Ведомственная структура расходов бюджета  Сизинского сельсовета на 2025-2026 годы</w:t>
            </w:r>
          </w:p>
        </w:tc>
        <w:tc>
          <w:tcPr>
            <w:tcW w:w="1900" w:type="dxa"/>
            <w:tcBorders>
              <w:top w:val="nil"/>
              <w:left w:val="nil"/>
              <w:bottom w:val="nil"/>
              <w:right w:val="nil"/>
            </w:tcBorders>
            <w:shd w:val="clear" w:color="auto" w:fill="auto"/>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p>
        </w:tc>
      </w:tr>
      <w:tr w:rsidR="00E80BE2" w:rsidRPr="00E80BE2" w:rsidTr="00E80BE2">
        <w:trPr>
          <w:trHeight w:val="300"/>
        </w:trPr>
        <w:tc>
          <w:tcPr>
            <w:tcW w:w="580" w:type="dxa"/>
            <w:tcBorders>
              <w:top w:val="nil"/>
              <w:left w:val="nil"/>
              <w:bottom w:val="nil"/>
              <w:right w:val="nil"/>
            </w:tcBorders>
            <w:shd w:val="clear" w:color="auto" w:fill="auto"/>
            <w:noWrap/>
            <w:vAlign w:val="bottom"/>
            <w:hideMark/>
          </w:tcPr>
          <w:p w:rsidR="00E80BE2" w:rsidRPr="00E80BE2" w:rsidRDefault="00E80BE2" w:rsidP="00E80BE2">
            <w:pPr>
              <w:spacing w:after="0" w:line="240" w:lineRule="auto"/>
              <w:rPr>
                <w:rFonts w:ascii="Calibri" w:eastAsia="Times New Roman" w:hAnsi="Calibri" w:cs="Calibri"/>
                <w:color w:val="000000"/>
                <w:lang w:eastAsia="ru-RU"/>
              </w:rPr>
            </w:pPr>
          </w:p>
        </w:tc>
        <w:tc>
          <w:tcPr>
            <w:tcW w:w="3531" w:type="dxa"/>
            <w:tcBorders>
              <w:top w:val="nil"/>
              <w:left w:val="nil"/>
              <w:bottom w:val="nil"/>
              <w:right w:val="nil"/>
            </w:tcBorders>
            <w:shd w:val="clear" w:color="auto" w:fill="auto"/>
            <w:noWrap/>
            <w:vAlign w:val="bottom"/>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p>
        </w:tc>
        <w:tc>
          <w:tcPr>
            <w:tcW w:w="851" w:type="dxa"/>
            <w:tcBorders>
              <w:top w:val="nil"/>
              <w:left w:val="nil"/>
              <w:bottom w:val="nil"/>
              <w:right w:val="nil"/>
            </w:tcBorders>
            <w:shd w:val="clear" w:color="auto" w:fill="auto"/>
            <w:noWrap/>
            <w:vAlign w:val="bottom"/>
            <w:hideMark/>
          </w:tcPr>
          <w:p w:rsidR="00E80BE2" w:rsidRPr="00E80BE2" w:rsidRDefault="00E80BE2" w:rsidP="00E80BE2">
            <w:pPr>
              <w:spacing w:after="0" w:line="240" w:lineRule="auto"/>
              <w:rPr>
                <w:rFonts w:ascii="Times New Roman" w:eastAsia="Times New Roman" w:hAnsi="Times New Roman" w:cs="Times New Roman"/>
                <w:sz w:val="18"/>
                <w:szCs w:val="18"/>
                <w:lang w:eastAsia="ru-RU"/>
              </w:rPr>
            </w:pPr>
          </w:p>
        </w:tc>
        <w:tc>
          <w:tcPr>
            <w:tcW w:w="1060" w:type="dxa"/>
            <w:tcBorders>
              <w:top w:val="nil"/>
              <w:left w:val="nil"/>
              <w:bottom w:val="nil"/>
              <w:right w:val="nil"/>
            </w:tcBorders>
            <w:shd w:val="clear" w:color="auto" w:fill="auto"/>
            <w:noWrap/>
            <w:vAlign w:val="bottom"/>
            <w:hideMark/>
          </w:tcPr>
          <w:p w:rsidR="00E80BE2" w:rsidRPr="00E80BE2" w:rsidRDefault="00E80BE2" w:rsidP="00E80BE2">
            <w:pPr>
              <w:spacing w:after="0" w:line="240" w:lineRule="auto"/>
              <w:rPr>
                <w:rFonts w:ascii="Times New Roman" w:eastAsia="Times New Roman" w:hAnsi="Times New Roman" w:cs="Times New Roman"/>
                <w:sz w:val="18"/>
                <w:szCs w:val="18"/>
                <w:lang w:eastAsia="ru-RU"/>
              </w:rPr>
            </w:pPr>
          </w:p>
        </w:tc>
        <w:tc>
          <w:tcPr>
            <w:tcW w:w="1206" w:type="dxa"/>
            <w:tcBorders>
              <w:top w:val="nil"/>
              <w:left w:val="nil"/>
              <w:bottom w:val="nil"/>
              <w:right w:val="nil"/>
            </w:tcBorders>
            <w:shd w:val="clear" w:color="auto" w:fill="auto"/>
            <w:noWrap/>
            <w:vAlign w:val="bottom"/>
            <w:hideMark/>
          </w:tcPr>
          <w:p w:rsidR="00E80BE2" w:rsidRPr="00E80BE2" w:rsidRDefault="00E80BE2" w:rsidP="00E80BE2">
            <w:pPr>
              <w:spacing w:after="0" w:line="240" w:lineRule="auto"/>
              <w:rPr>
                <w:rFonts w:ascii="Times New Roman" w:eastAsia="Times New Roman" w:hAnsi="Times New Roman" w:cs="Times New Roman"/>
                <w:sz w:val="18"/>
                <w:szCs w:val="18"/>
                <w:lang w:eastAsia="ru-RU"/>
              </w:rPr>
            </w:pPr>
          </w:p>
        </w:tc>
        <w:tc>
          <w:tcPr>
            <w:tcW w:w="705" w:type="dxa"/>
            <w:tcBorders>
              <w:top w:val="nil"/>
              <w:left w:val="nil"/>
              <w:bottom w:val="nil"/>
              <w:right w:val="nil"/>
            </w:tcBorders>
            <w:shd w:val="clear" w:color="auto" w:fill="auto"/>
            <w:noWrap/>
            <w:vAlign w:val="bottom"/>
            <w:hideMark/>
          </w:tcPr>
          <w:p w:rsidR="00E80BE2" w:rsidRPr="00E80BE2" w:rsidRDefault="00E80BE2" w:rsidP="00E80BE2">
            <w:pPr>
              <w:spacing w:after="0" w:line="240" w:lineRule="auto"/>
              <w:rPr>
                <w:rFonts w:ascii="Calibri" w:eastAsia="Times New Roman" w:hAnsi="Calibri" w:cs="Calibri"/>
                <w:color w:val="000000"/>
                <w:lang w:eastAsia="ru-RU"/>
              </w:rPr>
            </w:pPr>
          </w:p>
        </w:tc>
        <w:tc>
          <w:tcPr>
            <w:tcW w:w="1423" w:type="dxa"/>
            <w:tcBorders>
              <w:top w:val="nil"/>
              <w:left w:val="nil"/>
              <w:bottom w:val="nil"/>
              <w:right w:val="nil"/>
            </w:tcBorders>
            <w:shd w:val="clear" w:color="000000" w:fill="FFFFFF"/>
            <w:noWrap/>
            <w:vAlign w:val="bottom"/>
            <w:hideMark/>
          </w:tcPr>
          <w:p w:rsidR="00E80BE2" w:rsidRPr="00E80BE2" w:rsidRDefault="00E80BE2" w:rsidP="00E80BE2">
            <w:pPr>
              <w:spacing w:after="0" w:line="240" w:lineRule="auto"/>
              <w:rPr>
                <w:rFonts w:ascii="Calibri" w:eastAsia="Times New Roman" w:hAnsi="Calibri" w:cs="Calibri"/>
                <w:color w:val="000000"/>
                <w:lang w:eastAsia="ru-RU"/>
              </w:rPr>
            </w:pPr>
            <w:r w:rsidRPr="00E80BE2">
              <w:rPr>
                <w:rFonts w:ascii="Calibri" w:eastAsia="Times New Roman" w:hAnsi="Calibri" w:cs="Calibri"/>
                <w:color w:val="000000"/>
                <w:lang w:eastAsia="ru-RU"/>
              </w:rPr>
              <w:t> </w:t>
            </w:r>
          </w:p>
        </w:tc>
        <w:tc>
          <w:tcPr>
            <w:tcW w:w="1900" w:type="dxa"/>
            <w:tcBorders>
              <w:top w:val="nil"/>
              <w:left w:val="nil"/>
              <w:bottom w:val="single" w:sz="4" w:space="0" w:color="auto"/>
              <w:right w:val="nil"/>
            </w:tcBorders>
            <w:shd w:val="clear" w:color="auto" w:fill="auto"/>
            <w:noWrap/>
            <w:vAlign w:val="bottom"/>
            <w:hideMark/>
          </w:tcPr>
          <w:p w:rsidR="00E80BE2" w:rsidRPr="00E80BE2" w:rsidRDefault="00E80BE2" w:rsidP="00E80BE2">
            <w:pPr>
              <w:spacing w:after="0" w:line="240" w:lineRule="auto"/>
              <w:jc w:val="right"/>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(руб.)</w:t>
            </w:r>
          </w:p>
        </w:tc>
      </w:tr>
      <w:tr w:rsidR="00E80BE2" w:rsidRPr="00E80BE2" w:rsidTr="00E80BE2">
        <w:trPr>
          <w:trHeight w:val="300"/>
        </w:trPr>
        <w:tc>
          <w:tcPr>
            <w:tcW w:w="58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E80BE2" w:rsidRPr="00E80BE2" w:rsidRDefault="00E80BE2" w:rsidP="00E80BE2">
            <w:pPr>
              <w:spacing w:after="0" w:line="240" w:lineRule="auto"/>
              <w:jc w:val="center"/>
              <w:rPr>
                <w:rFonts w:ascii="Calibri" w:eastAsia="Times New Roman" w:hAnsi="Calibri" w:cs="Calibri"/>
                <w:color w:val="000000"/>
                <w:lang w:eastAsia="ru-RU"/>
              </w:rPr>
            </w:pPr>
            <w:r w:rsidRPr="00E80BE2">
              <w:rPr>
                <w:rFonts w:ascii="Calibri" w:eastAsia="Times New Roman" w:hAnsi="Calibri" w:cs="Calibri"/>
                <w:color w:val="000000"/>
                <w:lang w:eastAsia="ru-RU"/>
              </w:rPr>
              <w:t> </w:t>
            </w:r>
          </w:p>
        </w:tc>
        <w:tc>
          <w:tcPr>
            <w:tcW w:w="3531" w:type="dxa"/>
            <w:vMerge w:val="restart"/>
            <w:tcBorders>
              <w:top w:val="single" w:sz="4" w:space="0" w:color="auto"/>
              <w:left w:val="nil"/>
              <w:bottom w:val="single" w:sz="4" w:space="0" w:color="000000"/>
              <w:right w:val="single" w:sz="4" w:space="0" w:color="auto"/>
            </w:tcBorders>
            <w:shd w:val="clear" w:color="auto" w:fill="auto"/>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Наименование показателей бюджетной классификации</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 xml:space="preserve">Код ведомств           </w:t>
            </w:r>
          </w:p>
        </w:tc>
        <w:tc>
          <w:tcPr>
            <w:tcW w:w="106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Разде</w:t>
            </w:r>
            <w:proofErr w:type="gramStart"/>
            <w:r w:rsidRPr="00E80BE2">
              <w:rPr>
                <w:rFonts w:ascii="Times New Roman" w:eastAsia="Times New Roman" w:hAnsi="Times New Roman" w:cs="Times New Roman"/>
                <w:sz w:val="18"/>
                <w:szCs w:val="18"/>
                <w:lang w:eastAsia="ru-RU"/>
              </w:rPr>
              <w:t>л-</w:t>
            </w:r>
            <w:proofErr w:type="gramEnd"/>
            <w:r w:rsidRPr="00E80BE2">
              <w:rPr>
                <w:rFonts w:ascii="Times New Roman" w:eastAsia="Times New Roman" w:hAnsi="Times New Roman" w:cs="Times New Roman"/>
                <w:sz w:val="18"/>
                <w:szCs w:val="18"/>
                <w:lang w:eastAsia="ru-RU"/>
              </w:rPr>
              <w:t xml:space="preserve">   подраздел</w:t>
            </w:r>
          </w:p>
        </w:tc>
        <w:tc>
          <w:tcPr>
            <w:tcW w:w="120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Целевая статья</w:t>
            </w:r>
          </w:p>
        </w:tc>
        <w:tc>
          <w:tcPr>
            <w:tcW w:w="70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Вид расходов</w:t>
            </w:r>
          </w:p>
        </w:tc>
        <w:tc>
          <w:tcPr>
            <w:tcW w:w="142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Сумма на 2025  год</w:t>
            </w:r>
          </w:p>
        </w:tc>
        <w:tc>
          <w:tcPr>
            <w:tcW w:w="1900" w:type="dxa"/>
            <w:vMerge w:val="restart"/>
            <w:tcBorders>
              <w:top w:val="nil"/>
              <w:left w:val="single" w:sz="4" w:space="0" w:color="auto"/>
              <w:bottom w:val="single" w:sz="4" w:space="0" w:color="000000"/>
              <w:right w:val="single" w:sz="4" w:space="0" w:color="auto"/>
            </w:tcBorders>
            <w:shd w:val="clear" w:color="000000" w:fill="FFFFFF"/>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Сумма на 2026  год</w:t>
            </w:r>
          </w:p>
        </w:tc>
      </w:tr>
      <w:tr w:rsidR="00E80BE2" w:rsidRPr="00E80BE2" w:rsidTr="00E80BE2">
        <w:trPr>
          <w:trHeight w:val="300"/>
        </w:trPr>
        <w:tc>
          <w:tcPr>
            <w:tcW w:w="580" w:type="dxa"/>
            <w:vMerge/>
            <w:tcBorders>
              <w:top w:val="single" w:sz="4" w:space="0" w:color="auto"/>
              <w:left w:val="single" w:sz="4" w:space="0" w:color="auto"/>
              <w:bottom w:val="single" w:sz="4" w:space="0" w:color="000000"/>
              <w:right w:val="single" w:sz="4" w:space="0" w:color="auto"/>
            </w:tcBorders>
            <w:vAlign w:val="center"/>
            <w:hideMark/>
          </w:tcPr>
          <w:p w:rsidR="00E80BE2" w:rsidRPr="00E80BE2" w:rsidRDefault="00E80BE2" w:rsidP="00E80BE2">
            <w:pPr>
              <w:spacing w:after="0" w:line="240" w:lineRule="auto"/>
              <w:rPr>
                <w:rFonts w:ascii="Calibri" w:eastAsia="Times New Roman" w:hAnsi="Calibri" w:cs="Calibri"/>
                <w:color w:val="000000"/>
                <w:lang w:eastAsia="ru-RU"/>
              </w:rPr>
            </w:pPr>
          </w:p>
        </w:tc>
        <w:tc>
          <w:tcPr>
            <w:tcW w:w="3531" w:type="dxa"/>
            <w:vMerge/>
            <w:tcBorders>
              <w:top w:val="single" w:sz="4" w:space="0" w:color="auto"/>
              <w:left w:val="nil"/>
              <w:bottom w:val="single" w:sz="4" w:space="0" w:color="000000"/>
              <w:right w:val="single" w:sz="4" w:space="0" w:color="auto"/>
            </w:tcBorders>
            <w:vAlign w:val="center"/>
            <w:hideMark/>
          </w:tcPr>
          <w:p w:rsidR="00E80BE2" w:rsidRPr="00E80BE2" w:rsidRDefault="00E80BE2" w:rsidP="00E80BE2">
            <w:pPr>
              <w:spacing w:after="0" w:line="240" w:lineRule="auto"/>
              <w:rPr>
                <w:rFonts w:ascii="Times New Roman" w:eastAsia="Times New Roman" w:hAnsi="Times New Roman" w:cs="Times New Roman"/>
                <w:sz w:val="18"/>
                <w:szCs w:val="18"/>
                <w:lang w:eastAsia="ru-RU"/>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E80BE2" w:rsidRPr="00E80BE2" w:rsidRDefault="00E80BE2" w:rsidP="00E80BE2">
            <w:pPr>
              <w:spacing w:after="0" w:line="240" w:lineRule="auto"/>
              <w:rPr>
                <w:rFonts w:ascii="Times New Roman" w:eastAsia="Times New Roman" w:hAnsi="Times New Roman" w:cs="Times New Roman"/>
                <w:sz w:val="18"/>
                <w:szCs w:val="18"/>
                <w:lang w:eastAsia="ru-RU"/>
              </w:rPr>
            </w:pPr>
          </w:p>
        </w:tc>
        <w:tc>
          <w:tcPr>
            <w:tcW w:w="1060" w:type="dxa"/>
            <w:vMerge/>
            <w:tcBorders>
              <w:top w:val="single" w:sz="4" w:space="0" w:color="auto"/>
              <w:left w:val="single" w:sz="4" w:space="0" w:color="auto"/>
              <w:bottom w:val="single" w:sz="4" w:space="0" w:color="000000"/>
              <w:right w:val="single" w:sz="4" w:space="0" w:color="auto"/>
            </w:tcBorders>
            <w:vAlign w:val="center"/>
            <w:hideMark/>
          </w:tcPr>
          <w:p w:rsidR="00E80BE2" w:rsidRPr="00E80BE2" w:rsidRDefault="00E80BE2" w:rsidP="00E80BE2">
            <w:pPr>
              <w:spacing w:after="0" w:line="240" w:lineRule="auto"/>
              <w:rPr>
                <w:rFonts w:ascii="Times New Roman" w:eastAsia="Times New Roman" w:hAnsi="Times New Roman" w:cs="Times New Roman"/>
                <w:sz w:val="18"/>
                <w:szCs w:val="18"/>
                <w:lang w:eastAsia="ru-RU"/>
              </w:rPr>
            </w:pPr>
          </w:p>
        </w:tc>
        <w:tc>
          <w:tcPr>
            <w:tcW w:w="1206" w:type="dxa"/>
            <w:vMerge/>
            <w:tcBorders>
              <w:top w:val="single" w:sz="4" w:space="0" w:color="auto"/>
              <w:left w:val="single" w:sz="4" w:space="0" w:color="auto"/>
              <w:bottom w:val="single" w:sz="4" w:space="0" w:color="000000"/>
              <w:right w:val="single" w:sz="4" w:space="0" w:color="auto"/>
            </w:tcBorders>
            <w:vAlign w:val="center"/>
            <w:hideMark/>
          </w:tcPr>
          <w:p w:rsidR="00E80BE2" w:rsidRPr="00E80BE2" w:rsidRDefault="00E80BE2" w:rsidP="00E80BE2">
            <w:pPr>
              <w:spacing w:after="0" w:line="240" w:lineRule="auto"/>
              <w:rPr>
                <w:rFonts w:ascii="Times New Roman" w:eastAsia="Times New Roman" w:hAnsi="Times New Roman" w:cs="Times New Roman"/>
                <w:sz w:val="18"/>
                <w:szCs w:val="18"/>
                <w:lang w:eastAsia="ru-RU"/>
              </w:rPr>
            </w:pPr>
          </w:p>
        </w:tc>
        <w:tc>
          <w:tcPr>
            <w:tcW w:w="705" w:type="dxa"/>
            <w:vMerge/>
            <w:tcBorders>
              <w:top w:val="single" w:sz="4" w:space="0" w:color="auto"/>
              <w:left w:val="single" w:sz="4" w:space="0" w:color="auto"/>
              <w:bottom w:val="single" w:sz="4" w:space="0" w:color="000000"/>
              <w:right w:val="single" w:sz="4" w:space="0" w:color="auto"/>
            </w:tcBorders>
            <w:vAlign w:val="center"/>
            <w:hideMark/>
          </w:tcPr>
          <w:p w:rsidR="00E80BE2" w:rsidRPr="00E80BE2" w:rsidRDefault="00E80BE2" w:rsidP="00E80BE2">
            <w:pPr>
              <w:spacing w:after="0" w:line="240" w:lineRule="auto"/>
              <w:rPr>
                <w:rFonts w:ascii="Times New Roman" w:eastAsia="Times New Roman" w:hAnsi="Times New Roman" w:cs="Times New Roman"/>
                <w:sz w:val="18"/>
                <w:szCs w:val="18"/>
                <w:lang w:eastAsia="ru-RU"/>
              </w:rPr>
            </w:pPr>
          </w:p>
        </w:tc>
        <w:tc>
          <w:tcPr>
            <w:tcW w:w="1423" w:type="dxa"/>
            <w:vMerge/>
            <w:tcBorders>
              <w:top w:val="single" w:sz="4" w:space="0" w:color="auto"/>
              <w:left w:val="single" w:sz="4" w:space="0" w:color="auto"/>
              <w:bottom w:val="single" w:sz="4" w:space="0" w:color="000000"/>
              <w:right w:val="single" w:sz="4" w:space="0" w:color="auto"/>
            </w:tcBorders>
            <w:vAlign w:val="center"/>
            <w:hideMark/>
          </w:tcPr>
          <w:p w:rsidR="00E80BE2" w:rsidRPr="00E80BE2" w:rsidRDefault="00E80BE2" w:rsidP="00E80BE2">
            <w:pPr>
              <w:spacing w:after="0" w:line="240" w:lineRule="auto"/>
              <w:rPr>
                <w:rFonts w:ascii="Times New Roman" w:eastAsia="Times New Roman" w:hAnsi="Times New Roman" w:cs="Times New Roman"/>
                <w:sz w:val="18"/>
                <w:szCs w:val="18"/>
                <w:lang w:eastAsia="ru-RU"/>
              </w:rPr>
            </w:pPr>
          </w:p>
        </w:tc>
        <w:tc>
          <w:tcPr>
            <w:tcW w:w="1900" w:type="dxa"/>
            <w:vMerge/>
            <w:tcBorders>
              <w:top w:val="nil"/>
              <w:left w:val="single" w:sz="4" w:space="0" w:color="auto"/>
              <w:bottom w:val="single" w:sz="4" w:space="0" w:color="000000"/>
              <w:right w:val="single" w:sz="4" w:space="0" w:color="auto"/>
            </w:tcBorders>
            <w:vAlign w:val="center"/>
            <w:hideMark/>
          </w:tcPr>
          <w:p w:rsidR="00E80BE2" w:rsidRPr="00E80BE2" w:rsidRDefault="00E80BE2" w:rsidP="00E80BE2">
            <w:pPr>
              <w:spacing w:after="0" w:line="240" w:lineRule="auto"/>
              <w:rPr>
                <w:rFonts w:ascii="Times New Roman" w:eastAsia="Times New Roman" w:hAnsi="Times New Roman" w:cs="Times New Roman"/>
                <w:sz w:val="18"/>
                <w:szCs w:val="18"/>
                <w:lang w:eastAsia="ru-RU"/>
              </w:rPr>
            </w:pPr>
          </w:p>
        </w:tc>
      </w:tr>
      <w:tr w:rsidR="00E80BE2" w:rsidRPr="00E80BE2" w:rsidTr="00E80BE2">
        <w:trPr>
          <w:trHeight w:val="27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80BE2" w:rsidRPr="00E80BE2" w:rsidRDefault="00E80BE2" w:rsidP="00E80BE2">
            <w:pPr>
              <w:spacing w:after="0" w:line="240" w:lineRule="auto"/>
              <w:jc w:val="center"/>
              <w:rPr>
                <w:rFonts w:ascii="Calibri" w:eastAsia="Times New Roman" w:hAnsi="Calibri" w:cs="Calibri"/>
                <w:color w:val="000000"/>
                <w:lang w:eastAsia="ru-RU"/>
              </w:rPr>
            </w:pPr>
            <w:r w:rsidRPr="00E80BE2">
              <w:rPr>
                <w:rFonts w:ascii="Calibri" w:eastAsia="Times New Roman" w:hAnsi="Calibri" w:cs="Calibri"/>
                <w:color w:val="000000"/>
                <w:lang w:eastAsia="ru-RU"/>
              </w:rPr>
              <w:t> </w:t>
            </w:r>
          </w:p>
        </w:tc>
        <w:tc>
          <w:tcPr>
            <w:tcW w:w="3531" w:type="dxa"/>
            <w:tcBorders>
              <w:top w:val="nil"/>
              <w:left w:val="nil"/>
              <w:bottom w:val="single" w:sz="4" w:space="0" w:color="auto"/>
              <w:right w:val="single" w:sz="4" w:space="0" w:color="auto"/>
            </w:tcBorders>
            <w:shd w:val="clear" w:color="auto" w:fill="auto"/>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1</w:t>
            </w:r>
          </w:p>
        </w:tc>
        <w:tc>
          <w:tcPr>
            <w:tcW w:w="851" w:type="dxa"/>
            <w:tcBorders>
              <w:top w:val="nil"/>
              <w:left w:val="nil"/>
              <w:bottom w:val="single" w:sz="4" w:space="0" w:color="auto"/>
              <w:right w:val="single" w:sz="4" w:space="0" w:color="auto"/>
            </w:tcBorders>
            <w:shd w:val="clear" w:color="auto" w:fill="auto"/>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2</w:t>
            </w:r>
          </w:p>
        </w:tc>
        <w:tc>
          <w:tcPr>
            <w:tcW w:w="1060" w:type="dxa"/>
            <w:tcBorders>
              <w:top w:val="nil"/>
              <w:left w:val="nil"/>
              <w:bottom w:val="single" w:sz="4" w:space="0" w:color="auto"/>
              <w:right w:val="nil"/>
            </w:tcBorders>
            <w:shd w:val="clear" w:color="auto" w:fill="auto"/>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3</w:t>
            </w:r>
          </w:p>
        </w:tc>
        <w:tc>
          <w:tcPr>
            <w:tcW w:w="1206" w:type="dxa"/>
            <w:tcBorders>
              <w:top w:val="nil"/>
              <w:left w:val="single" w:sz="4" w:space="0" w:color="auto"/>
              <w:bottom w:val="single" w:sz="4" w:space="0" w:color="auto"/>
              <w:right w:val="single" w:sz="4" w:space="0" w:color="auto"/>
            </w:tcBorders>
            <w:shd w:val="clear" w:color="auto" w:fill="auto"/>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4</w:t>
            </w:r>
          </w:p>
        </w:tc>
        <w:tc>
          <w:tcPr>
            <w:tcW w:w="705" w:type="dxa"/>
            <w:tcBorders>
              <w:top w:val="nil"/>
              <w:left w:val="nil"/>
              <w:bottom w:val="single" w:sz="4" w:space="0" w:color="auto"/>
              <w:right w:val="single" w:sz="4" w:space="0" w:color="auto"/>
            </w:tcBorders>
            <w:shd w:val="clear" w:color="auto" w:fill="auto"/>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5</w:t>
            </w:r>
          </w:p>
        </w:tc>
        <w:tc>
          <w:tcPr>
            <w:tcW w:w="1423" w:type="dxa"/>
            <w:tcBorders>
              <w:top w:val="nil"/>
              <w:left w:val="nil"/>
              <w:bottom w:val="single" w:sz="4" w:space="0" w:color="auto"/>
              <w:right w:val="single" w:sz="4" w:space="0" w:color="auto"/>
            </w:tcBorders>
            <w:shd w:val="clear" w:color="000000" w:fill="FFFFFF"/>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6</w:t>
            </w:r>
          </w:p>
        </w:tc>
        <w:tc>
          <w:tcPr>
            <w:tcW w:w="1900" w:type="dxa"/>
            <w:tcBorders>
              <w:top w:val="nil"/>
              <w:left w:val="nil"/>
              <w:bottom w:val="single" w:sz="4" w:space="0" w:color="auto"/>
              <w:right w:val="single" w:sz="4" w:space="0" w:color="auto"/>
            </w:tcBorders>
            <w:shd w:val="clear" w:color="000000" w:fill="FFFFFF"/>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7</w:t>
            </w:r>
          </w:p>
        </w:tc>
      </w:tr>
      <w:tr w:rsidR="00E80BE2" w:rsidRPr="00E80BE2" w:rsidTr="00E80BE2">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80BE2" w:rsidRPr="00E80BE2" w:rsidRDefault="00E80BE2" w:rsidP="00E80BE2">
            <w:pPr>
              <w:spacing w:after="0" w:line="240" w:lineRule="auto"/>
              <w:jc w:val="right"/>
              <w:rPr>
                <w:rFonts w:ascii="Calibri" w:eastAsia="Times New Roman" w:hAnsi="Calibri" w:cs="Calibri"/>
                <w:color w:val="000000"/>
                <w:lang w:eastAsia="ru-RU"/>
              </w:rPr>
            </w:pPr>
            <w:r w:rsidRPr="00E80BE2">
              <w:rPr>
                <w:rFonts w:ascii="Calibri" w:eastAsia="Times New Roman" w:hAnsi="Calibri" w:cs="Calibri"/>
                <w:color w:val="000000"/>
                <w:lang w:eastAsia="ru-RU"/>
              </w:rPr>
              <w:t>1</w:t>
            </w:r>
          </w:p>
        </w:tc>
        <w:tc>
          <w:tcPr>
            <w:tcW w:w="3531" w:type="dxa"/>
            <w:tcBorders>
              <w:top w:val="nil"/>
              <w:left w:val="nil"/>
              <w:bottom w:val="single" w:sz="4" w:space="0" w:color="auto"/>
              <w:right w:val="single" w:sz="4" w:space="0" w:color="auto"/>
            </w:tcBorders>
            <w:shd w:val="clear" w:color="auto" w:fill="auto"/>
            <w:hideMark/>
          </w:tcPr>
          <w:p w:rsidR="00E80BE2" w:rsidRPr="00E80BE2" w:rsidRDefault="00E80BE2" w:rsidP="00E80BE2">
            <w:pPr>
              <w:spacing w:after="0" w:line="240" w:lineRule="auto"/>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 xml:space="preserve">Администрация Сизинского сельсовета </w:t>
            </w:r>
          </w:p>
        </w:tc>
        <w:tc>
          <w:tcPr>
            <w:tcW w:w="851" w:type="dxa"/>
            <w:tcBorders>
              <w:top w:val="nil"/>
              <w:left w:val="nil"/>
              <w:bottom w:val="single" w:sz="4" w:space="0" w:color="auto"/>
              <w:right w:val="single" w:sz="4" w:space="0" w:color="auto"/>
            </w:tcBorders>
            <w:shd w:val="clear" w:color="auto" w:fill="auto"/>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814</w:t>
            </w:r>
          </w:p>
        </w:tc>
        <w:tc>
          <w:tcPr>
            <w:tcW w:w="1060" w:type="dxa"/>
            <w:tcBorders>
              <w:top w:val="nil"/>
              <w:left w:val="nil"/>
              <w:bottom w:val="single" w:sz="4" w:space="0" w:color="auto"/>
              <w:right w:val="nil"/>
            </w:tcBorders>
            <w:shd w:val="clear" w:color="auto" w:fill="auto"/>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 </w:t>
            </w:r>
          </w:p>
        </w:tc>
        <w:tc>
          <w:tcPr>
            <w:tcW w:w="1206" w:type="dxa"/>
            <w:tcBorders>
              <w:top w:val="nil"/>
              <w:left w:val="single" w:sz="4" w:space="0" w:color="auto"/>
              <w:bottom w:val="single" w:sz="4" w:space="0" w:color="auto"/>
              <w:right w:val="single" w:sz="4" w:space="0" w:color="auto"/>
            </w:tcBorders>
            <w:shd w:val="clear" w:color="auto" w:fill="auto"/>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 </w:t>
            </w:r>
          </w:p>
        </w:tc>
        <w:tc>
          <w:tcPr>
            <w:tcW w:w="705" w:type="dxa"/>
            <w:tcBorders>
              <w:top w:val="nil"/>
              <w:left w:val="nil"/>
              <w:bottom w:val="single" w:sz="4" w:space="0" w:color="auto"/>
              <w:right w:val="single" w:sz="4" w:space="0" w:color="auto"/>
            </w:tcBorders>
            <w:shd w:val="clear" w:color="auto" w:fill="auto"/>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 </w:t>
            </w:r>
          </w:p>
        </w:tc>
        <w:tc>
          <w:tcPr>
            <w:tcW w:w="1423" w:type="dxa"/>
            <w:tcBorders>
              <w:top w:val="nil"/>
              <w:left w:val="nil"/>
              <w:bottom w:val="single" w:sz="4" w:space="0" w:color="auto"/>
              <w:right w:val="single" w:sz="4" w:space="0" w:color="auto"/>
            </w:tcBorders>
            <w:shd w:val="clear" w:color="000000" w:fill="FFFFFF"/>
            <w:noWrap/>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13 216 716,00</w:t>
            </w:r>
          </w:p>
        </w:tc>
        <w:tc>
          <w:tcPr>
            <w:tcW w:w="1900" w:type="dxa"/>
            <w:tcBorders>
              <w:top w:val="nil"/>
              <w:left w:val="nil"/>
              <w:bottom w:val="single" w:sz="4" w:space="0" w:color="auto"/>
              <w:right w:val="single" w:sz="4" w:space="0" w:color="auto"/>
            </w:tcBorders>
            <w:shd w:val="clear" w:color="000000" w:fill="FFFFFF"/>
            <w:noWrap/>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13 539 075,00</w:t>
            </w:r>
          </w:p>
        </w:tc>
      </w:tr>
      <w:tr w:rsidR="00E80BE2" w:rsidRPr="00E80BE2" w:rsidTr="00E80BE2">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80BE2" w:rsidRPr="00E80BE2" w:rsidRDefault="00E80BE2" w:rsidP="00E80BE2">
            <w:pPr>
              <w:spacing w:after="0" w:line="240" w:lineRule="auto"/>
              <w:jc w:val="right"/>
              <w:rPr>
                <w:rFonts w:ascii="Calibri" w:eastAsia="Times New Roman" w:hAnsi="Calibri" w:cs="Calibri"/>
                <w:color w:val="000000"/>
                <w:lang w:eastAsia="ru-RU"/>
              </w:rPr>
            </w:pPr>
            <w:r w:rsidRPr="00E80BE2">
              <w:rPr>
                <w:rFonts w:ascii="Calibri" w:eastAsia="Times New Roman" w:hAnsi="Calibri" w:cs="Calibri"/>
                <w:color w:val="000000"/>
                <w:lang w:eastAsia="ru-RU"/>
              </w:rPr>
              <w:t>2</w:t>
            </w:r>
          </w:p>
        </w:tc>
        <w:tc>
          <w:tcPr>
            <w:tcW w:w="3531" w:type="dxa"/>
            <w:tcBorders>
              <w:top w:val="nil"/>
              <w:left w:val="nil"/>
              <w:bottom w:val="single" w:sz="4" w:space="0" w:color="auto"/>
              <w:right w:val="single" w:sz="4" w:space="0" w:color="auto"/>
            </w:tcBorders>
            <w:shd w:val="clear" w:color="auto" w:fill="auto"/>
            <w:hideMark/>
          </w:tcPr>
          <w:p w:rsidR="00E80BE2" w:rsidRPr="00E80BE2" w:rsidRDefault="00E80BE2" w:rsidP="00E80BE2">
            <w:pPr>
              <w:spacing w:after="0" w:line="240" w:lineRule="auto"/>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ОБЩЕГОСУДАРСТВЕННЫЕ ВОПРОСЫ</w:t>
            </w:r>
          </w:p>
        </w:tc>
        <w:tc>
          <w:tcPr>
            <w:tcW w:w="851" w:type="dxa"/>
            <w:tcBorders>
              <w:top w:val="nil"/>
              <w:left w:val="nil"/>
              <w:bottom w:val="single" w:sz="4" w:space="0" w:color="auto"/>
              <w:right w:val="single" w:sz="4" w:space="0" w:color="auto"/>
            </w:tcBorders>
            <w:shd w:val="clear" w:color="auto" w:fill="auto"/>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814</w:t>
            </w:r>
          </w:p>
        </w:tc>
        <w:tc>
          <w:tcPr>
            <w:tcW w:w="1060" w:type="dxa"/>
            <w:tcBorders>
              <w:top w:val="nil"/>
              <w:left w:val="nil"/>
              <w:bottom w:val="single" w:sz="4" w:space="0" w:color="auto"/>
              <w:right w:val="nil"/>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0100</w:t>
            </w:r>
          </w:p>
        </w:tc>
        <w:tc>
          <w:tcPr>
            <w:tcW w:w="1206" w:type="dxa"/>
            <w:tcBorders>
              <w:top w:val="nil"/>
              <w:left w:val="single" w:sz="4" w:space="0" w:color="auto"/>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 </w:t>
            </w:r>
          </w:p>
        </w:tc>
        <w:tc>
          <w:tcPr>
            <w:tcW w:w="705"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 </w:t>
            </w:r>
          </w:p>
        </w:tc>
        <w:tc>
          <w:tcPr>
            <w:tcW w:w="1423" w:type="dxa"/>
            <w:tcBorders>
              <w:top w:val="nil"/>
              <w:left w:val="nil"/>
              <w:bottom w:val="single" w:sz="4" w:space="0" w:color="auto"/>
              <w:right w:val="single" w:sz="4" w:space="0" w:color="auto"/>
            </w:tcBorders>
            <w:shd w:val="clear" w:color="000000" w:fill="FFFFFF"/>
            <w:noWrap/>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6 600 497,98</w:t>
            </w:r>
          </w:p>
        </w:tc>
        <w:tc>
          <w:tcPr>
            <w:tcW w:w="1900" w:type="dxa"/>
            <w:tcBorders>
              <w:top w:val="nil"/>
              <w:left w:val="nil"/>
              <w:bottom w:val="single" w:sz="4" w:space="0" w:color="auto"/>
              <w:right w:val="single" w:sz="4" w:space="0" w:color="auto"/>
            </w:tcBorders>
            <w:shd w:val="clear" w:color="000000" w:fill="FFFFFF"/>
            <w:noWrap/>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6 600 497,98</w:t>
            </w:r>
          </w:p>
        </w:tc>
      </w:tr>
      <w:tr w:rsidR="00E80BE2" w:rsidRPr="00E80BE2" w:rsidTr="00E80BE2">
        <w:trPr>
          <w:trHeight w:val="55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80BE2" w:rsidRPr="00E80BE2" w:rsidRDefault="00E80BE2" w:rsidP="00E80BE2">
            <w:pPr>
              <w:spacing w:after="0" w:line="240" w:lineRule="auto"/>
              <w:jc w:val="right"/>
              <w:rPr>
                <w:rFonts w:ascii="Calibri" w:eastAsia="Times New Roman" w:hAnsi="Calibri" w:cs="Calibri"/>
                <w:color w:val="000000"/>
                <w:lang w:eastAsia="ru-RU"/>
              </w:rPr>
            </w:pPr>
            <w:r w:rsidRPr="00E80BE2">
              <w:rPr>
                <w:rFonts w:ascii="Calibri" w:eastAsia="Times New Roman" w:hAnsi="Calibri" w:cs="Calibri"/>
                <w:color w:val="000000"/>
                <w:lang w:eastAsia="ru-RU"/>
              </w:rPr>
              <w:t>3</w:t>
            </w:r>
          </w:p>
        </w:tc>
        <w:tc>
          <w:tcPr>
            <w:tcW w:w="3531" w:type="dxa"/>
            <w:tcBorders>
              <w:top w:val="nil"/>
              <w:left w:val="nil"/>
              <w:bottom w:val="single" w:sz="4" w:space="0" w:color="auto"/>
              <w:right w:val="single" w:sz="4" w:space="0" w:color="auto"/>
            </w:tcBorders>
            <w:shd w:val="clear" w:color="auto" w:fill="auto"/>
            <w:hideMark/>
          </w:tcPr>
          <w:p w:rsidR="00E80BE2" w:rsidRPr="00E80BE2" w:rsidRDefault="00E80BE2" w:rsidP="00E80BE2">
            <w:pPr>
              <w:spacing w:after="0" w:line="240" w:lineRule="auto"/>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Функционирование Высшего должностного лица субъекта Российской Федерации и муниципального образования</w:t>
            </w:r>
          </w:p>
        </w:tc>
        <w:tc>
          <w:tcPr>
            <w:tcW w:w="851" w:type="dxa"/>
            <w:tcBorders>
              <w:top w:val="nil"/>
              <w:left w:val="nil"/>
              <w:bottom w:val="single" w:sz="4" w:space="0" w:color="auto"/>
              <w:right w:val="single" w:sz="4" w:space="0" w:color="auto"/>
            </w:tcBorders>
            <w:shd w:val="clear" w:color="auto" w:fill="auto"/>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814</w:t>
            </w:r>
          </w:p>
        </w:tc>
        <w:tc>
          <w:tcPr>
            <w:tcW w:w="1060" w:type="dxa"/>
            <w:tcBorders>
              <w:top w:val="nil"/>
              <w:left w:val="nil"/>
              <w:bottom w:val="single" w:sz="4" w:space="0" w:color="auto"/>
              <w:right w:val="nil"/>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0102</w:t>
            </w:r>
          </w:p>
        </w:tc>
        <w:tc>
          <w:tcPr>
            <w:tcW w:w="1206" w:type="dxa"/>
            <w:tcBorders>
              <w:top w:val="nil"/>
              <w:left w:val="single" w:sz="4" w:space="0" w:color="auto"/>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 </w:t>
            </w:r>
          </w:p>
        </w:tc>
        <w:tc>
          <w:tcPr>
            <w:tcW w:w="705"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 </w:t>
            </w:r>
          </w:p>
        </w:tc>
        <w:tc>
          <w:tcPr>
            <w:tcW w:w="1423" w:type="dxa"/>
            <w:tcBorders>
              <w:top w:val="nil"/>
              <w:left w:val="nil"/>
              <w:bottom w:val="single" w:sz="4" w:space="0" w:color="auto"/>
              <w:right w:val="single" w:sz="4" w:space="0" w:color="auto"/>
            </w:tcBorders>
            <w:shd w:val="clear" w:color="000000" w:fill="FFFFFF"/>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1 085 150,55</w:t>
            </w:r>
          </w:p>
        </w:tc>
        <w:tc>
          <w:tcPr>
            <w:tcW w:w="1900" w:type="dxa"/>
            <w:tcBorders>
              <w:top w:val="nil"/>
              <w:left w:val="nil"/>
              <w:bottom w:val="single" w:sz="4" w:space="0" w:color="auto"/>
              <w:right w:val="single" w:sz="4" w:space="0" w:color="auto"/>
            </w:tcBorders>
            <w:shd w:val="clear" w:color="000000" w:fill="FFFFFF"/>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1 085 150,55</w:t>
            </w:r>
          </w:p>
        </w:tc>
      </w:tr>
      <w:tr w:rsidR="00E80BE2" w:rsidRPr="00E80BE2" w:rsidTr="00E80BE2">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80BE2" w:rsidRPr="00E80BE2" w:rsidRDefault="00E80BE2" w:rsidP="00E80BE2">
            <w:pPr>
              <w:spacing w:after="0" w:line="240" w:lineRule="auto"/>
              <w:jc w:val="right"/>
              <w:rPr>
                <w:rFonts w:ascii="Calibri" w:eastAsia="Times New Roman" w:hAnsi="Calibri" w:cs="Calibri"/>
                <w:color w:val="000000"/>
                <w:lang w:eastAsia="ru-RU"/>
              </w:rPr>
            </w:pPr>
            <w:r w:rsidRPr="00E80BE2">
              <w:rPr>
                <w:rFonts w:ascii="Calibri" w:eastAsia="Times New Roman" w:hAnsi="Calibri" w:cs="Calibri"/>
                <w:color w:val="000000"/>
                <w:lang w:eastAsia="ru-RU"/>
              </w:rPr>
              <w:t>4</w:t>
            </w:r>
          </w:p>
        </w:tc>
        <w:tc>
          <w:tcPr>
            <w:tcW w:w="3531" w:type="dxa"/>
            <w:tcBorders>
              <w:top w:val="nil"/>
              <w:left w:val="nil"/>
              <w:bottom w:val="single" w:sz="4" w:space="0" w:color="auto"/>
              <w:right w:val="single" w:sz="4" w:space="0" w:color="auto"/>
            </w:tcBorders>
            <w:shd w:val="clear" w:color="auto" w:fill="auto"/>
            <w:hideMark/>
          </w:tcPr>
          <w:p w:rsidR="00E80BE2" w:rsidRPr="00E80BE2" w:rsidRDefault="00E80BE2" w:rsidP="00E80BE2">
            <w:pPr>
              <w:spacing w:after="0" w:line="240" w:lineRule="auto"/>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Непрограммные расходы администрации Сизинского сельсовета</w:t>
            </w:r>
          </w:p>
        </w:tc>
        <w:tc>
          <w:tcPr>
            <w:tcW w:w="851" w:type="dxa"/>
            <w:tcBorders>
              <w:top w:val="nil"/>
              <w:left w:val="nil"/>
              <w:bottom w:val="single" w:sz="4" w:space="0" w:color="auto"/>
              <w:right w:val="single" w:sz="4" w:space="0" w:color="auto"/>
            </w:tcBorders>
            <w:shd w:val="clear" w:color="auto" w:fill="auto"/>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0102</w:t>
            </w:r>
          </w:p>
        </w:tc>
        <w:tc>
          <w:tcPr>
            <w:tcW w:w="1206"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6200000000</w:t>
            </w:r>
          </w:p>
        </w:tc>
        <w:tc>
          <w:tcPr>
            <w:tcW w:w="705"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 </w:t>
            </w:r>
          </w:p>
        </w:tc>
        <w:tc>
          <w:tcPr>
            <w:tcW w:w="1423" w:type="dxa"/>
            <w:tcBorders>
              <w:top w:val="nil"/>
              <w:left w:val="nil"/>
              <w:bottom w:val="single" w:sz="4" w:space="0" w:color="auto"/>
              <w:right w:val="single" w:sz="4" w:space="0" w:color="auto"/>
            </w:tcBorders>
            <w:shd w:val="clear" w:color="000000" w:fill="FFFFFF"/>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1 085 150,55</w:t>
            </w:r>
          </w:p>
        </w:tc>
        <w:tc>
          <w:tcPr>
            <w:tcW w:w="1900" w:type="dxa"/>
            <w:tcBorders>
              <w:top w:val="nil"/>
              <w:left w:val="nil"/>
              <w:bottom w:val="single" w:sz="4" w:space="0" w:color="auto"/>
              <w:right w:val="single" w:sz="4" w:space="0" w:color="auto"/>
            </w:tcBorders>
            <w:shd w:val="clear" w:color="000000" w:fill="FFFFFF"/>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1 085 150,55</w:t>
            </w:r>
          </w:p>
        </w:tc>
      </w:tr>
      <w:tr w:rsidR="00E80BE2" w:rsidRPr="00E80BE2" w:rsidTr="00E80BE2">
        <w:trPr>
          <w:trHeight w:val="6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80BE2" w:rsidRPr="00E80BE2" w:rsidRDefault="00E80BE2" w:rsidP="00E80BE2">
            <w:pPr>
              <w:spacing w:after="0" w:line="240" w:lineRule="auto"/>
              <w:jc w:val="right"/>
              <w:rPr>
                <w:rFonts w:ascii="Calibri" w:eastAsia="Times New Roman" w:hAnsi="Calibri" w:cs="Calibri"/>
                <w:color w:val="000000"/>
                <w:lang w:eastAsia="ru-RU"/>
              </w:rPr>
            </w:pPr>
            <w:r w:rsidRPr="00E80BE2">
              <w:rPr>
                <w:rFonts w:ascii="Calibri" w:eastAsia="Times New Roman" w:hAnsi="Calibri" w:cs="Calibri"/>
                <w:color w:val="000000"/>
                <w:lang w:eastAsia="ru-RU"/>
              </w:rPr>
              <w:t>5</w:t>
            </w:r>
          </w:p>
        </w:tc>
        <w:tc>
          <w:tcPr>
            <w:tcW w:w="3531" w:type="dxa"/>
            <w:tcBorders>
              <w:top w:val="nil"/>
              <w:left w:val="nil"/>
              <w:bottom w:val="single" w:sz="4" w:space="0" w:color="auto"/>
              <w:right w:val="single" w:sz="4" w:space="0" w:color="auto"/>
            </w:tcBorders>
            <w:shd w:val="clear" w:color="auto" w:fill="auto"/>
            <w:hideMark/>
          </w:tcPr>
          <w:p w:rsidR="00E80BE2" w:rsidRPr="00E80BE2" w:rsidRDefault="00E80BE2" w:rsidP="00E80BE2">
            <w:pPr>
              <w:spacing w:after="0" w:line="240" w:lineRule="auto"/>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Глава муниципального образования  в рамках непрограммных расходов администрации Сизинского сельсовета</w:t>
            </w:r>
          </w:p>
        </w:tc>
        <w:tc>
          <w:tcPr>
            <w:tcW w:w="851" w:type="dxa"/>
            <w:tcBorders>
              <w:top w:val="nil"/>
              <w:left w:val="nil"/>
              <w:bottom w:val="single" w:sz="4" w:space="0" w:color="auto"/>
              <w:right w:val="single" w:sz="4" w:space="0" w:color="auto"/>
            </w:tcBorders>
            <w:shd w:val="clear" w:color="auto" w:fill="auto"/>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0102</w:t>
            </w:r>
          </w:p>
        </w:tc>
        <w:tc>
          <w:tcPr>
            <w:tcW w:w="1206"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6200080120</w:t>
            </w:r>
          </w:p>
        </w:tc>
        <w:tc>
          <w:tcPr>
            <w:tcW w:w="705"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 </w:t>
            </w:r>
          </w:p>
        </w:tc>
        <w:tc>
          <w:tcPr>
            <w:tcW w:w="1423" w:type="dxa"/>
            <w:tcBorders>
              <w:top w:val="nil"/>
              <w:left w:val="nil"/>
              <w:bottom w:val="single" w:sz="4" w:space="0" w:color="auto"/>
              <w:right w:val="single" w:sz="4" w:space="0" w:color="auto"/>
            </w:tcBorders>
            <w:shd w:val="clear" w:color="000000" w:fill="FFFFFF"/>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1 085 150,55</w:t>
            </w:r>
          </w:p>
        </w:tc>
        <w:tc>
          <w:tcPr>
            <w:tcW w:w="1900" w:type="dxa"/>
            <w:tcBorders>
              <w:top w:val="nil"/>
              <w:left w:val="nil"/>
              <w:bottom w:val="single" w:sz="4" w:space="0" w:color="auto"/>
              <w:right w:val="single" w:sz="4" w:space="0" w:color="auto"/>
            </w:tcBorders>
            <w:shd w:val="clear" w:color="000000" w:fill="FFFFFF"/>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1 085 150,55</w:t>
            </w:r>
          </w:p>
        </w:tc>
      </w:tr>
      <w:tr w:rsidR="00E80BE2" w:rsidRPr="00E80BE2" w:rsidTr="00E80BE2">
        <w:trPr>
          <w:trHeight w:val="103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80BE2" w:rsidRPr="00E80BE2" w:rsidRDefault="00E80BE2" w:rsidP="00E80BE2">
            <w:pPr>
              <w:spacing w:after="0" w:line="240" w:lineRule="auto"/>
              <w:jc w:val="right"/>
              <w:rPr>
                <w:rFonts w:ascii="Calibri" w:eastAsia="Times New Roman" w:hAnsi="Calibri" w:cs="Calibri"/>
                <w:color w:val="000000"/>
                <w:lang w:eastAsia="ru-RU"/>
              </w:rPr>
            </w:pPr>
            <w:r w:rsidRPr="00E80BE2">
              <w:rPr>
                <w:rFonts w:ascii="Calibri" w:eastAsia="Times New Roman" w:hAnsi="Calibri" w:cs="Calibri"/>
                <w:color w:val="000000"/>
                <w:lang w:eastAsia="ru-RU"/>
              </w:rPr>
              <w:t>6</w:t>
            </w:r>
          </w:p>
        </w:tc>
        <w:tc>
          <w:tcPr>
            <w:tcW w:w="3531" w:type="dxa"/>
            <w:tcBorders>
              <w:top w:val="nil"/>
              <w:left w:val="nil"/>
              <w:bottom w:val="single" w:sz="4" w:space="0" w:color="auto"/>
              <w:right w:val="single" w:sz="4" w:space="0" w:color="auto"/>
            </w:tcBorders>
            <w:shd w:val="clear" w:color="auto" w:fill="auto"/>
            <w:hideMark/>
          </w:tcPr>
          <w:p w:rsidR="00E80BE2" w:rsidRPr="00E80BE2" w:rsidRDefault="00E80BE2" w:rsidP="00E80BE2">
            <w:pPr>
              <w:spacing w:after="0" w:line="240" w:lineRule="auto"/>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0102</w:t>
            </w:r>
          </w:p>
        </w:tc>
        <w:tc>
          <w:tcPr>
            <w:tcW w:w="1206"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6200080120</w:t>
            </w:r>
          </w:p>
        </w:tc>
        <w:tc>
          <w:tcPr>
            <w:tcW w:w="705"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100</w:t>
            </w:r>
          </w:p>
        </w:tc>
        <w:tc>
          <w:tcPr>
            <w:tcW w:w="1423" w:type="dxa"/>
            <w:tcBorders>
              <w:top w:val="nil"/>
              <w:left w:val="nil"/>
              <w:bottom w:val="single" w:sz="4" w:space="0" w:color="auto"/>
              <w:right w:val="single" w:sz="4" w:space="0" w:color="auto"/>
            </w:tcBorders>
            <w:shd w:val="clear" w:color="000000" w:fill="FFFFFF"/>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1 085 150,55</w:t>
            </w:r>
          </w:p>
        </w:tc>
        <w:tc>
          <w:tcPr>
            <w:tcW w:w="1900" w:type="dxa"/>
            <w:tcBorders>
              <w:top w:val="nil"/>
              <w:left w:val="nil"/>
              <w:bottom w:val="single" w:sz="4" w:space="0" w:color="auto"/>
              <w:right w:val="single" w:sz="4" w:space="0" w:color="auto"/>
            </w:tcBorders>
            <w:shd w:val="clear" w:color="000000" w:fill="FFFFFF"/>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1 085 150,55</w:t>
            </w:r>
          </w:p>
        </w:tc>
      </w:tr>
      <w:tr w:rsidR="00E80BE2" w:rsidRPr="00E80BE2" w:rsidTr="00E80BE2">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80BE2" w:rsidRPr="00E80BE2" w:rsidRDefault="00E80BE2" w:rsidP="00E80BE2">
            <w:pPr>
              <w:spacing w:after="0" w:line="240" w:lineRule="auto"/>
              <w:jc w:val="right"/>
              <w:rPr>
                <w:rFonts w:ascii="Calibri" w:eastAsia="Times New Roman" w:hAnsi="Calibri" w:cs="Calibri"/>
                <w:color w:val="000000"/>
                <w:lang w:eastAsia="ru-RU"/>
              </w:rPr>
            </w:pPr>
            <w:r w:rsidRPr="00E80BE2">
              <w:rPr>
                <w:rFonts w:ascii="Calibri" w:eastAsia="Times New Roman" w:hAnsi="Calibri" w:cs="Calibri"/>
                <w:color w:val="000000"/>
                <w:lang w:eastAsia="ru-RU"/>
              </w:rPr>
              <w:t>7</w:t>
            </w:r>
          </w:p>
        </w:tc>
        <w:tc>
          <w:tcPr>
            <w:tcW w:w="3531" w:type="dxa"/>
            <w:tcBorders>
              <w:top w:val="nil"/>
              <w:left w:val="nil"/>
              <w:bottom w:val="single" w:sz="4" w:space="0" w:color="auto"/>
              <w:right w:val="single" w:sz="4" w:space="0" w:color="auto"/>
            </w:tcBorders>
            <w:shd w:val="clear" w:color="auto" w:fill="auto"/>
            <w:hideMark/>
          </w:tcPr>
          <w:p w:rsidR="00E80BE2" w:rsidRPr="00E80BE2" w:rsidRDefault="00E80BE2" w:rsidP="00E80BE2">
            <w:pPr>
              <w:spacing w:after="0" w:line="240" w:lineRule="auto"/>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Расходы на выплату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0102</w:t>
            </w:r>
          </w:p>
        </w:tc>
        <w:tc>
          <w:tcPr>
            <w:tcW w:w="1206"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6200080120</w:t>
            </w:r>
          </w:p>
        </w:tc>
        <w:tc>
          <w:tcPr>
            <w:tcW w:w="705"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120</w:t>
            </w:r>
          </w:p>
        </w:tc>
        <w:tc>
          <w:tcPr>
            <w:tcW w:w="1423" w:type="dxa"/>
            <w:tcBorders>
              <w:top w:val="nil"/>
              <w:left w:val="nil"/>
              <w:bottom w:val="single" w:sz="4" w:space="0" w:color="auto"/>
              <w:right w:val="single" w:sz="4" w:space="0" w:color="auto"/>
            </w:tcBorders>
            <w:shd w:val="clear" w:color="000000" w:fill="FFFFFF"/>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1 085 150,55</w:t>
            </w:r>
          </w:p>
        </w:tc>
        <w:tc>
          <w:tcPr>
            <w:tcW w:w="1900" w:type="dxa"/>
            <w:tcBorders>
              <w:top w:val="nil"/>
              <w:left w:val="nil"/>
              <w:bottom w:val="single" w:sz="4" w:space="0" w:color="auto"/>
              <w:right w:val="single" w:sz="4" w:space="0" w:color="auto"/>
            </w:tcBorders>
            <w:shd w:val="clear" w:color="000000" w:fill="FFFFFF"/>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1 085 150,55</w:t>
            </w:r>
          </w:p>
        </w:tc>
      </w:tr>
      <w:tr w:rsidR="00E80BE2" w:rsidRPr="00E80BE2" w:rsidTr="00E80BE2">
        <w:trPr>
          <w:trHeight w:val="81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80BE2" w:rsidRPr="00E80BE2" w:rsidRDefault="00E80BE2" w:rsidP="00E80BE2">
            <w:pPr>
              <w:spacing w:after="0" w:line="240" w:lineRule="auto"/>
              <w:jc w:val="right"/>
              <w:rPr>
                <w:rFonts w:ascii="Calibri" w:eastAsia="Times New Roman" w:hAnsi="Calibri" w:cs="Calibri"/>
                <w:color w:val="000000"/>
                <w:lang w:eastAsia="ru-RU"/>
              </w:rPr>
            </w:pPr>
            <w:r w:rsidRPr="00E80BE2">
              <w:rPr>
                <w:rFonts w:ascii="Calibri" w:eastAsia="Times New Roman" w:hAnsi="Calibri" w:cs="Calibri"/>
                <w:color w:val="000000"/>
                <w:lang w:eastAsia="ru-RU"/>
              </w:rPr>
              <w:t>8</w:t>
            </w:r>
          </w:p>
        </w:tc>
        <w:tc>
          <w:tcPr>
            <w:tcW w:w="3531" w:type="dxa"/>
            <w:tcBorders>
              <w:top w:val="nil"/>
              <w:left w:val="nil"/>
              <w:bottom w:val="single" w:sz="4" w:space="0" w:color="auto"/>
              <w:right w:val="single" w:sz="4" w:space="0" w:color="auto"/>
            </w:tcBorders>
            <w:shd w:val="clear" w:color="auto" w:fill="auto"/>
            <w:hideMark/>
          </w:tcPr>
          <w:p w:rsidR="00E80BE2" w:rsidRPr="00E80BE2" w:rsidRDefault="00E80BE2" w:rsidP="00E80BE2">
            <w:pPr>
              <w:spacing w:after="0" w:line="240" w:lineRule="auto"/>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 xml:space="preserve">Функционирование законодательных (представительных) органов государственной власти и представительных органов муниципальных образований </w:t>
            </w:r>
          </w:p>
        </w:tc>
        <w:tc>
          <w:tcPr>
            <w:tcW w:w="851" w:type="dxa"/>
            <w:tcBorders>
              <w:top w:val="nil"/>
              <w:left w:val="nil"/>
              <w:bottom w:val="single" w:sz="4" w:space="0" w:color="auto"/>
              <w:right w:val="single" w:sz="4" w:space="0" w:color="auto"/>
            </w:tcBorders>
            <w:shd w:val="clear" w:color="auto" w:fill="auto"/>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0103</w:t>
            </w:r>
          </w:p>
        </w:tc>
        <w:tc>
          <w:tcPr>
            <w:tcW w:w="1206"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 </w:t>
            </w:r>
          </w:p>
        </w:tc>
        <w:tc>
          <w:tcPr>
            <w:tcW w:w="705"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 </w:t>
            </w:r>
          </w:p>
        </w:tc>
        <w:tc>
          <w:tcPr>
            <w:tcW w:w="1423" w:type="dxa"/>
            <w:tcBorders>
              <w:top w:val="nil"/>
              <w:left w:val="nil"/>
              <w:bottom w:val="single" w:sz="4" w:space="0" w:color="auto"/>
              <w:right w:val="single" w:sz="4" w:space="0" w:color="auto"/>
            </w:tcBorders>
            <w:shd w:val="clear" w:color="000000" w:fill="FFFFFF"/>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904 292,12</w:t>
            </w:r>
          </w:p>
        </w:tc>
        <w:tc>
          <w:tcPr>
            <w:tcW w:w="1900" w:type="dxa"/>
            <w:tcBorders>
              <w:top w:val="nil"/>
              <w:left w:val="nil"/>
              <w:bottom w:val="single" w:sz="4" w:space="0" w:color="auto"/>
              <w:right w:val="single" w:sz="4" w:space="0" w:color="auto"/>
            </w:tcBorders>
            <w:shd w:val="clear" w:color="000000" w:fill="FFFFFF"/>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904 292,12</w:t>
            </w:r>
          </w:p>
        </w:tc>
      </w:tr>
      <w:tr w:rsidR="00E80BE2" w:rsidRPr="00E80BE2" w:rsidTr="00E80BE2">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80BE2" w:rsidRPr="00E80BE2" w:rsidRDefault="00E80BE2" w:rsidP="00E80BE2">
            <w:pPr>
              <w:spacing w:after="0" w:line="240" w:lineRule="auto"/>
              <w:jc w:val="right"/>
              <w:rPr>
                <w:rFonts w:ascii="Calibri" w:eastAsia="Times New Roman" w:hAnsi="Calibri" w:cs="Calibri"/>
                <w:color w:val="000000"/>
                <w:lang w:eastAsia="ru-RU"/>
              </w:rPr>
            </w:pPr>
            <w:r w:rsidRPr="00E80BE2">
              <w:rPr>
                <w:rFonts w:ascii="Calibri" w:eastAsia="Times New Roman" w:hAnsi="Calibri" w:cs="Calibri"/>
                <w:color w:val="000000"/>
                <w:lang w:eastAsia="ru-RU"/>
              </w:rPr>
              <w:t>9</w:t>
            </w:r>
          </w:p>
        </w:tc>
        <w:tc>
          <w:tcPr>
            <w:tcW w:w="3531" w:type="dxa"/>
            <w:tcBorders>
              <w:top w:val="nil"/>
              <w:left w:val="nil"/>
              <w:bottom w:val="single" w:sz="4" w:space="0" w:color="auto"/>
              <w:right w:val="single" w:sz="4" w:space="0" w:color="auto"/>
            </w:tcBorders>
            <w:shd w:val="clear" w:color="auto" w:fill="auto"/>
            <w:hideMark/>
          </w:tcPr>
          <w:p w:rsidR="00E80BE2" w:rsidRPr="00E80BE2" w:rsidRDefault="00E80BE2" w:rsidP="00E80BE2">
            <w:pPr>
              <w:spacing w:after="0" w:line="240" w:lineRule="auto"/>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Непрограммные расходы представительного  органа муниципального образования</w:t>
            </w:r>
          </w:p>
        </w:tc>
        <w:tc>
          <w:tcPr>
            <w:tcW w:w="851" w:type="dxa"/>
            <w:tcBorders>
              <w:top w:val="nil"/>
              <w:left w:val="nil"/>
              <w:bottom w:val="single" w:sz="4" w:space="0" w:color="auto"/>
              <w:right w:val="single" w:sz="4" w:space="0" w:color="auto"/>
            </w:tcBorders>
            <w:shd w:val="clear" w:color="auto" w:fill="auto"/>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0103</w:t>
            </w:r>
          </w:p>
        </w:tc>
        <w:tc>
          <w:tcPr>
            <w:tcW w:w="1206"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6100000000</w:t>
            </w:r>
          </w:p>
        </w:tc>
        <w:tc>
          <w:tcPr>
            <w:tcW w:w="705"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 </w:t>
            </w:r>
          </w:p>
        </w:tc>
        <w:tc>
          <w:tcPr>
            <w:tcW w:w="1423" w:type="dxa"/>
            <w:tcBorders>
              <w:top w:val="nil"/>
              <w:left w:val="nil"/>
              <w:bottom w:val="single" w:sz="4" w:space="0" w:color="auto"/>
              <w:right w:val="single" w:sz="4" w:space="0" w:color="auto"/>
            </w:tcBorders>
            <w:shd w:val="clear" w:color="000000" w:fill="FFFFFF"/>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904 292,12</w:t>
            </w:r>
          </w:p>
        </w:tc>
        <w:tc>
          <w:tcPr>
            <w:tcW w:w="1900" w:type="dxa"/>
            <w:tcBorders>
              <w:top w:val="nil"/>
              <w:left w:val="nil"/>
              <w:bottom w:val="single" w:sz="4" w:space="0" w:color="auto"/>
              <w:right w:val="single" w:sz="4" w:space="0" w:color="auto"/>
            </w:tcBorders>
            <w:shd w:val="clear" w:color="000000" w:fill="FFFFFF"/>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904 292,12</w:t>
            </w:r>
          </w:p>
        </w:tc>
      </w:tr>
      <w:tr w:rsidR="00E80BE2" w:rsidRPr="00E80BE2" w:rsidTr="00E80BE2">
        <w:trPr>
          <w:trHeight w:val="49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80BE2" w:rsidRPr="00E80BE2" w:rsidRDefault="00E80BE2" w:rsidP="00E80BE2">
            <w:pPr>
              <w:spacing w:after="0" w:line="240" w:lineRule="auto"/>
              <w:jc w:val="right"/>
              <w:rPr>
                <w:rFonts w:ascii="Calibri" w:eastAsia="Times New Roman" w:hAnsi="Calibri" w:cs="Calibri"/>
                <w:color w:val="000000"/>
                <w:lang w:eastAsia="ru-RU"/>
              </w:rPr>
            </w:pPr>
            <w:r w:rsidRPr="00E80BE2">
              <w:rPr>
                <w:rFonts w:ascii="Calibri" w:eastAsia="Times New Roman" w:hAnsi="Calibri" w:cs="Calibri"/>
                <w:color w:val="000000"/>
                <w:lang w:eastAsia="ru-RU"/>
              </w:rPr>
              <w:t>10</w:t>
            </w:r>
          </w:p>
        </w:tc>
        <w:tc>
          <w:tcPr>
            <w:tcW w:w="3531" w:type="dxa"/>
            <w:tcBorders>
              <w:top w:val="nil"/>
              <w:left w:val="nil"/>
              <w:bottom w:val="single" w:sz="4" w:space="0" w:color="auto"/>
              <w:right w:val="single" w:sz="4" w:space="0" w:color="auto"/>
            </w:tcBorders>
            <w:shd w:val="clear" w:color="auto" w:fill="auto"/>
            <w:vAlign w:val="bottom"/>
            <w:hideMark/>
          </w:tcPr>
          <w:p w:rsidR="00E80BE2" w:rsidRPr="00E80BE2" w:rsidRDefault="00E80BE2" w:rsidP="00E80BE2">
            <w:pPr>
              <w:spacing w:after="0" w:line="240" w:lineRule="auto"/>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Председатель представительного органа муниципального образования</w:t>
            </w:r>
          </w:p>
        </w:tc>
        <w:tc>
          <w:tcPr>
            <w:tcW w:w="851" w:type="dxa"/>
            <w:tcBorders>
              <w:top w:val="nil"/>
              <w:left w:val="nil"/>
              <w:bottom w:val="single" w:sz="4" w:space="0" w:color="auto"/>
              <w:right w:val="single" w:sz="4" w:space="0" w:color="auto"/>
            </w:tcBorders>
            <w:shd w:val="clear" w:color="auto" w:fill="auto"/>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0103</w:t>
            </w:r>
          </w:p>
        </w:tc>
        <w:tc>
          <w:tcPr>
            <w:tcW w:w="1206"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6100080110</w:t>
            </w:r>
          </w:p>
        </w:tc>
        <w:tc>
          <w:tcPr>
            <w:tcW w:w="705"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 </w:t>
            </w:r>
          </w:p>
        </w:tc>
        <w:tc>
          <w:tcPr>
            <w:tcW w:w="1423" w:type="dxa"/>
            <w:tcBorders>
              <w:top w:val="nil"/>
              <w:left w:val="nil"/>
              <w:bottom w:val="single" w:sz="4" w:space="0" w:color="auto"/>
              <w:right w:val="single" w:sz="4" w:space="0" w:color="auto"/>
            </w:tcBorders>
            <w:shd w:val="clear" w:color="000000" w:fill="FFFFFF"/>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904 292,12</w:t>
            </w:r>
          </w:p>
        </w:tc>
        <w:tc>
          <w:tcPr>
            <w:tcW w:w="1900" w:type="dxa"/>
            <w:tcBorders>
              <w:top w:val="nil"/>
              <w:left w:val="nil"/>
              <w:bottom w:val="single" w:sz="4" w:space="0" w:color="auto"/>
              <w:right w:val="single" w:sz="4" w:space="0" w:color="auto"/>
            </w:tcBorders>
            <w:shd w:val="clear" w:color="000000" w:fill="FFFFFF"/>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904 292,12</w:t>
            </w:r>
          </w:p>
        </w:tc>
      </w:tr>
      <w:tr w:rsidR="00E80BE2" w:rsidRPr="00E80BE2" w:rsidTr="00E80BE2">
        <w:trPr>
          <w:trHeight w:val="100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80BE2" w:rsidRPr="00E80BE2" w:rsidRDefault="00E80BE2" w:rsidP="00E80BE2">
            <w:pPr>
              <w:spacing w:after="0" w:line="240" w:lineRule="auto"/>
              <w:jc w:val="right"/>
              <w:rPr>
                <w:rFonts w:ascii="Calibri" w:eastAsia="Times New Roman" w:hAnsi="Calibri" w:cs="Calibri"/>
                <w:color w:val="000000"/>
                <w:lang w:eastAsia="ru-RU"/>
              </w:rPr>
            </w:pPr>
            <w:r w:rsidRPr="00E80BE2">
              <w:rPr>
                <w:rFonts w:ascii="Calibri" w:eastAsia="Times New Roman" w:hAnsi="Calibri" w:cs="Calibri"/>
                <w:color w:val="000000"/>
                <w:lang w:eastAsia="ru-RU"/>
              </w:rPr>
              <w:t>11</w:t>
            </w:r>
          </w:p>
        </w:tc>
        <w:tc>
          <w:tcPr>
            <w:tcW w:w="3531" w:type="dxa"/>
            <w:tcBorders>
              <w:top w:val="nil"/>
              <w:left w:val="nil"/>
              <w:bottom w:val="single" w:sz="4" w:space="0" w:color="auto"/>
              <w:right w:val="single" w:sz="4" w:space="0" w:color="auto"/>
            </w:tcBorders>
            <w:shd w:val="clear" w:color="auto" w:fill="auto"/>
            <w:hideMark/>
          </w:tcPr>
          <w:p w:rsidR="00E80BE2" w:rsidRPr="00E80BE2" w:rsidRDefault="00E80BE2" w:rsidP="00E80BE2">
            <w:pPr>
              <w:spacing w:after="0" w:line="240" w:lineRule="auto"/>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auto"/>
              <w:right w:val="single" w:sz="4" w:space="0" w:color="auto"/>
            </w:tcBorders>
            <w:shd w:val="clear" w:color="auto" w:fill="auto"/>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0103</w:t>
            </w:r>
          </w:p>
        </w:tc>
        <w:tc>
          <w:tcPr>
            <w:tcW w:w="1206"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6100080110</w:t>
            </w:r>
          </w:p>
        </w:tc>
        <w:tc>
          <w:tcPr>
            <w:tcW w:w="705"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100</w:t>
            </w:r>
          </w:p>
        </w:tc>
        <w:tc>
          <w:tcPr>
            <w:tcW w:w="1423" w:type="dxa"/>
            <w:tcBorders>
              <w:top w:val="nil"/>
              <w:left w:val="nil"/>
              <w:bottom w:val="single" w:sz="4" w:space="0" w:color="auto"/>
              <w:right w:val="single" w:sz="4" w:space="0" w:color="auto"/>
            </w:tcBorders>
            <w:shd w:val="clear" w:color="000000" w:fill="FFFFFF"/>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904 292,12</w:t>
            </w:r>
          </w:p>
        </w:tc>
        <w:tc>
          <w:tcPr>
            <w:tcW w:w="1900" w:type="dxa"/>
            <w:tcBorders>
              <w:top w:val="nil"/>
              <w:left w:val="nil"/>
              <w:bottom w:val="single" w:sz="4" w:space="0" w:color="auto"/>
              <w:right w:val="single" w:sz="4" w:space="0" w:color="auto"/>
            </w:tcBorders>
            <w:shd w:val="clear" w:color="000000" w:fill="FFFFFF"/>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904 292,12</w:t>
            </w:r>
          </w:p>
        </w:tc>
      </w:tr>
      <w:tr w:rsidR="00E80BE2" w:rsidRPr="00E80BE2" w:rsidTr="00E80BE2">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80BE2" w:rsidRPr="00E80BE2" w:rsidRDefault="00E80BE2" w:rsidP="00E80BE2">
            <w:pPr>
              <w:spacing w:after="0" w:line="240" w:lineRule="auto"/>
              <w:jc w:val="right"/>
              <w:rPr>
                <w:rFonts w:ascii="Calibri" w:eastAsia="Times New Roman" w:hAnsi="Calibri" w:cs="Calibri"/>
                <w:color w:val="000000"/>
                <w:lang w:eastAsia="ru-RU"/>
              </w:rPr>
            </w:pPr>
            <w:r w:rsidRPr="00E80BE2">
              <w:rPr>
                <w:rFonts w:ascii="Calibri" w:eastAsia="Times New Roman" w:hAnsi="Calibri" w:cs="Calibri"/>
                <w:color w:val="000000"/>
                <w:lang w:eastAsia="ru-RU"/>
              </w:rPr>
              <w:t>12</w:t>
            </w:r>
          </w:p>
        </w:tc>
        <w:tc>
          <w:tcPr>
            <w:tcW w:w="3531" w:type="dxa"/>
            <w:tcBorders>
              <w:top w:val="nil"/>
              <w:left w:val="nil"/>
              <w:bottom w:val="single" w:sz="4" w:space="0" w:color="auto"/>
              <w:right w:val="single" w:sz="4" w:space="0" w:color="auto"/>
            </w:tcBorders>
            <w:shd w:val="clear" w:color="auto" w:fill="auto"/>
            <w:hideMark/>
          </w:tcPr>
          <w:p w:rsidR="00E80BE2" w:rsidRPr="00E80BE2" w:rsidRDefault="00E80BE2" w:rsidP="00E80BE2">
            <w:pPr>
              <w:spacing w:after="0" w:line="240" w:lineRule="auto"/>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0103</w:t>
            </w:r>
          </w:p>
        </w:tc>
        <w:tc>
          <w:tcPr>
            <w:tcW w:w="1206"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6100080110</w:t>
            </w:r>
          </w:p>
        </w:tc>
        <w:tc>
          <w:tcPr>
            <w:tcW w:w="705"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120</w:t>
            </w:r>
          </w:p>
        </w:tc>
        <w:tc>
          <w:tcPr>
            <w:tcW w:w="1423" w:type="dxa"/>
            <w:tcBorders>
              <w:top w:val="nil"/>
              <w:left w:val="nil"/>
              <w:bottom w:val="single" w:sz="4" w:space="0" w:color="auto"/>
              <w:right w:val="single" w:sz="4" w:space="0" w:color="auto"/>
            </w:tcBorders>
            <w:shd w:val="clear" w:color="000000" w:fill="FFFFFF"/>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904 292,12</w:t>
            </w:r>
          </w:p>
        </w:tc>
        <w:tc>
          <w:tcPr>
            <w:tcW w:w="1900" w:type="dxa"/>
            <w:tcBorders>
              <w:top w:val="nil"/>
              <w:left w:val="nil"/>
              <w:bottom w:val="single" w:sz="4" w:space="0" w:color="auto"/>
              <w:right w:val="single" w:sz="4" w:space="0" w:color="auto"/>
            </w:tcBorders>
            <w:shd w:val="clear" w:color="000000" w:fill="FFFFFF"/>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904 292,12</w:t>
            </w:r>
          </w:p>
        </w:tc>
      </w:tr>
      <w:tr w:rsidR="00E80BE2" w:rsidRPr="00E80BE2" w:rsidTr="00E80BE2">
        <w:trPr>
          <w:trHeight w:val="82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80BE2" w:rsidRPr="00E80BE2" w:rsidRDefault="00E80BE2" w:rsidP="00E80BE2">
            <w:pPr>
              <w:spacing w:after="0" w:line="240" w:lineRule="auto"/>
              <w:jc w:val="right"/>
              <w:rPr>
                <w:rFonts w:ascii="Calibri" w:eastAsia="Times New Roman" w:hAnsi="Calibri" w:cs="Calibri"/>
                <w:color w:val="000000"/>
                <w:lang w:eastAsia="ru-RU"/>
              </w:rPr>
            </w:pPr>
            <w:r w:rsidRPr="00E80BE2">
              <w:rPr>
                <w:rFonts w:ascii="Calibri" w:eastAsia="Times New Roman" w:hAnsi="Calibri" w:cs="Calibri"/>
                <w:color w:val="000000"/>
                <w:lang w:eastAsia="ru-RU"/>
              </w:rPr>
              <w:lastRenderedPageBreak/>
              <w:t>13</w:t>
            </w:r>
          </w:p>
        </w:tc>
        <w:tc>
          <w:tcPr>
            <w:tcW w:w="3531" w:type="dxa"/>
            <w:tcBorders>
              <w:top w:val="nil"/>
              <w:left w:val="nil"/>
              <w:bottom w:val="single" w:sz="4" w:space="0" w:color="auto"/>
              <w:right w:val="single" w:sz="4" w:space="0" w:color="auto"/>
            </w:tcBorders>
            <w:shd w:val="clear" w:color="auto" w:fill="auto"/>
            <w:vAlign w:val="bottom"/>
            <w:hideMark/>
          </w:tcPr>
          <w:p w:rsidR="00E80BE2" w:rsidRPr="00E80BE2" w:rsidRDefault="00E80BE2" w:rsidP="00E80BE2">
            <w:pPr>
              <w:spacing w:after="0" w:line="240" w:lineRule="auto"/>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и  местных администраций</w:t>
            </w:r>
          </w:p>
        </w:tc>
        <w:tc>
          <w:tcPr>
            <w:tcW w:w="851" w:type="dxa"/>
            <w:tcBorders>
              <w:top w:val="nil"/>
              <w:left w:val="nil"/>
              <w:bottom w:val="single" w:sz="4" w:space="0" w:color="auto"/>
              <w:right w:val="single" w:sz="4" w:space="0" w:color="auto"/>
            </w:tcBorders>
            <w:shd w:val="clear" w:color="auto" w:fill="auto"/>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0104</w:t>
            </w:r>
          </w:p>
        </w:tc>
        <w:tc>
          <w:tcPr>
            <w:tcW w:w="1206"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 </w:t>
            </w:r>
          </w:p>
        </w:tc>
        <w:tc>
          <w:tcPr>
            <w:tcW w:w="705"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 </w:t>
            </w:r>
          </w:p>
        </w:tc>
        <w:tc>
          <w:tcPr>
            <w:tcW w:w="1423" w:type="dxa"/>
            <w:tcBorders>
              <w:top w:val="nil"/>
              <w:left w:val="nil"/>
              <w:bottom w:val="single" w:sz="4" w:space="0" w:color="auto"/>
              <w:right w:val="single" w:sz="4" w:space="0" w:color="auto"/>
            </w:tcBorders>
            <w:shd w:val="clear" w:color="000000" w:fill="FFFFFF"/>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3 130 007,40</w:t>
            </w:r>
          </w:p>
        </w:tc>
        <w:tc>
          <w:tcPr>
            <w:tcW w:w="1900" w:type="dxa"/>
            <w:tcBorders>
              <w:top w:val="nil"/>
              <w:left w:val="nil"/>
              <w:bottom w:val="single" w:sz="4" w:space="0" w:color="auto"/>
              <w:right w:val="single" w:sz="4" w:space="0" w:color="auto"/>
            </w:tcBorders>
            <w:shd w:val="clear" w:color="000000" w:fill="FFFFFF"/>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3 130 007,40</w:t>
            </w:r>
          </w:p>
        </w:tc>
      </w:tr>
      <w:tr w:rsidR="00E80BE2" w:rsidRPr="00E80BE2" w:rsidTr="00E80BE2">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80BE2" w:rsidRPr="00E80BE2" w:rsidRDefault="00E80BE2" w:rsidP="00E80BE2">
            <w:pPr>
              <w:spacing w:after="0" w:line="240" w:lineRule="auto"/>
              <w:jc w:val="right"/>
              <w:rPr>
                <w:rFonts w:ascii="Calibri" w:eastAsia="Times New Roman" w:hAnsi="Calibri" w:cs="Calibri"/>
                <w:color w:val="000000"/>
                <w:lang w:eastAsia="ru-RU"/>
              </w:rPr>
            </w:pPr>
            <w:r w:rsidRPr="00E80BE2">
              <w:rPr>
                <w:rFonts w:ascii="Calibri" w:eastAsia="Times New Roman" w:hAnsi="Calibri" w:cs="Calibri"/>
                <w:color w:val="000000"/>
                <w:lang w:eastAsia="ru-RU"/>
              </w:rPr>
              <w:t>14</w:t>
            </w:r>
          </w:p>
        </w:tc>
        <w:tc>
          <w:tcPr>
            <w:tcW w:w="3531" w:type="dxa"/>
            <w:tcBorders>
              <w:top w:val="nil"/>
              <w:left w:val="nil"/>
              <w:bottom w:val="single" w:sz="4" w:space="0" w:color="auto"/>
              <w:right w:val="single" w:sz="4" w:space="0" w:color="auto"/>
            </w:tcBorders>
            <w:shd w:val="clear" w:color="auto" w:fill="auto"/>
            <w:hideMark/>
          </w:tcPr>
          <w:p w:rsidR="00E80BE2" w:rsidRPr="00E80BE2" w:rsidRDefault="00E80BE2" w:rsidP="00E80BE2">
            <w:pPr>
              <w:spacing w:after="0" w:line="240" w:lineRule="auto"/>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Непрограммные расходы  администрации Сизинского сельсовета</w:t>
            </w:r>
          </w:p>
        </w:tc>
        <w:tc>
          <w:tcPr>
            <w:tcW w:w="851" w:type="dxa"/>
            <w:tcBorders>
              <w:top w:val="nil"/>
              <w:left w:val="nil"/>
              <w:bottom w:val="single" w:sz="4" w:space="0" w:color="auto"/>
              <w:right w:val="single" w:sz="4" w:space="0" w:color="auto"/>
            </w:tcBorders>
            <w:shd w:val="clear" w:color="auto" w:fill="auto"/>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0104</w:t>
            </w:r>
          </w:p>
        </w:tc>
        <w:tc>
          <w:tcPr>
            <w:tcW w:w="1206"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6200000000</w:t>
            </w:r>
          </w:p>
        </w:tc>
        <w:tc>
          <w:tcPr>
            <w:tcW w:w="705"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 </w:t>
            </w:r>
          </w:p>
        </w:tc>
        <w:tc>
          <w:tcPr>
            <w:tcW w:w="1423" w:type="dxa"/>
            <w:tcBorders>
              <w:top w:val="nil"/>
              <w:left w:val="nil"/>
              <w:bottom w:val="single" w:sz="4" w:space="0" w:color="auto"/>
              <w:right w:val="single" w:sz="4" w:space="0" w:color="auto"/>
            </w:tcBorders>
            <w:shd w:val="clear" w:color="000000" w:fill="FFFFFF"/>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3 130 007,40</w:t>
            </w:r>
          </w:p>
        </w:tc>
        <w:tc>
          <w:tcPr>
            <w:tcW w:w="1900" w:type="dxa"/>
            <w:tcBorders>
              <w:top w:val="nil"/>
              <w:left w:val="nil"/>
              <w:bottom w:val="single" w:sz="4" w:space="0" w:color="auto"/>
              <w:right w:val="single" w:sz="4" w:space="0" w:color="auto"/>
            </w:tcBorders>
            <w:shd w:val="clear" w:color="000000" w:fill="FFFFFF"/>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3 130 007,40</w:t>
            </w:r>
          </w:p>
        </w:tc>
      </w:tr>
      <w:tr w:rsidR="00E80BE2" w:rsidRPr="00E80BE2" w:rsidTr="00E80BE2">
        <w:trPr>
          <w:trHeight w:val="79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80BE2" w:rsidRPr="00E80BE2" w:rsidRDefault="00E80BE2" w:rsidP="00E80BE2">
            <w:pPr>
              <w:spacing w:after="0" w:line="240" w:lineRule="auto"/>
              <w:jc w:val="right"/>
              <w:rPr>
                <w:rFonts w:ascii="Calibri" w:eastAsia="Times New Roman" w:hAnsi="Calibri" w:cs="Calibri"/>
                <w:color w:val="000000"/>
                <w:lang w:eastAsia="ru-RU"/>
              </w:rPr>
            </w:pPr>
            <w:r w:rsidRPr="00E80BE2">
              <w:rPr>
                <w:rFonts w:ascii="Calibri" w:eastAsia="Times New Roman" w:hAnsi="Calibri" w:cs="Calibri"/>
                <w:color w:val="000000"/>
                <w:lang w:eastAsia="ru-RU"/>
              </w:rPr>
              <w:t>15</w:t>
            </w:r>
          </w:p>
        </w:tc>
        <w:tc>
          <w:tcPr>
            <w:tcW w:w="3531" w:type="dxa"/>
            <w:tcBorders>
              <w:top w:val="single" w:sz="4" w:space="0" w:color="3F3F3F"/>
              <w:left w:val="nil"/>
              <w:bottom w:val="single" w:sz="4" w:space="0" w:color="3F3F3F"/>
              <w:right w:val="single" w:sz="4" w:space="0" w:color="3F3F3F"/>
            </w:tcBorders>
            <w:shd w:val="clear" w:color="000000" w:fill="FFFFFF"/>
            <w:vAlign w:val="bottom"/>
            <w:hideMark/>
          </w:tcPr>
          <w:p w:rsidR="00E80BE2" w:rsidRPr="00E80BE2" w:rsidRDefault="00E80BE2" w:rsidP="00E80BE2">
            <w:pPr>
              <w:spacing w:after="0" w:line="240" w:lineRule="auto"/>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Руководство и управление в сфере установленных функций органов местного самоуправления в рамках непрограммных расходов администрации Сизинского сельсовета</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0104</w:t>
            </w:r>
          </w:p>
        </w:tc>
        <w:tc>
          <w:tcPr>
            <w:tcW w:w="1206"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6200080130</w:t>
            </w:r>
          </w:p>
        </w:tc>
        <w:tc>
          <w:tcPr>
            <w:tcW w:w="705"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 </w:t>
            </w:r>
          </w:p>
        </w:tc>
        <w:tc>
          <w:tcPr>
            <w:tcW w:w="1423" w:type="dxa"/>
            <w:tcBorders>
              <w:top w:val="nil"/>
              <w:left w:val="nil"/>
              <w:bottom w:val="single" w:sz="4" w:space="0" w:color="auto"/>
              <w:right w:val="single" w:sz="4" w:space="0" w:color="auto"/>
            </w:tcBorders>
            <w:shd w:val="clear" w:color="000000" w:fill="FFFFFF"/>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3 011 178,40</w:t>
            </w:r>
          </w:p>
        </w:tc>
        <w:tc>
          <w:tcPr>
            <w:tcW w:w="1900" w:type="dxa"/>
            <w:tcBorders>
              <w:top w:val="nil"/>
              <w:left w:val="nil"/>
              <w:bottom w:val="single" w:sz="4" w:space="0" w:color="auto"/>
              <w:right w:val="single" w:sz="4" w:space="0" w:color="auto"/>
            </w:tcBorders>
            <w:shd w:val="clear" w:color="000000" w:fill="FFFFFF"/>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3 011 178,40</w:t>
            </w:r>
          </w:p>
        </w:tc>
      </w:tr>
      <w:tr w:rsidR="00E80BE2" w:rsidRPr="00E80BE2" w:rsidTr="00E80BE2">
        <w:trPr>
          <w:trHeight w:val="96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80BE2" w:rsidRPr="00E80BE2" w:rsidRDefault="00E80BE2" w:rsidP="00E80BE2">
            <w:pPr>
              <w:spacing w:after="0" w:line="240" w:lineRule="auto"/>
              <w:jc w:val="right"/>
              <w:rPr>
                <w:rFonts w:ascii="Calibri" w:eastAsia="Times New Roman" w:hAnsi="Calibri" w:cs="Calibri"/>
                <w:color w:val="000000"/>
                <w:lang w:eastAsia="ru-RU"/>
              </w:rPr>
            </w:pPr>
            <w:r w:rsidRPr="00E80BE2">
              <w:rPr>
                <w:rFonts w:ascii="Calibri" w:eastAsia="Times New Roman" w:hAnsi="Calibri" w:cs="Calibri"/>
                <w:color w:val="000000"/>
                <w:lang w:eastAsia="ru-RU"/>
              </w:rPr>
              <w:t>16</w:t>
            </w:r>
          </w:p>
        </w:tc>
        <w:tc>
          <w:tcPr>
            <w:tcW w:w="3531" w:type="dxa"/>
            <w:tcBorders>
              <w:top w:val="single" w:sz="4" w:space="0" w:color="auto"/>
              <w:left w:val="nil"/>
              <w:bottom w:val="single" w:sz="4" w:space="0" w:color="auto"/>
              <w:right w:val="single" w:sz="4" w:space="0" w:color="auto"/>
            </w:tcBorders>
            <w:shd w:val="clear" w:color="auto" w:fill="auto"/>
            <w:hideMark/>
          </w:tcPr>
          <w:p w:rsidR="00E80BE2" w:rsidRPr="00E80BE2" w:rsidRDefault="00E80BE2" w:rsidP="00E80BE2">
            <w:pPr>
              <w:spacing w:after="0" w:line="240" w:lineRule="auto"/>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1" w:type="dxa"/>
            <w:tcBorders>
              <w:top w:val="nil"/>
              <w:left w:val="nil"/>
              <w:bottom w:val="single" w:sz="4" w:space="0" w:color="auto"/>
              <w:right w:val="single" w:sz="4" w:space="0" w:color="auto"/>
            </w:tcBorders>
            <w:shd w:val="clear" w:color="auto" w:fill="auto"/>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0104</w:t>
            </w:r>
          </w:p>
        </w:tc>
        <w:tc>
          <w:tcPr>
            <w:tcW w:w="1206"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6200080130</w:t>
            </w:r>
          </w:p>
        </w:tc>
        <w:tc>
          <w:tcPr>
            <w:tcW w:w="705"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100</w:t>
            </w:r>
          </w:p>
        </w:tc>
        <w:tc>
          <w:tcPr>
            <w:tcW w:w="1423" w:type="dxa"/>
            <w:tcBorders>
              <w:top w:val="nil"/>
              <w:left w:val="nil"/>
              <w:bottom w:val="single" w:sz="4" w:space="0" w:color="auto"/>
              <w:right w:val="single" w:sz="4" w:space="0" w:color="auto"/>
            </w:tcBorders>
            <w:shd w:val="clear" w:color="000000" w:fill="FFFFFF"/>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2 033 974,44</w:t>
            </w:r>
          </w:p>
        </w:tc>
        <w:tc>
          <w:tcPr>
            <w:tcW w:w="1900" w:type="dxa"/>
            <w:tcBorders>
              <w:top w:val="nil"/>
              <w:left w:val="nil"/>
              <w:bottom w:val="single" w:sz="4" w:space="0" w:color="auto"/>
              <w:right w:val="single" w:sz="4" w:space="0" w:color="auto"/>
            </w:tcBorders>
            <w:shd w:val="clear" w:color="000000" w:fill="FFFFFF"/>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2 033 974,44</w:t>
            </w:r>
          </w:p>
        </w:tc>
      </w:tr>
      <w:tr w:rsidR="00E80BE2" w:rsidRPr="00E80BE2" w:rsidTr="00E80BE2">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80BE2" w:rsidRPr="00E80BE2" w:rsidRDefault="00E80BE2" w:rsidP="00E80BE2">
            <w:pPr>
              <w:spacing w:after="0" w:line="240" w:lineRule="auto"/>
              <w:jc w:val="right"/>
              <w:rPr>
                <w:rFonts w:ascii="Calibri" w:eastAsia="Times New Roman" w:hAnsi="Calibri" w:cs="Calibri"/>
                <w:color w:val="000000"/>
                <w:lang w:eastAsia="ru-RU"/>
              </w:rPr>
            </w:pPr>
            <w:r w:rsidRPr="00E80BE2">
              <w:rPr>
                <w:rFonts w:ascii="Calibri" w:eastAsia="Times New Roman" w:hAnsi="Calibri" w:cs="Calibri"/>
                <w:color w:val="000000"/>
                <w:lang w:eastAsia="ru-RU"/>
              </w:rPr>
              <w:t>17</w:t>
            </w:r>
          </w:p>
        </w:tc>
        <w:tc>
          <w:tcPr>
            <w:tcW w:w="3531" w:type="dxa"/>
            <w:tcBorders>
              <w:top w:val="nil"/>
              <w:left w:val="nil"/>
              <w:bottom w:val="single" w:sz="4" w:space="0" w:color="auto"/>
              <w:right w:val="single" w:sz="4" w:space="0" w:color="auto"/>
            </w:tcBorders>
            <w:shd w:val="clear" w:color="auto" w:fill="auto"/>
            <w:hideMark/>
          </w:tcPr>
          <w:p w:rsidR="00E80BE2" w:rsidRPr="00E80BE2" w:rsidRDefault="00E80BE2" w:rsidP="00E80BE2">
            <w:pPr>
              <w:spacing w:after="0" w:line="240" w:lineRule="auto"/>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Расходы на выплату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0104</w:t>
            </w:r>
          </w:p>
        </w:tc>
        <w:tc>
          <w:tcPr>
            <w:tcW w:w="1206"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6200080130</w:t>
            </w:r>
          </w:p>
        </w:tc>
        <w:tc>
          <w:tcPr>
            <w:tcW w:w="705"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120</w:t>
            </w:r>
          </w:p>
        </w:tc>
        <w:tc>
          <w:tcPr>
            <w:tcW w:w="1423" w:type="dxa"/>
            <w:tcBorders>
              <w:top w:val="nil"/>
              <w:left w:val="nil"/>
              <w:bottom w:val="single" w:sz="4" w:space="0" w:color="auto"/>
              <w:right w:val="single" w:sz="4" w:space="0" w:color="auto"/>
            </w:tcBorders>
            <w:shd w:val="clear" w:color="000000" w:fill="FFFFFF"/>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2 033 974,44</w:t>
            </w:r>
          </w:p>
        </w:tc>
        <w:tc>
          <w:tcPr>
            <w:tcW w:w="1900" w:type="dxa"/>
            <w:tcBorders>
              <w:top w:val="nil"/>
              <w:left w:val="nil"/>
              <w:bottom w:val="single" w:sz="4" w:space="0" w:color="auto"/>
              <w:right w:val="single" w:sz="4" w:space="0" w:color="auto"/>
            </w:tcBorders>
            <w:shd w:val="clear" w:color="000000" w:fill="FFFFFF"/>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2 033 974,44</w:t>
            </w:r>
          </w:p>
        </w:tc>
      </w:tr>
      <w:tr w:rsidR="00E80BE2" w:rsidRPr="00E80BE2" w:rsidTr="00E80BE2">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80BE2" w:rsidRPr="00E80BE2" w:rsidRDefault="00E80BE2" w:rsidP="00E80BE2">
            <w:pPr>
              <w:spacing w:after="0" w:line="240" w:lineRule="auto"/>
              <w:jc w:val="right"/>
              <w:rPr>
                <w:rFonts w:ascii="Calibri" w:eastAsia="Times New Roman" w:hAnsi="Calibri" w:cs="Calibri"/>
                <w:color w:val="000000"/>
                <w:lang w:eastAsia="ru-RU"/>
              </w:rPr>
            </w:pPr>
            <w:r w:rsidRPr="00E80BE2">
              <w:rPr>
                <w:rFonts w:ascii="Calibri" w:eastAsia="Times New Roman" w:hAnsi="Calibri" w:cs="Calibri"/>
                <w:color w:val="000000"/>
                <w:lang w:eastAsia="ru-RU"/>
              </w:rPr>
              <w:t>18</w:t>
            </w:r>
          </w:p>
        </w:tc>
        <w:tc>
          <w:tcPr>
            <w:tcW w:w="3531" w:type="dxa"/>
            <w:tcBorders>
              <w:top w:val="nil"/>
              <w:left w:val="nil"/>
              <w:bottom w:val="single" w:sz="4" w:space="0" w:color="auto"/>
              <w:right w:val="single" w:sz="4" w:space="0" w:color="auto"/>
            </w:tcBorders>
            <w:shd w:val="clear" w:color="auto" w:fill="auto"/>
            <w:hideMark/>
          </w:tcPr>
          <w:p w:rsidR="00E80BE2" w:rsidRPr="00E80BE2" w:rsidRDefault="00E80BE2" w:rsidP="00E80BE2">
            <w:pPr>
              <w:spacing w:after="0" w:line="240" w:lineRule="auto"/>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0104</w:t>
            </w:r>
          </w:p>
        </w:tc>
        <w:tc>
          <w:tcPr>
            <w:tcW w:w="1206"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6200080130</w:t>
            </w:r>
          </w:p>
        </w:tc>
        <w:tc>
          <w:tcPr>
            <w:tcW w:w="705"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200</w:t>
            </w:r>
          </w:p>
        </w:tc>
        <w:tc>
          <w:tcPr>
            <w:tcW w:w="1423" w:type="dxa"/>
            <w:tcBorders>
              <w:top w:val="nil"/>
              <w:left w:val="nil"/>
              <w:bottom w:val="single" w:sz="4" w:space="0" w:color="auto"/>
              <w:right w:val="single" w:sz="4" w:space="0" w:color="auto"/>
            </w:tcBorders>
            <w:shd w:val="clear" w:color="000000" w:fill="FFFFFF"/>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977 203,96</w:t>
            </w:r>
          </w:p>
        </w:tc>
        <w:tc>
          <w:tcPr>
            <w:tcW w:w="1900" w:type="dxa"/>
            <w:tcBorders>
              <w:top w:val="nil"/>
              <w:left w:val="nil"/>
              <w:bottom w:val="single" w:sz="4" w:space="0" w:color="auto"/>
              <w:right w:val="single" w:sz="4" w:space="0" w:color="auto"/>
            </w:tcBorders>
            <w:shd w:val="clear" w:color="000000" w:fill="FFFFFF"/>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977 203,96</w:t>
            </w:r>
          </w:p>
        </w:tc>
      </w:tr>
      <w:tr w:rsidR="00E80BE2" w:rsidRPr="00E80BE2" w:rsidTr="00E80BE2">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80BE2" w:rsidRPr="00E80BE2" w:rsidRDefault="00E80BE2" w:rsidP="00E80BE2">
            <w:pPr>
              <w:spacing w:after="0" w:line="240" w:lineRule="auto"/>
              <w:jc w:val="right"/>
              <w:rPr>
                <w:rFonts w:ascii="Calibri" w:eastAsia="Times New Roman" w:hAnsi="Calibri" w:cs="Calibri"/>
                <w:color w:val="000000"/>
                <w:lang w:eastAsia="ru-RU"/>
              </w:rPr>
            </w:pPr>
            <w:r w:rsidRPr="00E80BE2">
              <w:rPr>
                <w:rFonts w:ascii="Calibri" w:eastAsia="Times New Roman" w:hAnsi="Calibri" w:cs="Calibri"/>
                <w:color w:val="000000"/>
                <w:lang w:eastAsia="ru-RU"/>
              </w:rPr>
              <w:t>19</w:t>
            </w:r>
          </w:p>
        </w:tc>
        <w:tc>
          <w:tcPr>
            <w:tcW w:w="3531" w:type="dxa"/>
            <w:tcBorders>
              <w:top w:val="nil"/>
              <w:left w:val="nil"/>
              <w:bottom w:val="single" w:sz="4" w:space="0" w:color="auto"/>
              <w:right w:val="single" w:sz="4" w:space="0" w:color="auto"/>
            </w:tcBorders>
            <w:shd w:val="clear" w:color="auto" w:fill="auto"/>
            <w:hideMark/>
          </w:tcPr>
          <w:p w:rsidR="00E80BE2" w:rsidRPr="00E80BE2" w:rsidRDefault="00E80BE2" w:rsidP="00E80BE2">
            <w:pPr>
              <w:spacing w:after="0" w:line="240" w:lineRule="auto"/>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0104</w:t>
            </w:r>
          </w:p>
        </w:tc>
        <w:tc>
          <w:tcPr>
            <w:tcW w:w="1206"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6200080130</w:t>
            </w:r>
          </w:p>
        </w:tc>
        <w:tc>
          <w:tcPr>
            <w:tcW w:w="705"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240</w:t>
            </w:r>
          </w:p>
        </w:tc>
        <w:tc>
          <w:tcPr>
            <w:tcW w:w="1423" w:type="dxa"/>
            <w:tcBorders>
              <w:top w:val="nil"/>
              <w:left w:val="nil"/>
              <w:bottom w:val="single" w:sz="4" w:space="0" w:color="auto"/>
              <w:right w:val="single" w:sz="4" w:space="0" w:color="auto"/>
            </w:tcBorders>
            <w:shd w:val="clear" w:color="000000" w:fill="FFFFFF"/>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977 203,96</w:t>
            </w:r>
          </w:p>
        </w:tc>
        <w:tc>
          <w:tcPr>
            <w:tcW w:w="1900" w:type="dxa"/>
            <w:tcBorders>
              <w:top w:val="nil"/>
              <w:left w:val="nil"/>
              <w:bottom w:val="single" w:sz="4" w:space="0" w:color="auto"/>
              <w:right w:val="single" w:sz="4" w:space="0" w:color="auto"/>
            </w:tcBorders>
            <w:shd w:val="clear" w:color="000000" w:fill="FFFFFF"/>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977 203,96</w:t>
            </w:r>
          </w:p>
        </w:tc>
      </w:tr>
      <w:tr w:rsidR="00E80BE2" w:rsidRPr="00E80BE2" w:rsidTr="00E80BE2">
        <w:trPr>
          <w:trHeight w:val="49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80BE2" w:rsidRPr="00E80BE2" w:rsidRDefault="00E80BE2" w:rsidP="00E80BE2">
            <w:pPr>
              <w:spacing w:after="0" w:line="240" w:lineRule="auto"/>
              <w:jc w:val="right"/>
              <w:rPr>
                <w:rFonts w:ascii="Calibri" w:eastAsia="Times New Roman" w:hAnsi="Calibri" w:cs="Calibri"/>
                <w:color w:val="000000"/>
                <w:lang w:eastAsia="ru-RU"/>
              </w:rPr>
            </w:pPr>
            <w:r w:rsidRPr="00E80BE2">
              <w:rPr>
                <w:rFonts w:ascii="Calibri" w:eastAsia="Times New Roman" w:hAnsi="Calibri" w:cs="Calibri"/>
                <w:color w:val="000000"/>
                <w:lang w:eastAsia="ru-RU"/>
              </w:rPr>
              <w:t>20</w:t>
            </w:r>
          </w:p>
        </w:tc>
        <w:tc>
          <w:tcPr>
            <w:tcW w:w="3531" w:type="dxa"/>
            <w:tcBorders>
              <w:top w:val="nil"/>
              <w:left w:val="nil"/>
              <w:bottom w:val="single" w:sz="4" w:space="0" w:color="auto"/>
              <w:right w:val="single" w:sz="4" w:space="0" w:color="auto"/>
            </w:tcBorders>
            <w:shd w:val="clear" w:color="000000" w:fill="FFFFFF"/>
            <w:vAlign w:val="bottom"/>
            <w:hideMark/>
          </w:tcPr>
          <w:p w:rsidR="00E80BE2" w:rsidRPr="00E80BE2" w:rsidRDefault="00E80BE2" w:rsidP="00E80BE2">
            <w:pPr>
              <w:spacing w:after="0" w:line="240" w:lineRule="auto"/>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Расходы на выполнение передачи части полномочий по исполнению бюджета поселения</w:t>
            </w:r>
          </w:p>
        </w:tc>
        <w:tc>
          <w:tcPr>
            <w:tcW w:w="851" w:type="dxa"/>
            <w:tcBorders>
              <w:top w:val="nil"/>
              <w:left w:val="nil"/>
              <w:bottom w:val="single" w:sz="4" w:space="0" w:color="auto"/>
              <w:right w:val="single" w:sz="4" w:space="0" w:color="auto"/>
            </w:tcBorders>
            <w:shd w:val="clear" w:color="000000" w:fill="FFFFFF"/>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000000" w:fill="FFFFFF"/>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0104</w:t>
            </w:r>
          </w:p>
        </w:tc>
        <w:tc>
          <w:tcPr>
            <w:tcW w:w="1206"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6200080620</w:t>
            </w:r>
          </w:p>
        </w:tc>
        <w:tc>
          <w:tcPr>
            <w:tcW w:w="705" w:type="dxa"/>
            <w:tcBorders>
              <w:top w:val="nil"/>
              <w:left w:val="nil"/>
              <w:bottom w:val="single" w:sz="4" w:space="0" w:color="auto"/>
              <w:right w:val="single" w:sz="4" w:space="0" w:color="auto"/>
            </w:tcBorders>
            <w:shd w:val="clear" w:color="000000" w:fill="FFFFFF"/>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 </w:t>
            </w:r>
          </w:p>
        </w:tc>
        <w:tc>
          <w:tcPr>
            <w:tcW w:w="1423" w:type="dxa"/>
            <w:tcBorders>
              <w:top w:val="nil"/>
              <w:left w:val="nil"/>
              <w:bottom w:val="single" w:sz="4" w:space="0" w:color="auto"/>
              <w:right w:val="single" w:sz="4" w:space="0" w:color="auto"/>
            </w:tcBorders>
            <w:shd w:val="clear" w:color="000000" w:fill="FFFFFF"/>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118 829,00</w:t>
            </w:r>
          </w:p>
        </w:tc>
        <w:tc>
          <w:tcPr>
            <w:tcW w:w="1900" w:type="dxa"/>
            <w:tcBorders>
              <w:top w:val="nil"/>
              <w:left w:val="nil"/>
              <w:bottom w:val="single" w:sz="4" w:space="0" w:color="auto"/>
              <w:right w:val="single" w:sz="4" w:space="0" w:color="auto"/>
            </w:tcBorders>
            <w:shd w:val="clear" w:color="000000" w:fill="FFFFFF"/>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118 829,00</w:t>
            </w:r>
          </w:p>
        </w:tc>
      </w:tr>
      <w:tr w:rsidR="00E80BE2" w:rsidRPr="00E80BE2" w:rsidTr="00E80BE2">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80BE2" w:rsidRPr="00E80BE2" w:rsidRDefault="00E80BE2" w:rsidP="00E80BE2">
            <w:pPr>
              <w:spacing w:after="0" w:line="240" w:lineRule="auto"/>
              <w:jc w:val="right"/>
              <w:rPr>
                <w:rFonts w:ascii="Calibri" w:eastAsia="Times New Roman" w:hAnsi="Calibri" w:cs="Calibri"/>
                <w:color w:val="000000"/>
                <w:lang w:eastAsia="ru-RU"/>
              </w:rPr>
            </w:pPr>
            <w:r w:rsidRPr="00E80BE2">
              <w:rPr>
                <w:rFonts w:ascii="Calibri" w:eastAsia="Times New Roman" w:hAnsi="Calibri" w:cs="Calibri"/>
                <w:color w:val="000000"/>
                <w:lang w:eastAsia="ru-RU"/>
              </w:rPr>
              <w:t>21</w:t>
            </w:r>
          </w:p>
        </w:tc>
        <w:tc>
          <w:tcPr>
            <w:tcW w:w="3531" w:type="dxa"/>
            <w:tcBorders>
              <w:top w:val="nil"/>
              <w:left w:val="nil"/>
              <w:bottom w:val="single" w:sz="4" w:space="0" w:color="auto"/>
              <w:right w:val="single" w:sz="4" w:space="0" w:color="auto"/>
            </w:tcBorders>
            <w:shd w:val="clear" w:color="000000" w:fill="FFFFFF"/>
            <w:vAlign w:val="bottom"/>
            <w:hideMark/>
          </w:tcPr>
          <w:p w:rsidR="00E80BE2" w:rsidRPr="00E80BE2" w:rsidRDefault="00E80BE2" w:rsidP="00E80BE2">
            <w:pPr>
              <w:spacing w:after="0" w:line="240" w:lineRule="auto"/>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Межбюджетные трансферты</w:t>
            </w:r>
          </w:p>
        </w:tc>
        <w:tc>
          <w:tcPr>
            <w:tcW w:w="851" w:type="dxa"/>
            <w:tcBorders>
              <w:top w:val="nil"/>
              <w:left w:val="nil"/>
              <w:bottom w:val="single" w:sz="4" w:space="0" w:color="auto"/>
              <w:right w:val="single" w:sz="4" w:space="0" w:color="auto"/>
            </w:tcBorders>
            <w:shd w:val="clear" w:color="auto" w:fill="auto"/>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0104</w:t>
            </w:r>
          </w:p>
        </w:tc>
        <w:tc>
          <w:tcPr>
            <w:tcW w:w="1206"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6200080620</w:t>
            </w:r>
          </w:p>
        </w:tc>
        <w:tc>
          <w:tcPr>
            <w:tcW w:w="705" w:type="dxa"/>
            <w:tcBorders>
              <w:top w:val="nil"/>
              <w:left w:val="nil"/>
              <w:bottom w:val="single" w:sz="4" w:space="0" w:color="auto"/>
              <w:right w:val="single" w:sz="4" w:space="0" w:color="auto"/>
            </w:tcBorders>
            <w:shd w:val="clear" w:color="000000" w:fill="FFFFFF"/>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500</w:t>
            </w:r>
          </w:p>
        </w:tc>
        <w:tc>
          <w:tcPr>
            <w:tcW w:w="1423" w:type="dxa"/>
            <w:tcBorders>
              <w:top w:val="nil"/>
              <w:left w:val="nil"/>
              <w:bottom w:val="single" w:sz="4" w:space="0" w:color="auto"/>
              <w:right w:val="single" w:sz="4" w:space="0" w:color="auto"/>
            </w:tcBorders>
            <w:shd w:val="clear" w:color="000000" w:fill="FFFFFF"/>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118 829,00</w:t>
            </w:r>
          </w:p>
        </w:tc>
        <w:tc>
          <w:tcPr>
            <w:tcW w:w="1900" w:type="dxa"/>
            <w:tcBorders>
              <w:top w:val="nil"/>
              <w:left w:val="nil"/>
              <w:bottom w:val="single" w:sz="4" w:space="0" w:color="auto"/>
              <w:right w:val="single" w:sz="4" w:space="0" w:color="auto"/>
            </w:tcBorders>
            <w:shd w:val="clear" w:color="000000" w:fill="FFFFFF"/>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118 829,00</w:t>
            </w:r>
          </w:p>
        </w:tc>
      </w:tr>
      <w:tr w:rsidR="00E80BE2" w:rsidRPr="00E80BE2" w:rsidTr="00E80BE2">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80BE2" w:rsidRPr="00E80BE2" w:rsidRDefault="00E80BE2" w:rsidP="00E80BE2">
            <w:pPr>
              <w:spacing w:after="0" w:line="240" w:lineRule="auto"/>
              <w:jc w:val="right"/>
              <w:rPr>
                <w:rFonts w:ascii="Calibri" w:eastAsia="Times New Roman" w:hAnsi="Calibri" w:cs="Calibri"/>
                <w:color w:val="000000"/>
                <w:lang w:eastAsia="ru-RU"/>
              </w:rPr>
            </w:pPr>
            <w:r w:rsidRPr="00E80BE2">
              <w:rPr>
                <w:rFonts w:ascii="Calibri" w:eastAsia="Times New Roman" w:hAnsi="Calibri" w:cs="Calibri"/>
                <w:color w:val="000000"/>
                <w:lang w:eastAsia="ru-RU"/>
              </w:rPr>
              <w:t>22</w:t>
            </w:r>
          </w:p>
        </w:tc>
        <w:tc>
          <w:tcPr>
            <w:tcW w:w="3531" w:type="dxa"/>
            <w:tcBorders>
              <w:top w:val="nil"/>
              <w:left w:val="nil"/>
              <w:bottom w:val="single" w:sz="4" w:space="0" w:color="auto"/>
              <w:right w:val="single" w:sz="4" w:space="0" w:color="auto"/>
            </w:tcBorders>
            <w:shd w:val="clear" w:color="auto" w:fill="auto"/>
            <w:vAlign w:val="bottom"/>
            <w:hideMark/>
          </w:tcPr>
          <w:p w:rsidR="00E80BE2" w:rsidRPr="00E80BE2" w:rsidRDefault="00E80BE2" w:rsidP="00E80BE2">
            <w:pPr>
              <w:spacing w:after="0" w:line="240" w:lineRule="auto"/>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Иные межбюджетные трансферты</w:t>
            </w:r>
          </w:p>
        </w:tc>
        <w:tc>
          <w:tcPr>
            <w:tcW w:w="851" w:type="dxa"/>
            <w:tcBorders>
              <w:top w:val="nil"/>
              <w:left w:val="nil"/>
              <w:bottom w:val="single" w:sz="4" w:space="0" w:color="auto"/>
              <w:right w:val="single" w:sz="4" w:space="0" w:color="auto"/>
            </w:tcBorders>
            <w:shd w:val="clear" w:color="auto" w:fill="auto"/>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0104</w:t>
            </w:r>
          </w:p>
        </w:tc>
        <w:tc>
          <w:tcPr>
            <w:tcW w:w="1206"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6200080620</w:t>
            </w:r>
          </w:p>
        </w:tc>
        <w:tc>
          <w:tcPr>
            <w:tcW w:w="705"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540</w:t>
            </w:r>
          </w:p>
        </w:tc>
        <w:tc>
          <w:tcPr>
            <w:tcW w:w="1423" w:type="dxa"/>
            <w:tcBorders>
              <w:top w:val="nil"/>
              <w:left w:val="nil"/>
              <w:bottom w:val="single" w:sz="4" w:space="0" w:color="auto"/>
              <w:right w:val="single" w:sz="4" w:space="0" w:color="auto"/>
            </w:tcBorders>
            <w:shd w:val="clear" w:color="000000" w:fill="FFFFFF"/>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118 829,00</w:t>
            </w:r>
          </w:p>
        </w:tc>
        <w:tc>
          <w:tcPr>
            <w:tcW w:w="1900" w:type="dxa"/>
            <w:tcBorders>
              <w:top w:val="nil"/>
              <w:left w:val="nil"/>
              <w:bottom w:val="single" w:sz="4" w:space="0" w:color="auto"/>
              <w:right w:val="single" w:sz="4" w:space="0" w:color="auto"/>
            </w:tcBorders>
            <w:shd w:val="clear" w:color="000000" w:fill="FFFFFF"/>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118 829,00</w:t>
            </w:r>
          </w:p>
        </w:tc>
      </w:tr>
      <w:tr w:rsidR="00E80BE2" w:rsidRPr="00E80BE2" w:rsidTr="00E80BE2">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80BE2" w:rsidRPr="00E80BE2" w:rsidRDefault="00E80BE2" w:rsidP="00E80BE2">
            <w:pPr>
              <w:spacing w:after="0" w:line="240" w:lineRule="auto"/>
              <w:jc w:val="right"/>
              <w:rPr>
                <w:rFonts w:ascii="Calibri" w:eastAsia="Times New Roman" w:hAnsi="Calibri" w:cs="Calibri"/>
                <w:color w:val="000000"/>
                <w:lang w:eastAsia="ru-RU"/>
              </w:rPr>
            </w:pPr>
            <w:r w:rsidRPr="00E80BE2">
              <w:rPr>
                <w:rFonts w:ascii="Calibri" w:eastAsia="Times New Roman" w:hAnsi="Calibri" w:cs="Calibri"/>
                <w:color w:val="000000"/>
                <w:lang w:eastAsia="ru-RU"/>
              </w:rPr>
              <w:t>23</w:t>
            </w:r>
          </w:p>
        </w:tc>
        <w:tc>
          <w:tcPr>
            <w:tcW w:w="3531" w:type="dxa"/>
            <w:tcBorders>
              <w:top w:val="nil"/>
              <w:left w:val="nil"/>
              <w:bottom w:val="single" w:sz="4" w:space="0" w:color="auto"/>
              <w:right w:val="single" w:sz="4" w:space="0" w:color="auto"/>
            </w:tcBorders>
            <w:shd w:val="clear" w:color="auto" w:fill="auto"/>
            <w:vAlign w:val="bottom"/>
            <w:hideMark/>
          </w:tcPr>
          <w:p w:rsidR="00E80BE2" w:rsidRPr="00E80BE2" w:rsidRDefault="00E80BE2" w:rsidP="00E80BE2">
            <w:pPr>
              <w:spacing w:after="0" w:line="240" w:lineRule="auto"/>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Резервные фонды</w:t>
            </w:r>
          </w:p>
        </w:tc>
        <w:tc>
          <w:tcPr>
            <w:tcW w:w="851" w:type="dxa"/>
            <w:tcBorders>
              <w:top w:val="nil"/>
              <w:left w:val="nil"/>
              <w:bottom w:val="single" w:sz="4" w:space="0" w:color="auto"/>
              <w:right w:val="single" w:sz="4" w:space="0" w:color="auto"/>
            </w:tcBorders>
            <w:shd w:val="clear" w:color="auto" w:fill="auto"/>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0111</w:t>
            </w:r>
          </w:p>
        </w:tc>
        <w:tc>
          <w:tcPr>
            <w:tcW w:w="1206"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 </w:t>
            </w:r>
          </w:p>
        </w:tc>
        <w:tc>
          <w:tcPr>
            <w:tcW w:w="705"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 </w:t>
            </w:r>
          </w:p>
        </w:tc>
        <w:tc>
          <w:tcPr>
            <w:tcW w:w="1423" w:type="dxa"/>
            <w:tcBorders>
              <w:top w:val="nil"/>
              <w:left w:val="nil"/>
              <w:bottom w:val="single" w:sz="4" w:space="0" w:color="auto"/>
              <w:right w:val="single" w:sz="4" w:space="0" w:color="auto"/>
            </w:tcBorders>
            <w:shd w:val="clear" w:color="000000" w:fill="FFFFFF"/>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20 000,00</w:t>
            </w:r>
          </w:p>
        </w:tc>
        <w:tc>
          <w:tcPr>
            <w:tcW w:w="1900" w:type="dxa"/>
            <w:tcBorders>
              <w:top w:val="nil"/>
              <w:left w:val="nil"/>
              <w:bottom w:val="single" w:sz="4" w:space="0" w:color="auto"/>
              <w:right w:val="single" w:sz="4" w:space="0" w:color="auto"/>
            </w:tcBorders>
            <w:shd w:val="clear" w:color="000000" w:fill="FFFFFF"/>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20 000,00</w:t>
            </w:r>
          </w:p>
        </w:tc>
      </w:tr>
      <w:tr w:rsidR="00E80BE2" w:rsidRPr="00E80BE2" w:rsidTr="00E80BE2">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80BE2" w:rsidRPr="00E80BE2" w:rsidRDefault="00E80BE2" w:rsidP="00E80BE2">
            <w:pPr>
              <w:spacing w:after="0" w:line="240" w:lineRule="auto"/>
              <w:jc w:val="right"/>
              <w:rPr>
                <w:rFonts w:ascii="Calibri" w:eastAsia="Times New Roman" w:hAnsi="Calibri" w:cs="Calibri"/>
                <w:color w:val="000000"/>
                <w:lang w:eastAsia="ru-RU"/>
              </w:rPr>
            </w:pPr>
            <w:r w:rsidRPr="00E80BE2">
              <w:rPr>
                <w:rFonts w:ascii="Calibri" w:eastAsia="Times New Roman" w:hAnsi="Calibri" w:cs="Calibri"/>
                <w:color w:val="000000"/>
                <w:lang w:eastAsia="ru-RU"/>
              </w:rPr>
              <w:t>24</w:t>
            </w:r>
          </w:p>
        </w:tc>
        <w:tc>
          <w:tcPr>
            <w:tcW w:w="3531" w:type="dxa"/>
            <w:tcBorders>
              <w:top w:val="nil"/>
              <w:left w:val="nil"/>
              <w:bottom w:val="single" w:sz="4" w:space="0" w:color="auto"/>
              <w:right w:val="single" w:sz="4" w:space="0" w:color="auto"/>
            </w:tcBorders>
            <w:shd w:val="clear" w:color="auto" w:fill="auto"/>
            <w:hideMark/>
          </w:tcPr>
          <w:p w:rsidR="00E80BE2" w:rsidRPr="00E80BE2" w:rsidRDefault="00E80BE2" w:rsidP="00E80BE2">
            <w:pPr>
              <w:spacing w:after="0" w:line="240" w:lineRule="auto"/>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Непрограммные расходы  администрации Сизинского сельсовета</w:t>
            </w:r>
          </w:p>
        </w:tc>
        <w:tc>
          <w:tcPr>
            <w:tcW w:w="851" w:type="dxa"/>
            <w:tcBorders>
              <w:top w:val="nil"/>
              <w:left w:val="nil"/>
              <w:bottom w:val="single" w:sz="4" w:space="0" w:color="auto"/>
              <w:right w:val="single" w:sz="4" w:space="0" w:color="auto"/>
            </w:tcBorders>
            <w:shd w:val="clear" w:color="auto" w:fill="auto"/>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0111</w:t>
            </w:r>
          </w:p>
        </w:tc>
        <w:tc>
          <w:tcPr>
            <w:tcW w:w="1206"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6400080210</w:t>
            </w:r>
          </w:p>
        </w:tc>
        <w:tc>
          <w:tcPr>
            <w:tcW w:w="705"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 </w:t>
            </w:r>
          </w:p>
        </w:tc>
        <w:tc>
          <w:tcPr>
            <w:tcW w:w="1423" w:type="dxa"/>
            <w:tcBorders>
              <w:top w:val="nil"/>
              <w:left w:val="nil"/>
              <w:bottom w:val="single" w:sz="4" w:space="0" w:color="auto"/>
              <w:right w:val="single" w:sz="4" w:space="0" w:color="auto"/>
            </w:tcBorders>
            <w:shd w:val="clear" w:color="000000" w:fill="FFFFFF"/>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20 000,00</w:t>
            </w:r>
          </w:p>
        </w:tc>
        <w:tc>
          <w:tcPr>
            <w:tcW w:w="1900" w:type="dxa"/>
            <w:tcBorders>
              <w:top w:val="nil"/>
              <w:left w:val="nil"/>
              <w:bottom w:val="single" w:sz="4" w:space="0" w:color="auto"/>
              <w:right w:val="single" w:sz="4" w:space="0" w:color="auto"/>
            </w:tcBorders>
            <w:shd w:val="clear" w:color="000000" w:fill="FFFFFF"/>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20 000,00</w:t>
            </w:r>
          </w:p>
        </w:tc>
      </w:tr>
      <w:tr w:rsidR="00E80BE2" w:rsidRPr="00E80BE2" w:rsidTr="00E80BE2">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80BE2" w:rsidRPr="00E80BE2" w:rsidRDefault="00E80BE2" w:rsidP="00E80BE2">
            <w:pPr>
              <w:spacing w:after="0" w:line="240" w:lineRule="auto"/>
              <w:jc w:val="right"/>
              <w:rPr>
                <w:rFonts w:ascii="Calibri" w:eastAsia="Times New Roman" w:hAnsi="Calibri" w:cs="Calibri"/>
                <w:color w:val="000000"/>
                <w:lang w:eastAsia="ru-RU"/>
              </w:rPr>
            </w:pPr>
            <w:r w:rsidRPr="00E80BE2">
              <w:rPr>
                <w:rFonts w:ascii="Calibri" w:eastAsia="Times New Roman" w:hAnsi="Calibri" w:cs="Calibri"/>
                <w:color w:val="000000"/>
                <w:lang w:eastAsia="ru-RU"/>
              </w:rPr>
              <w:t>25</w:t>
            </w:r>
          </w:p>
        </w:tc>
        <w:tc>
          <w:tcPr>
            <w:tcW w:w="3531" w:type="dxa"/>
            <w:tcBorders>
              <w:top w:val="nil"/>
              <w:left w:val="nil"/>
              <w:bottom w:val="single" w:sz="4" w:space="0" w:color="auto"/>
              <w:right w:val="single" w:sz="4" w:space="0" w:color="auto"/>
            </w:tcBorders>
            <w:shd w:val="clear" w:color="auto" w:fill="auto"/>
            <w:hideMark/>
          </w:tcPr>
          <w:p w:rsidR="00E80BE2" w:rsidRPr="00E80BE2" w:rsidRDefault="00E80BE2" w:rsidP="00E80BE2">
            <w:pPr>
              <w:spacing w:after="0" w:line="240" w:lineRule="auto"/>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Резервные фонды местных администраций</w:t>
            </w:r>
          </w:p>
        </w:tc>
        <w:tc>
          <w:tcPr>
            <w:tcW w:w="851" w:type="dxa"/>
            <w:tcBorders>
              <w:top w:val="nil"/>
              <w:left w:val="nil"/>
              <w:bottom w:val="single" w:sz="4" w:space="0" w:color="auto"/>
              <w:right w:val="single" w:sz="4" w:space="0" w:color="auto"/>
            </w:tcBorders>
            <w:shd w:val="clear" w:color="auto" w:fill="auto"/>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0111</w:t>
            </w:r>
          </w:p>
        </w:tc>
        <w:tc>
          <w:tcPr>
            <w:tcW w:w="1206"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6400080210</w:t>
            </w:r>
          </w:p>
        </w:tc>
        <w:tc>
          <w:tcPr>
            <w:tcW w:w="705"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 </w:t>
            </w:r>
          </w:p>
        </w:tc>
        <w:tc>
          <w:tcPr>
            <w:tcW w:w="1423" w:type="dxa"/>
            <w:tcBorders>
              <w:top w:val="nil"/>
              <w:left w:val="nil"/>
              <w:bottom w:val="single" w:sz="4" w:space="0" w:color="auto"/>
              <w:right w:val="single" w:sz="4" w:space="0" w:color="auto"/>
            </w:tcBorders>
            <w:shd w:val="clear" w:color="000000" w:fill="FFFFFF"/>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20 000,00</w:t>
            </w:r>
          </w:p>
        </w:tc>
        <w:tc>
          <w:tcPr>
            <w:tcW w:w="1900" w:type="dxa"/>
            <w:tcBorders>
              <w:top w:val="nil"/>
              <w:left w:val="nil"/>
              <w:bottom w:val="single" w:sz="4" w:space="0" w:color="auto"/>
              <w:right w:val="single" w:sz="4" w:space="0" w:color="auto"/>
            </w:tcBorders>
            <w:shd w:val="clear" w:color="000000" w:fill="FFFFFF"/>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20 000,00</w:t>
            </w:r>
          </w:p>
        </w:tc>
      </w:tr>
      <w:tr w:rsidR="00E80BE2" w:rsidRPr="00E80BE2" w:rsidTr="00E80BE2">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80BE2" w:rsidRPr="00E80BE2" w:rsidRDefault="00E80BE2" w:rsidP="00E80BE2">
            <w:pPr>
              <w:spacing w:after="0" w:line="240" w:lineRule="auto"/>
              <w:jc w:val="right"/>
              <w:rPr>
                <w:rFonts w:ascii="Calibri" w:eastAsia="Times New Roman" w:hAnsi="Calibri" w:cs="Calibri"/>
                <w:color w:val="000000"/>
                <w:lang w:eastAsia="ru-RU"/>
              </w:rPr>
            </w:pPr>
            <w:r w:rsidRPr="00E80BE2">
              <w:rPr>
                <w:rFonts w:ascii="Calibri" w:eastAsia="Times New Roman" w:hAnsi="Calibri" w:cs="Calibri"/>
                <w:color w:val="000000"/>
                <w:lang w:eastAsia="ru-RU"/>
              </w:rPr>
              <w:t>26</w:t>
            </w:r>
          </w:p>
        </w:tc>
        <w:tc>
          <w:tcPr>
            <w:tcW w:w="3531" w:type="dxa"/>
            <w:tcBorders>
              <w:top w:val="nil"/>
              <w:left w:val="nil"/>
              <w:bottom w:val="single" w:sz="4" w:space="0" w:color="auto"/>
              <w:right w:val="single" w:sz="4" w:space="0" w:color="auto"/>
            </w:tcBorders>
            <w:shd w:val="clear" w:color="auto" w:fill="auto"/>
            <w:hideMark/>
          </w:tcPr>
          <w:p w:rsidR="00E80BE2" w:rsidRPr="00E80BE2" w:rsidRDefault="00E80BE2" w:rsidP="00E80BE2">
            <w:pPr>
              <w:spacing w:after="0" w:line="240" w:lineRule="auto"/>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Иные бюджетные ассигнования</w:t>
            </w:r>
          </w:p>
        </w:tc>
        <w:tc>
          <w:tcPr>
            <w:tcW w:w="851" w:type="dxa"/>
            <w:tcBorders>
              <w:top w:val="nil"/>
              <w:left w:val="nil"/>
              <w:bottom w:val="single" w:sz="4" w:space="0" w:color="auto"/>
              <w:right w:val="single" w:sz="4" w:space="0" w:color="auto"/>
            </w:tcBorders>
            <w:shd w:val="clear" w:color="auto" w:fill="auto"/>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0111</w:t>
            </w:r>
          </w:p>
        </w:tc>
        <w:tc>
          <w:tcPr>
            <w:tcW w:w="1206"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6400080210</w:t>
            </w:r>
          </w:p>
        </w:tc>
        <w:tc>
          <w:tcPr>
            <w:tcW w:w="705"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800</w:t>
            </w:r>
          </w:p>
        </w:tc>
        <w:tc>
          <w:tcPr>
            <w:tcW w:w="1423" w:type="dxa"/>
            <w:tcBorders>
              <w:top w:val="nil"/>
              <w:left w:val="nil"/>
              <w:bottom w:val="single" w:sz="4" w:space="0" w:color="auto"/>
              <w:right w:val="single" w:sz="4" w:space="0" w:color="auto"/>
            </w:tcBorders>
            <w:shd w:val="clear" w:color="000000" w:fill="FFFFFF"/>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20 000,00</w:t>
            </w:r>
          </w:p>
        </w:tc>
        <w:tc>
          <w:tcPr>
            <w:tcW w:w="1900" w:type="dxa"/>
            <w:tcBorders>
              <w:top w:val="nil"/>
              <w:left w:val="nil"/>
              <w:bottom w:val="single" w:sz="4" w:space="0" w:color="auto"/>
              <w:right w:val="single" w:sz="4" w:space="0" w:color="auto"/>
            </w:tcBorders>
            <w:shd w:val="clear" w:color="000000" w:fill="FFFFFF"/>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20 000,00</w:t>
            </w:r>
          </w:p>
        </w:tc>
      </w:tr>
      <w:tr w:rsidR="00E80BE2" w:rsidRPr="00E80BE2" w:rsidTr="00E80BE2">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80BE2" w:rsidRPr="00E80BE2" w:rsidRDefault="00E80BE2" w:rsidP="00E80BE2">
            <w:pPr>
              <w:spacing w:after="0" w:line="240" w:lineRule="auto"/>
              <w:jc w:val="right"/>
              <w:rPr>
                <w:rFonts w:ascii="Calibri" w:eastAsia="Times New Roman" w:hAnsi="Calibri" w:cs="Calibri"/>
                <w:color w:val="000000"/>
                <w:lang w:eastAsia="ru-RU"/>
              </w:rPr>
            </w:pPr>
            <w:r w:rsidRPr="00E80BE2">
              <w:rPr>
                <w:rFonts w:ascii="Calibri" w:eastAsia="Times New Roman" w:hAnsi="Calibri" w:cs="Calibri"/>
                <w:color w:val="000000"/>
                <w:lang w:eastAsia="ru-RU"/>
              </w:rPr>
              <w:t>27</w:t>
            </w:r>
          </w:p>
        </w:tc>
        <w:tc>
          <w:tcPr>
            <w:tcW w:w="3531" w:type="dxa"/>
            <w:tcBorders>
              <w:top w:val="nil"/>
              <w:left w:val="nil"/>
              <w:bottom w:val="single" w:sz="4" w:space="0" w:color="auto"/>
              <w:right w:val="single" w:sz="4" w:space="0" w:color="auto"/>
            </w:tcBorders>
            <w:shd w:val="clear" w:color="auto" w:fill="auto"/>
            <w:vAlign w:val="bottom"/>
            <w:hideMark/>
          </w:tcPr>
          <w:p w:rsidR="00E80BE2" w:rsidRPr="00E80BE2" w:rsidRDefault="00E80BE2" w:rsidP="00E80BE2">
            <w:pPr>
              <w:spacing w:after="0" w:line="240" w:lineRule="auto"/>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Резервные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0111</w:t>
            </w:r>
          </w:p>
        </w:tc>
        <w:tc>
          <w:tcPr>
            <w:tcW w:w="1206"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6400080210</w:t>
            </w:r>
          </w:p>
        </w:tc>
        <w:tc>
          <w:tcPr>
            <w:tcW w:w="705"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870</w:t>
            </w:r>
          </w:p>
        </w:tc>
        <w:tc>
          <w:tcPr>
            <w:tcW w:w="1423" w:type="dxa"/>
            <w:tcBorders>
              <w:top w:val="nil"/>
              <w:left w:val="nil"/>
              <w:bottom w:val="single" w:sz="4" w:space="0" w:color="auto"/>
              <w:right w:val="single" w:sz="4" w:space="0" w:color="auto"/>
            </w:tcBorders>
            <w:shd w:val="clear" w:color="000000" w:fill="FFFFFF"/>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20 000,00</w:t>
            </w:r>
          </w:p>
        </w:tc>
        <w:tc>
          <w:tcPr>
            <w:tcW w:w="1900" w:type="dxa"/>
            <w:tcBorders>
              <w:top w:val="nil"/>
              <w:left w:val="nil"/>
              <w:bottom w:val="single" w:sz="4" w:space="0" w:color="auto"/>
              <w:right w:val="single" w:sz="4" w:space="0" w:color="auto"/>
            </w:tcBorders>
            <w:shd w:val="clear" w:color="000000" w:fill="FFFFFF"/>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20 000,00</w:t>
            </w:r>
          </w:p>
        </w:tc>
      </w:tr>
      <w:tr w:rsidR="00E80BE2" w:rsidRPr="00E80BE2" w:rsidTr="00E80BE2">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80BE2" w:rsidRPr="00E80BE2" w:rsidRDefault="00E80BE2" w:rsidP="00E80BE2">
            <w:pPr>
              <w:spacing w:after="0" w:line="240" w:lineRule="auto"/>
              <w:jc w:val="right"/>
              <w:rPr>
                <w:rFonts w:ascii="Calibri" w:eastAsia="Times New Roman" w:hAnsi="Calibri" w:cs="Calibri"/>
                <w:color w:val="000000"/>
                <w:lang w:eastAsia="ru-RU"/>
              </w:rPr>
            </w:pPr>
            <w:r w:rsidRPr="00E80BE2">
              <w:rPr>
                <w:rFonts w:ascii="Calibri" w:eastAsia="Times New Roman" w:hAnsi="Calibri" w:cs="Calibri"/>
                <w:color w:val="000000"/>
                <w:lang w:eastAsia="ru-RU"/>
              </w:rPr>
              <w:t>28</w:t>
            </w:r>
          </w:p>
        </w:tc>
        <w:tc>
          <w:tcPr>
            <w:tcW w:w="3531" w:type="dxa"/>
            <w:tcBorders>
              <w:top w:val="single" w:sz="4" w:space="0" w:color="3F3F3F"/>
              <w:left w:val="nil"/>
              <w:bottom w:val="single" w:sz="4" w:space="0" w:color="3F3F3F"/>
              <w:right w:val="single" w:sz="4" w:space="0" w:color="3F3F3F"/>
            </w:tcBorders>
            <w:shd w:val="clear" w:color="000000" w:fill="FFFFFF"/>
            <w:vAlign w:val="bottom"/>
            <w:hideMark/>
          </w:tcPr>
          <w:p w:rsidR="00E80BE2" w:rsidRPr="00E80BE2" w:rsidRDefault="00E80BE2" w:rsidP="00E80BE2">
            <w:pPr>
              <w:spacing w:after="0" w:line="240" w:lineRule="auto"/>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Другие общегосударственные вопросы</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0113</w:t>
            </w:r>
          </w:p>
        </w:tc>
        <w:tc>
          <w:tcPr>
            <w:tcW w:w="1206"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 </w:t>
            </w:r>
          </w:p>
        </w:tc>
        <w:tc>
          <w:tcPr>
            <w:tcW w:w="705"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 </w:t>
            </w:r>
          </w:p>
        </w:tc>
        <w:tc>
          <w:tcPr>
            <w:tcW w:w="1423" w:type="dxa"/>
            <w:tcBorders>
              <w:top w:val="nil"/>
              <w:left w:val="nil"/>
              <w:bottom w:val="single" w:sz="4" w:space="0" w:color="auto"/>
              <w:right w:val="single" w:sz="4" w:space="0" w:color="auto"/>
            </w:tcBorders>
            <w:shd w:val="clear" w:color="000000" w:fill="FFFFFF"/>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1 461 047,91</w:t>
            </w:r>
          </w:p>
        </w:tc>
        <w:tc>
          <w:tcPr>
            <w:tcW w:w="1900" w:type="dxa"/>
            <w:tcBorders>
              <w:top w:val="nil"/>
              <w:left w:val="nil"/>
              <w:bottom w:val="single" w:sz="4" w:space="0" w:color="auto"/>
              <w:right w:val="single" w:sz="4" w:space="0" w:color="auto"/>
            </w:tcBorders>
            <w:shd w:val="clear" w:color="000000" w:fill="FFFFFF"/>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1 461 047,91</w:t>
            </w:r>
          </w:p>
        </w:tc>
      </w:tr>
      <w:tr w:rsidR="00E80BE2" w:rsidRPr="00E80BE2" w:rsidTr="00E80BE2">
        <w:trPr>
          <w:trHeight w:val="79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80BE2" w:rsidRPr="00E80BE2" w:rsidRDefault="00E80BE2" w:rsidP="00E80BE2">
            <w:pPr>
              <w:spacing w:after="0" w:line="240" w:lineRule="auto"/>
              <w:jc w:val="right"/>
              <w:rPr>
                <w:rFonts w:ascii="Calibri" w:eastAsia="Times New Roman" w:hAnsi="Calibri" w:cs="Calibri"/>
                <w:color w:val="000000"/>
                <w:lang w:eastAsia="ru-RU"/>
              </w:rPr>
            </w:pPr>
            <w:r w:rsidRPr="00E80BE2">
              <w:rPr>
                <w:rFonts w:ascii="Calibri" w:eastAsia="Times New Roman" w:hAnsi="Calibri" w:cs="Calibri"/>
                <w:color w:val="000000"/>
                <w:lang w:eastAsia="ru-RU"/>
              </w:rPr>
              <w:t>29</w:t>
            </w:r>
          </w:p>
        </w:tc>
        <w:tc>
          <w:tcPr>
            <w:tcW w:w="3531" w:type="dxa"/>
            <w:tcBorders>
              <w:top w:val="single" w:sz="4" w:space="0" w:color="auto"/>
              <w:left w:val="nil"/>
              <w:bottom w:val="single" w:sz="4" w:space="0" w:color="auto"/>
              <w:right w:val="single" w:sz="4" w:space="0" w:color="auto"/>
            </w:tcBorders>
            <w:shd w:val="clear" w:color="auto" w:fill="auto"/>
            <w:hideMark/>
          </w:tcPr>
          <w:p w:rsidR="00E80BE2" w:rsidRPr="00E80BE2" w:rsidRDefault="00E80BE2" w:rsidP="00E80BE2">
            <w:pPr>
              <w:spacing w:after="0" w:line="240" w:lineRule="auto"/>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Муниципальная программа "Обеспечение жизнедеятельности муниципального образования Сизинский сельсовет" на 2024-2026 годы</w:t>
            </w:r>
          </w:p>
        </w:tc>
        <w:tc>
          <w:tcPr>
            <w:tcW w:w="851" w:type="dxa"/>
            <w:tcBorders>
              <w:top w:val="nil"/>
              <w:left w:val="nil"/>
              <w:bottom w:val="single" w:sz="4" w:space="0" w:color="auto"/>
              <w:right w:val="single" w:sz="4" w:space="0" w:color="auto"/>
            </w:tcBorders>
            <w:shd w:val="clear" w:color="auto" w:fill="auto"/>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0113</w:t>
            </w:r>
          </w:p>
        </w:tc>
        <w:tc>
          <w:tcPr>
            <w:tcW w:w="1206"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0100000000</w:t>
            </w:r>
          </w:p>
        </w:tc>
        <w:tc>
          <w:tcPr>
            <w:tcW w:w="705"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 </w:t>
            </w:r>
          </w:p>
        </w:tc>
        <w:tc>
          <w:tcPr>
            <w:tcW w:w="1423" w:type="dxa"/>
            <w:tcBorders>
              <w:top w:val="nil"/>
              <w:left w:val="nil"/>
              <w:bottom w:val="single" w:sz="4" w:space="0" w:color="auto"/>
              <w:right w:val="single" w:sz="4" w:space="0" w:color="auto"/>
            </w:tcBorders>
            <w:shd w:val="clear" w:color="000000" w:fill="FFFFFF"/>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1 448 568,91</w:t>
            </w:r>
          </w:p>
        </w:tc>
        <w:tc>
          <w:tcPr>
            <w:tcW w:w="1900" w:type="dxa"/>
            <w:tcBorders>
              <w:top w:val="nil"/>
              <w:left w:val="nil"/>
              <w:bottom w:val="single" w:sz="4" w:space="0" w:color="auto"/>
              <w:right w:val="single" w:sz="4" w:space="0" w:color="auto"/>
            </w:tcBorders>
            <w:shd w:val="clear" w:color="000000" w:fill="FFFFFF"/>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1 448 568,91</w:t>
            </w:r>
          </w:p>
        </w:tc>
      </w:tr>
      <w:tr w:rsidR="00E80BE2" w:rsidRPr="00E80BE2" w:rsidTr="00E80BE2">
        <w:trPr>
          <w:trHeight w:val="36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80BE2" w:rsidRPr="00E80BE2" w:rsidRDefault="00E80BE2" w:rsidP="00E80BE2">
            <w:pPr>
              <w:spacing w:after="0" w:line="240" w:lineRule="auto"/>
              <w:jc w:val="right"/>
              <w:rPr>
                <w:rFonts w:ascii="Calibri" w:eastAsia="Times New Roman" w:hAnsi="Calibri" w:cs="Calibri"/>
                <w:color w:val="000000"/>
                <w:lang w:eastAsia="ru-RU"/>
              </w:rPr>
            </w:pPr>
            <w:r w:rsidRPr="00E80BE2">
              <w:rPr>
                <w:rFonts w:ascii="Calibri" w:eastAsia="Times New Roman" w:hAnsi="Calibri" w:cs="Calibri"/>
                <w:color w:val="000000"/>
                <w:lang w:eastAsia="ru-RU"/>
              </w:rPr>
              <w:t>30</w:t>
            </w:r>
          </w:p>
        </w:tc>
        <w:tc>
          <w:tcPr>
            <w:tcW w:w="3531" w:type="dxa"/>
            <w:tcBorders>
              <w:top w:val="nil"/>
              <w:left w:val="nil"/>
              <w:bottom w:val="single" w:sz="4" w:space="0" w:color="auto"/>
              <w:right w:val="single" w:sz="4" w:space="0" w:color="auto"/>
            </w:tcBorders>
            <w:shd w:val="clear" w:color="auto" w:fill="auto"/>
            <w:hideMark/>
          </w:tcPr>
          <w:p w:rsidR="00E80BE2" w:rsidRPr="00E80BE2" w:rsidRDefault="00E80BE2" w:rsidP="00E80BE2">
            <w:pPr>
              <w:spacing w:after="0" w:line="240" w:lineRule="auto"/>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Отдельные мероприятия</w:t>
            </w:r>
          </w:p>
        </w:tc>
        <w:tc>
          <w:tcPr>
            <w:tcW w:w="851" w:type="dxa"/>
            <w:tcBorders>
              <w:top w:val="nil"/>
              <w:left w:val="nil"/>
              <w:bottom w:val="single" w:sz="4" w:space="0" w:color="auto"/>
              <w:right w:val="single" w:sz="4" w:space="0" w:color="auto"/>
            </w:tcBorders>
            <w:shd w:val="clear" w:color="auto" w:fill="auto"/>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0113</w:t>
            </w:r>
          </w:p>
        </w:tc>
        <w:tc>
          <w:tcPr>
            <w:tcW w:w="1206"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01100000000</w:t>
            </w:r>
          </w:p>
        </w:tc>
        <w:tc>
          <w:tcPr>
            <w:tcW w:w="705"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 </w:t>
            </w:r>
          </w:p>
        </w:tc>
        <w:tc>
          <w:tcPr>
            <w:tcW w:w="1423" w:type="dxa"/>
            <w:tcBorders>
              <w:top w:val="nil"/>
              <w:left w:val="nil"/>
              <w:bottom w:val="single" w:sz="4" w:space="0" w:color="auto"/>
              <w:right w:val="single" w:sz="4" w:space="0" w:color="auto"/>
            </w:tcBorders>
            <w:shd w:val="clear" w:color="000000" w:fill="FFFFFF"/>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1 448 568,91</w:t>
            </w:r>
          </w:p>
        </w:tc>
        <w:tc>
          <w:tcPr>
            <w:tcW w:w="1900" w:type="dxa"/>
            <w:tcBorders>
              <w:top w:val="nil"/>
              <w:left w:val="nil"/>
              <w:bottom w:val="single" w:sz="4" w:space="0" w:color="auto"/>
              <w:right w:val="single" w:sz="4" w:space="0" w:color="auto"/>
            </w:tcBorders>
            <w:shd w:val="clear" w:color="000000" w:fill="FFFFFF"/>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1 448 568,91</w:t>
            </w:r>
          </w:p>
        </w:tc>
      </w:tr>
      <w:tr w:rsidR="00E80BE2" w:rsidRPr="00E80BE2" w:rsidTr="00E80BE2">
        <w:trPr>
          <w:trHeight w:val="10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80BE2" w:rsidRPr="00E80BE2" w:rsidRDefault="00E80BE2" w:rsidP="00E80BE2">
            <w:pPr>
              <w:spacing w:after="0" w:line="240" w:lineRule="auto"/>
              <w:jc w:val="right"/>
              <w:rPr>
                <w:rFonts w:ascii="Calibri" w:eastAsia="Times New Roman" w:hAnsi="Calibri" w:cs="Calibri"/>
                <w:color w:val="000000"/>
                <w:lang w:eastAsia="ru-RU"/>
              </w:rPr>
            </w:pPr>
            <w:r w:rsidRPr="00E80BE2">
              <w:rPr>
                <w:rFonts w:ascii="Calibri" w:eastAsia="Times New Roman" w:hAnsi="Calibri" w:cs="Calibri"/>
                <w:color w:val="000000"/>
                <w:lang w:eastAsia="ru-RU"/>
              </w:rPr>
              <w:t>31</w:t>
            </w:r>
          </w:p>
        </w:tc>
        <w:tc>
          <w:tcPr>
            <w:tcW w:w="3531" w:type="dxa"/>
            <w:tcBorders>
              <w:top w:val="nil"/>
              <w:left w:val="nil"/>
              <w:bottom w:val="single" w:sz="4" w:space="0" w:color="3F3F3F"/>
              <w:right w:val="single" w:sz="4" w:space="0" w:color="3F3F3F"/>
            </w:tcBorders>
            <w:shd w:val="clear" w:color="000000" w:fill="FFFFFF"/>
            <w:vAlign w:val="bottom"/>
            <w:hideMark/>
          </w:tcPr>
          <w:p w:rsidR="00E80BE2" w:rsidRPr="00E80BE2" w:rsidRDefault="00E80BE2" w:rsidP="00E80BE2">
            <w:pPr>
              <w:spacing w:after="0" w:line="240" w:lineRule="auto"/>
              <w:rPr>
                <w:rFonts w:ascii="Times New Roman" w:eastAsia="Times New Roman" w:hAnsi="Times New Roman" w:cs="Times New Roman"/>
                <w:sz w:val="18"/>
                <w:szCs w:val="18"/>
                <w:lang w:eastAsia="ru-RU"/>
              </w:rPr>
            </w:pPr>
            <w:proofErr w:type="gramStart"/>
            <w:r w:rsidRPr="00E80BE2">
              <w:rPr>
                <w:rFonts w:ascii="Times New Roman" w:eastAsia="Times New Roman" w:hAnsi="Times New Roman" w:cs="Times New Roman"/>
                <w:sz w:val="18"/>
                <w:szCs w:val="18"/>
                <w:lang w:eastAsia="ru-RU"/>
              </w:rPr>
              <w:t>Обеспечение деятельности (оказание услуг) подведомственных учреждений (в рамках отдельных мероприятий Муниципальной программы "Обеспечение жизнедеятельности МО Сизинский сельсовет" на 2023-2025 годы</w:t>
            </w:r>
            <w:proofErr w:type="gramEnd"/>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0113</w:t>
            </w:r>
          </w:p>
        </w:tc>
        <w:tc>
          <w:tcPr>
            <w:tcW w:w="1206"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01100080060</w:t>
            </w:r>
          </w:p>
        </w:tc>
        <w:tc>
          <w:tcPr>
            <w:tcW w:w="705"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 </w:t>
            </w:r>
          </w:p>
        </w:tc>
        <w:tc>
          <w:tcPr>
            <w:tcW w:w="1423" w:type="dxa"/>
            <w:tcBorders>
              <w:top w:val="nil"/>
              <w:left w:val="nil"/>
              <w:bottom w:val="single" w:sz="4" w:space="0" w:color="auto"/>
              <w:right w:val="single" w:sz="4" w:space="0" w:color="auto"/>
            </w:tcBorders>
            <w:shd w:val="clear" w:color="000000" w:fill="FFFFFF"/>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1 367 896,91</w:t>
            </w:r>
          </w:p>
        </w:tc>
        <w:tc>
          <w:tcPr>
            <w:tcW w:w="1900" w:type="dxa"/>
            <w:tcBorders>
              <w:top w:val="nil"/>
              <w:left w:val="nil"/>
              <w:bottom w:val="single" w:sz="4" w:space="0" w:color="auto"/>
              <w:right w:val="single" w:sz="4" w:space="0" w:color="auto"/>
            </w:tcBorders>
            <w:shd w:val="clear" w:color="000000" w:fill="FFFFFF"/>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1 367 896,91</w:t>
            </w:r>
          </w:p>
        </w:tc>
      </w:tr>
      <w:tr w:rsidR="00E80BE2" w:rsidRPr="00E80BE2" w:rsidTr="00E80BE2">
        <w:trPr>
          <w:trHeight w:val="106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80BE2" w:rsidRPr="00E80BE2" w:rsidRDefault="00E80BE2" w:rsidP="00E80BE2">
            <w:pPr>
              <w:spacing w:after="0" w:line="240" w:lineRule="auto"/>
              <w:jc w:val="right"/>
              <w:rPr>
                <w:rFonts w:ascii="Calibri" w:eastAsia="Times New Roman" w:hAnsi="Calibri" w:cs="Calibri"/>
                <w:color w:val="000000"/>
                <w:lang w:eastAsia="ru-RU"/>
              </w:rPr>
            </w:pPr>
            <w:r w:rsidRPr="00E80BE2">
              <w:rPr>
                <w:rFonts w:ascii="Calibri" w:eastAsia="Times New Roman" w:hAnsi="Calibri" w:cs="Calibri"/>
                <w:color w:val="000000"/>
                <w:lang w:eastAsia="ru-RU"/>
              </w:rPr>
              <w:t>32</w:t>
            </w:r>
          </w:p>
        </w:tc>
        <w:tc>
          <w:tcPr>
            <w:tcW w:w="3531" w:type="dxa"/>
            <w:tcBorders>
              <w:top w:val="nil"/>
              <w:left w:val="nil"/>
              <w:bottom w:val="single" w:sz="4" w:space="0" w:color="3F3F3F"/>
              <w:right w:val="single" w:sz="4" w:space="0" w:color="3F3F3F"/>
            </w:tcBorders>
            <w:shd w:val="clear" w:color="000000" w:fill="FFFFFF"/>
            <w:vAlign w:val="bottom"/>
            <w:hideMark/>
          </w:tcPr>
          <w:p w:rsidR="00E80BE2" w:rsidRPr="00E80BE2" w:rsidRDefault="00E80BE2" w:rsidP="00E80BE2">
            <w:pPr>
              <w:spacing w:after="0" w:line="240" w:lineRule="auto"/>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0113</w:t>
            </w:r>
          </w:p>
        </w:tc>
        <w:tc>
          <w:tcPr>
            <w:tcW w:w="1206"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01100080060</w:t>
            </w:r>
          </w:p>
        </w:tc>
        <w:tc>
          <w:tcPr>
            <w:tcW w:w="705"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100</w:t>
            </w:r>
          </w:p>
        </w:tc>
        <w:tc>
          <w:tcPr>
            <w:tcW w:w="1423" w:type="dxa"/>
            <w:tcBorders>
              <w:top w:val="nil"/>
              <w:left w:val="nil"/>
              <w:bottom w:val="single" w:sz="4" w:space="0" w:color="auto"/>
              <w:right w:val="single" w:sz="4" w:space="0" w:color="auto"/>
            </w:tcBorders>
            <w:shd w:val="clear" w:color="000000" w:fill="FFFFFF"/>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1 268 896,91</w:t>
            </w:r>
          </w:p>
        </w:tc>
        <w:tc>
          <w:tcPr>
            <w:tcW w:w="1900" w:type="dxa"/>
            <w:tcBorders>
              <w:top w:val="nil"/>
              <w:left w:val="nil"/>
              <w:bottom w:val="single" w:sz="4" w:space="0" w:color="auto"/>
              <w:right w:val="single" w:sz="4" w:space="0" w:color="auto"/>
            </w:tcBorders>
            <w:shd w:val="clear" w:color="000000" w:fill="FFFFFF"/>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1 268 896,91</w:t>
            </w:r>
          </w:p>
        </w:tc>
      </w:tr>
      <w:tr w:rsidR="00E80BE2" w:rsidRPr="00E80BE2" w:rsidTr="00E80BE2">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80BE2" w:rsidRPr="00E80BE2" w:rsidRDefault="00E80BE2" w:rsidP="00E80BE2">
            <w:pPr>
              <w:spacing w:after="0" w:line="240" w:lineRule="auto"/>
              <w:jc w:val="right"/>
              <w:rPr>
                <w:rFonts w:ascii="Calibri" w:eastAsia="Times New Roman" w:hAnsi="Calibri" w:cs="Calibri"/>
                <w:color w:val="000000"/>
                <w:lang w:eastAsia="ru-RU"/>
              </w:rPr>
            </w:pPr>
            <w:r w:rsidRPr="00E80BE2">
              <w:rPr>
                <w:rFonts w:ascii="Calibri" w:eastAsia="Times New Roman" w:hAnsi="Calibri" w:cs="Calibri"/>
                <w:color w:val="000000"/>
                <w:lang w:eastAsia="ru-RU"/>
              </w:rPr>
              <w:t>33</w:t>
            </w:r>
          </w:p>
        </w:tc>
        <w:tc>
          <w:tcPr>
            <w:tcW w:w="3531" w:type="dxa"/>
            <w:tcBorders>
              <w:top w:val="single" w:sz="4" w:space="0" w:color="auto"/>
              <w:left w:val="nil"/>
              <w:bottom w:val="single" w:sz="4" w:space="0" w:color="auto"/>
              <w:right w:val="single" w:sz="4" w:space="0" w:color="auto"/>
            </w:tcBorders>
            <w:shd w:val="clear" w:color="auto" w:fill="auto"/>
            <w:hideMark/>
          </w:tcPr>
          <w:p w:rsidR="00E80BE2" w:rsidRPr="00E80BE2" w:rsidRDefault="00E80BE2" w:rsidP="00E80BE2">
            <w:pPr>
              <w:spacing w:after="0" w:line="240" w:lineRule="auto"/>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Расходы на выплаты персоналу казенных учреждений</w:t>
            </w:r>
          </w:p>
        </w:tc>
        <w:tc>
          <w:tcPr>
            <w:tcW w:w="851" w:type="dxa"/>
            <w:tcBorders>
              <w:top w:val="nil"/>
              <w:left w:val="nil"/>
              <w:bottom w:val="single" w:sz="4" w:space="0" w:color="auto"/>
              <w:right w:val="single" w:sz="4" w:space="0" w:color="auto"/>
            </w:tcBorders>
            <w:shd w:val="clear" w:color="auto" w:fill="auto"/>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0113</w:t>
            </w:r>
          </w:p>
        </w:tc>
        <w:tc>
          <w:tcPr>
            <w:tcW w:w="1206"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0110080060</w:t>
            </w:r>
          </w:p>
        </w:tc>
        <w:tc>
          <w:tcPr>
            <w:tcW w:w="705"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110</w:t>
            </w:r>
          </w:p>
        </w:tc>
        <w:tc>
          <w:tcPr>
            <w:tcW w:w="1423" w:type="dxa"/>
            <w:tcBorders>
              <w:top w:val="nil"/>
              <w:left w:val="nil"/>
              <w:bottom w:val="single" w:sz="4" w:space="0" w:color="auto"/>
              <w:right w:val="single" w:sz="4" w:space="0" w:color="auto"/>
            </w:tcBorders>
            <w:shd w:val="clear" w:color="000000" w:fill="FFFFFF"/>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1 268 896,91</w:t>
            </w:r>
          </w:p>
        </w:tc>
        <w:tc>
          <w:tcPr>
            <w:tcW w:w="1900" w:type="dxa"/>
            <w:tcBorders>
              <w:top w:val="nil"/>
              <w:left w:val="nil"/>
              <w:bottom w:val="single" w:sz="4" w:space="0" w:color="auto"/>
              <w:right w:val="single" w:sz="4" w:space="0" w:color="auto"/>
            </w:tcBorders>
            <w:shd w:val="clear" w:color="000000" w:fill="FFFFFF"/>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1 268 896,91</w:t>
            </w:r>
          </w:p>
        </w:tc>
      </w:tr>
      <w:tr w:rsidR="00E80BE2" w:rsidRPr="00E80BE2" w:rsidTr="00E80BE2">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80BE2" w:rsidRPr="00E80BE2" w:rsidRDefault="00E80BE2" w:rsidP="00E80BE2">
            <w:pPr>
              <w:spacing w:after="0" w:line="240" w:lineRule="auto"/>
              <w:jc w:val="right"/>
              <w:rPr>
                <w:rFonts w:ascii="Calibri" w:eastAsia="Times New Roman" w:hAnsi="Calibri" w:cs="Calibri"/>
                <w:color w:val="000000"/>
                <w:lang w:eastAsia="ru-RU"/>
              </w:rPr>
            </w:pPr>
            <w:r w:rsidRPr="00E80BE2">
              <w:rPr>
                <w:rFonts w:ascii="Calibri" w:eastAsia="Times New Roman" w:hAnsi="Calibri" w:cs="Calibri"/>
                <w:color w:val="000000"/>
                <w:lang w:eastAsia="ru-RU"/>
              </w:rPr>
              <w:t>34</w:t>
            </w:r>
          </w:p>
        </w:tc>
        <w:tc>
          <w:tcPr>
            <w:tcW w:w="3531" w:type="dxa"/>
            <w:tcBorders>
              <w:top w:val="nil"/>
              <w:left w:val="nil"/>
              <w:bottom w:val="single" w:sz="4" w:space="0" w:color="auto"/>
              <w:right w:val="single" w:sz="4" w:space="0" w:color="auto"/>
            </w:tcBorders>
            <w:shd w:val="clear" w:color="auto" w:fill="auto"/>
            <w:hideMark/>
          </w:tcPr>
          <w:p w:rsidR="00E80BE2" w:rsidRPr="00E80BE2" w:rsidRDefault="00E80BE2" w:rsidP="00E80BE2">
            <w:pPr>
              <w:spacing w:after="0" w:line="240" w:lineRule="auto"/>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0113</w:t>
            </w:r>
          </w:p>
        </w:tc>
        <w:tc>
          <w:tcPr>
            <w:tcW w:w="1206"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0110080060</w:t>
            </w:r>
          </w:p>
        </w:tc>
        <w:tc>
          <w:tcPr>
            <w:tcW w:w="705"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200</w:t>
            </w:r>
          </w:p>
        </w:tc>
        <w:tc>
          <w:tcPr>
            <w:tcW w:w="1423" w:type="dxa"/>
            <w:tcBorders>
              <w:top w:val="nil"/>
              <w:left w:val="nil"/>
              <w:bottom w:val="single" w:sz="4" w:space="0" w:color="auto"/>
              <w:right w:val="single" w:sz="4" w:space="0" w:color="auto"/>
            </w:tcBorders>
            <w:shd w:val="clear" w:color="000000" w:fill="FFFFFF"/>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98 000,00</w:t>
            </w:r>
          </w:p>
        </w:tc>
        <w:tc>
          <w:tcPr>
            <w:tcW w:w="1900" w:type="dxa"/>
            <w:tcBorders>
              <w:top w:val="nil"/>
              <w:left w:val="nil"/>
              <w:bottom w:val="single" w:sz="4" w:space="0" w:color="auto"/>
              <w:right w:val="single" w:sz="4" w:space="0" w:color="auto"/>
            </w:tcBorders>
            <w:shd w:val="clear" w:color="000000" w:fill="FFFFFF"/>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98 000,00</w:t>
            </w:r>
          </w:p>
        </w:tc>
      </w:tr>
      <w:tr w:rsidR="00E80BE2" w:rsidRPr="00E80BE2" w:rsidTr="00E80BE2">
        <w:trPr>
          <w:trHeight w:val="51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80BE2" w:rsidRPr="00E80BE2" w:rsidRDefault="00E80BE2" w:rsidP="00E80BE2">
            <w:pPr>
              <w:spacing w:after="0" w:line="240" w:lineRule="auto"/>
              <w:jc w:val="right"/>
              <w:rPr>
                <w:rFonts w:ascii="Calibri" w:eastAsia="Times New Roman" w:hAnsi="Calibri" w:cs="Calibri"/>
                <w:color w:val="000000"/>
                <w:lang w:eastAsia="ru-RU"/>
              </w:rPr>
            </w:pPr>
            <w:r w:rsidRPr="00E80BE2">
              <w:rPr>
                <w:rFonts w:ascii="Calibri" w:eastAsia="Times New Roman" w:hAnsi="Calibri" w:cs="Calibri"/>
                <w:color w:val="000000"/>
                <w:lang w:eastAsia="ru-RU"/>
              </w:rPr>
              <w:t>35</w:t>
            </w:r>
          </w:p>
        </w:tc>
        <w:tc>
          <w:tcPr>
            <w:tcW w:w="3531" w:type="dxa"/>
            <w:tcBorders>
              <w:top w:val="nil"/>
              <w:left w:val="nil"/>
              <w:bottom w:val="single" w:sz="4" w:space="0" w:color="auto"/>
              <w:right w:val="single" w:sz="4" w:space="0" w:color="auto"/>
            </w:tcBorders>
            <w:shd w:val="clear" w:color="auto" w:fill="auto"/>
            <w:hideMark/>
          </w:tcPr>
          <w:p w:rsidR="00E80BE2" w:rsidRPr="00E80BE2" w:rsidRDefault="00E80BE2" w:rsidP="00E80BE2">
            <w:pPr>
              <w:spacing w:after="0" w:line="240" w:lineRule="auto"/>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0113</w:t>
            </w:r>
          </w:p>
        </w:tc>
        <w:tc>
          <w:tcPr>
            <w:tcW w:w="1206"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0110080060</w:t>
            </w:r>
          </w:p>
        </w:tc>
        <w:tc>
          <w:tcPr>
            <w:tcW w:w="705"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240</w:t>
            </w:r>
          </w:p>
        </w:tc>
        <w:tc>
          <w:tcPr>
            <w:tcW w:w="1423" w:type="dxa"/>
            <w:tcBorders>
              <w:top w:val="nil"/>
              <w:left w:val="nil"/>
              <w:bottom w:val="single" w:sz="4" w:space="0" w:color="auto"/>
              <w:right w:val="single" w:sz="4" w:space="0" w:color="auto"/>
            </w:tcBorders>
            <w:shd w:val="clear" w:color="000000" w:fill="FFFFFF"/>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98 000,00</w:t>
            </w:r>
          </w:p>
        </w:tc>
        <w:tc>
          <w:tcPr>
            <w:tcW w:w="1900" w:type="dxa"/>
            <w:tcBorders>
              <w:top w:val="nil"/>
              <w:left w:val="nil"/>
              <w:bottom w:val="single" w:sz="4" w:space="0" w:color="auto"/>
              <w:right w:val="single" w:sz="4" w:space="0" w:color="auto"/>
            </w:tcBorders>
            <w:shd w:val="clear" w:color="000000" w:fill="FFFFFF"/>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98 000,00</w:t>
            </w:r>
          </w:p>
        </w:tc>
      </w:tr>
      <w:tr w:rsidR="00E80BE2" w:rsidRPr="00E80BE2" w:rsidTr="00E80BE2">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80BE2" w:rsidRPr="00E80BE2" w:rsidRDefault="00E80BE2" w:rsidP="00E80BE2">
            <w:pPr>
              <w:spacing w:after="0" w:line="240" w:lineRule="auto"/>
              <w:jc w:val="right"/>
              <w:rPr>
                <w:rFonts w:ascii="Calibri" w:eastAsia="Times New Roman" w:hAnsi="Calibri" w:cs="Calibri"/>
                <w:color w:val="000000"/>
                <w:lang w:eastAsia="ru-RU"/>
              </w:rPr>
            </w:pPr>
            <w:r w:rsidRPr="00E80BE2">
              <w:rPr>
                <w:rFonts w:ascii="Calibri" w:eastAsia="Times New Roman" w:hAnsi="Calibri" w:cs="Calibri"/>
                <w:color w:val="000000"/>
                <w:lang w:eastAsia="ru-RU"/>
              </w:rPr>
              <w:t>36</w:t>
            </w:r>
          </w:p>
        </w:tc>
        <w:tc>
          <w:tcPr>
            <w:tcW w:w="3531" w:type="dxa"/>
            <w:tcBorders>
              <w:top w:val="nil"/>
              <w:left w:val="nil"/>
              <w:bottom w:val="single" w:sz="4" w:space="0" w:color="auto"/>
              <w:right w:val="single" w:sz="4" w:space="0" w:color="auto"/>
            </w:tcBorders>
            <w:shd w:val="clear" w:color="auto" w:fill="auto"/>
            <w:vAlign w:val="bottom"/>
            <w:hideMark/>
          </w:tcPr>
          <w:p w:rsidR="00E80BE2" w:rsidRPr="00E80BE2" w:rsidRDefault="00E80BE2" w:rsidP="00E80BE2">
            <w:pPr>
              <w:spacing w:after="0" w:line="240" w:lineRule="auto"/>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Иные бюджетные ассигнования</w:t>
            </w:r>
          </w:p>
        </w:tc>
        <w:tc>
          <w:tcPr>
            <w:tcW w:w="851" w:type="dxa"/>
            <w:tcBorders>
              <w:top w:val="nil"/>
              <w:left w:val="nil"/>
              <w:bottom w:val="single" w:sz="4" w:space="0" w:color="auto"/>
              <w:right w:val="single" w:sz="4" w:space="0" w:color="auto"/>
            </w:tcBorders>
            <w:shd w:val="clear" w:color="auto" w:fill="auto"/>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0113</w:t>
            </w:r>
          </w:p>
        </w:tc>
        <w:tc>
          <w:tcPr>
            <w:tcW w:w="1206"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0110080060</w:t>
            </w:r>
          </w:p>
        </w:tc>
        <w:tc>
          <w:tcPr>
            <w:tcW w:w="705"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800</w:t>
            </w:r>
          </w:p>
        </w:tc>
        <w:tc>
          <w:tcPr>
            <w:tcW w:w="1423" w:type="dxa"/>
            <w:tcBorders>
              <w:top w:val="nil"/>
              <w:left w:val="nil"/>
              <w:bottom w:val="single" w:sz="4" w:space="0" w:color="auto"/>
              <w:right w:val="single" w:sz="4" w:space="0" w:color="auto"/>
            </w:tcBorders>
            <w:shd w:val="clear" w:color="000000" w:fill="FFFFFF"/>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1 000,00</w:t>
            </w:r>
          </w:p>
        </w:tc>
        <w:tc>
          <w:tcPr>
            <w:tcW w:w="1900" w:type="dxa"/>
            <w:tcBorders>
              <w:top w:val="nil"/>
              <w:left w:val="nil"/>
              <w:bottom w:val="single" w:sz="4" w:space="0" w:color="auto"/>
              <w:right w:val="single" w:sz="4" w:space="0" w:color="auto"/>
            </w:tcBorders>
            <w:shd w:val="clear" w:color="000000" w:fill="FFFFFF"/>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1 000,00</w:t>
            </w:r>
          </w:p>
        </w:tc>
      </w:tr>
      <w:tr w:rsidR="00E80BE2" w:rsidRPr="00E80BE2" w:rsidTr="00E80BE2">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80BE2" w:rsidRPr="00E80BE2" w:rsidRDefault="00E80BE2" w:rsidP="00E80BE2">
            <w:pPr>
              <w:spacing w:after="0" w:line="240" w:lineRule="auto"/>
              <w:jc w:val="right"/>
              <w:rPr>
                <w:rFonts w:ascii="Calibri" w:eastAsia="Times New Roman" w:hAnsi="Calibri" w:cs="Calibri"/>
                <w:color w:val="000000"/>
                <w:lang w:eastAsia="ru-RU"/>
              </w:rPr>
            </w:pPr>
            <w:r w:rsidRPr="00E80BE2">
              <w:rPr>
                <w:rFonts w:ascii="Calibri" w:eastAsia="Times New Roman" w:hAnsi="Calibri" w:cs="Calibri"/>
                <w:color w:val="000000"/>
                <w:lang w:eastAsia="ru-RU"/>
              </w:rPr>
              <w:t>37</w:t>
            </w:r>
          </w:p>
        </w:tc>
        <w:tc>
          <w:tcPr>
            <w:tcW w:w="3531" w:type="dxa"/>
            <w:tcBorders>
              <w:top w:val="nil"/>
              <w:left w:val="nil"/>
              <w:bottom w:val="single" w:sz="4" w:space="0" w:color="auto"/>
              <w:right w:val="single" w:sz="4" w:space="0" w:color="auto"/>
            </w:tcBorders>
            <w:shd w:val="clear" w:color="auto" w:fill="auto"/>
            <w:vAlign w:val="bottom"/>
            <w:hideMark/>
          </w:tcPr>
          <w:p w:rsidR="00E80BE2" w:rsidRPr="00E80BE2" w:rsidRDefault="00E80BE2" w:rsidP="00E80BE2">
            <w:pPr>
              <w:spacing w:after="0" w:line="240" w:lineRule="auto"/>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Уплата налогов, сборов и иных платежей</w:t>
            </w:r>
          </w:p>
        </w:tc>
        <w:tc>
          <w:tcPr>
            <w:tcW w:w="851" w:type="dxa"/>
            <w:tcBorders>
              <w:top w:val="nil"/>
              <w:left w:val="nil"/>
              <w:bottom w:val="single" w:sz="4" w:space="0" w:color="auto"/>
              <w:right w:val="single" w:sz="4" w:space="0" w:color="auto"/>
            </w:tcBorders>
            <w:shd w:val="clear" w:color="auto" w:fill="auto"/>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0113</w:t>
            </w:r>
          </w:p>
        </w:tc>
        <w:tc>
          <w:tcPr>
            <w:tcW w:w="1206"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0110080060</w:t>
            </w:r>
          </w:p>
        </w:tc>
        <w:tc>
          <w:tcPr>
            <w:tcW w:w="705"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850</w:t>
            </w:r>
          </w:p>
        </w:tc>
        <w:tc>
          <w:tcPr>
            <w:tcW w:w="1423" w:type="dxa"/>
            <w:tcBorders>
              <w:top w:val="nil"/>
              <w:left w:val="nil"/>
              <w:bottom w:val="single" w:sz="4" w:space="0" w:color="auto"/>
              <w:right w:val="single" w:sz="4" w:space="0" w:color="auto"/>
            </w:tcBorders>
            <w:shd w:val="clear" w:color="000000" w:fill="FFFFFF"/>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1 000,00</w:t>
            </w:r>
          </w:p>
        </w:tc>
        <w:tc>
          <w:tcPr>
            <w:tcW w:w="1900" w:type="dxa"/>
            <w:tcBorders>
              <w:top w:val="nil"/>
              <w:left w:val="nil"/>
              <w:bottom w:val="single" w:sz="4" w:space="0" w:color="auto"/>
              <w:right w:val="single" w:sz="4" w:space="0" w:color="auto"/>
            </w:tcBorders>
            <w:shd w:val="clear" w:color="000000" w:fill="FFFFFF"/>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1 000,00</w:t>
            </w:r>
          </w:p>
        </w:tc>
      </w:tr>
      <w:tr w:rsidR="00E80BE2" w:rsidRPr="00E80BE2" w:rsidTr="00E80BE2">
        <w:trPr>
          <w:trHeight w:val="97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80BE2" w:rsidRPr="00E80BE2" w:rsidRDefault="00E80BE2" w:rsidP="00E80BE2">
            <w:pPr>
              <w:spacing w:after="0" w:line="240" w:lineRule="auto"/>
              <w:jc w:val="right"/>
              <w:rPr>
                <w:rFonts w:ascii="Calibri" w:eastAsia="Times New Roman" w:hAnsi="Calibri" w:cs="Calibri"/>
                <w:color w:val="000000"/>
                <w:lang w:eastAsia="ru-RU"/>
              </w:rPr>
            </w:pPr>
            <w:r w:rsidRPr="00E80BE2">
              <w:rPr>
                <w:rFonts w:ascii="Calibri" w:eastAsia="Times New Roman" w:hAnsi="Calibri" w:cs="Calibri"/>
                <w:color w:val="000000"/>
                <w:lang w:eastAsia="ru-RU"/>
              </w:rPr>
              <w:lastRenderedPageBreak/>
              <w:t>38</w:t>
            </w:r>
          </w:p>
        </w:tc>
        <w:tc>
          <w:tcPr>
            <w:tcW w:w="3531" w:type="dxa"/>
            <w:tcBorders>
              <w:top w:val="nil"/>
              <w:left w:val="nil"/>
              <w:bottom w:val="single" w:sz="4" w:space="0" w:color="auto"/>
              <w:right w:val="single" w:sz="4" w:space="0" w:color="auto"/>
            </w:tcBorders>
            <w:shd w:val="clear" w:color="auto" w:fill="auto"/>
            <w:vAlign w:val="bottom"/>
            <w:hideMark/>
          </w:tcPr>
          <w:p w:rsidR="00E80BE2" w:rsidRPr="00E80BE2" w:rsidRDefault="00E80BE2" w:rsidP="00E80BE2">
            <w:pPr>
              <w:spacing w:after="0" w:line="240" w:lineRule="auto"/>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Выполнение других обязательств государства в рамках отдельных мероприятий муниципальной программы Сизинского сельсовета "Обеспечение жизнедеятельности МО Сизинский сельсовет" на 2024-2026 годы</w:t>
            </w:r>
          </w:p>
        </w:tc>
        <w:tc>
          <w:tcPr>
            <w:tcW w:w="851" w:type="dxa"/>
            <w:tcBorders>
              <w:top w:val="nil"/>
              <w:left w:val="nil"/>
              <w:bottom w:val="single" w:sz="4" w:space="0" w:color="auto"/>
              <w:right w:val="single" w:sz="4" w:space="0" w:color="auto"/>
            </w:tcBorders>
            <w:shd w:val="clear" w:color="auto" w:fill="auto"/>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0113</w:t>
            </w:r>
          </w:p>
        </w:tc>
        <w:tc>
          <w:tcPr>
            <w:tcW w:w="1206"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0110080070</w:t>
            </w:r>
          </w:p>
        </w:tc>
        <w:tc>
          <w:tcPr>
            <w:tcW w:w="705"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 </w:t>
            </w:r>
          </w:p>
        </w:tc>
        <w:tc>
          <w:tcPr>
            <w:tcW w:w="1423" w:type="dxa"/>
            <w:tcBorders>
              <w:top w:val="nil"/>
              <w:left w:val="nil"/>
              <w:bottom w:val="single" w:sz="4" w:space="0" w:color="auto"/>
              <w:right w:val="single" w:sz="4" w:space="0" w:color="auto"/>
            </w:tcBorders>
            <w:shd w:val="clear" w:color="000000" w:fill="FFFFFF"/>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80 672,00</w:t>
            </w:r>
          </w:p>
        </w:tc>
        <w:tc>
          <w:tcPr>
            <w:tcW w:w="1900" w:type="dxa"/>
            <w:tcBorders>
              <w:top w:val="nil"/>
              <w:left w:val="nil"/>
              <w:bottom w:val="single" w:sz="4" w:space="0" w:color="auto"/>
              <w:right w:val="single" w:sz="4" w:space="0" w:color="auto"/>
            </w:tcBorders>
            <w:shd w:val="clear" w:color="000000" w:fill="FFFFFF"/>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80 672,00</w:t>
            </w:r>
          </w:p>
        </w:tc>
      </w:tr>
      <w:tr w:rsidR="00E80BE2" w:rsidRPr="00E80BE2" w:rsidTr="00E80BE2">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80BE2" w:rsidRPr="00E80BE2" w:rsidRDefault="00E80BE2" w:rsidP="00E80BE2">
            <w:pPr>
              <w:spacing w:after="0" w:line="240" w:lineRule="auto"/>
              <w:jc w:val="right"/>
              <w:rPr>
                <w:rFonts w:ascii="Calibri" w:eastAsia="Times New Roman" w:hAnsi="Calibri" w:cs="Calibri"/>
                <w:color w:val="000000"/>
                <w:lang w:eastAsia="ru-RU"/>
              </w:rPr>
            </w:pPr>
            <w:r w:rsidRPr="00E80BE2">
              <w:rPr>
                <w:rFonts w:ascii="Calibri" w:eastAsia="Times New Roman" w:hAnsi="Calibri" w:cs="Calibri"/>
                <w:color w:val="000000"/>
                <w:lang w:eastAsia="ru-RU"/>
              </w:rPr>
              <w:t>39</w:t>
            </w:r>
          </w:p>
        </w:tc>
        <w:tc>
          <w:tcPr>
            <w:tcW w:w="3531" w:type="dxa"/>
            <w:tcBorders>
              <w:top w:val="nil"/>
              <w:left w:val="nil"/>
              <w:bottom w:val="single" w:sz="4" w:space="0" w:color="auto"/>
              <w:right w:val="single" w:sz="4" w:space="0" w:color="auto"/>
            </w:tcBorders>
            <w:shd w:val="clear" w:color="auto" w:fill="auto"/>
            <w:hideMark/>
          </w:tcPr>
          <w:p w:rsidR="00E80BE2" w:rsidRPr="00E80BE2" w:rsidRDefault="00E80BE2" w:rsidP="00E80BE2">
            <w:pPr>
              <w:spacing w:after="0" w:line="240" w:lineRule="auto"/>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0113</w:t>
            </w:r>
          </w:p>
        </w:tc>
        <w:tc>
          <w:tcPr>
            <w:tcW w:w="1206"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0110080070</w:t>
            </w:r>
          </w:p>
        </w:tc>
        <w:tc>
          <w:tcPr>
            <w:tcW w:w="705"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200</w:t>
            </w:r>
          </w:p>
        </w:tc>
        <w:tc>
          <w:tcPr>
            <w:tcW w:w="1423" w:type="dxa"/>
            <w:tcBorders>
              <w:top w:val="nil"/>
              <w:left w:val="nil"/>
              <w:bottom w:val="single" w:sz="4" w:space="0" w:color="auto"/>
              <w:right w:val="single" w:sz="4" w:space="0" w:color="auto"/>
            </w:tcBorders>
            <w:shd w:val="clear" w:color="000000" w:fill="FFFFFF"/>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77 572,00</w:t>
            </w:r>
          </w:p>
        </w:tc>
        <w:tc>
          <w:tcPr>
            <w:tcW w:w="1900" w:type="dxa"/>
            <w:tcBorders>
              <w:top w:val="nil"/>
              <w:left w:val="nil"/>
              <w:bottom w:val="single" w:sz="4" w:space="0" w:color="auto"/>
              <w:right w:val="single" w:sz="4" w:space="0" w:color="auto"/>
            </w:tcBorders>
            <w:shd w:val="clear" w:color="000000" w:fill="FFFFFF"/>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77 572,00</w:t>
            </w:r>
          </w:p>
        </w:tc>
      </w:tr>
      <w:tr w:rsidR="00E80BE2" w:rsidRPr="00E80BE2" w:rsidTr="00E80BE2">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80BE2" w:rsidRPr="00E80BE2" w:rsidRDefault="00E80BE2" w:rsidP="00E80BE2">
            <w:pPr>
              <w:spacing w:after="0" w:line="240" w:lineRule="auto"/>
              <w:jc w:val="right"/>
              <w:rPr>
                <w:rFonts w:ascii="Calibri" w:eastAsia="Times New Roman" w:hAnsi="Calibri" w:cs="Calibri"/>
                <w:color w:val="000000"/>
                <w:lang w:eastAsia="ru-RU"/>
              </w:rPr>
            </w:pPr>
            <w:r w:rsidRPr="00E80BE2">
              <w:rPr>
                <w:rFonts w:ascii="Calibri" w:eastAsia="Times New Roman" w:hAnsi="Calibri" w:cs="Calibri"/>
                <w:color w:val="000000"/>
                <w:lang w:eastAsia="ru-RU"/>
              </w:rPr>
              <w:t>40</w:t>
            </w:r>
          </w:p>
        </w:tc>
        <w:tc>
          <w:tcPr>
            <w:tcW w:w="3531" w:type="dxa"/>
            <w:tcBorders>
              <w:top w:val="nil"/>
              <w:left w:val="nil"/>
              <w:bottom w:val="single" w:sz="4" w:space="0" w:color="auto"/>
              <w:right w:val="single" w:sz="4" w:space="0" w:color="auto"/>
            </w:tcBorders>
            <w:shd w:val="clear" w:color="auto" w:fill="auto"/>
            <w:hideMark/>
          </w:tcPr>
          <w:p w:rsidR="00E80BE2" w:rsidRPr="00E80BE2" w:rsidRDefault="00E80BE2" w:rsidP="00E80BE2">
            <w:pPr>
              <w:spacing w:after="0" w:line="240" w:lineRule="auto"/>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0113</w:t>
            </w:r>
          </w:p>
        </w:tc>
        <w:tc>
          <w:tcPr>
            <w:tcW w:w="1206"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0110080070</w:t>
            </w:r>
          </w:p>
        </w:tc>
        <w:tc>
          <w:tcPr>
            <w:tcW w:w="705"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240</w:t>
            </w:r>
          </w:p>
        </w:tc>
        <w:tc>
          <w:tcPr>
            <w:tcW w:w="1423" w:type="dxa"/>
            <w:tcBorders>
              <w:top w:val="nil"/>
              <w:left w:val="nil"/>
              <w:bottom w:val="single" w:sz="4" w:space="0" w:color="auto"/>
              <w:right w:val="single" w:sz="4" w:space="0" w:color="auto"/>
            </w:tcBorders>
            <w:shd w:val="clear" w:color="000000" w:fill="FFFFFF"/>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77 572,00</w:t>
            </w:r>
          </w:p>
        </w:tc>
        <w:tc>
          <w:tcPr>
            <w:tcW w:w="1900" w:type="dxa"/>
            <w:tcBorders>
              <w:top w:val="nil"/>
              <w:left w:val="nil"/>
              <w:bottom w:val="single" w:sz="4" w:space="0" w:color="auto"/>
              <w:right w:val="single" w:sz="4" w:space="0" w:color="auto"/>
            </w:tcBorders>
            <w:shd w:val="clear" w:color="000000" w:fill="FFFFFF"/>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77 572,00</w:t>
            </w:r>
          </w:p>
        </w:tc>
      </w:tr>
      <w:tr w:rsidR="00E80BE2" w:rsidRPr="00E80BE2" w:rsidTr="00E80BE2">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80BE2" w:rsidRPr="00E80BE2" w:rsidRDefault="00E80BE2" w:rsidP="00E80BE2">
            <w:pPr>
              <w:spacing w:after="0" w:line="240" w:lineRule="auto"/>
              <w:jc w:val="right"/>
              <w:rPr>
                <w:rFonts w:ascii="Calibri" w:eastAsia="Times New Roman" w:hAnsi="Calibri" w:cs="Calibri"/>
                <w:color w:val="000000"/>
                <w:lang w:eastAsia="ru-RU"/>
              </w:rPr>
            </w:pPr>
            <w:r w:rsidRPr="00E80BE2">
              <w:rPr>
                <w:rFonts w:ascii="Calibri" w:eastAsia="Times New Roman" w:hAnsi="Calibri" w:cs="Calibri"/>
                <w:color w:val="000000"/>
                <w:lang w:eastAsia="ru-RU"/>
              </w:rPr>
              <w:t>41</w:t>
            </w:r>
          </w:p>
        </w:tc>
        <w:tc>
          <w:tcPr>
            <w:tcW w:w="3531" w:type="dxa"/>
            <w:tcBorders>
              <w:top w:val="nil"/>
              <w:left w:val="nil"/>
              <w:bottom w:val="single" w:sz="4" w:space="0" w:color="auto"/>
              <w:right w:val="single" w:sz="4" w:space="0" w:color="auto"/>
            </w:tcBorders>
            <w:shd w:val="clear" w:color="auto" w:fill="auto"/>
            <w:vAlign w:val="bottom"/>
            <w:hideMark/>
          </w:tcPr>
          <w:p w:rsidR="00E80BE2" w:rsidRPr="00E80BE2" w:rsidRDefault="00E80BE2" w:rsidP="00E80BE2">
            <w:pPr>
              <w:spacing w:after="0" w:line="240" w:lineRule="auto"/>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Иные бюджетные ассигнования</w:t>
            </w:r>
          </w:p>
        </w:tc>
        <w:tc>
          <w:tcPr>
            <w:tcW w:w="851" w:type="dxa"/>
            <w:tcBorders>
              <w:top w:val="nil"/>
              <w:left w:val="nil"/>
              <w:bottom w:val="single" w:sz="4" w:space="0" w:color="auto"/>
              <w:right w:val="single" w:sz="4" w:space="0" w:color="auto"/>
            </w:tcBorders>
            <w:shd w:val="clear" w:color="auto" w:fill="auto"/>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0113</w:t>
            </w:r>
          </w:p>
        </w:tc>
        <w:tc>
          <w:tcPr>
            <w:tcW w:w="1206"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0110080070</w:t>
            </w:r>
          </w:p>
        </w:tc>
        <w:tc>
          <w:tcPr>
            <w:tcW w:w="705"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800</w:t>
            </w:r>
          </w:p>
        </w:tc>
        <w:tc>
          <w:tcPr>
            <w:tcW w:w="1423" w:type="dxa"/>
            <w:tcBorders>
              <w:top w:val="nil"/>
              <w:left w:val="nil"/>
              <w:bottom w:val="single" w:sz="4" w:space="0" w:color="auto"/>
              <w:right w:val="single" w:sz="4" w:space="0" w:color="auto"/>
            </w:tcBorders>
            <w:shd w:val="clear" w:color="000000" w:fill="FFFFFF"/>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3 100,00</w:t>
            </w:r>
          </w:p>
        </w:tc>
        <w:tc>
          <w:tcPr>
            <w:tcW w:w="1900" w:type="dxa"/>
            <w:tcBorders>
              <w:top w:val="nil"/>
              <w:left w:val="nil"/>
              <w:bottom w:val="single" w:sz="4" w:space="0" w:color="auto"/>
              <w:right w:val="single" w:sz="4" w:space="0" w:color="auto"/>
            </w:tcBorders>
            <w:shd w:val="clear" w:color="000000" w:fill="FFFFFF"/>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3 100,00</w:t>
            </w:r>
          </w:p>
        </w:tc>
      </w:tr>
      <w:tr w:rsidR="00E80BE2" w:rsidRPr="00E80BE2" w:rsidTr="00E80BE2">
        <w:trPr>
          <w:trHeight w:val="33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80BE2" w:rsidRPr="00E80BE2" w:rsidRDefault="00E80BE2" w:rsidP="00E80BE2">
            <w:pPr>
              <w:spacing w:after="0" w:line="240" w:lineRule="auto"/>
              <w:jc w:val="right"/>
              <w:rPr>
                <w:rFonts w:ascii="Calibri" w:eastAsia="Times New Roman" w:hAnsi="Calibri" w:cs="Calibri"/>
                <w:color w:val="000000"/>
                <w:lang w:eastAsia="ru-RU"/>
              </w:rPr>
            </w:pPr>
            <w:r w:rsidRPr="00E80BE2">
              <w:rPr>
                <w:rFonts w:ascii="Calibri" w:eastAsia="Times New Roman" w:hAnsi="Calibri" w:cs="Calibri"/>
                <w:color w:val="000000"/>
                <w:lang w:eastAsia="ru-RU"/>
              </w:rPr>
              <w:t>42</w:t>
            </w:r>
          </w:p>
        </w:tc>
        <w:tc>
          <w:tcPr>
            <w:tcW w:w="3531" w:type="dxa"/>
            <w:tcBorders>
              <w:top w:val="nil"/>
              <w:left w:val="nil"/>
              <w:bottom w:val="single" w:sz="4" w:space="0" w:color="auto"/>
              <w:right w:val="single" w:sz="4" w:space="0" w:color="auto"/>
            </w:tcBorders>
            <w:shd w:val="clear" w:color="auto" w:fill="auto"/>
            <w:vAlign w:val="bottom"/>
            <w:hideMark/>
          </w:tcPr>
          <w:p w:rsidR="00E80BE2" w:rsidRPr="00E80BE2" w:rsidRDefault="00E80BE2" w:rsidP="00E80BE2">
            <w:pPr>
              <w:spacing w:after="0" w:line="240" w:lineRule="auto"/>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Уплата налогов, сборов и иных платежей</w:t>
            </w:r>
          </w:p>
        </w:tc>
        <w:tc>
          <w:tcPr>
            <w:tcW w:w="851" w:type="dxa"/>
            <w:tcBorders>
              <w:top w:val="nil"/>
              <w:left w:val="nil"/>
              <w:bottom w:val="single" w:sz="4" w:space="0" w:color="auto"/>
              <w:right w:val="single" w:sz="4" w:space="0" w:color="auto"/>
            </w:tcBorders>
            <w:shd w:val="clear" w:color="auto" w:fill="auto"/>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0113</w:t>
            </w:r>
          </w:p>
        </w:tc>
        <w:tc>
          <w:tcPr>
            <w:tcW w:w="1206"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0110080070</w:t>
            </w:r>
          </w:p>
        </w:tc>
        <w:tc>
          <w:tcPr>
            <w:tcW w:w="705"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850</w:t>
            </w:r>
          </w:p>
        </w:tc>
        <w:tc>
          <w:tcPr>
            <w:tcW w:w="1423" w:type="dxa"/>
            <w:tcBorders>
              <w:top w:val="nil"/>
              <w:left w:val="nil"/>
              <w:bottom w:val="single" w:sz="4" w:space="0" w:color="auto"/>
              <w:right w:val="single" w:sz="4" w:space="0" w:color="auto"/>
            </w:tcBorders>
            <w:shd w:val="clear" w:color="000000" w:fill="FFFFFF"/>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3 100,00</w:t>
            </w:r>
          </w:p>
        </w:tc>
        <w:tc>
          <w:tcPr>
            <w:tcW w:w="1900" w:type="dxa"/>
            <w:tcBorders>
              <w:top w:val="nil"/>
              <w:left w:val="nil"/>
              <w:bottom w:val="single" w:sz="4" w:space="0" w:color="auto"/>
              <w:right w:val="single" w:sz="4" w:space="0" w:color="auto"/>
            </w:tcBorders>
            <w:shd w:val="clear" w:color="000000" w:fill="FFFFFF"/>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3 100,00</w:t>
            </w:r>
          </w:p>
        </w:tc>
      </w:tr>
      <w:tr w:rsidR="00E80BE2" w:rsidRPr="00E80BE2" w:rsidTr="00E80BE2">
        <w:trPr>
          <w:trHeight w:val="28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80BE2" w:rsidRPr="00E80BE2" w:rsidRDefault="00E80BE2" w:rsidP="00E80BE2">
            <w:pPr>
              <w:spacing w:after="0" w:line="240" w:lineRule="auto"/>
              <w:jc w:val="right"/>
              <w:rPr>
                <w:rFonts w:ascii="Calibri" w:eastAsia="Times New Roman" w:hAnsi="Calibri" w:cs="Calibri"/>
                <w:color w:val="000000"/>
                <w:lang w:eastAsia="ru-RU"/>
              </w:rPr>
            </w:pPr>
            <w:r w:rsidRPr="00E80BE2">
              <w:rPr>
                <w:rFonts w:ascii="Calibri" w:eastAsia="Times New Roman" w:hAnsi="Calibri" w:cs="Calibri"/>
                <w:color w:val="000000"/>
                <w:lang w:eastAsia="ru-RU"/>
              </w:rPr>
              <w:t>43</w:t>
            </w:r>
          </w:p>
        </w:tc>
        <w:tc>
          <w:tcPr>
            <w:tcW w:w="3531" w:type="dxa"/>
            <w:tcBorders>
              <w:top w:val="nil"/>
              <w:left w:val="nil"/>
              <w:bottom w:val="single" w:sz="4" w:space="0" w:color="auto"/>
              <w:right w:val="single" w:sz="4" w:space="0" w:color="auto"/>
            </w:tcBorders>
            <w:shd w:val="clear" w:color="auto" w:fill="auto"/>
            <w:vAlign w:val="bottom"/>
            <w:hideMark/>
          </w:tcPr>
          <w:p w:rsidR="00E80BE2" w:rsidRPr="00E80BE2" w:rsidRDefault="00E80BE2" w:rsidP="00E80BE2">
            <w:pPr>
              <w:spacing w:after="0" w:line="240" w:lineRule="auto"/>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Непрограммные расходы администрации Сизинского сельсовета</w:t>
            </w:r>
          </w:p>
        </w:tc>
        <w:tc>
          <w:tcPr>
            <w:tcW w:w="851" w:type="dxa"/>
            <w:tcBorders>
              <w:top w:val="nil"/>
              <w:left w:val="nil"/>
              <w:bottom w:val="single" w:sz="4" w:space="0" w:color="auto"/>
              <w:right w:val="single" w:sz="4" w:space="0" w:color="auto"/>
            </w:tcBorders>
            <w:shd w:val="clear" w:color="auto" w:fill="auto"/>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0113</w:t>
            </w:r>
          </w:p>
        </w:tc>
        <w:tc>
          <w:tcPr>
            <w:tcW w:w="1206"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620000000</w:t>
            </w:r>
          </w:p>
        </w:tc>
        <w:tc>
          <w:tcPr>
            <w:tcW w:w="705"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 </w:t>
            </w:r>
          </w:p>
        </w:tc>
        <w:tc>
          <w:tcPr>
            <w:tcW w:w="1423" w:type="dxa"/>
            <w:tcBorders>
              <w:top w:val="nil"/>
              <w:left w:val="nil"/>
              <w:bottom w:val="single" w:sz="4" w:space="0" w:color="auto"/>
              <w:right w:val="single" w:sz="4" w:space="0" w:color="auto"/>
            </w:tcBorders>
            <w:shd w:val="clear" w:color="000000" w:fill="FFFFFF"/>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12 479,00</w:t>
            </w:r>
          </w:p>
        </w:tc>
        <w:tc>
          <w:tcPr>
            <w:tcW w:w="1900" w:type="dxa"/>
            <w:tcBorders>
              <w:top w:val="nil"/>
              <w:left w:val="nil"/>
              <w:bottom w:val="single" w:sz="4" w:space="0" w:color="auto"/>
              <w:right w:val="single" w:sz="4" w:space="0" w:color="auto"/>
            </w:tcBorders>
            <w:shd w:val="clear" w:color="000000" w:fill="FFFFFF"/>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12 479,00</w:t>
            </w:r>
          </w:p>
        </w:tc>
      </w:tr>
      <w:tr w:rsidR="00E80BE2" w:rsidRPr="00E80BE2" w:rsidTr="00E80BE2">
        <w:trPr>
          <w:trHeight w:val="72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80BE2" w:rsidRPr="00E80BE2" w:rsidRDefault="00E80BE2" w:rsidP="00E80BE2">
            <w:pPr>
              <w:spacing w:after="0" w:line="240" w:lineRule="auto"/>
              <w:jc w:val="right"/>
              <w:rPr>
                <w:rFonts w:ascii="Calibri" w:eastAsia="Times New Roman" w:hAnsi="Calibri" w:cs="Calibri"/>
                <w:color w:val="000000"/>
                <w:lang w:eastAsia="ru-RU"/>
              </w:rPr>
            </w:pPr>
            <w:r w:rsidRPr="00E80BE2">
              <w:rPr>
                <w:rFonts w:ascii="Calibri" w:eastAsia="Times New Roman" w:hAnsi="Calibri" w:cs="Calibri"/>
                <w:color w:val="000000"/>
                <w:lang w:eastAsia="ru-RU"/>
              </w:rPr>
              <w:t>44</w:t>
            </w:r>
          </w:p>
        </w:tc>
        <w:tc>
          <w:tcPr>
            <w:tcW w:w="3531" w:type="dxa"/>
            <w:tcBorders>
              <w:top w:val="nil"/>
              <w:left w:val="nil"/>
              <w:bottom w:val="single" w:sz="4" w:space="0" w:color="auto"/>
              <w:right w:val="single" w:sz="4" w:space="0" w:color="auto"/>
            </w:tcBorders>
            <w:shd w:val="clear" w:color="auto" w:fill="auto"/>
            <w:hideMark/>
          </w:tcPr>
          <w:p w:rsidR="00E80BE2" w:rsidRPr="00E80BE2" w:rsidRDefault="00E80BE2" w:rsidP="00E80BE2">
            <w:pPr>
              <w:spacing w:after="0" w:line="240" w:lineRule="auto"/>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Обеспечение деятельности административных комиссий в рамках непрограммных расходов администрации Сизинского сельсовета</w:t>
            </w:r>
          </w:p>
        </w:tc>
        <w:tc>
          <w:tcPr>
            <w:tcW w:w="851" w:type="dxa"/>
            <w:tcBorders>
              <w:top w:val="nil"/>
              <w:left w:val="nil"/>
              <w:bottom w:val="single" w:sz="4" w:space="0" w:color="auto"/>
              <w:right w:val="single" w:sz="4" w:space="0" w:color="auto"/>
            </w:tcBorders>
            <w:shd w:val="clear" w:color="auto" w:fill="auto"/>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0113</w:t>
            </w:r>
          </w:p>
        </w:tc>
        <w:tc>
          <w:tcPr>
            <w:tcW w:w="1206"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6200075140</w:t>
            </w:r>
          </w:p>
        </w:tc>
        <w:tc>
          <w:tcPr>
            <w:tcW w:w="705"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 </w:t>
            </w:r>
          </w:p>
        </w:tc>
        <w:tc>
          <w:tcPr>
            <w:tcW w:w="1423" w:type="dxa"/>
            <w:tcBorders>
              <w:top w:val="nil"/>
              <w:left w:val="nil"/>
              <w:bottom w:val="single" w:sz="4" w:space="0" w:color="auto"/>
              <w:right w:val="single" w:sz="4" w:space="0" w:color="auto"/>
            </w:tcBorders>
            <w:shd w:val="clear" w:color="000000" w:fill="FFFFFF"/>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12 479,00</w:t>
            </w:r>
          </w:p>
        </w:tc>
        <w:tc>
          <w:tcPr>
            <w:tcW w:w="1900" w:type="dxa"/>
            <w:tcBorders>
              <w:top w:val="nil"/>
              <w:left w:val="nil"/>
              <w:bottom w:val="single" w:sz="4" w:space="0" w:color="auto"/>
              <w:right w:val="single" w:sz="4" w:space="0" w:color="auto"/>
            </w:tcBorders>
            <w:shd w:val="clear" w:color="000000" w:fill="FFFFFF"/>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12 479,00</w:t>
            </w:r>
          </w:p>
        </w:tc>
      </w:tr>
      <w:tr w:rsidR="00E80BE2" w:rsidRPr="00E80BE2" w:rsidTr="00E80BE2">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80BE2" w:rsidRPr="00E80BE2" w:rsidRDefault="00E80BE2" w:rsidP="00E80BE2">
            <w:pPr>
              <w:spacing w:after="0" w:line="240" w:lineRule="auto"/>
              <w:jc w:val="right"/>
              <w:rPr>
                <w:rFonts w:ascii="Calibri" w:eastAsia="Times New Roman" w:hAnsi="Calibri" w:cs="Calibri"/>
                <w:color w:val="000000"/>
                <w:lang w:eastAsia="ru-RU"/>
              </w:rPr>
            </w:pPr>
            <w:r w:rsidRPr="00E80BE2">
              <w:rPr>
                <w:rFonts w:ascii="Calibri" w:eastAsia="Times New Roman" w:hAnsi="Calibri" w:cs="Calibri"/>
                <w:color w:val="000000"/>
                <w:lang w:eastAsia="ru-RU"/>
              </w:rPr>
              <w:t>45</w:t>
            </w:r>
          </w:p>
        </w:tc>
        <w:tc>
          <w:tcPr>
            <w:tcW w:w="3531" w:type="dxa"/>
            <w:tcBorders>
              <w:top w:val="nil"/>
              <w:left w:val="nil"/>
              <w:bottom w:val="single" w:sz="4" w:space="0" w:color="auto"/>
              <w:right w:val="single" w:sz="4" w:space="0" w:color="auto"/>
            </w:tcBorders>
            <w:shd w:val="clear" w:color="auto" w:fill="auto"/>
            <w:hideMark/>
          </w:tcPr>
          <w:p w:rsidR="00E80BE2" w:rsidRPr="00E80BE2" w:rsidRDefault="00E80BE2" w:rsidP="00E80BE2">
            <w:pPr>
              <w:spacing w:after="0" w:line="240" w:lineRule="auto"/>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0113</w:t>
            </w:r>
          </w:p>
        </w:tc>
        <w:tc>
          <w:tcPr>
            <w:tcW w:w="1206"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6200075140</w:t>
            </w:r>
          </w:p>
        </w:tc>
        <w:tc>
          <w:tcPr>
            <w:tcW w:w="705"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200</w:t>
            </w:r>
          </w:p>
        </w:tc>
        <w:tc>
          <w:tcPr>
            <w:tcW w:w="1423" w:type="dxa"/>
            <w:tcBorders>
              <w:top w:val="nil"/>
              <w:left w:val="nil"/>
              <w:bottom w:val="single" w:sz="4" w:space="0" w:color="auto"/>
              <w:right w:val="single" w:sz="4" w:space="0" w:color="auto"/>
            </w:tcBorders>
            <w:shd w:val="clear" w:color="000000" w:fill="FFFFFF"/>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12 479,00</w:t>
            </w:r>
          </w:p>
        </w:tc>
        <w:tc>
          <w:tcPr>
            <w:tcW w:w="1900" w:type="dxa"/>
            <w:tcBorders>
              <w:top w:val="nil"/>
              <w:left w:val="nil"/>
              <w:bottom w:val="single" w:sz="4" w:space="0" w:color="auto"/>
              <w:right w:val="single" w:sz="4" w:space="0" w:color="auto"/>
            </w:tcBorders>
            <w:shd w:val="clear" w:color="000000" w:fill="FFFFFF"/>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12 479,00</w:t>
            </w:r>
          </w:p>
        </w:tc>
      </w:tr>
      <w:tr w:rsidR="00E80BE2" w:rsidRPr="00E80BE2" w:rsidTr="00E80BE2">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80BE2" w:rsidRPr="00E80BE2" w:rsidRDefault="00E80BE2" w:rsidP="00E80BE2">
            <w:pPr>
              <w:spacing w:after="0" w:line="240" w:lineRule="auto"/>
              <w:jc w:val="right"/>
              <w:rPr>
                <w:rFonts w:ascii="Calibri" w:eastAsia="Times New Roman" w:hAnsi="Calibri" w:cs="Calibri"/>
                <w:color w:val="000000"/>
                <w:lang w:eastAsia="ru-RU"/>
              </w:rPr>
            </w:pPr>
            <w:r w:rsidRPr="00E80BE2">
              <w:rPr>
                <w:rFonts w:ascii="Calibri" w:eastAsia="Times New Roman" w:hAnsi="Calibri" w:cs="Calibri"/>
                <w:color w:val="000000"/>
                <w:lang w:eastAsia="ru-RU"/>
              </w:rPr>
              <w:t>46</w:t>
            </w:r>
          </w:p>
        </w:tc>
        <w:tc>
          <w:tcPr>
            <w:tcW w:w="3531" w:type="dxa"/>
            <w:tcBorders>
              <w:top w:val="nil"/>
              <w:left w:val="nil"/>
              <w:bottom w:val="single" w:sz="4" w:space="0" w:color="auto"/>
              <w:right w:val="single" w:sz="4" w:space="0" w:color="auto"/>
            </w:tcBorders>
            <w:shd w:val="clear" w:color="auto" w:fill="auto"/>
            <w:hideMark/>
          </w:tcPr>
          <w:p w:rsidR="00E80BE2" w:rsidRPr="00E80BE2" w:rsidRDefault="00E80BE2" w:rsidP="00E80BE2">
            <w:pPr>
              <w:spacing w:after="0" w:line="240" w:lineRule="auto"/>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0113</w:t>
            </w:r>
          </w:p>
        </w:tc>
        <w:tc>
          <w:tcPr>
            <w:tcW w:w="1206"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6200075140</w:t>
            </w:r>
          </w:p>
        </w:tc>
        <w:tc>
          <w:tcPr>
            <w:tcW w:w="705"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240</w:t>
            </w:r>
          </w:p>
        </w:tc>
        <w:tc>
          <w:tcPr>
            <w:tcW w:w="1423" w:type="dxa"/>
            <w:tcBorders>
              <w:top w:val="nil"/>
              <w:left w:val="nil"/>
              <w:bottom w:val="single" w:sz="4" w:space="0" w:color="auto"/>
              <w:right w:val="single" w:sz="4" w:space="0" w:color="auto"/>
            </w:tcBorders>
            <w:shd w:val="clear" w:color="000000" w:fill="FFFFFF"/>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12 479,00</w:t>
            </w:r>
          </w:p>
        </w:tc>
        <w:tc>
          <w:tcPr>
            <w:tcW w:w="1900" w:type="dxa"/>
            <w:tcBorders>
              <w:top w:val="nil"/>
              <w:left w:val="nil"/>
              <w:bottom w:val="single" w:sz="4" w:space="0" w:color="auto"/>
              <w:right w:val="single" w:sz="4" w:space="0" w:color="auto"/>
            </w:tcBorders>
            <w:shd w:val="clear" w:color="000000" w:fill="FFFFFF"/>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12 479,00</w:t>
            </w:r>
          </w:p>
        </w:tc>
      </w:tr>
      <w:tr w:rsidR="00E80BE2" w:rsidRPr="00E80BE2" w:rsidTr="00E80BE2">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80BE2" w:rsidRPr="00E80BE2" w:rsidRDefault="00E80BE2" w:rsidP="00E80BE2">
            <w:pPr>
              <w:spacing w:after="0" w:line="240" w:lineRule="auto"/>
              <w:jc w:val="right"/>
              <w:rPr>
                <w:rFonts w:ascii="Calibri" w:eastAsia="Times New Roman" w:hAnsi="Calibri" w:cs="Calibri"/>
                <w:color w:val="000000"/>
                <w:lang w:eastAsia="ru-RU"/>
              </w:rPr>
            </w:pPr>
            <w:r w:rsidRPr="00E80BE2">
              <w:rPr>
                <w:rFonts w:ascii="Calibri" w:eastAsia="Times New Roman" w:hAnsi="Calibri" w:cs="Calibri"/>
                <w:color w:val="000000"/>
                <w:lang w:eastAsia="ru-RU"/>
              </w:rPr>
              <w:t>47</w:t>
            </w:r>
          </w:p>
        </w:tc>
        <w:tc>
          <w:tcPr>
            <w:tcW w:w="3531" w:type="dxa"/>
            <w:tcBorders>
              <w:top w:val="nil"/>
              <w:left w:val="nil"/>
              <w:bottom w:val="single" w:sz="4" w:space="0" w:color="auto"/>
              <w:right w:val="single" w:sz="4" w:space="0" w:color="auto"/>
            </w:tcBorders>
            <w:shd w:val="clear" w:color="auto" w:fill="auto"/>
            <w:vAlign w:val="bottom"/>
            <w:hideMark/>
          </w:tcPr>
          <w:p w:rsidR="00E80BE2" w:rsidRPr="00E80BE2" w:rsidRDefault="00E80BE2" w:rsidP="00E80BE2">
            <w:pPr>
              <w:spacing w:after="0" w:line="240" w:lineRule="auto"/>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Национальная оборона</w:t>
            </w:r>
          </w:p>
        </w:tc>
        <w:tc>
          <w:tcPr>
            <w:tcW w:w="851" w:type="dxa"/>
            <w:tcBorders>
              <w:top w:val="nil"/>
              <w:left w:val="nil"/>
              <w:bottom w:val="single" w:sz="4" w:space="0" w:color="auto"/>
              <w:right w:val="single" w:sz="4" w:space="0" w:color="auto"/>
            </w:tcBorders>
            <w:shd w:val="clear" w:color="auto" w:fill="auto"/>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0200</w:t>
            </w:r>
          </w:p>
        </w:tc>
        <w:tc>
          <w:tcPr>
            <w:tcW w:w="1206"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 </w:t>
            </w:r>
          </w:p>
        </w:tc>
        <w:tc>
          <w:tcPr>
            <w:tcW w:w="705"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 </w:t>
            </w:r>
          </w:p>
        </w:tc>
        <w:tc>
          <w:tcPr>
            <w:tcW w:w="1423" w:type="dxa"/>
            <w:tcBorders>
              <w:top w:val="nil"/>
              <w:left w:val="nil"/>
              <w:bottom w:val="single" w:sz="4" w:space="0" w:color="auto"/>
              <w:right w:val="single" w:sz="4" w:space="0" w:color="auto"/>
            </w:tcBorders>
            <w:shd w:val="clear" w:color="000000" w:fill="FFFFFF"/>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556 000,00</w:t>
            </w:r>
          </w:p>
        </w:tc>
        <w:tc>
          <w:tcPr>
            <w:tcW w:w="1900" w:type="dxa"/>
            <w:tcBorders>
              <w:top w:val="nil"/>
              <w:left w:val="nil"/>
              <w:bottom w:val="single" w:sz="4" w:space="0" w:color="auto"/>
              <w:right w:val="single" w:sz="4" w:space="0" w:color="auto"/>
            </w:tcBorders>
            <w:shd w:val="clear" w:color="000000" w:fill="FFFFFF"/>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0,00</w:t>
            </w:r>
          </w:p>
        </w:tc>
      </w:tr>
      <w:tr w:rsidR="00E80BE2" w:rsidRPr="00E80BE2" w:rsidTr="00E80BE2">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80BE2" w:rsidRPr="00E80BE2" w:rsidRDefault="00E80BE2" w:rsidP="00E80BE2">
            <w:pPr>
              <w:spacing w:after="0" w:line="240" w:lineRule="auto"/>
              <w:jc w:val="right"/>
              <w:rPr>
                <w:rFonts w:ascii="Calibri" w:eastAsia="Times New Roman" w:hAnsi="Calibri" w:cs="Calibri"/>
                <w:color w:val="000000"/>
                <w:lang w:eastAsia="ru-RU"/>
              </w:rPr>
            </w:pPr>
            <w:r w:rsidRPr="00E80BE2">
              <w:rPr>
                <w:rFonts w:ascii="Calibri" w:eastAsia="Times New Roman" w:hAnsi="Calibri" w:cs="Calibri"/>
                <w:color w:val="000000"/>
                <w:lang w:eastAsia="ru-RU"/>
              </w:rPr>
              <w:t>48</w:t>
            </w:r>
          </w:p>
        </w:tc>
        <w:tc>
          <w:tcPr>
            <w:tcW w:w="3531" w:type="dxa"/>
            <w:tcBorders>
              <w:top w:val="nil"/>
              <w:left w:val="nil"/>
              <w:bottom w:val="single" w:sz="4" w:space="0" w:color="auto"/>
              <w:right w:val="single" w:sz="4" w:space="0" w:color="auto"/>
            </w:tcBorders>
            <w:shd w:val="clear" w:color="auto" w:fill="auto"/>
            <w:hideMark/>
          </w:tcPr>
          <w:p w:rsidR="00E80BE2" w:rsidRPr="00E80BE2" w:rsidRDefault="00E80BE2" w:rsidP="00E80BE2">
            <w:pPr>
              <w:spacing w:after="0" w:line="240" w:lineRule="auto"/>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Мобилизационная и вневойсковая подготовка</w:t>
            </w:r>
          </w:p>
        </w:tc>
        <w:tc>
          <w:tcPr>
            <w:tcW w:w="851" w:type="dxa"/>
            <w:tcBorders>
              <w:top w:val="nil"/>
              <w:left w:val="nil"/>
              <w:bottom w:val="single" w:sz="4" w:space="0" w:color="auto"/>
              <w:right w:val="single" w:sz="4" w:space="0" w:color="auto"/>
            </w:tcBorders>
            <w:shd w:val="clear" w:color="auto" w:fill="auto"/>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0203</w:t>
            </w:r>
          </w:p>
        </w:tc>
        <w:tc>
          <w:tcPr>
            <w:tcW w:w="1206"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 </w:t>
            </w:r>
          </w:p>
        </w:tc>
        <w:tc>
          <w:tcPr>
            <w:tcW w:w="705"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 </w:t>
            </w:r>
          </w:p>
        </w:tc>
        <w:tc>
          <w:tcPr>
            <w:tcW w:w="1423" w:type="dxa"/>
            <w:tcBorders>
              <w:top w:val="nil"/>
              <w:left w:val="nil"/>
              <w:bottom w:val="single" w:sz="4" w:space="0" w:color="auto"/>
              <w:right w:val="single" w:sz="4" w:space="0" w:color="auto"/>
            </w:tcBorders>
            <w:shd w:val="clear" w:color="000000" w:fill="FFFFFF"/>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556 000,00</w:t>
            </w:r>
          </w:p>
        </w:tc>
        <w:tc>
          <w:tcPr>
            <w:tcW w:w="1900" w:type="dxa"/>
            <w:tcBorders>
              <w:top w:val="nil"/>
              <w:left w:val="nil"/>
              <w:bottom w:val="single" w:sz="4" w:space="0" w:color="auto"/>
              <w:right w:val="single" w:sz="4" w:space="0" w:color="auto"/>
            </w:tcBorders>
            <w:shd w:val="clear" w:color="000000" w:fill="FFFFFF"/>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0,00</w:t>
            </w:r>
          </w:p>
        </w:tc>
      </w:tr>
      <w:tr w:rsidR="00E80BE2" w:rsidRPr="00E80BE2" w:rsidTr="00E80BE2">
        <w:trPr>
          <w:trHeight w:val="43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80BE2" w:rsidRPr="00E80BE2" w:rsidRDefault="00E80BE2" w:rsidP="00E80BE2">
            <w:pPr>
              <w:spacing w:after="0" w:line="240" w:lineRule="auto"/>
              <w:jc w:val="right"/>
              <w:rPr>
                <w:rFonts w:ascii="Calibri" w:eastAsia="Times New Roman" w:hAnsi="Calibri" w:cs="Calibri"/>
                <w:color w:val="000000"/>
                <w:lang w:eastAsia="ru-RU"/>
              </w:rPr>
            </w:pPr>
            <w:r w:rsidRPr="00E80BE2">
              <w:rPr>
                <w:rFonts w:ascii="Calibri" w:eastAsia="Times New Roman" w:hAnsi="Calibri" w:cs="Calibri"/>
                <w:color w:val="000000"/>
                <w:lang w:eastAsia="ru-RU"/>
              </w:rPr>
              <w:t>49</w:t>
            </w:r>
          </w:p>
        </w:tc>
        <w:tc>
          <w:tcPr>
            <w:tcW w:w="3531" w:type="dxa"/>
            <w:tcBorders>
              <w:top w:val="nil"/>
              <w:left w:val="nil"/>
              <w:bottom w:val="single" w:sz="4" w:space="0" w:color="auto"/>
              <w:right w:val="single" w:sz="4" w:space="0" w:color="auto"/>
            </w:tcBorders>
            <w:shd w:val="clear" w:color="auto" w:fill="auto"/>
            <w:hideMark/>
          </w:tcPr>
          <w:p w:rsidR="00E80BE2" w:rsidRPr="00E80BE2" w:rsidRDefault="00E80BE2" w:rsidP="00E80BE2">
            <w:pPr>
              <w:spacing w:after="0" w:line="240" w:lineRule="auto"/>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Непрограммные расходы администрации Сизинского сельсовета</w:t>
            </w:r>
          </w:p>
        </w:tc>
        <w:tc>
          <w:tcPr>
            <w:tcW w:w="851" w:type="dxa"/>
            <w:tcBorders>
              <w:top w:val="nil"/>
              <w:left w:val="nil"/>
              <w:bottom w:val="single" w:sz="4" w:space="0" w:color="auto"/>
              <w:right w:val="single" w:sz="4" w:space="0" w:color="auto"/>
            </w:tcBorders>
            <w:shd w:val="clear" w:color="auto" w:fill="auto"/>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0203</w:t>
            </w:r>
          </w:p>
        </w:tc>
        <w:tc>
          <w:tcPr>
            <w:tcW w:w="1206"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6200000000</w:t>
            </w:r>
          </w:p>
        </w:tc>
        <w:tc>
          <w:tcPr>
            <w:tcW w:w="705"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 </w:t>
            </w:r>
          </w:p>
        </w:tc>
        <w:tc>
          <w:tcPr>
            <w:tcW w:w="1423" w:type="dxa"/>
            <w:tcBorders>
              <w:top w:val="nil"/>
              <w:left w:val="nil"/>
              <w:bottom w:val="single" w:sz="4" w:space="0" w:color="auto"/>
              <w:right w:val="single" w:sz="4" w:space="0" w:color="auto"/>
            </w:tcBorders>
            <w:shd w:val="clear" w:color="000000" w:fill="FFFFFF"/>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556 000,00</w:t>
            </w:r>
          </w:p>
        </w:tc>
        <w:tc>
          <w:tcPr>
            <w:tcW w:w="1900" w:type="dxa"/>
            <w:tcBorders>
              <w:top w:val="nil"/>
              <w:left w:val="nil"/>
              <w:bottom w:val="single" w:sz="4" w:space="0" w:color="auto"/>
              <w:right w:val="single" w:sz="4" w:space="0" w:color="auto"/>
            </w:tcBorders>
            <w:shd w:val="clear" w:color="000000" w:fill="FFFFFF"/>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0,00</w:t>
            </w:r>
          </w:p>
        </w:tc>
      </w:tr>
      <w:tr w:rsidR="00E80BE2" w:rsidRPr="00E80BE2" w:rsidTr="00E80BE2">
        <w:trPr>
          <w:trHeight w:val="49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80BE2" w:rsidRPr="00E80BE2" w:rsidRDefault="00E80BE2" w:rsidP="00E80BE2">
            <w:pPr>
              <w:spacing w:after="0" w:line="240" w:lineRule="auto"/>
              <w:jc w:val="right"/>
              <w:rPr>
                <w:rFonts w:ascii="Calibri" w:eastAsia="Times New Roman" w:hAnsi="Calibri" w:cs="Calibri"/>
                <w:color w:val="000000"/>
                <w:lang w:eastAsia="ru-RU"/>
              </w:rPr>
            </w:pPr>
            <w:r w:rsidRPr="00E80BE2">
              <w:rPr>
                <w:rFonts w:ascii="Calibri" w:eastAsia="Times New Roman" w:hAnsi="Calibri" w:cs="Calibri"/>
                <w:color w:val="000000"/>
                <w:lang w:eastAsia="ru-RU"/>
              </w:rPr>
              <w:t>50</w:t>
            </w:r>
          </w:p>
        </w:tc>
        <w:tc>
          <w:tcPr>
            <w:tcW w:w="3531" w:type="dxa"/>
            <w:tcBorders>
              <w:top w:val="nil"/>
              <w:left w:val="nil"/>
              <w:bottom w:val="single" w:sz="4" w:space="0" w:color="auto"/>
              <w:right w:val="single" w:sz="4" w:space="0" w:color="auto"/>
            </w:tcBorders>
            <w:shd w:val="clear" w:color="auto" w:fill="auto"/>
            <w:vAlign w:val="bottom"/>
            <w:hideMark/>
          </w:tcPr>
          <w:p w:rsidR="00E80BE2" w:rsidRPr="00E80BE2" w:rsidRDefault="00E80BE2" w:rsidP="00E80BE2">
            <w:pPr>
              <w:spacing w:after="0" w:line="240" w:lineRule="auto"/>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Осуществление первичного воинского учета на территориях, где отсутствуют военные комиссариаты</w:t>
            </w:r>
          </w:p>
        </w:tc>
        <w:tc>
          <w:tcPr>
            <w:tcW w:w="851" w:type="dxa"/>
            <w:tcBorders>
              <w:top w:val="nil"/>
              <w:left w:val="nil"/>
              <w:bottom w:val="single" w:sz="4" w:space="0" w:color="auto"/>
              <w:right w:val="single" w:sz="4" w:space="0" w:color="auto"/>
            </w:tcBorders>
            <w:shd w:val="clear" w:color="auto" w:fill="auto"/>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0203</w:t>
            </w:r>
          </w:p>
        </w:tc>
        <w:tc>
          <w:tcPr>
            <w:tcW w:w="1206"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6200051180</w:t>
            </w:r>
          </w:p>
        </w:tc>
        <w:tc>
          <w:tcPr>
            <w:tcW w:w="705"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 </w:t>
            </w:r>
          </w:p>
        </w:tc>
        <w:tc>
          <w:tcPr>
            <w:tcW w:w="1423" w:type="dxa"/>
            <w:tcBorders>
              <w:top w:val="nil"/>
              <w:left w:val="nil"/>
              <w:bottom w:val="single" w:sz="4" w:space="0" w:color="auto"/>
              <w:right w:val="single" w:sz="4" w:space="0" w:color="auto"/>
            </w:tcBorders>
            <w:shd w:val="clear" w:color="000000" w:fill="FFFFFF"/>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556 000,00</w:t>
            </w:r>
          </w:p>
        </w:tc>
        <w:tc>
          <w:tcPr>
            <w:tcW w:w="1900" w:type="dxa"/>
            <w:tcBorders>
              <w:top w:val="nil"/>
              <w:left w:val="nil"/>
              <w:bottom w:val="single" w:sz="4" w:space="0" w:color="auto"/>
              <w:right w:val="single" w:sz="4" w:space="0" w:color="auto"/>
            </w:tcBorders>
            <w:shd w:val="clear" w:color="000000" w:fill="FFFFFF"/>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0,00</w:t>
            </w:r>
          </w:p>
        </w:tc>
      </w:tr>
      <w:tr w:rsidR="00E80BE2" w:rsidRPr="00E80BE2" w:rsidTr="00E80BE2">
        <w:trPr>
          <w:trHeight w:val="100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80BE2" w:rsidRPr="00E80BE2" w:rsidRDefault="00E80BE2" w:rsidP="00E80BE2">
            <w:pPr>
              <w:spacing w:after="0" w:line="240" w:lineRule="auto"/>
              <w:jc w:val="right"/>
              <w:rPr>
                <w:rFonts w:ascii="Calibri" w:eastAsia="Times New Roman" w:hAnsi="Calibri" w:cs="Calibri"/>
                <w:color w:val="000000"/>
                <w:lang w:eastAsia="ru-RU"/>
              </w:rPr>
            </w:pPr>
            <w:r w:rsidRPr="00E80BE2">
              <w:rPr>
                <w:rFonts w:ascii="Calibri" w:eastAsia="Times New Roman" w:hAnsi="Calibri" w:cs="Calibri"/>
                <w:color w:val="000000"/>
                <w:lang w:eastAsia="ru-RU"/>
              </w:rPr>
              <w:t>51</w:t>
            </w:r>
          </w:p>
        </w:tc>
        <w:tc>
          <w:tcPr>
            <w:tcW w:w="3531" w:type="dxa"/>
            <w:tcBorders>
              <w:top w:val="nil"/>
              <w:left w:val="nil"/>
              <w:bottom w:val="single" w:sz="4" w:space="0" w:color="auto"/>
              <w:right w:val="single" w:sz="4" w:space="0" w:color="auto"/>
            </w:tcBorders>
            <w:shd w:val="clear" w:color="auto" w:fill="auto"/>
            <w:hideMark/>
          </w:tcPr>
          <w:p w:rsidR="00E80BE2" w:rsidRPr="00E80BE2" w:rsidRDefault="00E80BE2" w:rsidP="00E80BE2">
            <w:pPr>
              <w:spacing w:after="0" w:line="240" w:lineRule="auto"/>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1" w:type="dxa"/>
            <w:tcBorders>
              <w:top w:val="nil"/>
              <w:left w:val="nil"/>
              <w:bottom w:val="single" w:sz="4" w:space="0" w:color="auto"/>
              <w:right w:val="single" w:sz="4" w:space="0" w:color="auto"/>
            </w:tcBorders>
            <w:shd w:val="clear" w:color="auto" w:fill="auto"/>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0203</w:t>
            </w:r>
          </w:p>
        </w:tc>
        <w:tc>
          <w:tcPr>
            <w:tcW w:w="1206"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6200051180</w:t>
            </w:r>
          </w:p>
        </w:tc>
        <w:tc>
          <w:tcPr>
            <w:tcW w:w="705"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100</w:t>
            </w:r>
          </w:p>
        </w:tc>
        <w:tc>
          <w:tcPr>
            <w:tcW w:w="1423" w:type="dxa"/>
            <w:tcBorders>
              <w:top w:val="nil"/>
              <w:left w:val="nil"/>
              <w:bottom w:val="single" w:sz="4" w:space="0" w:color="auto"/>
              <w:right w:val="single" w:sz="4" w:space="0" w:color="auto"/>
            </w:tcBorders>
            <w:shd w:val="clear" w:color="000000" w:fill="FFFFFF"/>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436 378,32</w:t>
            </w:r>
          </w:p>
        </w:tc>
        <w:tc>
          <w:tcPr>
            <w:tcW w:w="1900" w:type="dxa"/>
            <w:tcBorders>
              <w:top w:val="nil"/>
              <w:left w:val="nil"/>
              <w:bottom w:val="single" w:sz="4" w:space="0" w:color="auto"/>
              <w:right w:val="single" w:sz="4" w:space="0" w:color="auto"/>
            </w:tcBorders>
            <w:shd w:val="clear" w:color="000000" w:fill="FFFFFF"/>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0,00</w:t>
            </w:r>
          </w:p>
        </w:tc>
      </w:tr>
      <w:tr w:rsidR="00E80BE2" w:rsidRPr="00E80BE2" w:rsidTr="00E80BE2">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80BE2" w:rsidRPr="00E80BE2" w:rsidRDefault="00E80BE2" w:rsidP="00E80BE2">
            <w:pPr>
              <w:spacing w:after="0" w:line="240" w:lineRule="auto"/>
              <w:jc w:val="right"/>
              <w:rPr>
                <w:rFonts w:ascii="Calibri" w:eastAsia="Times New Roman" w:hAnsi="Calibri" w:cs="Calibri"/>
                <w:color w:val="000000"/>
                <w:lang w:eastAsia="ru-RU"/>
              </w:rPr>
            </w:pPr>
            <w:r w:rsidRPr="00E80BE2">
              <w:rPr>
                <w:rFonts w:ascii="Calibri" w:eastAsia="Times New Roman" w:hAnsi="Calibri" w:cs="Calibri"/>
                <w:color w:val="000000"/>
                <w:lang w:eastAsia="ru-RU"/>
              </w:rPr>
              <w:t>52</w:t>
            </w:r>
          </w:p>
        </w:tc>
        <w:tc>
          <w:tcPr>
            <w:tcW w:w="3531" w:type="dxa"/>
            <w:tcBorders>
              <w:top w:val="nil"/>
              <w:left w:val="nil"/>
              <w:bottom w:val="single" w:sz="4" w:space="0" w:color="auto"/>
              <w:right w:val="single" w:sz="4" w:space="0" w:color="auto"/>
            </w:tcBorders>
            <w:shd w:val="clear" w:color="auto" w:fill="auto"/>
            <w:hideMark/>
          </w:tcPr>
          <w:p w:rsidR="00E80BE2" w:rsidRPr="00E80BE2" w:rsidRDefault="00E80BE2" w:rsidP="00E80BE2">
            <w:pPr>
              <w:spacing w:after="0" w:line="240" w:lineRule="auto"/>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Расходы на выплаты персоналу государственных (муниципальных) органов</w:t>
            </w:r>
          </w:p>
        </w:tc>
        <w:tc>
          <w:tcPr>
            <w:tcW w:w="851" w:type="dxa"/>
            <w:tcBorders>
              <w:top w:val="nil"/>
              <w:left w:val="nil"/>
              <w:bottom w:val="single" w:sz="4" w:space="0" w:color="auto"/>
              <w:right w:val="single" w:sz="4" w:space="0" w:color="auto"/>
            </w:tcBorders>
            <w:shd w:val="clear" w:color="auto" w:fill="auto"/>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0203</w:t>
            </w:r>
          </w:p>
        </w:tc>
        <w:tc>
          <w:tcPr>
            <w:tcW w:w="1206"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6200051180</w:t>
            </w:r>
          </w:p>
        </w:tc>
        <w:tc>
          <w:tcPr>
            <w:tcW w:w="705"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120</w:t>
            </w:r>
          </w:p>
        </w:tc>
        <w:tc>
          <w:tcPr>
            <w:tcW w:w="1423" w:type="dxa"/>
            <w:tcBorders>
              <w:top w:val="nil"/>
              <w:left w:val="nil"/>
              <w:bottom w:val="single" w:sz="4" w:space="0" w:color="auto"/>
              <w:right w:val="single" w:sz="4" w:space="0" w:color="auto"/>
            </w:tcBorders>
            <w:shd w:val="clear" w:color="000000" w:fill="FFFFFF"/>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436 378,32</w:t>
            </w:r>
          </w:p>
        </w:tc>
        <w:tc>
          <w:tcPr>
            <w:tcW w:w="1900" w:type="dxa"/>
            <w:tcBorders>
              <w:top w:val="nil"/>
              <w:left w:val="nil"/>
              <w:bottom w:val="single" w:sz="4" w:space="0" w:color="auto"/>
              <w:right w:val="single" w:sz="4" w:space="0" w:color="auto"/>
            </w:tcBorders>
            <w:shd w:val="clear" w:color="000000" w:fill="FFFFFF"/>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0,00</w:t>
            </w:r>
          </w:p>
        </w:tc>
      </w:tr>
      <w:tr w:rsidR="00E80BE2" w:rsidRPr="00E80BE2" w:rsidTr="00E80BE2">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80BE2" w:rsidRPr="00E80BE2" w:rsidRDefault="00E80BE2" w:rsidP="00E80BE2">
            <w:pPr>
              <w:spacing w:after="0" w:line="240" w:lineRule="auto"/>
              <w:jc w:val="right"/>
              <w:rPr>
                <w:rFonts w:ascii="Calibri" w:eastAsia="Times New Roman" w:hAnsi="Calibri" w:cs="Calibri"/>
                <w:color w:val="000000"/>
                <w:lang w:eastAsia="ru-RU"/>
              </w:rPr>
            </w:pPr>
            <w:r w:rsidRPr="00E80BE2">
              <w:rPr>
                <w:rFonts w:ascii="Calibri" w:eastAsia="Times New Roman" w:hAnsi="Calibri" w:cs="Calibri"/>
                <w:color w:val="000000"/>
                <w:lang w:eastAsia="ru-RU"/>
              </w:rPr>
              <w:t>53</w:t>
            </w:r>
          </w:p>
        </w:tc>
        <w:tc>
          <w:tcPr>
            <w:tcW w:w="3531" w:type="dxa"/>
            <w:tcBorders>
              <w:top w:val="nil"/>
              <w:left w:val="nil"/>
              <w:bottom w:val="single" w:sz="4" w:space="0" w:color="auto"/>
              <w:right w:val="single" w:sz="4" w:space="0" w:color="auto"/>
            </w:tcBorders>
            <w:shd w:val="clear" w:color="auto" w:fill="auto"/>
            <w:hideMark/>
          </w:tcPr>
          <w:p w:rsidR="00E80BE2" w:rsidRPr="00E80BE2" w:rsidRDefault="00E80BE2" w:rsidP="00E80BE2">
            <w:pPr>
              <w:spacing w:after="0" w:line="240" w:lineRule="auto"/>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0203</w:t>
            </w:r>
          </w:p>
        </w:tc>
        <w:tc>
          <w:tcPr>
            <w:tcW w:w="1206"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6200051180</w:t>
            </w:r>
          </w:p>
        </w:tc>
        <w:tc>
          <w:tcPr>
            <w:tcW w:w="705"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200</w:t>
            </w:r>
          </w:p>
        </w:tc>
        <w:tc>
          <w:tcPr>
            <w:tcW w:w="1423" w:type="dxa"/>
            <w:tcBorders>
              <w:top w:val="nil"/>
              <w:left w:val="nil"/>
              <w:bottom w:val="single" w:sz="4" w:space="0" w:color="auto"/>
              <w:right w:val="single" w:sz="4" w:space="0" w:color="auto"/>
            </w:tcBorders>
            <w:shd w:val="clear" w:color="000000" w:fill="FFFFFF"/>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119 621,68</w:t>
            </w:r>
          </w:p>
        </w:tc>
        <w:tc>
          <w:tcPr>
            <w:tcW w:w="1900" w:type="dxa"/>
            <w:tcBorders>
              <w:top w:val="nil"/>
              <w:left w:val="nil"/>
              <w:bottom w:val="single" w:sz="4" w:space="0" w:color="auto"/>
              <w:right w:val="single" w:sz="4" w:space="0" w:color="auto"/>
            </w:tcBorders>
            <w:shd w:val="clear" w:color="000000" w:fill="FFFFFF"/>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0,00</w:t>
            </w:r>
          </w:p>
        </w:tc>
      </w:tr>
      <w:tr w:rsidR="00E80BE2" w:rsidRPr="00E80BE2" w:rsidTr="00E80BE2">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80BE2" w:rsidRPr="00E80BE2" w:rsidRDefault="00E80BE2" w:rsidP="00E80BE2">
            <w:pPr>
              <w:spacing w:after="0" w:line="240" w:lineRule="auto"/>
              <w:jc w:val="right"/>
              <w:rPr>
                <w:rFonts w:ascii="Calibri" w:eastAsia="Times New Roman" w:hAnsi="Calibri" w:cs="Calibri"/>
                <w:color w:val="000000"/>
                <w:lang w:eastAsia="ru-RU"/>
              </w:rPr>
            </w:pPr>
            <w:r w:rsidRPr="00E80BE2">
              <w:rPr>
                <w:rFonts w:ascii="Calibri" w:eastAsia="Times New Roman" w:hAnsi="Calibri" w:cs="Calibri"/>
                <w:color w:val="000000"/>
                <w:lang w:eastAsia="ru-RU"/>
              </w:rPr>
              <w:t>54</w:t>
            </w:r>
          </w:p>
        </w:tc>
        <w:tc>
          <w:tcPr>
            <w:tcW w:w="3531" w:type="dxa"/>
            <w:tcBorders>
              <w:top w:val="nil"/>
              <w:left w:val="nil"/>
              <w:bottom w:val="single" w:sz="4" w:space="0" w:color="auto"/>
              <w:right w:val="single" w:sz="4" w:space="0" w:color="auto"/>
            </w:tcBorders>
            <w:shd w:val="clear" w:color="auto" w:fill="auto"/>
            <w:hideMark/>
          </w:tcPr>
          <w:p w:rsidR="00E80BE2" w:rsidRPr="00E80BE2" w:rsidRDefault="00E80BE2" w:rsidP="00E80BE2">
            <w:pPr>
              <w:spacing w:after="0" w:line="240" w:lineRule="auto"/>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0203</w:t>
            </w:r>
          </w:p>
        </w:tc>
        <w:tc>
          <w:tcPr>
            <w:tcW w:w="1206"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6200051180</w:t>
            </w:r>
          </w:p>
        </w:tc>
        <w:tc>
          <w:tcPr>
            <w:tcW w:w="705"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240</w:t>
            </w:r>
          </w:p>
        </w:tc>
        <w:tc>
          <w:tcPr>
            <w:tcW w:w="1423" w:type="dxa"/>
            <w:tcBorders>
              <w:top w:val="nil"/>
              <w:left w:val="nil"/>
              <w:bottom w:val="single" w:sz="4" w:space="0" w:color="auto"/>
              <w:right w:val="single" w:sz="4" w:space="0" w:color="auto"/>
            </w:tcBorders>
            <w:shd w:val="clear" w:color="000000" w:fill="FFFFFF"/>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119 621,68</w:t>
            </w:r>
          </w:p>
        </w:tc>
        <w:tc>
          <w:tcPr>
            <w:tcW w:w="1900" w:type="dxa"/>
            <w:tcBorders>
              <w:top w:val="nil"/>
              <w:left w:val="nil"/>
              <w:bottom w:val="single" w:sz="4" w:space="0" w:color="auto"/>
              <w:right w:val="single" w:sz="4" w:space="0" w:color="auto"/>
            </w:tcBorders>
            <w:shd w:val="clear" w:color="000000" w:fill="FFFFFF"/>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 </w:t>
            </w:r>
          </w:p>
        </w:tc>
      </w:tr>
      <w:tr w:rsidR="00E80BE2" w:rsidRPr="00E80BE2" w:rsidTr="00E80BE2">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80BE2" w:rsidRPr="00E80BE2" w:rsidRDefault="00E80BE2" w:rsidP="00E80BE2">
            <w:pPr>
              <w:spacing w:after="0" w:line="240" w:lineRule="auto"/>
              <w:jc w:val="right"/>
              <w:rPr>
                <w:rFonts w:ascii="Calibri" w:eastAsia="Times New Roman" w:hAnsi="Calibri" w:cs="Calibri"/>
                <w:color w:val="000000"/>
                <w:lang w:eastAsia="ru-RU"/>
              </w:rPr>
            </w:pPr>
            <w:r w:rsidRPr="00E80BE2">
              <w:rPr>
                <w:rFonts w:ascii="Calibri" w:eastAsia="Times New Roman" w:hAnsi="Calibri" w:cs="Calibri"/>
                <w:color w:val="000000"/>
                <w:lang w:eastAsia="ru-RU"/>
              </w:rPr>
              <w:t>55</w:t>
            </w:r>
          </w:p>
        </w:tc>
        <w:tc>
          <w:tcPr>
            <w:tcW w:w="3531" w:type="dxa"/>
            <w:tcBorders>
              <w:top w:val="nil"/>
              <w:left w:val="nil"/>
              <w:bottom w:val="single" w:sz="4" w:space="0" w:color="auto"/>
              <w:right w:val="single" w:sz="4" w:space="0" w:color="auto"/>
            </w:tcBorders>
            <w:shd w:val="clear" w:color="auto" w:fill="auto"/>
            <w:hideMark/>
          </w:tcPr>
          <w:p w:rsidR="00E80BE2" w:rsidRPr="00E80BE2" w:rsidRDefault="00E80BE2" w:rsidP="00E80BE2">
            <w:pPr>
              <w:spacing w:after="0" w:line="240" w:lineRule="auto"/>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Национальная безопасность и правоохранительная деятельность</w:t>
            </w:r>
          </w:p>
        </w:tc>
        <w:tc>
          <w:tcPr>
            <w:tcW w:w="851" w:type="dxa"/>
            <w:tcBorders>
              <w:top w:val="nil"/>
              <w:left w:val="nil"/>
              <w:bottom w:val="single" w:sz="4" w:space="0" w:color="auto"/>
              <w:right w:val="single" w:sz="4" w:space="0" w:color="auto"/>
            </w:tcBorders>
            <w:shd w:val="clear" w:color="auto" w:fill="auto"/>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814</w:t>
            </w:r>
          </w:p>
        </w:tc>
        <w:tc>
          <w:tcPr>
            <w:tcW w:w="1060" w:type="dxa"/>
            <w:tcBorders>
              <w:top w:val="nil"/>
              <w:left w:val="nil"/>
              <w:bottom w:val="single" w:sz="4" w:space="0" w:color="auto"/>
              <w:right w:val="single" w:sz="4" w:space="0" w:color="auto"/>
            </w:tcBorders>
            <w:shd w:val="clear" w:color="auto" w:fill="auto"/>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0300</w:t>
            </w:r>
          </w:p>
        </w:tc>
        <w:tc>
          <w:tcPr>
            <w:tcW w:w="1206"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color w:val="FF0000"/>
                <w:sz w:val="18"/>
                <w:szCs w:val="18"/>
                <w:lang w:eastAsia="ru-RU"/>
              </w:rPr>
            </w:pPr>
            <w:r w:rsidRPr="00E80BE2">
              <w:rPr>
                <w:rFonts w:ascii="Times New Roman" w:eastAsia="Times New Roman" w:hAnsi="Times New Roman" w:cs="Times New Roman"/>
                <w:color w:val="FF0000"/>
                <w:sz w:val="18"/>
                <w:szCs w:val="18"/>
                <w:lang w:eastAsia="ru-RU"/>
              </w:rPr>
              <w:t> </w:t>
            </w:r>
          </w:p>
        </w:tc>
        <w:tc>
          <w:tcPr>
            <w:tcW w:w="705"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color w:val="FF0000"/>
                <w:sz w:val="18"/>
                <w:szCs w:val="18"/>
                <w:lang w:eastAsia="ru-RU"/>
              </w:rPr>
            </w:pPr>
            <w:r w:rsidRPr="00E80BE2">
              <w:rPr>
                <w:rFonts w:ascii="Times New Roman" w:eastAsia="Times New Roman" w:hAnsi="Times New Roman" w:cs="Times New Roman"/>
                <w:color w:val="FF0000"/>
                <w:sz w:val="18"/>
                <w:szCs w:val="18"/>
                <w:lang w:eastAsia="ru-RU"/>
              </w:rPr>
              <w:t> </w:t>
            </w:r>
          </w:p>
        </w:tc>
        <w:tc>
          <w:tcPr>
            <w:tcW w:w="1423" w:type="dxa"/>
            <w:tcBorders>
              <w:top w:val="nil"/>
              <w:left w:val="nil"/>
              <w:bottom w:val="single" w:sz="4" w:space="0" w:color="auto"/>
              <w:right w:val="single" w:sz="4" w:space="0" w:color="auto"/>
            </w:tcBorders>
            <w:shd w:val="clear" w:color="000000" w:fill="FFFFFF"/>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26 400,08</w:t>
            </w:r>
          </w:p>
        </w:tc>
        <w:tc>
          <w:tcPr>
            <w:tcW w:w="1900" w:type="dxa"/>
            <w:tcBorders>
              <w:top w:val="nil"/>
              <w:left w:val="nil"/>
              <w:bottom w:val="single" w:sz="4" w:space="0" w:color="auto"/>
              <w:right w:val="single" w:sz="4" w:space="0" w:color="auto"/>
            </w:tcBorders>
            <w:shd w:val="clear" w:color="000000" w:fill="FFFFFF"/>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26 400,08</w:t>
            </w:r>
          </w:p>
        </w:tc>
      </w:tr>
      <w:tr w:rsidR="00E80BE2" w:rsidRPr="00E80BE2" w:rsidTr="00E80BE2">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80BE2" w:rsidRPr="00E80BE2" w:rsidRDefault="00E80BE2" w:rsidP="00E80BE2">
            <w:pPr>
              <w:spacing w:after="0" w:line="240" w:lineRule="auto"/>
              <w:jc w:val="right"/>
              <w:rPr>
                <w:rFonts w:ascii="Calibri" w:eastAsia="Times New Roman" w:hAnsi="Calibri" w:cs="Calibri"/>
                <w:color w:val="000000"/>
                <w:lang w:eastAsia="ru-RU"/>
              </w:rPr>
            </w:pPr>
            <w:r w:rsidRPr="00E80BE2">
              <w:rPr>
                <w:rFonts w:ascii="Calibri" w:eastAsia="Times New Roman" w:hAnsi="Calibri" w:cs="Calibri"/>
                <w:color w:val="000000"/>
                <w:lang w:eastAsia="ru-RU"/>
              </w:rPr>
              <w:t>56</w:t>
            </w:r>
          </w:p>
        </w:tc>
        <w:tc>
          <w:tcPr>
            <w:tcW w:w="3531" w:type="dxa"/>
            <w:tcBorders>
              <w:top w:val="nil"/>
              <w:left w:val="nil"/>
              <w:bottom w:val="single" w:sz="4" w:space="0" w:color="auto"/>
              <w:right w:val="single" w:sz="4" w:space="0" w:color="auto"/>
            </w:tcBorders>
            <w:shd w:val="clear" w:color="auto" w:fill="auto"/>
            <w:hideMark/>
          </w:tcPr>
          <w:p w:rsidR="00E80BE2" w:rsidRPr="00E80BE2" w:rsidRDefault="00E80BE2" w:rsidP="00E80BE2">
            <w:pPr>
              <w:spacing w:after="0" w:line="240" w:lineRule="auto"/>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Обеспечение пожарной безопасности</w:t>
            </w:r>
          </w:p>
        </w:tc>
        <w:tc>
          <w:tcPr>
            <w:tcW w:w="851" w:type="dxa"/>
            <w:tcBorders>
              <w:top w:val="nil"/>
              <w:left w:val="nil"/>
              <w:bottom w:val="single" w:sz="4" w:space="0" w:color="auto"/>
              <w:right w:val="single" w:sz="4" w:space="0" w:color="auto"/>
            </w:tcBorders>
            <w:shd w:val="clear" w:color="auto" w:fill="auto"/>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0310</w:t>
            </w:r>
          </w:p>
        </w:tc>
        <w:tc>
          <w:tcPr>
            <w:tcW w:w="1206"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 </w:t>
            </w:r>
          </w:p>
        </w:tc>
        <w:tc>
          <w:tcPr>
            <w:tcW w:w="705"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 </w:t>
            </w:r>
          </w:p>
        </w:tc>
        <w:tc>
          <w:tcPr>
            <w:tcW w:w="1423" w:type="dxa"/>
            <w:tcBorders>
              <w:top w:val="nil"/>
              <w:left w:val="nil"/>
              <w:bottom w:val="single" w:sz="4" w:space="0" w:color="auto"/>
              <w:right w:val="single" w:sz="4" w:space="0" w:color="auto"/>
            </w:tcBorders>
            <w:shd w:val="clear" w:color="000000" w:fill="FFFFFF"/>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23 200,04</w:t>
            </w:r>
          </w:p>
        </w:tc>
        <w:tc>
          <w:tcPr>
            <w:tcW w:w="1900" w:type="dxa"/>
            <w:tcBorders>
              <w:top w:val="nil"/>
              <w:left w:val="nil"/>
              <w:bottom w:val="single" w:sz="4" w:space="0" w:color="auto"/>
              <w:right w:val="single" w:sz="4" w:space="0" w:color="auto"/>
            </w:tcBorders>
            <w:shd w:val="clear" w:color="000000" w:fill="FFFFFF"/>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23 200,04</w:t>
            </w:r>
          </w:p>
        </w:tc>
      </w:tr>
      <w:tr w:rsidR="00E80BE2" w:rsidRPr="00E80BE2" w:rsidTr="00E80BE2">
        <w:trPr>
          <w:trHeight w:val="73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80BE2" w:rsidRPr="00E80BE2" w:rsidRDefault="00E80BE2" w:rsidP="00E80BE2">
            <w:pPr>
              <w:spacing w:after="0" w:line="240" w:lineRule="auto"/>
              <w:jc w:val="right"/>
              <w:rPr>
                <w:rFonts w:ascii="Calibri" w:eastAsia="Times New Roman" w:hAnsi="Calibri" w:cs="Calibri"/>
                <w:color w:val="000000"/>
                <w:lang w:eastAsia="ru-RU"/>
              </w:rPr>
            </w:pPr>
            <w:r w:rsidRPr="00E80BE2">
              <w:rPr>
                <w:rFonts w:ascii="Calibri" w:eastAsia="Times New Roman" w:hAnsi="Calibri" w:cs="Calibri"/>
                <w:color w:val="000000"/>
                <w:lang w:eastAsia="ru-RU"/>
              </w:rPr>
              <w:t>57</w:t>
            </w:r>
          </w:p>
        </w:tc>
        <w:tc>
          <w:tcPr>
            <w:tcW w:w="3531" w:type="dxa"/>
            <w:tcBorders>
              <w:top w:val="single" w:sz="4" w:space="0" w:color="3F3F3F"/>
              <w:left w:val="nil"/>
              <w:bottom w:val="single" w:sz="4" w:space="0" w:color="3F3F3F"/>
              <w:right w:val="single" w:sz="4" w:space="0" w:color="3F3F3F"/>
            </w:tcBorders>
            <w:shd w:val="clear" w:color="000000" w:fill="FFFFFF"/>
            <w:vAlign w:val="bottom"/>
            <w:hideMark/>
          </w:tcPr>
          <w:p w:rsidR="00E80BE2" w:rsidRPr="00E80BE2" w:rsidRDefault="00E80BE2" w:rsidP="00E80BE2">
            <w:pPr>
              <w:spacing w:after="0" w:line="240" w:lineRule="auto"/>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Муниципальная программа Сизинского сельсовета "Обеспечение жизнедеятельности МО Сизинский сельсовет" 2024-2026 годы</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0310</w:t>
            </w:r>
          </w:p>
        </w:tc>
        <w:tc>
          <w:tcPr>
            <w:tcW w:w="1206"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0100000000</w:t>
            </w:r>
          </w:p>
        </w:tc>
        <w:tc>
          <w:tcPr>
            <w:tcW w:w="705"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 </w:t>
            </w:r>
          </w:p>
        </w:tc>
        <w:tc>
          <w:tcPr>
            <w:tcW w:w="1423" w:type="dxa"/>
            <w:tcBorders>
              <w:top w:val="nil"/>
              <w:left w:val="nil"/>
              <w:bottom w:val="single" w:sz="4" w:space="0" w:color="auto"/>
              <w:right w:val="single" w:sz="4" w:space="0" w:color="auto"/>
            </w:tcBorders>
            <w:shd w:val="clear" w:color="000000" w:fill="FFFFFF"/>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23 200,04</w:t>
            </w:r>
          </w:p>
        </w:tc>
        <w:tc>
          <w:tcPr>
            <w:tcW w:w="1900" w:type="dxa"/>
            <w:tcBorders>
              <w:top w:val="nil"/>
              <w:left w:val="nil"/>
              <w:bottom w:val="single" w:sz="4" w:space="0" w:color="auto"/>
              <w:right w:val="single" w:sz="4" w:space="0" w:color="auto"/>
            </w:tcBorders>
            <w:shd w:val="clear" w:color="000000" w:fill="FFFFFF"/>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23 200,04</w:t>
            </w:r>
          </w:p>
        </w:tc>
      </w:tr>
      <w:tr w:rsidR="00E80BE2" w:rsidRPr="00E80BE2" w:rsidTr="00E80BE2">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80BE2" w:rsidRPr="00E80BE2" w:rsidRDefault="00E80BE2" w:rsidP="00E80BE2">
            <w:pPr>
              <w:spacing w:after="0" w:line="240" w:lineRule="auto"/>
              <w:jc w:val="right"/>
              <w:rPr>
                <w:rFonts w:ascii="Calibri" w:eastAsia="Times New Roman" w:hAnsi="Calibri" w:cs="Calibri"/>
                <w:color w:val="000000"/>
                <w:lang w:eastAsia="ru-RU"/>
              </w:rPr>
            </w:pPr>
            <w:r w:rsidRPr="00E80BE2">
              <w:rPr>
                <w:rFonts w:ascii="Calibri" w:eastAsia="Times New Roman" w:hAnsi="Calibri" w:cs="Calibri"/>
                <w:color w:val="000000"/>
                <w:lang w:eastAsia="ru-RU"/>
              </w:rPr>
              <w:t>58</w:t>
            </w:r>
          </w:p>
        </w:tc>
        <w:tc>
          <w:tcPr>
            <w:tcW w:w="3531" w:type="dxa"/>
            <w:tcBorders>
              <w:top w:val="single" w:sz="4" w:space="0" w:color="auto"/>
              <w:left w:val="nil"/>
              <w:bottom w:val="single" w:sz="4" w:space="0" w:color="auto"/>
              <w:right w:val="nil"/>
            </w:tcBorders>
            <w:shd w:val="clear" w:color="auto" w:fill="auto"/>
            <w:vAlign w:val="bottom"/>
            <w:hideMark/>
          </w:tcPr>
          <w:p w:rsidR="00E80BE2" w:rsidRPr="00E80BE2" w:rsidRDefault="00E80BE2" w:rsidP="00E80BE2">
            <w:pPr>
              <w:spacing w:after="0" w:line="240" w:lineRule="auto"/>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 xml:space="preserve">Отдельные мероприятия </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0310</w:t>
            </w:r>
          </w:p>
        </w:tc>
        <w:tc>
          <w:tcPr>
            <w:tcW w:w="1206"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0110000000</w:t>
            </w:r>
          </w:p>
        </w:tc>
        <w:tc>
          <w:tcPr>
            <w:tcW w:w="705"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 </w:t>
            </w:r>
          </w:p>
        </w:tc>
        <w:tc>
          <w:tcPr>
            <w:tcW w:w="1423" w:type="dxa"/>
            <w:tcBorders>
              <w:top w:val="nil"/>
              <w:left w:val="nil"/>
              <w:bottom w:val="single" w:sz="4" w:space="0" w:color="auto"/>
              <w:right w:val="single" w:sz="4" w:space="0" w:color="auto"/>
            </w:tcBorders>
            <w:shd w:val="clear" w:color="000000" w:fill="FFFFFF"/>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23 200,04</w:t>
            </w:r>
          </w:p>
        </w:tc>
        <w:tc>
          <w:tcPr>
            <w:tcW w:w="1900" w:type="dxa"/>
            <w:tcBorders>
              <w:top w:val="nil"/>
              <w:left w:val="nil"/>
              <w:bottom w:val="single" w:sz="4" w:space="0" w:color="auto"/>
              <w:right w:val="single" w:sz="4" w:space="0" w:color="auto"/>
            </w:tcBorders>
            <w:shd w:val="clear" w:color="000000" w:fill="FFFFFF"/>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23 200,04</w:t>
            </w:r>
          </w:p>
        </w:tc>
      </w:tr>
      <w:tr w:rsidR="00E80BE2" w:rsidRPr="00E80BE2" w:rsidTr="00E80BE2">
        <w:trPr>
          <w:trHeight w:val="12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80BE2" w:rsidRPr="00E80BE2" w:rsidRDefault="00E80BE2" w:rsidP="00E80BE2">
            <w:pPr>
              <w:spacing w:after="0" w:line="240" w:lineRule="auto"/>
              <w:jc w:val="right"/>
              <w:rPr>
                <w:rFonts w:ascii="Calibri" w:eastAsia="Times New Roman" w:hAnsi="Calibri" w:cs="Calibri"/>
                <w:color w:val="000000"/>
                <w:lang w:eastAsia="ru-RU"/>
              </w:rPr>
            </w:pPr>
            <w:r w:rsidRPr="00E80BE2">
              <w:rPr>
                <w:rFonts w:ascii="Calibri" w:eastAsia="Times New Roman" w:hAnsi="Calibri" w:cs="Calibri"/>
                <w:color w:val="000000"/>
                <w:lang w:eastAsia="ru-RU"/>
              </w:rPr>
              <w:t>59</w:t>
            </w:r>
          </w:p>
        </w:tc>
        <w:tc>
          <w:tcPr>
            <w:tcW w:w="3531" w:type="dxa"/>
            <w:tcBorders>
              <w:top w:val="nil"/>
              <w:left w:val="nil"/>
              <w:bottom w:val="single" w:sz="4" w:space="0" w:color="auto"/>
              <w:right w:val="single" w:sz="4" w:space="0" w:color="auto"/>
            </w:tcBorders>
            <w:shd w:val="clear" w:color="auto" w:fill="auto"/>
            <w:hideMark/>
          </w:tcPr>
          <w:p w:rsidR="00E80BE2" w:rsidRPr="00E80BE2" w:rsidRDefault="00E80BE2" w:rsidP="00E80BE2">
            <w:pPr>
              <w:spacing w:after="0" w:line="240" w:lineRule="auto"/>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Финансирование мероприятий по профилактике и тушению пожаров на территории поселения в рамках отдельных мероприятий Муниципальной программы Сизинского сельсовета "Обеспечение жизнедеятельности МО Сизинский сельсовет" на 2024-2026 годы</w:t>
            </w:r>
          </w:p>
        </w:tc>
        <w:tc>
          <w:tcPr>
            <w:tcW w:w="851" w:type="dxa"/>
            <w:tcBorders>
              <w:top w:val="nil"/>
              <w:left w:val="nil"/>
              <w:bottom w:val="single" w:sz="4" w:space="0" w:color="auto"/>
              <w:right w:val="single" w:sz="4" w:space="0" w:color="auto"/>
            </w:tcBorders>
            <w:shd w:val="clear" w:color="auto" w:fill="auto"/>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0310</w:t>
            </w:r>
          </w:p>
        </w:tc>
        <w:tc>
          <w:tcPr>
            <w:tcW w:w="1206"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0110080040</w:t>
            </w:r>
          </w:p>
        </w:tc>
        <w:tc>
          <w:tcPr>
            <w:tcW w:w="705"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 </w:t>
            </w:r>
          </w:p>
        </w:tc>
        <w:tc>
          <w:tcPr>
            <w:tcW w:w="1423" w:type="dxa"/>
            <w:tcBorders>
              <w:top w:val="nil"/>
              <w:left w:val="nil"/>
              <w:bottom w:val="single" w:sz="4" w:space="0" w:color="auto"/>
              <w:right w:val="single" w:sz="4" w:space="0" w:color="auto"/>
            </w:tcBorders>
            <w:shd w:val="clear" w:color="000000" w:fill="FFFFFF"/>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23 200,04</w:t>
            </w:r>
          </w:p>
        </w:tc>
        <w:tc>
          <w:tcPr>
            <w:tcW w:w="1900" w:type="dxa"/>
            <w:tcBorders>
              <w:top w:val="nil"/>
              <w:left w:val="nil"/>
              <w:bottom w:val="single" w:sz="4" w:space="0" w:color="auto"/>
              <w:right w:val="single" w:sz="4" w:space="0" w:color="auto"/>
            </w:tcBorders>
            <w:shd w:val="clear" w:color="000000" w:fill="FFFFFF"/>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23 200,04</w:t>
            </w:r>
          </w:p>
        </w:tc>
      </w:tr>
      <w:tr w:rsidR="00E80BE2" w:rsidRPr="00E80BE2" w:rsidTr="00E80BE2">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80BE2" w:rsidRPr="00E80BE2" w:rsidRDefault="00E80BE2" w:rsidP="00E80BE2">
            <w:pPr>
              <w:spacing w:after="0" w:line="240" w:lineRule="auto"/>
              <w:jc w:val="right"/>
              <w:rPr>
                <w:rFonts w:ascii="Calibri" w:eastAsia="Times New Roman" w:hAnsi="Calibri" w:cs="Calibri"/>
                <w:color w:val="000000"/>
                <w:lang w:eastAsia="ru-RU"/>
              </w:rPr>
            </w:pPr>
            <w:r w:rsidRPr="00E80BE2">
              <w:rPr>
                <w:rFonts w:ascii="Calibri" w:eastAsia="Times New Roman" w:hAnsi="Calibri" w:cs="Calibri"/>
                <w:color w:val="000000"/>
                <w:lang w:eastAsia="ru-RU"/>
              </w:rPr>
              <w:t>60</w:t>
            </w:r>
          </w:p>
        </w:tc>
        <w:tc>
          <w:tcPr>
            <w:tcW w:w="3531" w:type="dxa"/>
            <w:tcBorders>
              <w:top w:val="nil"/>
              <w:left w:val="nil"/>
              <w:bottom w:val="single" w:sz="4" w:space="0" w:color="auto"/>
              <w:right w:val="single" w:sz="4" w:space="0" w:color="auto"/>
            </w:tcBorders>
            <w:shd w:val="clear" w:color="auto" w:fill="auto"/>
            <w:hideMark/>
          </w:tcPr>
          <w:p w:rsidR="00E80BE2" w:rsidRPr="00E80BE2" w:rsidRDefault="00E80BE2" w:rsidP="00E80BE2">
            <w:pPr>
              <w:spacing w:after="0" w:line="240" w:lineRule="auto"/>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0310</w:t>
            </w:r>
          </w:p>
        </w:tc>
        <w:tc>
          <w:tcPr>
            <w:tcW w:w="1206"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0110080040</w:t>
            </w:r>
          </w:p>
        </w:tc>
        <w:tc>
          <w:tcPr>
            <w:tcW w:w="705"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200</w:t>
            </w:r>
          </w:p>
        </w:tc>
        <w:tc>
          <w:tcPr>
            <w:tcW w:w="1423" w:type="dxa"/>
            <w:tcBorders>
              <w:top w:val="nil"/>
              <w:left w:val="nil"/>
              <w:bottom w:val="single" w:sz="4" w:space="0" w:color="auto"/>
              <w:right w:val="single" w:sz="4" w:space="0" w:color="auto"/>
            </w:tcBorders>
            <w:shd w:val="clear" w:color="000000" w:fill="FFFFFF"/>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23 200,04</w:t>
            </w:r>
          </w:p>
        </w:tc>
        <w:tc>
          <w:tcPr>
            <w:tcW w:w="1900" w:type="dxa"/>
            <w:tcBorders>
              <w:top w:val="nil"/>
              <w:left w:val="nil"/>
              <w:bottom w:val="single" w:sz="4" w:space="0" w:color="auto"/>
              <w:right w:val="single" w:sz="4" w:space="0" w:color="auto"/>
            </w:tcBorders>
            <w:shd w:val="clear" w:color="000000" w:fill="FFFFFF"/>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23 200,04</w:t>
            </w:r>
          </w:p>
        </w:tc>
      </w:tr>
      <w:tr w:rsidR="00E80BE2" w:rsidRPr="00E80BE2" w:rsidTr="00E80BE2">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80BE2" w:rsidRPr="00E80BE2" w:rsidRDefault="00E80BE2" w:rsidP="00E80BE2">
            <w:pPr>
              <w:spacing w:after="0" w:line="240" w:lineRule="auto"/>
              <w:jc w:val="right"/>
              <w:rPr>
                <w:rFonts w:ascii="Calibri" w:eastAsia="Times New Roman" w:hAnsi="Calibri" w:cs="Calibri"/>
                <w:color w:val="000000"/>
                <w:lang w:eastAsia="ru-RU"/>
              </w:rPr>
            </w:pPr>
            <w:r w:rsidRPr="00E80BE2">
              <w:rPr>
                <w:rFonts w:ascii="Calibri" w:eastAsia="Times New Roman" w:hAnsi="Calibri" w:cs="Calibri"/>
                <w:color w:val="000000"/>
                <w:lang w:eastAsia="ru-RU"/>
              </w:rPr>
              <w:t>61</w:t>
            </w:r>
          </w:p>
        </w:tc>
        <w:tc>
          <w:tcPr>
            <w:tcW w:w="3531" w:type="dxa"/>
            <w:tcBorders>
              <w:top w:val="nil"/>
              <w:left w:val="nil"/>
              <w:bottom w:val="single" w:sz="4" w:space="0" w:color="auto"/>
              <w:right w:val="single" w:sz="4" w:space="0" w:color="auto"/>
            </w:tcBorders>
            <w:shd w:val="clear" w:color="auto" w:fill="auto"/>
            <w:hideMark/>
          </w:tcPr>
          <w:p w:rsidR="00E80BE2" w:rsidRPr="00E80BE2" w:rsidRDefault="00E80BE2" w:rsidP="00E80BE2">
            <w:pPr>
              <w:spacing w:after="0" w:line="240" w:lineRule="auto"/>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0310</w:t>
            </w:r>
          </w:p>
        </w:tc>
        <w:tc>
          <w:tcPr>
            <w:tcW w:w="1206"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0110080040</w:t>
            </w:r>
          </w:p>
        </w:tc>
        <w:tc>
          <w:tcPr>
            <w:tcW w:w="705"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240</w:t>
            </w:r>
          </w:p>
        </w:tc>
        <w:tc>
          <w:tcPr>
            <w:tcW w:w="1423" w:type="dxa"/>
            <w:tcBorders>
              <w:top w:val="nil"/>
              <w:left w:val="nil"/>
              <w:bottom w:val="single" w:sz="4" w:space="0" w:color="auto"/>
              <w:right w:val="single" w:sz="4" w:space="0" w:color="auto"/>
            </w:tcBorders>
            <w:shd w:val="clear" w:color="000000" w:fill="FFFFFF"/>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23 200,04</w:t>
            </w:r>
          </w:p>
        </w:tc>
        <w:tc>
          <w:tcPr>
            <w:tcW w:w="1900" w:type="dxa"/>
            <w:tcBorders>
              <w:top w:val="nil"/>
              <w:left w:val="nil"/>
              <w:bottom w:val="single" w:sz="4" w:space="0" w:color="auto"/>
              <w:right w:val="single" w:sz="4" w:space="0" w:color="auto"/>
            </w:tcBorders>
            <w:shd w:val="clear" w:color="000000" w:fill="FFFFFF"/>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23 200,04</w:t>
            </w:r>
          </w:p>
        </w:tc>
      </w:tr>
      <w:tr w:rsidR="00E80BE2" w:rsidRPr="00E80BE2" w:rsidTr="00E80BE2">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80BE2" w:rsidRPr="00E80BE2" w:rsidRDefault="00E80BE2" w:rsidP="00E80BE2">
            <w:pPr>
              <w:spacing w:after="0" w:line="240" w:lineRule="auto"/>
              <w:jc w:val="right"/>
              <w:rPr>
                <w:rFonts w:ascii="Calibri" w:eastAsia="Times New Roman" w:hAnsi="Calibri" w:cs="Calibri"/>
                <w:color w:val="000000"/>
                <w:lang w:eastAsia="ru-RU"/>
              </w:rPr>
            </w:pPr>
            <w:r w:rsidRPr="00E80BE2">
              <w:rPr>
                <w:rFonts w:ascii="Calibri" w:eastAsia="Times New Roman" w:hAnsi="Calibri" w:cs="Calibri"/>
                <w:color w:val="000000"/>
                <w:lang w:eastAsia="ru-RU"/>
              </w:rPr>
              <w:t>62</w:t>
            </w:r>
          </w:p>
        </w:tc>
        <w:tc>
          <w:tcPr>
            <w:tcW w:w="3531" w:type="dxa"/>
            <w:tcBorders>
              <w:top w:val="nil"/>
              <w:left w:val="nil"/>
              <w:bottom w:val="single" w:sz="4" w:space="0" w:color="auto"/>
              <w:right w:val="nil"/>
            </w:tcBorders>
            <w:shd w:val="clear" w:color="000000" w:fill="FFFFFF"/>
            <w:hideMark/>
          </w:tcPr>
          <w:p w:rsidR="00E80BE2" w:rsidRPr="00E80BE2" w:rsidRDefault="00E80BE2" w:rsidP="00E80BE2">
            <w:pPr>
              <w:spacing w:after="0" w:line="240" w:lineRule="auto"/>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 xml:space="preserve">Другие вопросы в области национальной безопасности и </w:t>
            </w:r>
            <w:r w:rsidRPr="00E80BE2">
              <w:rPr>
                <w:rFonts w:ascii="Times New Roman" w:eastAsia="Times New Roman" w:hAnsi="Times New Roman" w:cs="Times New Roman"/>
                <w:b/>
                <w:bCs/>
                <w:sz w:val="18"/>
                <w:szCs w:val="18"/>
                <w:lang w:eastAsia="ru-RU"/>
              </w:rPr>
              <w:lastRenderedPageBreak/>
              <w:t>правоохранительной деятельности</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lastRenderedPageBreak/>
              <w:t>814</w:t>
            </w:r>
          </w:p>
        </w:tc>
        <w:tc>
          <w:tcPr>
            <w:tcW w:w="1060"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0314</w:t>
            </w:r>
          </w:p>
        </w:tc>
        <w:tc>
          <w:tcPr>
            <w:tcW w:w="1206"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 </w:t>
            </w:r>
          </w:p>
        </w:tc>
        <w:tc>
          <w:tcPr>
            <w:tcW w:w="705"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 </w:t>
            </w:r>
          </w:p>
        </w:tc>
        <w:tc>
          <w:tcPr>
            <w:tcW w:w="1423" w:type="dxa"/>
            <w:tcBorders>
              <w:top w:val="nil"/>
              <w:left w:val="nil"/>
              <w:bottom w:val="single" w:sz="4" w:space="0" w:color="auto"/>
              <w:right w:val="single" w:sz="4" w:space="0" w:color="auto"/>
            </w:tcBorders>
            <w:shd w:val="clear" w:color="000000" w:fill="FFFFFF"/>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3 200,04</w:t>
            </w:r>
          </w:p>
        </w:tc>
        <w:tc>
          <w:tcPr>
            <w:tcW w:w="1900" w:type="dxa"/>
            <w:tcBorders>
              <w:top w:val="nil"/>
              <w:left w:val="nil"/>
              <w:bottom w:val="single" w:sz="4" w:space="0" w:color="auto"/>
              <w:right w:val="single" w:sz="4" w:space="0" w:color="auto"/>
            </w:tcBorders>
            <w:shd w:val="clear" w:color="000000" w:fill="FFFFFF"/>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3 200,04</w:t>
            </w:r>
          </w:p>
        </w:tc>
      </w:tr>
      <w:tr w:rsidR="00E80BE2" w:rsidRPr="00E80BE2" w:rsidTr="00E80BE2">
        <w:trPr>
          <w:trHeight w:val="72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80BE2" w:rsidRPr="00E80BE2" w:rsidRDefault="00E80BE2" w:rsidP="00E80BE2">
            <w:pPr>
              <w:spacing w:after="0" w:line="240" w:lineRule="auto"/>
              <w:jc w:val="right"/>
              <w:rPr>
                <w:rFonts w:ascii="Calibri" w:eastAsia="Times New Roman" w:hAnsi="Calibri" w:cs="Calibri"/>
                <w:color w:val="000000"/>
                <w:lang w:eastAsia="ru-RU"/>
              </w:rPr>
            </w:pPr>
            <w:r w:rsidRPr="00E80BE2">
              <w:rPr>
                <w:rFonts w:ascii="Calibri" w:eastAsia="Times New Roman" w:hAnsi="Calibri" w:cs="Calibri"/>
                <w:color w:val="000000"/>
                <w:lang w:eastAsia="ru-RU"/>
              </w:rPr>
              <w:lastRenderedPageBreak/>
              <w:t>63</w:t>
            </w:r>
          </w:p>
        </w:tc>
        <w:tc>
          <w:tcPr>
            <w:tcW w:w="3531" w:type="dxa"/>
            <w:tcBorders>
              <w:top w:val="nil"/>
              <w:left w:val="nil"/>
              <w:bottom w:val="single" w:sz="4" w:space="0" w:color="auto"/>
              <w:right w:val="nil"/>
            </w:tcBorders>
            <w:shd w:val="clear" w:color="000000" w:fill="FFFFFF"/>
            <w:hideMark/>
          </w:tcPr>
          <w:p w:rsidR="00E80BE2" w:rsidRPr="00E80BE2" w:rsidRDefault="00E80BE2" w:rsidP="00E80BE2">
            <w:pPr>
              <w:spacing w:after="0" w:line="240" w:lineRule="auto"/>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Муниципальная программа Сизинского сельсовета "Обеспечение жизнедеятельности МО Сизинский сельсовет" 2024-2026 годы</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0314</w:t>
            </w:r>
          </w:p>
        </w:tc>
        <w:tc>
          <w:tcPr>
            <w:tcW w:w="1206"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0100000000</w:t>
            </w:r>
          </w:p>
        </w:tc>
        <w:tc>
          <w:tcPr>
            <w:tcW w:w="705"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 </w:t>
            </w:r>
          </w:p>
        </w:tc>
        <w:tc>
          <w:tcPr>
            <w:tcW w:w="1423" w:type="dxa"/>
            <w:tcBorders>
              <w:top w:val="nil"/>
              <w:left w:val="nil"/>
              <w:bottom w:val="single" w:sz="4" w:space="0" w:color="auto"/>
              <w:right w:val="single" w:sz="4" w:space="0" w:color="auto"/>
            </w:tcBorders>
            <w:shd w:val="clear" w:color="000000" w:fill="FFFFFF"/>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3 200,04</w:t>
            </w:r>
          </w:p>
        </w:tc>
        <w:tc>
          <w:tcPr>
            <w:tcW w:w="1900" w:type="dxa"/>
            <w:tcBorders>
              <w:top w:val="nil"/>
              <w:left w:val="nil"/>
              <w:bottom w:val="single" w:sz="4" w:space="0" w:color="auto"/>
              <w:right w:val="single" w:sz="4" w:space="0" w:color="auto"/>
            </w:tcBorders>
            <w:shd w:val="clear" w:color="000000" w:fill="FFFFFF"/>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3 200,04</w:t>
            </w:r>
          </w:p>
        </w:tc>
      </w:tr>
      <w:tr w:rsidR="00E80BE2" w:rsidRPr="00E80BE2" w:rsidTr="00E80BE2">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80BE2" w:rsidRPr="00E80BE2" w:rsidRDefault="00E80BE2" w:rsidP="00E80BE2">
            <w:pPr>
              <w:spacing w:after="0" w:line="240" w:lineRule="auto"/>
              <w:jc w:val="right"/>
              <w:rPr>
                <w:rFonts w:ascii="Calibri" w:eastAsia="Times New Roman" w:hAnsi="Calibri" w:cs="Calibri"/>
                <w:color w:val="000000"/>
                <w:lang w:eastAsia="ru-RU"/>
              </w:rPr>
            </w:pPr>
            <w:r w:rsidRPr="00E80BE2">
              <w:rPr>
                <w:rFonts w:ascii="Calibri" w:eastAsia="Times New Roman" w:hAnsi="Calibri" w:cs="Calibri"/>
                <w:color w:val="000000"/>
                <w:lang w:eastAsia="ru-RU"/>
              </w:rPr>
              <w:t>64</w:t>
            </w:r>
          </w:p>
        </w:tc>
        <w:tc>
          <w:tcPr>
            <w:tcW w:w="3531" w:type="dxa"/>
            <w:tcBorders>
              <w:top w:val="nil"/>
              <w:left w:val="nil"/>
              <w:bottom w:val="single" w:sz="4" w:space="0" w:color="auto"/>
              <w:right w:val="nil"/>
            </w:tcBorders>
            <w:shd w:val="clear" w:color="000000" w:fill="FFFFFF"/>
            <w:hideMark/>
          </w:tcPr>
          <w:p w:rsidR="00E80BE2" w:rsidRPr="00E80BE2" w:rsidRDefault="00E80BE2" w:rsidP="00E80BE2">
            <w:pPr>
              <w:spacing w:after="0" w:line="240" w:lineRule="auto"/>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 xml:space="preserve">Отдельные мероприятия </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0314</w:t>
            </w:r>
          </w:p>
        </w:tc>
        <w:tc>
          <w:tcPr>
            <w:tcW w:w="1206"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0110000000</w:t>
            </w:r>
          </w:p>
        </w:tc>
        <w:tc>
          <w:tcPr>
            <w:tcW w:w="705"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 </w:t>
            </w:r>
          </w:p>
        </w:tc>
        <w:tc>
          <w:tcPr>
            <w:tcW w:w="1423" w:type="dxa"/>
            <w:tcBorders>
              <w:top w:val="nil"/>
              <w:left w:val="nil"/>
              <w:bottom w:val="single" w:sz="4" w:space="0" w:color="auto"/>
              <w:right w:val="single" w:sz="4" w:space="0" w:color="auto"/>
            </w:tcBorders>
            <w:shd w:val="clear" w:color="000000" w:fill="FFFFFF"/>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3 200,04</w:t>
            </w:r>
          </w:p>
        </w:tc>
        <w:tc>
          <w:tcPr>
            <w:tcW w:w="1900" w:type="dxa"/>
            <w:tcBorders>
              <w:top w:val="nil"/>
              <w:left w:val="nil"/>
              <w:bottom w:val="single" w:sz="4" w:space="0" w:color="auto"/>
              <w:right w:val="single" w:sz="4" w:space="0" w:color="auto"/>
            </w:tcBorders>
            <w:shd w:val="clear" w:color="000000" w:fill="FFFFFF"/>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3 200,04</w:t>
            </w:r>
          </w:p>
        </w:tc>
      </w:tr>
      <w:tr w:rsidR="00E80BE2" w:rsidRPr="00E80BE2" w:rsidTr="00E80BE2">
        <w:trPr>
          <w:trHeight w:val="96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80BE2" w:rsidRPr="00E80BE2" w:rsidRDefault="00E80BE2" w:rsidP="00E80BE2">
            <w:pPr>
              <w:spacing w:after="0" w:line="240" w:lineRule="auto"/>
              <w:jc w:val="right"/>
              <w:rPr>
                <w:rFonts w:ascii="Calibri" w:eastAsia="Times New Roman" w:hAnsi="Calibri" w:cs="Calibri"/>
                <w:color w:val="000000"/>
                <w:lang w:eastAsia="ru-RU"/>
              </w:rPr>
            </w:pPr>
            <w:r w:rsidRPr="00E80BE2">
              <w:rPr>
                <w:rFonts w:ascii="Calibri" w:eastAsia="Times New Roman" w:hAnsi="Calibri" w:cs="Calibri"/>
                <w:color w:val="000000"/>
                <w:lang w:eastAsia="ru-RU"/>
              </w:rPr>
              <w:t>65</w:t>
            </w:r>
          </w:p>
        </w:tc>
        <w:tc>
          <w:tcPr>
            <w:tcW w:w="3531" w:type="dxa"/>
            <w:tcBorders>
              <w:top w:val="nil"/>
              <w:left w:val="nil"/>
              <w:bottom w:val="single" w:sz="4" w:space="0" w:color="auto"/>
              <w:right w:val="nil"/>
            </w:tcBorders>
            <w:shd w:val="clear" w:color="000000" w:fill="FFFFFF"/>
            <w:hideMark/>
          </w:tcPr>
          <w:p w:rsidR="00E80BE2" w:rsidRPr="00E80BE2" w:rsidRDefault="00E80BE2" w:rsidP="00E80BE2">
            <w:pPr>
              <w:spacing w:after="0" w:line="240" w:lineRule="auto"/>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Выполнение других обязательств государства в рамках отдельных мероприятий Муниципальной программы Сизинского сельсовета "Обеспечение жизнедеятельности МО Сизинский сельсовет" на 2024-2026 годы</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0314</w:t>
            </w:r>
          </w:p>
        </w:tc>
        <w:tc>
          <w:tcPr>
            <w:tcW w:w="1206"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0110080070</w:t>
            </w:r>
          </w:p>
        </w:tc>
        <w:tc>
          <w:tcPr>
            <w:tcW w:w="705"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 </w:t>
            </w:r>
          </w:p>
        </w:tc>
        <w:tc>
          <w:tcPr>
            <w:tcW w:w="1423" w:type="dxa"/>
            <w:tcBorders>
              <w:top w:val="nil"/>
              <w:left w:val="nil"/>
              <w:bottom w:val="single" w:sz="4" w:space="0" w:color="auto"/>
              <w:right w:val="single" w:sz="4" w:space="0" w:color="auto"/>
            </w:tcBorders>
            <w:shd w:val="clear" w:color="000000" w:fill="FFFFFF"/>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3 200,04</w:t>
            </w:r>
          </w:p>
        </w:tc>
        <w:tc>
          <w:tcPr>
            <w:tcW w:w="1900" w:type="dxa"/>
            <w:tcBorders>
              <w:top w:val="nil"/>
              <w:left w:val="nil"/>
              <w:bottom w:val="single" w:sz="4" w:space="0" w:color="auto"/>
              <w:right w:val="single" w:sz="4" w:space="0" w:color="auto"/>
            </w:tcBorders>
            <w:shd w:val="clear" w:color="000000" w:fill="FFFFFF"/>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3 200,04</w:t>
            </w:r>
          </w:p>
        </w:tc>
      </w:tr>
      <w:tr w:rsidR="00E80BE2" w:rsidRPr="00E80BE2" w:rsidTr="00E80BE2">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80BE2" w:rsidRPr="00E80BE2" w:rsidRDefault="00E80BE2" w:rsidP="00E80BE2">
            <w:pPr>
              <w:spacing w:after="0" w:line="240" w:lineRule="auto"/>
              <w:jc w:val="right"/>
              <w:rPr>
                <w:rFonts w:ascii="Calibri" w:eastAsia="Times New Roman" w:hAnsi="Calibri" w:cs="Calibri"/>
                <w:color w:val="000000"/>
                <w:lang w:eastAsia="ru-RU"/>
              </w:rPr>
            </w:pPr>
            <w:r w:rsidRPr="00E80BE2">
              <w:rPr>
                <w:rFonts w:ascii="Calibri" w:eastAsia="Times New Roman" w:hAnsi="Calibri" w:cs="Calibri"/>
                <w:color w:val="000000"/>
                <w:lang w:eastAsia="ru-RU"/>
              </w:rPr>
              <w:t>66</w:t>
            </w:r>
          </w:p>
        </w:tc>
        <w:tc>
          <w:tcPr>
            <w:tcW w:w="3531" w:type="dxa"/>
            <w:tcBorders>
              <w:top w:val="nil"/>
              <w:left w:val="nil"/>
              <w:bottom w:val="single" w:sz="4" w:space="0" w:color="auto"/>
              <w:right w:val="nil"/>
            </w:tcBorders>
            <w:shd w:val="clear" w:color="000000" w:fill="FFFFFF"/>
            <w:hideMark/>
          </w:tcPr>
          <w:p w:rsidR="00E80BE2" w:rsidRPr="00E80BE2" w:rsidRDefault="00E80BE2" w:rsidP="00E80BE2">
            <w:pPr>
              <w:spacing w:after="0" w:line="240" w:lineRule="auto"/>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0314</w:t>
            </w:r>
          </w:p>
        </w:tc>
        <w:tc>
          <w:tcPr>
            <w:tcW w:w="1206"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0110080070</w:t>
            </w:r>
          </w:p>
        </w:tc>
        <w:tc>
          <w:tcPr>
            <w:tcW w:w="705"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200</w:t>
            </w:r>
          </w:p>
        </w:tc>
        <w:tc>
          <w:tcPr>
            <w:tcW w:w="1423" w:type="dxa"/>
            <w:tcBorders>
              <w:top w:val="nil"/>
              <w:left w:val="nil"/>
              <w:bottom w:val="single" w:sz="4" w:space="0" w:color="auto"/>
              <w:right w:val="single" w:sz="4" w:space="0" w:color="auto"/>
            </w:tcBorders>
            <w:shd w:val="clear" w:color="000000" w:fill="FFFFFF"/>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3 200,04</w:t>
            </w:r>
          </w:p>
        </w:tc>
        <w:tc>
          <w:tcPr>
            <w:tcW w:w="1900" w:type="dxa"/>
            <w:tcBorders>
              <w:top w:val="nil"/>
              <w:left w:val="nil"/>
              <w:bottom w:val="single" w:sz="4" w:space="0" w:color="auto"/>
              <w:right w:val="single" w:sz="4" w:space="0" w:color="auto"/>
            </w:tcBorders>
            <w:shd w:val="clear" w:color="000000" w:fill="FFFFFF"/>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3 200,04</w:t>
            </w:r>
          </w:p>
        </w:tc>
      </w:tr>
      <w:tr w:rsidR="00E80BE2" w:rsidRPr="00E80BE2" w:rsidTr="00E80BE2">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80BE2" w:rsidRPr="00E80BE2" w:rsidRDefault="00E80BE2" w:rsidP="00E80BE2">
            <w:pPr>
              <w:spacing w:after="0" w:line="240" w:lineRule="auto"/>
              <w:jc w:val="right"/>
              <w:rPr>
                <w:rFonts w:ascii="Calibri" w:eastAsia="Times New Roman" w:hAnsi="Calibri" w:cs="Calibri"/>
                <w:color w:val="000000"/>
                <w:lang w:eastAsia="ru-RU"/>
              </w:rPr>
            </w:pPr>
            <w:r w:rsidRPr="00E80BE2">
              <w:rPr>
                <w:rFonts w:ascii="Calibri" w:eastAsia="Times New Roman" w:hAnsi="Calibri" w:cs="Calibri"/>
                <w:color w:val="000000"/>
                <w:lang w:eastAsia="ru-RU"/>
              </w:rPr>
              <w:t>67</w:t>
            </w:r>
          </w:p>
        </w:tc>
        <w:tc>
          <w:tcPr>
            <w:tcW w:w="3531" w:type="dxa"/>
            <w:tcBorders>
              <w:top w:val="nil"/>
              <w:left w:val="nil"/>
              <w:bottom w:val="single" w:sz="4" w:space="0" w:color="auto"/>
              <w:right w:val="nil"/>
            </w:tcBorders>
            <w:shd w:val="clear" w:color="000000" w:fill="FFFFFF"/>
            <w:hideMark/>
          </w:tcPr>
          <w:p w:rsidR="00E80BE2" w:rsidRPr="00E80BE2" w:rsidRDefault="00E80BE2" w:rsidP="00E80BE2">
            <w:pPr>
              <w:spacing w:after="0" w:line="240" w:lineRule="auto"/>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0314</w:t>
            </w:r>
          </w:p>
        </w:tc>
        <w:tc>
          <w:tcPr>
            <w:tcW w:w="1206"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0110080070</w:t>
            </w:r>
          </w:p>
        </w:tc>
        <w:tc>
          <w:tcPr>
            <w:tcW w:w="705"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240</w:t>
            </w:r>
          </w:p>
        </w:tc>
        <w:tc>
          <w:tcPr>
            <w:tcW w:w="1423" w:type="dxa"/>
            <w:tcBorders>
              <w:top w:val="nil"/>
              <w:left w:val="nil"/>
              <w:bottom w:val="single" w:sz="4" w:space="0" w:color="auto"/>
              <w:right w:val="single" w:sz="4" w:space="0" w:color="auto"/>
            </w:tcBorders>
            <w:shd w:val="clear" w:color="000000" w:fill="FFFFFF"/>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3 200,04</w:t>
            </w:r>
          </w:p>
        </w:tc>
        <w:tc>
          <w:tcPr>
            <w:tcW w:w="1900" w:type="dxa"/>
            <w:tcBorders>
              <w:top w:val="nil"/>
              <w:left w:val="nil"/>
              <w:bottom w:val="single" w:sz="4" w:space="0" w:color="auto"/>
              <w:right w:val="single" w:sz="4" w:space="0" w:color="auto"/>
            </w:tcBorders>
            <w:shd w:val="clear" w:color="000000" w:fill="FFFFFF"/>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3 200,04</w:t>
            </w:r>
          </w:p>
        </w:tc>
      </w:tr>
      <w:tr w:rsidR="00E80BE2" w:rsidRPr="00E80BE2" w:rsidTr="00E80BE2">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80BE2" w:rsidRPr="00E80BE2" w:rsidRDefault="00E80BE2" w:rsidP="00E80BE2">
            <w:pPr>
              <w:spacing w:after="0" w:line="240" w:lineRule="auto"/>
              <w:jc w:val="right"/>
              <w:rPr>
                <w:rFonts w:ascii="Calibri" w:eastAsia="Times New Roman" w:hAnsi="Calibri" w:cs="Calibri"/>
                <w:color w:val="000000"/>
                <w:lang w:eastAsia="ru-RU"/>
              </w:rPr>
            </w:pPr>
            <w:r w:rsidRPr="00E80BE2">
              <w:rPr>
                <w:rFonts w:ascii="Calibri" w:eastAsia="Times New Roman" w:hAnsi="Calibri" w:cs="Calibri"/>
                <w:color w:val="000000"/>
                <w:lang w:eastAsia="ru-RU"/>
              </w:rPr>
              <w:t>68</w:t>
            </w:r>
          </w:p>
        </w:tc>
        <w:tc>
          <w:tcPr>
            <w:tcW w:w="3531" w:type="dxa"/>
            <w:tcBorders>
              <w:top w:val="nil"/>
              <w:left w:val="nil"/>
              <w:bottom w:val="single" w:sz="4" w:space="0" w:color="auto"/>
              <w:right w:val="nil"/>
            </w:tcBorders>
            <w:shd w:val="clear" w:color="000000" w:fill="FFFFFF"/>
            <w:hideMark/>
          </w:tcPr>
          <w:p w:rsidR="00E80BE2" w:rsidRPr="00E80BE2" w:rsidRDefault="00E80BE2" w:rsidP="00E80BE2">
            <w:pPr>
              <w:spacing w:after="0" w:line="240" w:lineRule="auto"/>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Национальная экономика</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0400</w:t>
            </w:r>
          </w:p>
        </w:tc>
        <w:tc>
          <w:tcPr>
            <w:tcW w:w="1206"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 </w:t>
            </w:r>
          </w:p>
        </w:tc>
        <w:tc>
          <w:tcPr>
            <w:tcW w:w="705"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 </w:t>
            </w:r>
          </w:p>
        </w:tc>
        <w:tc>
          <w:tcPr>
            <w:tcW w:w="1423" w:type="dxa"/>
            <w:tcBorders>
              <w:top w:val="nil"/>
              <w:left w:val="nil"/>
              <w:bottom w:val="single" w:sz="4" w:space="0" w:color="auto"/>
              <w:right w:val="single" w:sz="4" w:space="0" w:color="auto"/>
            </w:tcBorders>
            <w:shd w:val="clear" w:color="000000" w:fill="FFFFFF"/>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1 693 092,00</w:t>
            </w:r>
          </w:p>
        </w:tc>
        <w:tc>
          <w:tcPr>
            <w:tcW w:w="1900" w:type="dxa"/>
            <w:tcBorders>
              <w:top w:val="nil"/>
              <w:left w:val="nil"/>
              <w:bottom w:val="single" w:sz="4" w:space="0" w:color="auto"/>
              <w:right w:val="single" w:sz="4" w:space="0" w:color="auto"/>
            </w:tcBorders>
            <w:shd w:val="clear" w:color="000000" w:fill="FFFFFF"/>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1 701 492,00</w:t>
            </w:r>
          </w:p>
        </w:tc>
      </w:tr>
      <w:tr w:rsidR="00E80BE2" w:rsidRPr="00E80BE2" w:rsidTr="00E80BE2">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80BE2" w:rsidRPr="00E80BE2" w:rsidRDefault="00E80BE2" w:rsidP="00E80BE2">
            <w:pPr>
              <w:spacing w:after="0" w:line="240" w:lineRule="auto"/>
              <w:jc w:val="right"/>
              <w:rPr>
                <w:rFonts w:ascii="Calibri" w:eastAsia="Times New Roman" w:hAnsi="Calibri" w:cs="Calibri"/>
                <w:color w:val="000000"/>
                <w:lang w:eastAsia="ru-RU"/>
              </w:rPr>
            </w:pPr>
            <w:r w:rsidRPr="00E80BE2">
              <w:rPr>
                <w:rFonts w:ascii="Calibri" w:eastAsia="Times New Roman" w:hAnsi="Calibri" w:cs="Calibri"/>
                <w:color w:val="000000"/>
                <w:lang w:eastAsia="ru-RU"/>
              </w:rPr>
              <w:t>69</w:t>
            </w:r>
          </w:p>
        </w:tc>
        <w:tc>
          <w:tcPr>
            <w:tcW w:w="3531" w:type="dxa"/>
            <w:tcBorders>
              <w:top w:val="single" w:sz="4" w:space="0" w:color="3F3F3F"/>
              <w:left w:val="nil"/>
              <w:bottom w:val="single" w:sz="4" w:space="0" w:color="3F3F3F"/>
              <w:right w:val="single" w:sz="4" w:space="0" w:color="3F3F3F"/>
            </w:tcBorders>
            <w:shd w:val="clear" w:color="000000" w:fill="FFFFFF"/>
            <w:vAlign w:val="bottom"/>
            <w:hideMark/>
          </w:tcPr>
          <w:p w:rsidR="00E80BE2" w:rsidRPr="00E80BE2" w:rsidRDefault="00E80BE2" w:rsidP="00E80BE2">
            <w:pPr>
              <w:spacing w:after="0" w:line="240" w:lineRule="auto"/>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Дорожное хозяйство (дорожные фонды)</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0409</w:t>
            </w:r>
          </w:p>
        </w:tc>
        <w:tc>
          <w:tcPr>
            <w:tcW w:w="1206"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 </w:t>
            </w:r>
          </w:p>
        </w:tc>
        <w:tc>
          <w:tcPr>
            <w:tcW w:w="705"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 </w:t>
            </w:r>
          </w:p>
        </w:tc>
        <w:tc>
          <w:tcPr>
            <w:tcW w:w="1423" w:type="dxa"/>
            <w:tcBorders>
              <w:top w:val="nil"/>
              <w:left w:val="nil"/>
              <w:bottom w:val="single" w:sz="4" w:space="0" w:color="auto"/>
              <w:right w:val="single" w:sz="4" w:space="0" w:color="auto"/>
            </w:tcBorders>
            <w:shd w:val="clear" w:color="000000" w:fill="FFFFFF"/>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1 693 092,00</w:t>
            </w:r>
          </w:p>
        </w:tc>
        <w:tc>
          <w:tcPr>
            <w:tcW w:w="1900" w:type="dxa"/>
            <w:tcBorders>
              <w:top w:val="nil"/>
              <w:left w:val="nil"/>
              <w:bottom w:val="single" w:sz="4" w:space="0" w:color="auto"/>
              <w:right w:val="single" w:sz="4" w:space="0" w:color="auto"/>
            </w:tcBorders>
            <w:shd w:val="clear" w:color="000000" w:fill="FFFFFF"/>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1 701 492,00</w:t>
            </w:r>
          </w:p>
        </w:tc>
      </w:tr>
      <w:tr w:rsidR="00E80BE2" w:rsidRPr="00E80BE2" w:rsidTr="00E80BE2">
        <w:trPr>
          <w:trHeight w:val="73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80BE2" w:rsidRPr="00E80BE2" w:rsidRDefault="00E80BE2" w:rsidP="00E80BE2">
            <w:pPr>
              <w:spacing w:after="0" w:line="240" w:lineRule="auto"/>
              <w:jc w:val="right"/>
              <w:rPr>
                <w:rFonts w:ascii="Calibri" w:eastAsia="Times New Roman" w:hAnsi="Calibri" w:cs="Calibri"/>
                <w:color w:val="000000"/>
                <w:lang w:eastAsia="ru-RU"/>
              </w:rPr>
            </w:pPr>
            <w:r w:rsidRPr="00E80BE2">
              <w:rPr>
                <w:rFonts w:ascii="Calibri" w:eastAsia="Times New Roman" w:hAnsi="Calibri" w:cs="Calibri"/>
                <w:color w:val="000000"/>
                <w:lang w:eastAsia="ru-RU"/>
              </w:rPr>
              <w:t>70</w:t>
            </w:r>
          </w:p>
        </w:tc>
        <w:tc>
          <w:tcPr>
            <w:tcW w:w="3531" w:type="dxa"/>
            <w:tcBorders>
              <w:top w:val="nil"/>
              <w:left w:val="nil"/>
              <w:bottom w:val="single" w:sz="4" w:space="0" w:color="3F3F3F"/>
              <w:right w:val="single" w:sz="4" w:space="0" w:color="3F3F3F"/>
            </w:tcBorders>
            <w:shd w:val="clear" w:color="000000" w:fill="FFFFFF"/>
            <w:vAlign w:val="bottom"/>
            <w:hideMark/>
          </w:tcPr>
          <w:p w:rsidR="00E80BE2" w:rsidRPr="00E80BE2" w:rsidRDefault="00E80BE2" w:rsidP="00E80BE2">
            <w:pPr>
              <w:spacing w:after="0" w:line="240" w:lineRule="auto"/>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Муниципальная программа Сизинского сельсовета "Обеспечение жизнедеятельности МО Сизинский сельсовет" 2024-2026 годы</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0409</w:t>
            </w:r>
          </w:p>
        </w:tc>
        <w:tc>
          <w:tcPr>
            <w:tcW w:w="1206"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0100000000</w:t>
            </w:r>
          </w:p>
        </w:tc>
        <w:tc>
          <w:tcPr>
            <w:tcW w:w="705"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 </w:t>
            </w:r>
          </w:p>
        </w:tc>
        <w:tc>
          <w:tcPr>
            <w:tcW w:w="1423" w:type="dxa"/>
            <w:tcBorders>
              <w:top w:val="nil"/>
              <w:left w:val="nil"/>
              <w:bottom w:val="single" w:sz="4" w:space="0" w:color="auto"/>
              <w:right w:val="single" w:sz="4" w:space="0" w:color="auto"/>
            </w:tcBorders>
            <w:shd w:val="clear" w:color="000000" w:fill="FFFFFF"/>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1 693 092,00</w:t>
            </w:r>
          </w:p>
        </w:tc>
        <w:tc>
          <w:tcPr>
            <w:tcW w:w="1900" w:type="dxa"/>
            <w:tcBorders>
              <w:top w:val="nil"/>
              <w:left w:val="nil"/>
              <w:bottom w:val="single" w:sz="4" w:space="0" w:color="auto"/>
              <w:right w:val="single" w:sz="4" w:space="0" w:color="auto"/>
            </w:tcBorders>
            <w:shd w:val="clear" w:color="000000" w:fill="FFFFFF"/>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1 701 492,00</w:t>
            </w:r>
          </w:p>
        </w:tc>
      </w:tr>
      <w:tr w:rsidR="00E80BE2" w:rsidRPr="00E80BE2" w:rsidTr="00E80BE2">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80BE2" w:rsidRPr="00E80BE2" w:rsidRDefault="00E80BE2" w:rsidP="00E80BE2">
            <w:pPr>
              <w:spacing w:after="0" w:line="240" w:lineRule="auto"/>
              <w:jc w:val="right"/>
              <w:rPr>
                <w:rFonts w:ascii="Calibri" w:eastAsia="Times New Roman" w:hAnsi="Calibri" w:cs="Calibri"/>
                <w:color w:val="000000"/>
                <w:lang w:eastAsia="ru-RU"/>
              </w:rPr>
            </w:pPr>
            <w:r w:rsidRPr="00E80BE2">
              <w:rPr>
                <w:rFonts w:ascii="Calibri" w:eastAsia="Times New Roman" w:hAnsi="Calibri" w:cs="Calibri"/>
                <w:color w:val="000000"/>
                <w:lang w:eastAsia="ru-RU"/>
              </w:rPr>
              <w:t>71</w:t>
            </w:r>
          </w:p>
        </w:tc>
        <w:tc>
          <w:tcPr>
            <w:tcW w:w="3531" w:type="dxa"/>
            <w:tcBorders>
              <w:top w:val="single" w:sz="4" w:space="0" w:color="auto"/>
              <w:left w:val="nil"/>
              <w:bottom w:val="single" w:sz="4" w:space="0" w:color="auto"/>
              <w:right w:val="nil"/>
            </w:tcBorders>
            <w:shd w:val="clear" w:color="000000" w:fill="FFFFFF"/>
            <w:hideMark/>
          </w:tcPr>
          <w:p w:rsidR="00E80BE2" w:rsidRPr="00E80BE2" w:rsidRDefault="00E80BE2" w:rsidP="00E80BE2">
            <w:pPr>
              <w:spacing w:after="0" w:line="240" w:lineRule="auto"/>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Отдельные мероприятия</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0409</w:t>
            </w:r>
          </w:p>
        </w:tc>
        <w:tc>
          <w:tcPr>
            <w:tcW w:w="1206"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0110000000</w:t>
            </w:r>
          </w:p>
        </w:tc>
        <w:tc>
          <w:tcPr>
            <w:tcW w:w="705"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 </w:t>
            </w:r>
          </w:p>
        </w:tc>
        <w:tc>
          <w:tcPr>
            <w:tcW w:w="1423" w:type="dxa"/>
            <w:tcBorders>
              <w:top w:val="nil"/>
              <w:left w:val="nil"/>
              <w:bottom w:val="single" w:sz="4" w:space="0" w:color="auto"/>
              <w:right w:val="single" w:sz="4" w:space="0" w:color="auto"/>
            </w:tcBorders>
            <w:shd w:val="clear" w:color="000000" w:fill="FFFFFF"/>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1 693 092,00</w:t>
            </w:r>
          </w:p>
        </w:tc>
        <w:tc>
          <w:tcPr>
            <w:tcW w:w="1900" w:type="dxa"/>
            <w:tcBorders>
              <w:top w:val="nil"/>
              <w:left w:val="nil"/>
              <w:bottom w:val="single" w:sz="4" w:space="0" w:color="auto"/>
              <w:right w:val="single" w:sz="4" w:space="0" w:color="auto"/>
            </w:tcBorders>
            <w:shd w:val="clear" w:color="000000" w:fill="FFFFFF"/>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1 701 492,00</w:t>
            </w:r>
          </w:p>
        </w:tc>
      </w:tr>
      <w:tr w:rsidR="00E80BE2" w:rsidRPr="00E80BE2" w:rsidTr="00E80BE2">
        <w:trPr>
          <w:trHeight w:val="97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80BE2" w:rsidRPr="00E80BE2" w:rsidRDefault="00E80BE2" w:rsidP="00E80BE2">
            <w:pPr>
              <w:spacing w:after="0" w:line="240" w:lineRule="auto"/>
              <w:jc w:val="right"/>
              <w:rPr>
                <w:rFonts w:ascii="Calibri" w:eastAsia="Times New Roman" w:hAnsi="Calibri" w:cs="Calibri"/>
                <w:color w:val="000000"/>
                <w:lang w:eastAsia="ru-RU"/>
              </w:rPr>
            </w:pPr>
            <w:r w:rsidRPr="00E80BE2">
              <w:rPr>
                <w:rFonts w:ascii="Calibri" w:eastAsia="Times New Roman" w:hAnsi="Calibri" w:cs="Calibri"/>
                <w:color w:val="000000"/>
                <w:lang w:eastAsia="ru-RU"/>
              </w:rPr>
              <w:t>72</w:t>
            </w:r>
          </w:p>
        </w:tc>
        <w:tc>
          <w:tcPr>
            <w:tcW w:w="3531" w:type="dxa"/>
            <w:tcBorders>
              <w:top w:val="nil"/>
              <w:left w:val="nil"/>
              <w:bottom w:val="single" w:sz="4" w:space="0" w:color="auto"/>
              <w:right w:val="nil"/>
            </w:tcBorders>
            <w:shd w:val="clear" w:color="000000" w:fill="FFFFFF"/>
            <w:hideMark/>
          </w:tcPr>
          <w:p w:rsidR="00E80BE2" w:rsidRPr="00E80BE2" w:rsidRDefault="00E80BE2" w:rsidP="00E80BE2">
            <w:pPr>
              <w:spacing w:after="0" w:line="240" w:lineRule="auto"/>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Осуществление полномочий по подержанию дорог в границах поселения в рамках отдельных мероприятий муниципальной программы Сизинского сельсовета "Обеспечение жизнедеятельности МО Сизинский сельсовет" на 2024-2026 годы</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0409</w:t>
            </w:r>
          </w:p>
        </w:tc>
        <w:tc>
          <w:tcPr>
            <w:tcW w:w="1206"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0110080030</w:t>
            </w:r>
          </w:p>
        </w:tc>
        <w:tc>
          <w:tcPr>
            <w:tcW w:w="705"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 </w:t>
            </w:r>
          </w:p>
        </w:tc>
        <w:tc>
          <w:tcPr>
            <w:tcW w:w="1423" w:type="dxa"/>
            <w:tcBorders>
              <w:top w:val="nil"/>
              <w:left w:val="nil"/>
              <w:bottom w:val="single" w:sz="4" w:space="0" w:color="auto"/>
              <w:right w:val="single" w:sz="4" w:space="0" w:color="auto"/>
            </w:tcBorders>
            <w:shd w:val="clear" w:color="000000" w:fill="FFFFFF"/>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835 400,00</w:t>
            </w:r>
          </w:p>
        </w:tc>
        <w:tc>
          <w:tcPr>
            <w:tcW w:w="1900" w:type="dxa"/>
            <w:tcBorders>
              <w:top w:val="nil"/>
              <w:left w:val="nil"/>
              <w:bottom w:val="single" w:sz="4" w:space="0" w:color="auto"/>
              <w:right w:val="single" w:sz="4" w:space="0" w:color="auto"/>
            </w:tcBorders>
            <w:shd w:val="clear" w:color="000000" w:fill="FFFFFF"/>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843 800,00</w:t>
            </w:r>
          </w:p>
        </w:tc>
      </w:tr>
      <w:tr w:rsidR="00E80BE2" w:rsidRPr="00E80BE2" w:rsidTr="00E80BE2">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80BE2" w:rsidRPr="00E80BE2" w:rsidRDefault="00E80BE2" w:rsidP="00E80BE2">
            <w:pPr>
              <w:spacing w:after="0" w:line="240" w:lineRule="auto"/>
              <w:jc w:val="right"/>
              <w:rPr>
                <w:rFonts w:ascii="Calibri" w:eastAsia="Times New Roman" w:hAnsi="Calibri" w:cs="Calibri"/>
                <w:color w:val="000000"/>
                <w:lang w:eastAsia="ru-RU"/>
              </w:rPr>
            </w:pPr>
            <w:r w:rsidRPr="00E80BE2">
              <w:rPr>
                <w:rFonts w:ascii="Calibri" w:eastAsia="Times New Roman" w:hAnsi="Calibri" w:cs="Calibri"/>
                <w:color w:val="000000"/>
                <w:lang w:eastAsia="ru-RU"/>
              </w:rPr>
              <w:t>73</w:t>
            </w:r>
          </w:p>
        </w:tc>
        <w:tc>
          <w:tcPr>
            <w:tcW w:w="3531" w:type="dxa"/>
            <w:tcBorders>
              <w:top w:val="nil"/>
              <w:left w:val="nil"/>
              <w:bottom w:val="single" w:sz="4" w:space="0" w:color="auto"/>
              <w:right w:val="single" w:sz="4" w:space="0" w:color="auto"/>
            </w:tcBorders>
            <w:shd w:val="clear" w:color="000000" w:fill="FFFFFF"/>
            <w:hideMark/>
          </w:tcPr>
          <w:p w:rsidR="00E80BE2" w:rsidRPr="00E80BE2" w:rsidRDefault="00E80BE2" w:rsidP="00E80BE2">
            <w:pPr>
              <w:spacing w:after="0" w:line="240" w:lineRule="auto"/>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0409</w:t>
            </w:r>
          </w:p>
        </w:tc>
        <w:tc>
          <w:tcPr>
            <w:tcW w:w="1206"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0110080030</w:t>
            </w:r>
          </w:p>
        </w:tc>
        <w:tc>
          <w:tcPr>
            <w:tcW w:w="705"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200</w:t>
            </w:r>
          </w:p>
        </w:tc>
        <w:tc>
          <w:tcPr>
            <w:tcW w:w="1423" w:type="dxa"/>
            <w:tcBorders>
              <w:top w:val="nil"/>
              <w:left w:val="nil"/>
              <w:bottom w:val="single" w:sz="4" w:space="0" w:color="auto"/>
              <w:right w:val="single" w:sz="4" w:space="0" w:color="auto"/>
            </w:tcBorders>
            <w:shd w:val="clear" w:color="000000" w:fill="FFFFFF"/>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835 400,00</w:t>
            </w:r>
          </w:p>
        </w:tc>
        <w:tc>
          <w:tcPr>
            <w:tcW w:w="1900" w:type="dxa"/>
            <w:tcBorders>
              <w:top w:val="nil"/>
              <w:left w:val="nil"/>
              <w:bottom w:val="single" w:sz="4" w:space="0" w:color="auto"/>
              <w:right w:val="single" w:sz="4" w:space="0" w:color="auto"/>
            </w:tcBorders>
            <w:shd w:val="clear" w:color="000000" w:fill="FFFFFF"/>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843 800,00</w:t>
            </w:r>
          </w:p>
        </w:tc>
      </w:tr>
      <w:tr w:rsidR="00E80BE2" w:rsidRPr="00E80BE2" w:rsidTr="00E80BE2">
        <w:trPr>
          <w:trHeight w:val="58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80BE2" w:rsidRPr="00E80BE2" w:rsidRDefault="00E80BE2" w:rsidP="00E80BE2">
            <w:pPr>
              <w:spacing w:after="0" w:line="240" w:lineRule="auto"/>
              <w:jc w:val="right"/>
              <w:rPr>
                <w:rFonts w:ascii="Calibri" w:eastAsia="Times New Roman" w:hAnsi="Calibri" w:cs="Calibri"/>
                <w:color w:val="000000"/>
                <w:lang w:eastAsia="ru-RU"/>
              </w:rPr>
            </w:pPr>
            <w:r w:rsidRPr="00E80BE2">
              <w:rPr>
                <w:rFonts w:ascii="Calibri" w:eastAsia="Times New Roman" w:hAnsi="Calibri" w:cs="Calibri"/>
                <w:color w:val="000000"/>
                <w:lang w:eastAsia="ru-RU"/>
              </w:rPr>
              <w:t>74</w:t>
            </w:r>
          </w:p>
        </w:tc>
        <w:tc>
          <w:tcPr>
            <w:tcW w:w="3531" w:type="dxa"/>
            <w:tcBorders>
              <w:top w:val="nil"/>
              <w:left w:val="nil"/>
              <w:bottom w:val="single" w:sz="4" w:space="0" w:color="auto"/>
              <w:right w:val="single" w:sz="4" w:space="0" w:color="auto"/>
            </w:tcBorders>
            <w:shd w:val="clear" w:color="000000" w:fill="FFFFFF"/>
            <w:hideMark/>
          </w:tcPr>
          <w:p w:rsidR="00E80BE2" w:rsidRPr="00E80BE2" w:rsidRDefault="00E80BE2" w:rsidP="00E80BE2">
            <w:pPr>
              <w:spacing w:after="0" w:line="240" w:lineRule="auto"/>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0409</w:t>
            </w:r>
          </w:p>
        </w:tc>
        <w:tc>
          <w:tcPr>
            <w:tcW w:w="1206"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0110080030</w:t>
            </w:r>
          </w:p>
        </w:tc>
        <w:tc>
          <w:tcPr>
            <w:tcW w:w="705"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240</w:t>
            </w:r>
          </w:p>
        </w:tc>
        <w:tc>
          <w:tcPr>
            <w:tcW w:w="1423" w:type="dxa"/>
            <w:tcBorders>
              <w:top w:val="nil"/>
              <w:left w:val="nil"/>
              <w:bottom w:val="single" w:sz="4" w:space="0" w:color="auto"/>
              <w:right w:val="single" w:sz="4" w:space="0" w:color="auto"/>
            </w:tcBorders>
            <w:shd w:val="clear" w:color="000000" w:fill="FFFFFF"/>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835 400,00</w:t>
            </w:r>
          </w:p>
        </w:tc>
        <w:tc>
          <w:tcPr>
            <w:tcW w:w="1900" w:type="dxa"/>
            <w:tcBorders>
              <w:top w:val="nil"/>
              <w:left w:val="nil"/>
              <w:bottom w:val="single" w:sz="4" w:space="0" w:color="auto"/>
              <w:right w:val="single" w:sz="4" w:space="0" w:color="auto"/>
            </w:tcBorders>
            <w:shd w:val="clear" w:color="000000" w:fill="FFFFFF"/>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843 800,00</w:t>
            </w:r>
          </w:p>
        </w:tc>
      </w:tr>
      <w:tr w:rsidR="00E80BE2" w:rsidRPr="00E80BE2" w:rsidTr="00E80BE2">
        <w:trPr>
          <w:trHeight w:val="124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80BE2" w:rsidRPr="00E80BE2" w:rsidRDefault="00E80BE2" w:rsidP="00E80BE2">
            <w:pPr>
              <w:spacing w:after="0" w:line="240" w:lineRule="auto"/>
              <w:jc w:val="right"/>
              <w:rPr>
                <w:rFonts w:ascii="Calibri" w:eastAsia="Times New Roman" w:hAnsi="Calibri" w:cs="Calibri"/>
                <w:color w:val="000000"/>
                <w:lang w:eastAsia="ru-RU"/>
              </w:rPr>
            </w:pPr>
            <w:r w:rsidRPr="00E80BE2">
              <w:rPr>
                <w:rFonts w:ascii="Calibri" w:eastAsia="Times New Roman" w:hAnsi="Calibri" w:cs="Calibri"/>
                <w:color w:val="000000"/>
                <w:lang w:eastAsia="ru-RU"/>
              </w:rPr>
              <w:t>75</w:t>
            </w:r>
          </w:p>
        </w:tc>
        <w:tc>
          <w:tcPr>
            <w:tcW w:w="3531" w:type="dxa"/>
            <w:tcBorders>
              <w:top w:val="nil"/>
              <w:left w:val="nil"/>
              <w:bottom w:val="single" w:sz="4" w:space="0" w:color="auto"/>
              <w:right w:val="nil"/>
            </w:tcBorders>
            <w:shd w:val="clear" w:color="000000" w:fill="FFFFFF"/>
            <w:hideMark/>
          </w:tcPr>
          <w:p w:rsidR="00E80BE2" w:rsidRPr="00E80BE2" w:rsidRDefault="00E80BE2" w:rsidP="00E80BE2">
            <w:pPr>
              <w:spacing w:after="0" w:line="240" w:lineRule="auto"/>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Осуществление полномочий по подержанию дорог в границах поселения в рамках отдельных мероприятий муниципальной программы Сизинского сельсовета "Обеспечение жизнедеятельности МО Сизинский сельсовет" на 2024-2026 годы</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0409</w:t>
            </w:r>
          </w:p>
        </w:tc>
        <w:tc>
          <w:tcPr>
            <w:tcW w:w="1206"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0110081030</w:t>
            </w:r>
          </w:p>
        </w:tc>
        <w:tc>
          <w:tcPr>
            <w:tcW w:w="705"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 </w:t>
            </w:r>
          </w:p>
        </w:tc>
        <w:tc>
          <w:tcPr>
            <w:tcW w:w="1423" w:type="dxa"/>
            <w:tcBorders>
              <w:top w:val="nil"/>
              <w:left w:val="nil"/>
              <w:bottom w:val="single" w:sz="4" w:space="0" w:color="auto"/>
              <w:right w:val="single" w:sz="4" w:space="0" w:color="auto"/>
            </w:tcBorders>
            <w:shd w:val="clear" w:color="000000" w:fill="FFFFFF"/>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15 000,00</w:t>
            </w:r>
          </w:p>
        </w:tc>
        <w:tc>
          <w:tcPr>
            <w:tcW w:w="1900" w:type="dxa"/>
            <w:tcBorders>
              <w:top w:val="nil"/>
              <w:left w:val="nil"/>
              <w:bottom w:val="single" w:sz="4" w:space="0" w:color="auto"/>
              <w:right w:val="single" w:sz="4" w:space="0" w:color="auto"/>
            </w:tcBorders>
            <w:shd w:val="clear" w:color="000000" w:fill="FFFFFF"/>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15 000,00</w:t>
            </w:r>
          </w:p>
        </w:tc>
      </w:tr>
      <w:tr w:rsidR="00E80BE2" w:rsidRPr="00E80BE2" w:rsidTr="00E80BE2">
        <w:trPr>
          <w:trHeight w:val="58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80BE2" w:rsidRPr="00E80BE2" w:rsidRDefault="00E80BE2" w:rsidP="00E80BE2">
            <w:pPr>
              <w:spacing w:after="0" w:line="240" w:lineRule="auto"/>
              <w:jc w:val="right"/>
              <w:rPr>
                <w:rFonts w:ascii="Calibri" w:eastAsia="Times New Roman" w:hAnsi="Calibri" w:cs="Calibri"/>
                <w:color w:val="000000"/>
                <w:lang w:eastAsia="ru-RU"/>
              </w:rPr>
            </w:pPr>
            <w:r w:rsidRPr="00E80BE2">
              <w:rPr>
                <w:rFonts w:ascii="Calibri" w:eastAsia="Times New Roman" w:hAnsi="Calibri" w:cs="Calibri"/>
                <w:color w:val="000000"/>
                <w:lang w:eastAsia="ru-RU"/>
              </w:rPr>
              <w:t>76</w:t>
            </w:r>
          </w:p>
        </w:tc>
        <w:tc>
          <w:tcPr>
            <w:tcW w:w="3531" w:type="dxa"/>
            <w:tcBorders>
              <w:top w:val="nil"/>
              <w:left w:val="nil"/>
              <w:bottom w:val="single" w:sz="4" w:space="0" w:color="auto"/>
              <w:right w:val="single" w:sz="4" w:space="0" w:color="auto"/>
            </w:tcBorders>
            <w:shd w:val="clear" w:color="000000" w:fill="FFFFFF"/>
            <w:hideMark/>
          </w:tcPr>
          <w:p w:rsidR="00E80BE2" w:rsidRPr="00E80BE2" w:rsidRDefault="00E80BE2" w:rsidP="00E80BE2">
            <w:pPr>
              <w:spacing w:after="0" w:line="240" w:lineRule="auto"/>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0409</w:t>
            </w:r>
          </w:p>
        </w:tc>
        <w:tc>
          <w:tcPr>
            <w:tcW w:w="1206"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0110081030</w:t>
            </w:r>
          </w:p>
        </w:tc>
        <w:tc>
          <w:tcPr>
            <w:tcW w:w="705"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200</w:t>
            </w:r>
          </w:p>
        </w:tc>
        <w:tc>
          <w:tcPr>
            <w:tcW w:w="1423" w:type="dxa"/>
            <w:tcBorders>
              <w:top w:val="nil"/>
              <w:left w:val="nil"/>
              <w:bottom w:val="single" w:sz="4" w:space="0" w:color="auto"/>
              <w:right w:val="single" w:sz="4" w:space="0" w:color="auto"/>
            </w:tcBorders>
            <w:shd w:val="clear" w:color="000000" w:fill="FFFFFF"/>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15 000,00</w:t>
            </w:r>
          </w:p>
        </w:tc>
        <w:tc>
          <w:tcPr>
            <w:tcW w:w="1900" w:type="dxa"/>
            <w:tcBorders>
              <w:top w:val="nil"/>
              <w:left w:val="nil"/>
              <w:bottom w:val="single" w:sz="4" w:space="0" w:color="auto"/>
              <w:right w:val="single" w:sz="4" w:space="0" w:color="auto"/>
            </w:tcBorders>
            <w:shd w:val="clear" w:color="000000" w:fill="FFFFFF"/>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15 000,00</w:t>
            </w:r>
          </w:p>
        </w:tc>
      </w:tr>
      <w:tr w:rsidR="00E80BE2" w:rsidRPr="00E80BE2" w:rsidTr="00E80BE2">
        <w:trPr>
          <w:trHeight w:val="58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80BE2" w:rsidRPr="00E80BE2" w:rsidRDefault="00E80BE2" w:rsidP="00E80BE2">
            <w:pPr>
              <w:spacing w:after="0" w:line="240" w:lineRule="auto"/>
              <w:jc w:val="right"/>
              <w:rPr>
                <w:rFonts w:ascii="Calibri" w:eastAsia="Times New Roman" w:hAnsi="Calibri" w:cs="Calibri"/>
                <w:color w:val="000000"/>
                <w:lang w:eastAsia="ru-RU"/>
              </w:rPr>
            </w:pPr>
            <w:r w:rsidRPr="00E80BE2">
              <w:rPr>
                <w:rFonts w:ascii="Calibri" w:eastAsia="Times New Roman" w:hAnsi="Calibri" w:cs="Calibri"/>
                <w:color w:val="000000"/>
                <w:lang w:eastAsia="ru-RU"/>
              </w:rPr>
              <w:t>77</w:t>
            </w:r>
          </w:p>
        </w:tc>
        <w:tc>
          <w:tcPr>
            <w:tcW w:w="3531" w:type="dxa"/>
            <w:tcBorders>
              <w:top w:val="nil"/>
              <w:left w:val="nil"/>
              <w:bottom w:val="single" w:sz="4" w:space="0" w:color="auto"/>
              <w:right w:val="single" w:sz="4" w:space="0" w:color="auto"/>
            </w:tcBorders>
            <w:shd w:val="clear" w:color="000000" w:fill="FFFFFF"/>
            <w:hideMark/>
          </w:tcPr>
          <w:p w:rsidR="00E80BE2" w:rsidRPr="00E80BE2" w:rsidRDefault="00E80BE2" w:rsidP="00E80BE2">
            <w:pPr>
              <w:spacing w:after="0" w:line="240" w:lineRule="auto"/>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0409</w:t>
            </w:r>
          </w:p>
        </w:tc>
        <w:tc>
          <w:tcPr>
            <w:tcW w:w="1206"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0110081030</w:t>
            </w:r>
          </w:p>
        </w:tc>
        <w:tc>
          <w:tcPr>
            <w:tcW w:w="705"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240</w:t>
            </w:r>
          </w:p>
        </w:tc>
        <w:tc>
          <w:tcPr>
            <w:tcW w:w="1423" w:type="dxa"/>
            <w:tcBorders>
              <w:top w:val="nil"/>
              <w:left w:val="nil"/>
              <w:bottom w:val="single" w:sz="4" w:space="0" w:color="auto"/>
              <w:right w:val="single" w:sz="4" w:space="0" w:color="auto"/>
            </w:tcBorders>
            <w:shd w:val="clear" w:color="000000" w:fill="FFFFFF"/>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15 000,00</w:t>
            </w:r>
          </w:p>
        </w:tc>
        <w:tc>
          <w:tcPr>
            <w:tcW w:w="1900" w:type="dxa"/>
            <w:tcBorders>
              <w:top w:val="nil"/>
              <w:left w:val="nil"/>
              <w:bottom w:val="single" w:sz="4" w:space="0" w:color="auto"/>
              <w:right w:val="single" w:sz="4" w:space="0" w:color="auto"/>
            </w:tcBorders>
            <w:shd w:val="clear" w:color="000000" w:fill="FFFFFF"/>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15 000,00</w:t>
            </w:r>
          </w:p>
        </w:tc>
      </w:tr>
      <w:tr w:rsidR="00E80BE2" w:rsidRPr="00E80BE2" w:rsidTr="00E80BE2">
        <w:trPr>
          <w:trHeight w:val="127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80BE2" w:rsidRPr="00E80BE2" w:rsidRDefault="00E80BE2" w:rsidP="00E80BE2">
            <w:pPr>
              <w:spacing w:after="0" w:line="240" w:lineRule="auto"/>
              <w:jc w:val="right"/>
              <w:rPr>
                <w:rFonts w:ascii="Calibri" w:eastAsia="Times New Roman" w:hAnsi="Calibri" w:cs="Calibri"/>
                <w:color w:val="000000"/>
                <w:lang w:eastAsia="ru-RU"/>
              </w:rPr>
            </w:pPr>
            <w:r w:rsidRPr="00E80BE2">
              <w:rPr>
                <w:rFonts w:ascii="Calibri" w:eastAsia="Times New Roman" w:hAnsi="Calibri" w:cs="Calibri"/>
                <w:color w:val="000000"/>
                <w:lang w:eastAsia="ru-RU"/>
              </w:rPr>
              <w:t>78</w:t>
            </w:r>
          </w:p>
        </w:tc>
        <w:tc>
          <w:tcPr>
            <w:tcW w:w="3531" w:type="dxa"/>
            <w:tcBorders>
              <w:top w:val="nil"/>
              <w:left w:val="nil"/>
              <w:bottom w:val="single" w:sz="4" w:space="0" w:color="auto"/>
              <w:right w:val="single" w:sz="4" w:space="0" w:color="auto"/>
            </w:tcBorders>
            <w:shd w:val="clear" w:color="000000" w:fill="FFFFFF"/>
            <w:hideMark/>
          </w:tcPr>
          <w:p w:rsidR="00E80BE2" w:rsidRPr="00E80BE2" w:rsidRDefault="00E80BE2" w:rsidP="00E80BE2">
            <w:pPr>
              <w:spacing w:after="0" w:line="240" w:lineRule="auto"/>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Осуществление полномочий по поддержанию дорог в границах поселения (в рамках отдельных мероприятий Муниципальной программы Сизинского сельсовета "Обеспечение жизнедеятельности МО " Сизинский сельсовет" 2024-2026 годы)</w:t>
            </w:r>
          </w:p>
        </w:tc>
        <w:tc>
          <w:tcPr>
            <w:tcW w:w="851" w:type="dxa"/>
            <w:tcBorders>
              <w:top w:val="nil"/>
              <w:left w:val="nil"/>
              <w:bottom w:val="single" w:sz="4" w:space="0" w:color="auto"/>
              <w:right w:val="single" w:sz="4" w:space="0" w:color="auto"/>
            </w:tcBorders>
            <w:shd w:val="clear" w:color="auto" w:fill="auto"/>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0409</w:t>
            </w:r>
          </w:p>
        </w:tc>
        <w:tc>
          <w:tcPr>
            <w:tcW w:w="1206"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0110091790</w:t>
            </w:r>
          </w:p>
        </w:tc>
        <w:tc>
          <w:tcPr>
            <w:tcW w:w="705"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 </w:t>
            </w:r>
          </w:p>
        </w:tc>
        <w:tc>
          <w:tcPr>
            <w:tcW w:w="1423" w:type="dxa"/>
            <w:tcBorders>
              <w:top w:val="nil"/>
              <w:left w:val="nil"/>
              <w:bottom w:val="single" w:sz="4" w:space="0" w:color="auto"/>
              <w:right w:val="single" w:sz="4" w:space="0" w:color="auto"/>
            </w:tcBorders>
            <w:shd w:val="clear" w:color="000000" w:fill="FFFFFF"/>
            <w:noWrap/>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842 692,00</w:t>
            </w:r>
          </w:p>
        </w:tc>
        <w:tc>
          <w:tcPr>
            <w:tcW w:w="1900" w:type="dxa"/>
            <w:tcBorders>
              <w:top w:val="nil"/>
              <w:left w:val="nil"/>
              <w:bottom w:val="single" w:sz="4" w:space="0" w:color="auto"/>
              <w:right w:val="single" w:sz="4" w:space="0" w:color="auto"/>
            </w:tcBorders>
            <w:shd w:val="clear" w:color="000000" w:fill="FFFFFF"/>
            <w:noWrap/>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842 692,00</w:t>
            </w:r>
          </w:p>
        </w:tc>
      </w:tr>
      <w:tr w:rsidR="00E80BE2" w:rsidRPr="00E80BE2" w:rsidTr="00E80BE2">
        <w:trPr>
          <w:trHeight w:val="58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80BE2" w:rsidRPr="00E80BE2" w:rsidRDefault="00E80BE2" w:rsidP="00E80BE2">
            <w:pPr>
              <w:spacing w:after="0" w:line="240" w:lineRule="auto"/>
              <w:jc w:val="right"/>
              <w:rPr>
                <w:rFonts w:ascii="Calibri" w:eastAsia="Times New Roman" w:hAnsi="Calibri" w:cs="Calibri"/>
                <w:color w:val="000000"/>
                <w:lang w:eastAsia="ru-RU"/>
              </w:rPr>
            </w:pPr>
            <w:r w:rsidRPr="00E80BE2">
              <w:rPr>
                <w:rFonts w:ascii="Calibri" w:eastAsia="Times New Roman" w:hAnsi="Calibri" w:cs="Calibri"/>
                <w:color w:val="000000"/>
                <w:lang w:eastAsia="ru-RU"/>
              </w:rPr>
              <w:t>79</w:t>
            </w:r>
          </w:p>
        </w:tc>
        <w:tc>
          <w:tcPr>
            <w:tcW w:w="3531" w:type="dxa"/>
            <w:tcBorders>
              <w:top w:val="nil"/>
              <w:left w:val="nil"/>
              <w:bottom w:val="single" w:sz="4" w:space="0" w:color="auto"/>
              <w:right w:val="single" w:sz="4" w:space="0" w:color="auto"/>
            </w:tcBorders>
            <w:shd w:val="clear" w:color="000000" w:fill="FFFFFF"/>
            <w:hideMark/>
          </w:tcPr>
          <w:p w:rsidR="00E80BE2" w:rsidRPr="00E80BE2" w:rsidRDefault="00E80BE2" w:rsidP="00E80BE2">
            <w:pPr>
              <w:spacing w:after="0" w:line="240" w:lineRule="auto"/>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0409</w:t>
            </w:r>
          </w:p>
        </w:tc>
        <w:tc>
          <w:tcPr>
            <w:tcW w:w="1206"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0110091790</w:t>
            </w:r>
          </w:p>
        </w:tc>
        <w:tc>
          <w:tcPr>
            <w:tcW w:w="705"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200</w:t>
            </w:r>
          </w:p>
        </w:tc>
        <w:tc>
          <w:tcPr>
            <w:tcW w:w="1423" w:type="dxa"/>
            <w:tcBorders>
              <w:top w:val="nil"/>
              <w:left w:val="nil"/>
              <w:bottom w:val="single" w:sz="4" w:space="0" w:color="auto"/>
              <w:right w:val="single" w:sz="4" w:space="0" w:color="auto"/>
            </w:tcBorders>
            <w:shd w:val="clear" w:color="000000" w:fill="FFFFFF"/>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842 692,00</w:t>
            </w:r>
          </w:p>
        </w:tc>
        <w:tc>
          <w:tcPr>
            <w:tcW w:w="1900" w:type="dxa"/>
            <w:tcBorders>
              <w:top w:val="nil"/>
              <w:left w:val="nil"/>
              <w:bottom w:val="single" w:sz="4" w:space="0" w:color="auto"/>
              <w:right w:val="single" w:sz="4" w:space="0" w:color="auto"/>
            </w:tcBorders>
            <w:shd w:val="clear" w:color="000000" w:fill="FFFFFF"/>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842 692,00</w:t>
            </w:r>
          </w:p>
        </w:tc>
      </w:tr>
      <w:tr w:rsidR="00E80BE2" w:rsidRPr="00E80BE2" w:rsidTr="00E80BE2">
        <w:trPr>
          <w:trHeight w:val="58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80BE2" w:rsidRPr="00E80BE2" w:rsidRDefault="00E80BE2" w:rsidP="00E80BE2">
            <w:pPr>
              <w:spacing w:after="0" w:line="240" w:lineRule="auto"/>
              <w:jc w:val="right"/>
              <w:rPr>
                <w:rFonts w:ascii="Calibri" w:eastAsia="Times New Roman" w:hAnsi="Calibri" w:cs="Calibri"/>
                <w:color w:val="000000"/>
                <w:lang w:eastAsia="ru-RU"/>
              </w:rPr>
            </w:pPr>
            <w:r w:rsidRPr="00E80BE2">
              <w:rPr>
                <w:rFonts w:ascii="Calibri" w:eastAsia="Times New Roman" w:hAnsi="Calibri" w:cs="Calibri"/>
                <w:color w:val="000000"/>
                <w:lang w:eastAsia="ru-RU"/>
              </w:rPr>
              <w:t>80</w:t>
            </w:r>
          </w:p>
        </w:tc>
        <w:tc>
          <w:tcPr>
            <w:tcW w:w="3531" w:type="dxa"/>
            <w:tcBorders>
              <w:top w:val="nil"/>
              <w:left w:val="nil"/>
              <w:bottom w:val="single" w:sz="4" w:space="0" w:color="auto"/>
              <w:right w:val="single" w:sz="4" w:space="0" w:color="auto"/>
            </w:tcBorders>
            <w:shd w:val="clear" w:color="000000" w:fill="FFFFFF"/>
            <w:hideMark/>
          </w:tcPr>
          <w:p w:rsidR="00E80BE2" w:rsidRPr="00E80BE2" w:rsidRDefault="00E80BE2" w:rsidP="00E80BE2">
            <w:pPr>
              <w:spacing w:after="0" w:line="240" w:lineRule="auto"/>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0409</w:t>
            </w:r>
          </w:p>
        </w:tc>
        <w:tc>
          <w:tcPr>
            <w:tcW w:w="1206"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0110091790</w:t>
            </w:r>
          </w:p>
        </w:tc>
        <w:tc>
          <w:tcPr>
            <w:tcW w:w="705"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240</w:t>
            </w:r>
          </w:p>
        </w:tc>
        <w:tc>
          <w:tcPr>
            <w:tcW w:w="1423" w:type="dxa"/>
            <w:tcBorders>
              <w:top w:val="nil"/>
              <w:left w:val="nil"/>
              <w:bottom w:val="single" w:sz="4" w:space="0" w:color="auto"/>
              <w:right w:val="single" w:sz="4" w:space="0" w:color="auto"/>
            </w:tcBorders>
            <w:shd w:val="clear" w:color="000000" w:fill="FFFFFF"/>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842 692,00</w:t>
            </w:r>
          </w:p>
        </w:tc>
        <w:tc>
          <w:tcPr>
            <w:tcW w:w="1900" w:type="dxa"/>
            <w:tcBorders>
              <w:top w:val="nil"/>
              <w:left w:val="nil"/>
              <w:bottom w:val="single" w:sz="4" w:space="0" w:color="auto"/>
              <w:right w:val="single" w:sz="4" w:space="0" w:color="auto"/>
            </w:tcBorders>
            <w:shd w:val="clear" w:color="000000" w:fill="FFFFFF"/>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842 692,00</w:t>
            </w:r>
          </w:p>
        </w:tc>
      </w:tr>
      <w:tr w:rsidR="00E80BE2" w:rsidRPr="00E80BE2" w:rsidTr="00E80BE2">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80BE2" w:rsidRPr="00E80BE2" w:rsidRDefault="00E80BE2" w:rsidP="00E80BE2">
            <w:pPr>
              <w:spacing w:after="0" w:line="240" w:lineRule="auto"/>
              <w:jc w:val="right"/>
              <w:rPr>
                <w:rFonts w:ascii="Calibri" w:eastAsia="Times New Roman" w:hAnsi="Calibri" w:cs="Calibri"/>
                <w:color w:val="000000"/>
                <w:lang w:eastAsia="ru-RU"/>
              </w:rPr>
            </w:pPr>
            <w:r w:rsidRPr="00E80BE2">
              <w:rPr>
                <w:rFonts w:ascii="Calibri" w:eastAsia="Times New Roman" w:hAnsi="Calibri" w:cs="Calibri"/>
                <w:color w:val="000000"/>
                <w:lang w:eastAsia="ru-RU"/>
              </w:rPr>
              <w:t>81</w:t>
            </w:r>
          </w:p>
        </w:tc>
        <w:tc>
          <w:tcPr>
            <w:tcW w:w="3531" w:type="dxa"/>
            <w:tcBorders>
              <w:top w:val="nil"/>
              <w:left w:val="nil"/>
              <w:bottom w:val="single" w:sz="4" w:space="0" w:color="auto"/>
              <w:right w:val="single" w:sz="4" w:space="0" w:color="auto"/>
            </w:tcBorders>
            <w:shd w:val="clear" w:color="auto" w:fill="auto"/>
            <w:hideMark/>
          </w:tcPr>
          <w:p w:rsidR="00E80BE2" w:rsidRPr="00E80BE2" w:rsidRDefault="00E80BE2" w:rsidP="00E80BE2">
            <w:pPr>
              <w:spacing w:after="0" w:line="240" w:lineRule="auto"/>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Жилищн</w:t>
            </w:r>
            <w:proofErr w:type="gramStart"/>
            <w:r w:rsidRPr="00E80BE2">
              <w:rPr>
                <w:rFonts w:ascii="Times New Roman" w:eastAsia="Times New Roman" w:hAnsi="Times New Roman" w:cs="Times New Roman"/>
                <w:b/>
                <w:bCs/>
                <w:sz w:val="18"/>
                <w:szCs w:val="18"/>
                <w:lang w:eastAsia="ru-RU"/>
              </w:rPr>
              <w:t>о-</w:t>
            </w:r>
            <w:proofErr w:type="gramEnd"/>
            <w:r w:rsidRPr="00E80BE2">
              <w:rPr>
                <w:rFonts w:ascii="Times New Roman" w:eastAsia="Times New Roman" w:hAnsi="Times New Roman" w:cs="Times New Roman"/>
                <w:b/>
                <w:bCs/>
                <w:sz w:val="18"/>
                <w:szCs w:val="18"/>
                <w:lang w:eastAsia="ru-RU"/>
              </w:rPr>
              <w:t xml:space="preserve"> коммунальное хозяйство</w:t>
            </w:r>
          </w:p>
        </w:tc>
        <w:tc>
          <w:tcPr>
            <w:tcW w:w="851" w:type="dxa"/>
            <w:tcBorders>
              <w:top w:val="nil"/>
              <w:left w:val="nil"/>
              <w:bottom w:val="single" w:sz="4" w:space="0" w:color="auto"/>
              <w:right w:val="single" w:sz="4" w:space="0" w:color="auto"/>
            </w:tcBorders>
            <w:shd w:val="clear" w:color="auto" w:fill="auto"/>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0500</w:t>
            </w:r>
          </w:p>
        </w:tc>
        <w:tc>
          <w:tcPr>
            <w:tcW w:w="1206"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 </w:t>
            </w:r>
          </w:p>
        </w:tc>
        <w:tc>
          <w:tcPr>
            <w:tcW w:w="705"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 </w:t>
            </w:r>
          </w:p>
        </w:tc>
        <w:tc>
          <w:tcPr>
            <w:tcW w:w="1423" w:type="dxa"/>
            <w:tcBorders>
              <w:top w:val="nil"/>
              <w:left w:val="nil"/>
              <w:bottom w:val="single" w:sz="4" w:space="0" w:color="auto"/>
              <w:right w:val="single" w:sz="4" w:space="0" w:color="auto"/>
            </w:tcBorders>
            <w:shd w:val="clear" w:color="000000" w:fill="FFFFFF"/>
            <w:noWrap/>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3 943 670,94</w:t>
            </w:r>
          </w:p>
        </w:tc>
        <w:tc>
          <w:tcPr>
            <w:tcW w:w="1900" w:type="dxa"/>
            <w:tcBorders>
              <w:top w:val="nil"/>
              <w:left w:val="nil"/>
              <w:bottom w:val="single" w:sz="4" w:space="0" w:color="auto"/>
              <w:right w:val="single" w:sz="4" w:space="0" w:color="auto"/>
            </w:tcBorders>
            <w:shd w:val="clear" w:color="000000" w:fill="FFFFFF"/>
            <w:noWrap/>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3 943 670,94</w:t>
            </w:r>
          </w:p>
        </w:tc>
      </w:tr>
      <w:tr w:rsidR="00E80BE2" w:rsidRPr="00E80BE2" w:rsidTr="00E80BE2">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80BE2" w:rsidRPr="00E80BE2" w:rsidRDefault="00E80BE2" w:rsidP="00E80BE2">
            <w:pPr>
              <w:spacing w:after="0" w:line="240" w:lineRule="auto"/>
              <w:jc w:val="right"/>
              <w:rPr>
                <w:rFonts w:ascii="Calibri" w:eastAsia="Times New Roman" w:hAnsi="Calibri" w:cs="Calibri"/>
                <w:color w:val="000000"/>
                <w:lang w:eastAsia="ru-RU"/>
              </w:rPr>
            </w:pPr>
            <w:r w:rsidRPr="00E80BE2">
              <w:rPr>
                <w:rFonts w:ascii="Calibri" w:eastAsia="Times New Roman" w:hAnsi="Calibri" w:cs="Calibri"/>
                <w:color w:val="000000"/>
                <w:lang w:eastAsia="ru-RU"/>
              </w:rPr>
              <w:t>82</w:t>
            </w:r>
          </w:p>
        </w:tc>
        <w:tc>
          <w:tcPr>
            <w:tcW w:w="3531" w:type="dxa"/>
            <w:tcBorders>
              <w:top w:val="nil"/>
              <w:left w:val="nil"/>
              <w:bottom w:val="single" w:sz="4" w:space="0" w:color="auto"/>
              <w:right w:val="single" w:sz="4" w:space="0" w:color="auto"/>
            </w:tcBorders>
            <w:shd w:val="clear" w:color="auto" w:fill="auto"/>
            <w:hideMark/>
          </w:tcPr>
          <w:p w:rsidR="00E80BE2" w:rsidRPr="00E80BE2" w:rsidRDefault="00E80BE2" w:rsidP="00E80BE2">
            <w:pPr>
              <w:spacing w:after="0" w:line="240" w:lineRule="auto"/>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Благоустройство</w:t>
            </w:r>
          </w:p>
        </w:tc>
        <w:tc>
          <w:tcPr>
            <w:tcW w:w="851" w:type="dxa"/>
            <w:tcBorders>
              <w:top w:val="nil"/>
              <w:left w:val="nil"/>
              <w:bottom w:val="single" w:sz="4" w:space="0" w:color="auto"/>
              <w:right w:val="single" w:sz="4" w:space="0" w:color="auto"/>
            </w:tcBorders>
            <w:shd w:val="clear" w:color="auto" w:fill="auto"/>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0503</w:t>
            </w:r>
          </w:p>
        </w:tc>
        <w:tc>
          <w:tcPr>
            <w:tcW w:w="1206"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 </w:t>
            </w:r>
          </w:p>
        </w:tc>
        <w:tc>
          <w:tcPr>
            <w:tcW w:w="705"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 </w:t>
            </w:r>
          </w:p>
        </w:tc>
        <w:tc>
          <w:tcPr>
            <w:tcW w:w="1423" w:type="dxa"/>
            <w:tcBorders>
              <w:top w:val="nil"/>
              <w:left w:val="nil"/>
              <w:bottom w:val="single" w:sz="4" w:space="0" w:color="auto"/>
              <w:right w:val="single" w:sz="4" w:space="0" w:color="auto"/>
            </w:tcBorders>
            <w:shd w:val="clear" w:color="000000" w:fill="FFFFFF"/>
            <w:noWrap/>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1 281 603,10</w:t>
            </w:r>
          </w:p>
        </w:tc>
        <w:tc>
          <w:tcPr>
            <w:tcW w:w="1900" w:type="dxa"/>
            <w:tcBorders>
              <w:top w:val="nil"/>
              <w:left w:val="nil"/>
              <w:bottom w:val="single" w:sz="4" w:space="0" w:color="auto"/>
              <w:right w:val="single" w:sz="4" w:space="0" w:color="auto"/>
            </w:tcBorders>
            <w:shd w:val="clear" w:color="000000" w:fill="FFFFFF"/>
            <w:noWrap/>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1 281 603,10</w:t>
            </w:r>
          </w:p>
        </w:tc>
      </w:tr>
      <w:tr w:rsidR="00E80BE2" w:rsidRPr="00E80BE2" w:rsidTr="00E80BE2">
        <w:trPr>
          <w:trHeight w:val="73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80BE2" w:rsidRPr="00E80BE2" w:rsidRDefault="00E80BE2" w:rsidP="00E80BE2">
            <w:pPr>
              <w:spacing w:after="0" w:line="240" w:lineRule="auto"/>
              <w:jc w:val="right"/>
              <w:rPr>
                <w:rFonts w:ascii="Calibri" w:eastAsia="Times New Roman" w:hAnsi="Calibri" w:cs="Calibri"/>
                <w:color w:val="000000"/>
                <w:lang w:eastAsia="ru-RU"/>
              </w:rPr>
            </w:pPr>
            <w:r w:rsidRPr="00E80BE2">
              <w:rPr>
                <w:rFonts w:ascii="Calibri" w:eastAsia="Times New Roman" w:hAnsi="Calibri" w:cs="Calibri"/>
                <w:color w:val="000000"/>
                <w:lang w:eastAsia="ru-RU"/>
              </w:rPr>
              <w:t>83</w:t>
            </w:r>
          </w:p>
        </w:tc>
        <w:tc>
          <w:tcPr>
            <w:tcW w:w="3531" w:type="dxa"/>
            <w:tcBorders>
              <w:top w:val="single" w:sz="4" w:space="0" w:color="3F3F3F"/>
              <w:left w:val="nil"/>
              <w:bottom w:val="single" w:sz="4" w:space="0" w:color="3F3F3F"/>
              <w:right w:val="single" w:sz="4" w:space="0" w:color="3F3F3F"/>
            </w:tcBorders>
            <w:shd w:val="clear" w:color="000000" w:fill="FFFFFF"/>
            <w:vAlign w:val="bottom"/>
            <w:hideMark/>
          </w:tcPr>
          <w:p w:rsidR="00E80BE2" w:rsidRPr="00E80BE2" w:rsidRDefault="00E80BE2" w:rsidP="00E80BE2">
            <w:pPr>
              <w:spacing w:after="0" w:line="240" w:lineRule="auto"/>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Муниципальная программа Сизинского сельсовета "Обеспечение жизнедеятельности МО Сизинский сельсовет" 2024-2026 годы</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0503</w:t>
            </w:r>
          </w:p>
        </w:tc>
        <w:tc>
          <w:tcPr>
            <w:tcW w:w="1206"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0100000000</w:t>
            </w:r>
          </w:p>
        </w:tc>
        <w:tc>
          <w:tcPr>
            <w:tcW w:w="705"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 </w:t>
            </w:r>
          </w:p>
        </w:tc>
        <w:tc>
          <w:tcPr>
            <w:tcW w:w="1423" w:type="dxa"/>
            <w:tcBorders>
              <w:top w:val="nil"/>
              <w:left w:val="nil"/>
              <w:bottom w:val="single" w:sz="4" w:space="0" w:color="auto"/>
              <w:right w:val="single" w:sz="4" w:space="0" w:color="auto"/>
            </w:tcBorders>
            <w:shd w:val="clear" w:color="000000" w:fill="FFFFFF"/>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1 281 603,10</w:t>
            </w:r>
          </w:p>
        </w:tc>
        <w:tc>
          <w:tcPr>
            <w:tcW w:w="1900" w:type="dxa"/>
            <w:tcBorders>
              <w:top w:val="nil"/>
              <w:left w:val="nil"/>
              <w:bottom w:val="single" w:sz="4" w:space="0" w:color="auto"/>
              <w:right w:val="single" w:sz="4" w:space="0" w:color="auto"/>
            </w:tcBorders>
            <w:shd w:val="clear" w:color="000000" w:fill="FFFFFF"/>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1 281 603,10</w:t>
            </w:r>
          </w:p>
        </w:tc>
      </w:tr>
      <w:tr w:rsidR="00E80BE2" w:rsidRPr="00E80BE2" w:rsidTr="00E80BE2">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80BE2" w:rsidRPr="00E80BE2" w:rsidRDefault="00E80BE2" w:rsidP="00E80BE2">
            <w:pPr>
              <w:spacing w:after="0" w:line="240" w:lineRule="auto"/>
              <w:jc w:val="right"/>
              <w:rPr>
                <w:rFonts w:ascii="Calibri" w:eastAsia="Times New Roman" w:hAnsi="Calibri" w:cs="Calibri"/>
                <w:color w:val="000000"/>
                <w:lang w:eastAsia="ru-RU"/>
              </w:rPr>
            </w:pPr>
            <w:r w:rsidRPr="00E80BE2">
              <w:rPr>
                <w:rFonts w:ascii="Calibri" w:eastAsia="Times New Roman" w:hAnsi="Calibri" w:cs="Calibri"/>
                <w:color w:val="000000"/>
                <w:lang w:eastAsia="ru-RU"/>
              </w:rPr>
              <w:lastRenderedPageBreak/>
              <w:t>84</w:t>
            </w:r>
          </w:p>
        </w:tc>
        <w:tc>
          <w:tcPr>
            <w:tcW w:w="3531" w:type="dxa"/>
            <w:tcBorders>
              <w:top w:val="single" w:sz="4" w:space="0" w:color="auto"/>
              <w:left w:val="nil"/>
              <w:bottom w:val="single" w:sz="4" w:space="0" w:color="auto"/>
              <w:right w:val="nil"/>
            </w:tcBorders>
            <w:shd w:val="clear" w:color="auto" w:fill="auto"/>
            <w:vAlign w:val="bottom"/>
            <w:hideMark/>
          </w:tcPr>
          <w:p w:rsidR="00E80BE2" w:rsidRPr="00E80BE2" w:rsidRDefault="00E80BE2" w:rsidP="00E80BE2">
            <w:pPr>
              <w:spacing w:after="0" w:line="240" w:lineRule="auto"/>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Отдельные мероприятия</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0503</w:t>
            </w:r>
          </w:p>
        </w:tc>
        <w:tc>
          <w:tcPr>
            <w:tcW w:w="1206"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0110000000</w:t>
            </w:r>
          </w:p>
        </w:tc>
        <w:tc>
          <w:tcPr>
            <w:tcW w:w="705" w:type="dxa"/>
            <w:tcBorders>
              <w:top w:val="nil"/>
              <w:left w:val="nil"/>
              <w:bottom w:val="single" w:sz="4" w:space="0" w:color="auto"/>
              <w:right w:val="single" w:sz="4" w:space="0" w:color="auto"/>
            </w:tcBorders>
            <w:shd w:val="clear" w:color="auto" w:fill="auto"/>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 </w:t>
            </w:r>
          </w:p>
        </w:tc>
        <w:tc>
          <w:tcPr>
            <w:tcW w:w="1423" w:type="dxa"/>
            <w:tcBorders>
              <w:top w:val="nil"/>
              <w:left w:val="nil"/>
              <w:bottom w:val="single" w:sz="4" w:space="0" w:color="auto"/>
              <w:right w:val="single" w:sz="4" w:space="0" w:color="auto"/>
            </w:tcBorders>
            <w:shd w:val="clear" w:color="000000" w:fill="FFFFFF"/>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1 281 603,10</w:t>
            </w:r>
          </w:p>
        </w:tc>
        <w:tc>
          <w:tcPr>
            <w:tcW w:w="1900" w:type="dxa"/>
            <w:tcBorders>
              <w:top w:val="nil"/>
              <w:left w:val="nil"/>
              <w:bottom w:val="single" w:sz="4" w:space="0" w:color="auto"/>
              <w:right w:val="single" w:sz="4" w:space="0" w:color="auto"/>
            </w:tcBorders>
            <w:shd w:val="clear" w:color="000000" w:fill="FFFFFF"/>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1 281 603,10</w:t>
            </w:r>
          </w:p>
        </w:tc>
      </w:tr>
      <w:tr w:rsidR="00E80BE2" w:rsidRPr="00E80BE2" w:rsidTr="00E80BE2">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80BE2" w:rsidRPr="00E80BE2" w:rsidRDefault="00E80BE2" w:rsidP="00E80BE2">
            <w:pPr>
              <w:spacing w:after="0" w:line="240" w:lineRule="auto"/>
              <w:jc w:val="right"/>
              <w:rPr>
                <w:rFonts w:ascii="Calibri" w:eastAsia="Times New Roman" w:hAnsi="Calibri" w:cs="Calibri"/>
                <w:color w:val="000000"/>
                <w:lang w:eastAsia="ru-RU"/>
              </w:rPr>
            </w:pPr>
            <w:r w:rsidRPr="00E80BE2">
              <w:rPr>
                <w:rFonts w:ascii="Calibri" w:eastAsia="Times New Roman" w:hAnsi="Calibri" w:cs="Calibri"/>
                <w:color w:val="000000"/>
                <w:lang w:eastAsia="ru-RU"/>
              </w:rPr>
              <w:t>85</w:t>
            </w:r>
          </w:p>
        </w:tc>
        <w:tc>
          <w:tcPr>
            <w:tcW w:w="3531" w:type="dxa"/>
            <w:tcBorders>
              <w:top w:val="nil"/>
              <w:left w:val="nil"/>
              <w:bottom w:val="single" w:sz="4" w:space="0" w:color="auto"/>
              <w:right w:val="nil"/>
            </w:tcBorders>
            <w:shd w:val="clear" w:color="auto" w:fill="auto"/>
            <w:vAlign w:val="bottom"/>
            <w:hideMark/>
          </w:tcPr>
          <w:p w:rsidR="00E80BE2" w:rsidRPr="00E80BE2" w:rsidRDefault="00E80BE2" w:rsidP="00E80BE2">
            <w:pPr>
              <w:spacing w:after="0" w:line="240" w:lineRule="auto"/>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Уличное освещение</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0503</w:t>
            </w:r>
          </w:p>
        </w:tc>
        <w:tc>
          <w:tcPr>
            <w:tcW w:w="1206"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0110080010</w:t>
            </w:r>
          </w:p>
        </w:tc>
        <w:tc>
          <w:tcPr>
            <w:tcW w:w="705" w:type="dxa"/>
            <w:tcBorders>
              <w:top w:val="nil"/>
              <w:left w:val="nil"/>
              <w:bottom w:val="single" w:sz="4" w:space="0" w:color="auto"/>
              <w:right w:val="single" w:sz="4" w:space="0" w:color="auto"/>
            </w:tcBorders>
            <w:shd w:val="clear" w:color="auto" w:fill="auto"/>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 </w:t>
            </w:r>
          </w:p>
        </w:tc>
        <w:tc>
          <w:tcPr>
            <w:tcW w:w="1423" w:type="dxa"/>
            <w:tcBorders>
              <w:top w:val="nil"/>
              <w:left w:val="nil"/>
              <w:bottom w:val="single" w:sz="4" w:space="0" w:color="auto"/>
              <w:right w:val="single" w:sz="4" w:space="0" w:color="auto"/>
            </w:tcBorders>
            <w:shd w:val="clear" w:color="000000" w:fill="FFFFFF"/>
            <w:noWrap/>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816 603,10</w:t>
            </w:r>
          </w:p>
        </w:tc>
        <w:tc>
          <w:tcPr>
            <w:tcW w:w="1900" w:type="dxa"/>
            <w:tcBorders>
              <w:top w:val="nil"/>
              <w:left w:val="nil"/>
              <w:bottom w:val="single" w:sz="4" w:space="0" w:color="auto"/>
              <w:right w:val="single" w:sz="4" w:space="0" w:color="auto"/>
            </w:tcBorders>
            <w:shd w:val="clear" w:color="000000" w:fill="FFFFFF"/>
            <w:noWrap/>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816 603,10</w:t>
            </w:r>
          </w:p>
        </w:tc>
      </w:tr>
      <w:tr w:rsidR="00E80BE2" w:rsidRPr="00E80BE2" w:rsidTr="00E80BE2">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80BE2" w:rsidRPr="00E80BE2" w:rsidRDefault="00E80BE2" w:rsidP="00E80BE2">
            <w:pPr>
              <w:spacing w:after="0" w:line="240" w:lineRule="auto"/>
              <w:jc w:val="right"/>
              <w:rPr>
                <w:rFonts w:ascii="Calibri" w:eastAsia="Times New Roman" w:hAnsi="Calibri" w:cs="Calibri"/>
                <w:color w:val="000000"/>
                <w:lang w:eastAsia="ru-RU"/>
              </w:rPr>
            </w:pPr>
            <w:r w:rsidRPr="00E80BE2">
              <w:rPr>
                <w:rFonts w:ascii="Calibri" w:eastAsia="Times New Roman" w:hAnsi="Calibri" w:cs="Calibri"/>
                <w:color w:val="000000"/>
                <w:lang w:eastAsia="ru-RU"/>
              </w:rPr>
              <w:t>86</w:t>
            </w:r>
          </w:p>
        </w:tc>
        <w:tc>
          <w:tcPr>
            <w:tcW w:w="3531" w:type="dxa"/>
            <w:tcBorders>
              <w:top w:val="nil"/>
              <w:left w:val="nil"/>
              <w:bottom w:val="single" w:sz="4" w:space="0" w:color="auto"/>
              <w:right w:val="single" w:sz="4" w:space="0" w:color="auto"/>
            </w:tcBorders>
            <w:shd w:val="clear" w:color="auto" w:fill="auto"/>
            <w:hideMark/>
          </w:tcPr>
          <w:p w:rsidR="00E80BE2" w:rsidRPr="00E80BE2" w:rsidRDefault="00E80BE2" w:rsidP="00E80BE2">
            <w:pPr>
              <w:spacing w:after="0" w:line="240" w:lineRule="auto"/>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0503</w:t>
            </w:r>
          </w:p>
        </w:tc>
        <w:tc>
          <w:tcPr>
            <w:tcW w:w="1206"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0110080010</w:t>
            </w:r>
          </w:p>
        </w:tc>
        <w:tc>
          <w:tcPr>
            <w:tcW w:w="705"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200</w:t>
            </w:r>
          </w:p>
        </w:tc>
        <w:tc>
          <w:tcPr>
            <w:tcW w:w="1423" w:type="dxa"/>
            <w:tcBorders>
              <w:top w:val="nil"/>
              <w:left w:val="nil"/>
              <w:bottom w:val="single" w:sz="4" w:space="0" w:color="auto"/>
              <w:right w:val="single" w:sz="4" w:space="0" w:color="auto"/>
            </w:tcBorders>
            <w:shd w:val="clear" w:color="000000" w:fill="FFFFFF"/>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816 603,10</w:t>
            </w:r>
          </w:p>
        </w:tc>
        <w:tc>
          <w:tcPr>
            <w:tcW w:w="1900" w:type="dxa"/>
            <w:tcBorders>
              <w:top w:val="nil"/>
              <w:left w:val="nil"/>
              <w:bottom w:val="single" w:sz="4" w:space="0" w:color="auto"/>
              <w:right w:val="single" w:sz="4" w:space="0" w:color="auto"/>
            </w:tcBorders>
            <w:shd w:val="clear" w:color="000000" w:fill="FFFFFF"/>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816 603,10</w:t>
            </w:r>
          </w:p>
        </w:tc>
      </w:tr>
      <w:tr w:rsidR="00E80BE2" w:rsidRPr="00E80BE2" w:rsidTr="00E80BE2">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80BE2" w:rsidRPr="00E80BE2" w:rsidRDefault="00E80BE2" w:rsidP="00E80BE2">
            <w:pPr>
              <w:spacing w:after="0" w:line="240" w:lineRule="auto"/>
              <w:jc w:val="right"/>
              <w:rPr>
                <w:rFonts w:ascii="Calibri" w:eastAsia="Times New Roman" w:hAnsi="Calibri" w:cs="Calibri"/>
                <w:color w:val="000000"/>
                <w:lang w:eastAsia="ru-RU"/>
              </w:rPr>
            </w:pPr>
            <w:r w:rsidRPr="00E80BE2">
              <w:rPr>
                <w:rFonts w:ascii="Calibri" w:eastAsia="Times New Roman" w:hAnsi="Calibri" w:cs="Calibri"/>
                <w:color w:val="000000"/>
                <w:lang w:eastAsia="ru-RU"/>
              </w:rPr>
              <w:t>87</w:t>
            </w:r>
          </w:p>
        </w:tc>
        <w:tc>
          <w:tcPr>
            <w:tcW w:w="3531" w:type="dxa"/>
            <w:tcBorders>
              <w:top w:val="nil"/>
              <w:left w:val="nil"/>
              <w:bottom w:val="single" w:sz="4" w:space="0" w:color="auto"/>
              <w:right w:val="single" w:sz="4" w:space="0" w:color="auto"/>
            </w:tcBorders>
            <w:shd w:val="clear" w:color="auto" w:fill="auto"/>
            <w:hideMark/>
          </w:tcPr>
          <w:p w:rsidR="00E80BE2" w:rsidRPr="00E80BE2" w:rsidRDefault="00E80BE2" w:rsidP="00E80BE2">
            <w:pPr>
              <w:spacing w:after="0" w:line="240" w:lineRule="auto"/>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0503</w:t>
            </w:r>
          </w:p>
        </w:tc>
        <w:tc>
          <w:tcPr>
            <w:tcW w:w="1206"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0110080010</w:t>
            </w:r>
          </w:p>
        </w:tc>
        <w:tc>
          <w:tcPr>
            <w:tcW w:w="705"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240</w:t>
            </w:r>
          </w:p>
        </w:tc>
        <w:tc>
          <w:tcPr>
            <w:tcW w:w="1423" w:type="dxa"/>
            <w:tcBorders>
              <w:top w:val="nil"/>
              <w:left w:val="nil"/>
              <w:bottom w:val="single" w:sz="4" w:space="0" w:color="auto"/>
              <w:right w:val="single" w:sz="4" w:space="0" w:color="auto"/>
            </w:tcBorders>
            <w:shd w:val="clear" w:color="000000" w:fill="FFFFFF"/>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816 603,10</w:t>
            </w:r>
          </w:p>
        </w:tc>
        <w:tc>
          <w:tcPr>
            <w:tcW w:w="1900" w:type="dxa"/>
            <w:tcBorders>
              <w:top w:val="nil"/>
              <w:left w:val="nil"/>
              <w:bottom w:val="single" w:sz="4" w:space="0" w:color="auto"/>
              <w:right w:val="single" w:sz="4" w:space="0" w:color="auto"/>
            </w:tcBorders>
            <w:shd w:val="clear" w:color="000000" w:fill="FFFFFF"/>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816 603,10</w:t>
            </w:r>
          </w:p>
        </w:tc>
      </w:tr>
      <w:tr w:rsidR="00E80BE2" w:rsidRPr="00E80BE2" w:rsidTr="00E80BE2">
        <w:trPr>
          <w:trHeight w:val="52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80BE2" w:rsidRPr="00E80BE2" w:rsidRDefault="00E80BE2" w:rsidP="00E80BE2">
            <w:pPr>
              <w:spacing w:after="0" w:line="240" w:lineRule="auto"/>
              <w:jc w:val="right"/>
              <w:rPr>
                <w:rFonts w:ascii="Calibri" w:eastAsia="Times New Roman" w:hAnsi="Calibri" w:cs="Calibri"/>
                <w:color w:val="000000"/>
                <w:lang w:eastAsia="ru-RU"/>
              </w:rPr>
            </w:pPr>
            <w:r w:rsidRPr="00E80BE2">
              <w:rPr>
                <w:rFonts w:ascii="Calibri" w:eastAsia="Times New Roman" w:hAnsi="Calibri" w:cs="Calibri"/>
                <w:color w:val="000000"/>
                <w:lang w:eastAsia="ru-RU"/>
              </w:rPr>
              <w:t>88</w:t>
            </w:r>
          </w:p>
        </w:tc>
        <w:tc>
          <w:tcPr>
            <w:tcW w:w="3531" w:type="dxa"/>
            <w:tcBorders>
              <w:top w:val="nil"/>
              <w:left w:val="nil"/>
              <w:bottom w:val="single" w:sz="4" w:space="0" w:color="auto"/>
              <w:right w:val="single" w:sz="4" w:space="0" w:color="auto"/>
            </w:tcBorders>
            <w:shd w:val="clear" w:color="auto" w:fill="auto"/>
            <w:hideMark/>
          </w:tcPr>
          <w:p w:rsidR="00E80BE2" w:rsidRPr="00E80BE2" w:rsidRDefault="00E80BE2" w:rsidP="00E80BE2">
            <w:pPr>
              <w:spacing w:after="0" w:line="240" w:lineRule="auto"/>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Мероприятия по благоустройству городских и сельских поселений</w:t>
            </w:r>
          </w:p>
        </w:tc>
        <w:tc>
          <w:tcPr>
            <w:tcW w:w="851" w:type="dxa"/>
            <w:tcBorders>
              <w:top w:val="nil"/>
              <w:left w:val="nil"/>
              <w:bottom w:val="single" w:sz="4" w:space="0" w:color="auto"/>
              <w:right w:val="single" w:sz="4" w:space="0" w:color="auto"/>
            </w:tcBorders>
            <w:shd w:val="clear" w:color="auto" w:fill="auto"/>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0503</w:t>
            </w:r>
          </w:p>
        </w:tc>
        <w:tc>
          <w:tcPr>
            <w:tcW w:w="1206"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0110080020</w:t>
            </w:r>
          </w:p>
        </w:tc>
        <w:tc>
          <w:tcPr>
            <w:tcW w:w="705"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 </w:t>
            </w:r>
          </w:p>
        </w:tc>
        <w:tc>
          <w:tcPr>
            <w:tcW w:w="1423" w:type="dxa"/>
            <w:tcBorders>
              <w:top w:val="nil"/>
              <w:left w:val="nil"/>
              <w:bottom w:val="single" w:sz="4" w:space="0" w:color="auto"/>
              <w:right w:val="single" w:sz="4" w:space="0" w:color="auto"/>
            </w:tcBorders>
            <w:shd w:val="clear" w:color="000000" w:fill="FFFFFF"/>
            <w:noWrap/>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465 000,00</w:t>
            </w:r>
          </w:p>
        </w:tc>
        <w:tc>
          <w:tcPr>
            <w:tcW w:w="1900" w:type="dxa"/>
            <w:tcBorders>
              <w:top w:val="nil"/>
              <w:left w:val="nil"/>
              <w:bottom w:val="single" w:sz="4" w:space="0" w:color="auto"/>
              <w:right w:val="single" w:sz="4" w:space="0" w:color="auto"/>
            </w:tcBorders>
            <w:shd w:val="clear" w:color="000000" w:fill="FFFFFF"/>
            <w:noWrap/>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465 000,00</w:t>
            </w:r>
          </w:p>
        </w:tc>
      </w:tr>
      <w:tr w:rsidR="00E80BE2" w:rsidRPr="00E80BE2" w:rsidTr="00E80BE2">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80BE2" w:rsidRPr="00E80BE2" w:rsidRDefault="00E80BE2" w:rsidP="00E80BE2">
            <w:pPr>
              <w:spacing w:after="0" w:line="240" w:lineRule="auto"/>
              <w:jc w:val="right"/>
              <w:rPr>
                <w:rFonts w:ascii="Calibri" w:eastAsia="Times New Roman" w:hAnsi="Calibri" w:cs="Calibri"/>
                <w:color w:val="000000"/>
                <w:lang w:eastAsia="ru-RU"/>
              </w:rPr>
            </w:pPr>
            <w:r w:rsidRPr="00E80BE2">
              <w:rPr>
                <w:rFonts w:ascii="Calibri" w:eastAsia="Times New Roman" w:hAnsi="Calibri" w:cs="Calibri"/>
                <w:color w:val="000000"/>
                <w:lang w:eastAsia="ru-RU"/>
              </w:rPr>
              <w:t>89</w:t>
            </w:r>
          </w:p>
        </w:tc>
        <w:tc>
          <w:tcPr>
            <w:tcW w:w="3531" w:type="dxa"/>
            <w:tcBorders>
              <w:top w:val="nil"/>
              <w:left w:val="nil"/>
              <w:bottom w:val="single" w:sz="4" w:space="0" w:color="auto"/>
              <w:right w:val="single" w:sz="4" w:space="0" w:color="auto"/>
            </w:tcBorders>
            <w:shd w:val="clear" w:color="auto" w:fill="auto"/>
            <w:hideMark/>
          </w:tcPr>
          <w:p w:rsidR="00E80BE2" w:rsidRPr="00E80BE2" w:rsidRDefault="00E80BE2" w:rsidP="00E80BE2">
            <w:pPr>
              <w:spacing w:after="0" w:line="240" w:lineRule="auto"/>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0503</w:t>
            </w:r>
          </w:p>
        </w:tc>
        <w:tc>
          <w:tcPr>
            <w:tcW w:w="1206"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0110080020</w:t>
            </w:r>
          </w:p>
        </w:tc>
        <w:tc>
          <w:tcPr>
            <w:tcW w:w="705"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200</w:t>
            </w:r>
          </w:p>
        </w:tc>
        <w:tc>
          <w:tcPr>
            <w:tcW w:w="1423" w:type="dxa"/>
            <w:tcBorders>
              <w:top w:val="nil"/>
              <w:left w:val="nil"/>
              <w:bottom w:val="single" w:sz="4" w:space="0" w:color="auto"/>
              <w:right w:val="single" w:sz="4" w:space="0" w:color="auto"/>
            </w:tcBorders>
            <w:shd w:val="clear" w:color="000000" w:fill="FFFFFF"/>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465 000,00</w:t>
            </w:r>
          </w:p>
        </w:tc>
        <w:tc>
          <w:tcPr>
            <w:tcW w:w="1900" w:type="dxa"/>
            <w:tcBorders>
              <w:top w:val="nil"/>
              <w:left w:val="nil"/>
              <w:bottom w:val="single" w:sz="4" w:space="0" w:color="auto"/>
              <w:right w:val="single" w:sz="4" w:space="0" w:color="auto"/>
            </w:tcBorders>
            <w:shd w:val="clear" w:color="000000" w:fill="FFFFFF"/>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465 000,00</w:t>
            </w:r>
          </w:p>
        </w:tc>
      </w:tr>
      <w:tr w:rsidR="00E80BE2" w:rsidRPr="00E80BE2" w:rsidTr="00E80BE2">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80BE2" w:rsidRPr="00E80BE2" w:rsidRDefault="00E80BE2" w:rsidP="00E80BE2">
            <w:pPr>
              <w:spacing w:after="0" w:line="240" w:lineRule="auto"/>
              <w:jc w:val="right"/>
              <w:rPr>
                <w:rFonts w:ascii="Calibri" w:eastAsia="Times New Roman" w:hAnsi="Calibri" w:cs="Calibri"/>
                <w:color w:val="000000"/>
                <w:lang w:eastAsia="ru-RU"/>
              </w:rPr>
            </w:pPr>
            <w:r w:rsidRPr="00E80BE2">
              <w:rPr>
                <w:rFonts w:ascii="Calibri" w:eastAsia="Times New Roman" w:hAnsi="Calibri" w:cs="Calibri"/>
                <w:color w:val="000000"/>
                <w:lang w:eastAsia="ru-RU"/>
              </w:rPr>
              <w:t>90</w:t>
            </w:r>
          </w:p>
        </w:tc>
        <w:tc>
          <w:tcPr>
            <w:tcW w:w="3531" w:type="dxa"/>
            <w:tcBorders>
              <w:top w:val="nil"/>
              <w:left w:val="nil"/>
              <w:bottom w:val="single" w:sz="4" w:space="0" w:color="auto"/>
              <w:right w:val="single" w:sz="4" w:space="0" w:color="auto"/>
            </w:tcBorders>
            <w:shd w:val="clear" w:color="auto" w:fill="auto"/>
            <w:hideMark/>
          </w:tcPr>
          <w:p w:rsidR="00E80BE2" w:rsidRPr="00E80BE2" w:rsidRDefault="00E80BE2" w:rsidP="00E80BE2">
            <w:pPr>
              <w:spacing w:after="0" w:line="240" w:lineRule="auto"/>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0503</w:t>
            </w:r>
          </w:p>
        </w:tc>
        <w:tc>
          <w:tcPr>
            <w:tcW w:w="1206"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0110080020</w:t>
            </w:r>
          </w:p>
        </w:tc>
        <w:tc>
          <w:tcPr>
            <w:tcW w:w="705"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240</w:t>
            </w:r>
          </w:p>
        </w:tc>
        <w:tc>
          <w:tcPr>
            <w:tcW w:w="1423" w:type="dxa"/>
            <w:tcBorders>
              <w:top w:val="nil"/>
              <w:left w:val="nil"/>
              <w:bottom w:val="single" w:sz="4" w:space="0" w:color="auto"/>
              <w:right w:val="single" w:sz="4" w:space="0" w:color="auto"/>
            </w:tcBorders>
            <w:shd w:val="clear" w:color="000000" w:fill="FFFFFF"/>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465 000,00</w:t>
            </w:r>
          </w:p>
        </w:tc>
        <w:tc>
          <w:tcPr>
            <w:tcW w:w="1900" w:type="dxa"/>
            <w:tcBorders>
              <w:top w:val="nil"/>
              <w:left w:val="nil"/>
              <w:bottom w:val="single" w:sz="4" w:space="0" w:color="auto"/>
              <w:right w:val="single" w:sz="4" w:space="0" w:color="auto"/>
            </w:tcBorders>
            <w:shd w:val="clear" w:color="000000" w:fill="FFFFFF"/>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465 000,00</w:t>
            </w:r>
          </w:p>
        </w:tc>
      </w:tr>
      <w:tr w:rsidR="00E80BE2" w:rsidRPr="00E80BE2" w:rsidTr="00E80BE2">
        <w:trPr>
          <w:trHeight w:val="3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80BE2" w:rsidRPr="00E80BE2" w:rsidRDefault="00E80BE2" w:rsidP="00E80BE2">
            <w:pPr>
              <w:spacing w:after="0" w:line="240" w:lineRule="auto"/>
              <w:jc w:val="right"/>
              <w:rPr>
                <w:rFonts w:ascii="Calibri" w:eastAsia="Times New Roman" w:hAnsi="Calibri" w:cs="Calibri"/>
                <w:color w:val="000000"/>
                <w:lang w:eastAsia="ru-RU"/>
              </w:rPr>
            </w:pPr>
            <w:r w:rsidRPr="00E80BE2">
              <w:rPr>
                <w:rFonts w:ascii="Calibri" w:eastAsia="Times New Roman" w:hAnsi="Calibri" w:cs="Calibri"/>
                <w:color w:val="000000"/>
                <w:lang w:eastAsia="ru-RU"/>
              </w:rPr>
              <w:t>91</w:t>
            </w:r>
          </w:p>
        </w:tc>
        <w:tc>
          <w:tcPr>
            <w:tcW w:w="3531" w:type="dxa"/>
            <w:tcBorders>
              <w:top w:val="nil"/>
              <w:left w:val="nil"/>
              <w:bottom w:val="single" w:sz="4" w:space="0" w:color="auto"/>
              <w:right w:val="single" w:sz="4" w:space="0" w:color="auto"/>
            </w:tcBorders>
            <w:shd w:val="clear" w:color="auto" w:fill="auto"/>
            <w:hideMark/>
          </w:tcPr>
          <w:p w:rsidR="00E80BE2" w:rsidRPr="00E80BE2" w:rsidRDefault="00E80BE2" w:rsidP="00E80BE2">
            <w:pPr>
              <w:spacing w:after="0" w:line="240" w:lineRule="auto"/>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Другие вопросы в области жилищно-коммунального хозяйства</w:t>
            </w:r>
          </w:p>
        </w:tc>
        <w:tc>
          <w:tcPr>
            <w:tcW w:w="851" w:type="dxa"/>
            <w:tcBorders>
              <w:top w:val="nil"/>
              <w:left w:val="nil"/>
              <w:bottom w:val="single" w:sz="4" w:space="0" w:color="auto"/>
              <w:right w:val="single" w:sz="4" w:space="0" w:color="auto"/>
            </w:tcBorders>
            <w:shd w:val="clear" w:color="auto" w:fill="auto"/>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0505</w:t>
            </w:r>
          </w:p>
        </w:tc>
        <w:tc>
          <w:tcPr>
            <w:tcW w:w="1206"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 </w:t>
            </w:r>
          </w:p>
        </w:tc>
        <w:tc>
          <w:tcPr>
            <w:tcW w:w="705"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 </w:t>
            </w:r>
          </w:p>
        </w:tc>
        <w:tc>
          <w:tcPr>
            <w:tcW w:w="1423" w:type="dxa"/>
            <w:tcBorders>
              <w:top w:val="nil"/>
              <w:left w:val="nil"/>
              <w:bottom w:val="single" w:sz="4" w:space="0" w:color="auto"/>
              <w:right w:val="single" w:sz="4" w:space="0" w:color="auto"/>
            </w:tcBorders>
            <w:shd w:val="clear" w:color="000000" w:fill="FFFFFF"/>
            <w:noWrap/>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2 662 067,84</w:t>
            </w:r>
          </w:p>
        </w:tc>
        <w:tc>
          <w:tcPr>
            <w:tcW w:w="1900" w:type="dxa"/>
            <w:tcBorders>
              <w:top w:val="nil"/>
              <w:left w:val="nil"/>
              <w:bottom w:val="single" w:sz="4" w:space="0" w:color="auto"/>
              <w:right w:val="single" w:sz="4" w:space="0" w:color="auto"/>
            </w:tcBorders>
            <w:shd w:val="clear" w:color="000000" w:fill="FFFFFF"/>
            <w:noWrap/>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2 662 067,84</w:t>
            </w:r>
          </w:p>
        </w:tc>
      </w:tr>
      <w:tr w:rsidR="00E80BE2" w:rsidRPr="00E80BE2" w:rsidTr="00E80BE2">
        <w:trPr>
          <w:trHeight w:val="73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80BE2" w:rsidRPr="00E80BE2" w:rsidRDefault="00E80BE2" w:rsidP="00E80BE2">
            <w:pPr>
              <w:spacing w:after="0" w:line="240" w:lineRule="auto"/>
              <w:jc w:val="right"/>
              <w:rPr>
                <w:rFonts w:ascii="Calibri" w:eastAsia="Times New Roman" w:hAnsi="Calibri" w:cs="Calibri"/>
                <w:color w:val="000000"/>
                <w:lang w:eastAsia="ru-RU"/>
              </w:rPr>
            </w:pPr>
            <w:r w:rsidRPr="00E80BE2">
              <w:rPr>
                <w:rFonts w:ascii="Calibri" w:eastAsia="Times New Roman" w:hAnsi="Calibri" w:cs="Calibri"/>
                <w:color w:val="000000"/>
                <w:lang w:eastAsia="ru-RU"/>
              </w:rPr>
              <w:t>92</w:t>
            </w:r>
          </w:p>
        </w:tc>
        <w:tc>
          <w:tcPr>
            <w:tcW w:w="3531" w:type="dxa"/>
            <w:tcBorders>
              <w:top w:val="single" w:sz="4" w:space="0" w:color="3F3F3F"/>
              <w:left w:val="nil"/>
              <w:bottom w:val="single" w:sz="4" w:space="0" w:color="3F3F3F"/>
              <w:right w:val="single" w:sz="4" w:space="0" w:color="3F3F3F"/>
            </w:tcBorders>
            <w:shd w:val="clear" w:color="000000" w:fill="FFFFFF"/>
            <w:vAlign w:val="bottom"/>
            <w:hideMark/>
          </w:tcPr>
          <w:p w:rsidR="00E80BE2" w:rsidRPr="00E80BE2" w:rsidRDefault="00E80BE2" w:rsidP="00E80BE2">
            <w:pPr>
              <w:spacing w:after="0" w:line="240" w:lineRule="auto"/>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Муниципальная программа Сизинского сельсовета "Обеспечение жизнедеятельности МО Сизинский сельсовет" 2024-2026 годы</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0505</w:t>
            </w:r>
          </w:p>
        </w:tc>
        <w:tc>
          <w:tcPr>
            <w:tcW w:w="1206"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0100000000</w:t>
            </w:r>
          </w:p>
        </w:tc>
        <w:tc>
          <w:tcPr>
            <w:tcW w:w="705"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 </w:t>
            </w:r>
          </w:p>
        </w:tc>
        <w:tc>
          <w:tcPr>
            <w:tcW w:w="1423" w:type="dxa"/>
            <w:tcBorders>
              <w:top w:val="nil"/>
              <w:left w:val="nil"/>
              <w:bottom w:val="single" w:sz="4" w:space="0" w:color="auto"/>
              <w:right w:val="single" w:sz="4" w:space="0" w:color="auto"/>
            </w:tcBorders>
            <w:shd w:val="clear" w:color="000000" w:fill="FFFFFF"/>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2 662 067,84</w:t>
            </w:r>
          </w:p>
        </w:tc>
        <w:tc>
          <w:tcPr>
            <w:tcW w:w="1900" w:type="dxa"/>
            <w:tcBorders>
              <w:top w:val="nil"/>
              <w:left w:val="nil"/>
              <w:bottom w:val="single" w:sz="4" w:space="0" w:color="auto"/>
              <w:right w:val="single" w:sz="4" w:space="0" w:color="auto"/>
            </w:tcBorders>
            <w:shd w:val="clear" w:color="000000" w:fill="FFFFFF"/>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2 662 067,84</w:t>
            </w:r>
          </w:p>
        </w:tc>
      </w:tr>
      <w:tr w:rsidR="00E80BE2" w:rsidRPr="00E80BE2" w:rsidTr="00E80BE2">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80BE2" w:rsidRPr="00E80BE2" w:rsidRDefault="00E80BE2" w:rsidP="00E80BE2">
            <w:pPr>
              <w:spacing w:after="0" w:line="240" w:lineRule="auto"/>
              <w:jc w:val="right"/>
              <w:rPr>
                <w:rFonts w:ascii="Calibri" w:eastAsia="Times New Roman" w:hAnsi="Calibri" w:cs="Calibri"/>
                <w:color w:val="000000"/>
                <w:lang w:eastAsia="ru-RU"/>
              </w:rPr>
            </w:pPr>
            <w:r w:rsidRPr="00E80BE2">
              <w:rPr>
                <w:rFonts w:ascii="Calibri" w:eastAsia="Times New Roman" w:hAnsi="Calibri" w:cs="Calibri"/>
                <w:color w:val="000000"/>
                <w:lang w:eastAsia="ru-RU"/>
              </w:rPr>
              <w:t>93</w:t>
            </w:r>
          </w:p>
        </w:tc>
        <w:tc>
          <w:tcPr>
            <w:tcW w:w="3531" w:type="dxa"/>
            <w:tcBorders>
              <w:top w:val="nil"/>
              <w:left w:val="nil"/>
              <w:bottom w:val="single" w:sz="4" w:space="0" w:color="3F3F3F"/>
              <w:right w:val="single" w:sz="4" w:space="0" w:color="3F3F3F"/>
            </w:tcBorders>
            <w:shd w:val="clear" w:color="000000" w:fill="FFFFFF"/>
            <w:vAlign w:val="bottom"/>
            <w:hideMark/>
          </w:tcPr>
          <w:p w:rsidR="00E80BE2" w:rsidRPr="00E80BE2" w:rsidRDefault="00E80BE2" w:rsidP="00E80BE2">
            <w:pPr>
              <w:spacing w:after="0" w:line="240" w:lineRule="auto"/>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Отдельные мероприятия</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0505</w:t>
            </w:r>
          </w:p>
        </w:tc>
        <w:tc>
          <w:tcPr>
            <w:tcW w:w="1206"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0110000000</w:t>
            </w:r>
          </w:p>
        </w:tc>
        <w:tc>
          <w:tcPr>
            <w:tcW w:w="705"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 </w:t>
            </w:r>
          </w:p>
        </w:tc>
        <w:tc>
          <w:tcPr>
            <w:tcW w:w="1423" w:type="dxa"/>
            <w:tcBorders>
              <w:top w:val="nil"/>
              <w:left w:val="nil"/>
              <w:bottom w:val="single" w:sz="4" w:space="0" w:color="auto"/>
              <w:right w:val="single" w:sz="4" w:space="0" w:color="auto"/>
            </w:tcBorders>
            <w:shd w:val="clear" w:color="000000" w:fill="FFFFFF"/>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2 662 067,84</w:t>
            </w:r>
          </w:p>
        </w:tc>
        <w:tc>
          <w:tcPr>
            <w:tcW w:w="1900" w:type="dxa"/>
            <w:tcBorders>
              <w:top w:val="nil"/>
              <w:left w:val="nil"/>
              <w:bottom w:val="single" w:sz="4" w:space="0" w:color="auto"/>
              <w:right w:val="single" w:sz="4" w:space="0" w:color="auto"/>
            </w:tcBorders>
            <w:shd w:val="clear" w:color="000000" w:fill="FFFFFF"/>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2 662 067,84</w:t>
            </w:r>
          </w:p>
        </w:tc>
      </w:tr>
      <w:tr w:rsidR="00E80BE2" w:rsidRPr="00E80BE2" w:rsidTr="00E80BE2">
        <w:trPr>
          <w:trHeight w:val="10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80BE2" w:rsidRPr="00E80BE2" w:rsidRDefault="00E80BE2" w:rsidP="00E80BE2">
            <w:pPr>
              <w:spacing w:after="0" w:line="240" w:lineRule="auto"/>
              <w:jc w:val="right"/>
              <w:rPr>
                <w:rFonts w:ascii="Calibri" w:eastAsia="Times New Roman" w:hAnsi="Calibri" w:cs="Calibri"/>
                <w:color w:val="000000"/>
                <w:lang w:eastAsia="ru-RU"/>
              </w:rPr>
            </w:pPr>
            <w:r w:rsidRPr="00E80BE2">
              <w:rPr>
                <w:rFonts w:ascii="Calibri" w:eastAsia="Times New Roman" w:hAnsi="Calibri" w:cs="Calibri"/>
                <w:color w:val="000000"/>
                <w:lang w:eastAsia="ru-RU"/>
              </w:rPr>
              <w:t>94</w:t>
            </w:r>
          </w:p>
        </w:tc>
        <w:tc>
          <w:tcPr>
            <w:tcW w:w="3531" w:type="dxa"/>
            <w:tcBorders>
              <w:top w:val="nil"/>
              <w:left w:val="nil"/>
              <w:bottom w:val="single" w:sz="4" w:space="0" w:color="3F3F3F"/>
              <w:right w:val="single" w:sz="4" w:space="0" w:color="3F3F3F"/>
            </w:tcBorders>
            <w:shd w:val="clear" w:color="000000" w:fill="FFFFFF"/>
            <w:vAlign w:val="bottom"/>
            <w:hideMark/>
          </w:tcPr>
          <w:p w:rsidR="00E80BE2" w:rsidRPr="00E80BE2" w:rsidRDefault="00E80BE2" w:rsidP="00E80BE2">
            <w:pPr>
              <w:spacing w:after="0" w:line="240" w:lineRule="auto"/>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Обеспечение деятельности (оказание услуг) подведомственных учреждений в рамках отдельных мероприятий муниципальной программы "Обеспечение жизнедеятельности МО Сизинский сельсовет" на 2024-2026 годы</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0505</w:t>
            </w:r>
          </w:p>
        </w:tc>
        <w:tc>
          <w:tcPr>
            <w:tcW w:w="1206"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0110080060</w:t>
            </w:r>
          </w:p>
        </w:tc>
        <w:tc>
          <w:tcPr>
            <w:tcW w:w="705" w:type="dxa"/>
            <w:tcBorders>
              <w:top w:val="nil"/>
              <w:left w:val="nil"/>
              <w:bottom w:val="single" w:sz="4" w:space="0" w:color="auto"/>
              <w:right w:val="single" w:sz="4" w:space="0" w:color="auto"/>
            </w:tcBorders>
            <w:shd w:val="clear" w:color="000000" w:fill="FFFFFF"/>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 </w:t>
            </w:r>
          </w:p>
        </w:tc>
        <w:tc>
          <w:tcPr>
            <w:tcW w:w="1423" w:type="dxa"/>
            <w:tcBorders>
              <w:top w:val="nil"/>
              <w:left w:val="nil"/>
              <w:bottom w:val="single" w:sz="4" w:space="0" w:color="auto"/>
              <w:right w:val="single" w:sz="4" w:space="0" w:color="auto"/>
            </w:tcBorders>
            <w:shd w:val="clear" w:color="000000" w:fill="FFFFFF"/>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1 969 903,78</w:t>
            </w:r>
          </w:p>
        </w:tc>
        <w:tc>
          <w:tcPr>
            <w:tcW w:w="1900" w:type="dxa"/>
            <w:tcBorders>
              <w:top w:val="nil"/>
              <w:left w:val="nil"/>
              <w:bottom w:val="single" w:sz="4" w:space="0" w:color="auto"/>
              <w:right w:val="single" w:sz="4" w:space="0" w:color="auto"/>
            </w:tcBorders>
            <w:shd w:val="clear" w:color="000000" w:fill="FFFFFF"/>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1 969 903,78</w:t>
            </w:r>
          </w:p>
        </w:tc>
      </w:tr>
      <w:tr w:rsidR="00E80BE2" w:rsidRPr="00E80BE2" w:rsidTr="00E80BE2">
        <w:trPr>
          <w:trHeight w:val="99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80BE2" w:rsidRPr="00E80BE2" w:rsidRDefault="00E80BE2" w:rsidP="00E80BE2">
            <w:pPr>
              <w:spacing w:after="0" w:line="240" w:lineRule="auto"/>
              <w:jc w:val="right"/>
              <w:rPr>
                <w:rFonts w:ascii="Calibri" w:eastAsia="Times New Roman" w:hAnsi="Calibri" w:cs="Calibri"/>
                <w:color w:val="000000"/>
                <w:lang w:eastAsia="ru-RU"/>
              </w:rPr>
            </w:pPr>
            <w:r w:rsidRPr="00E80BE2">
              <w:rPr>
                <w:rFonts w:ascii="Calibri" w:eastAsia="Times New Roman" w:hAnsi="Calibri" w:cs="Calibri"/>
                <w:color w:val="000000"/>
                <w:lang w:eastAsia="ru-RU"/>
              </w:rPr>
              <w:t>95</w:t>
            </w:r>
          </w:p>
        </w:tc>
        <w:tc>
          <w:tcPr>
            <w:tcW w:w="3531" w:type="dxa"/>
            <w:tcBorders>
              <w:top w:val="single" w:sz="4" w:space="0" w:color="auto"/>
              <w:left w:val="nil"/>
              <w:bottom w:val="single" w:sz="4" w:space="0" w:color="auto"/>
              <w:right w:val="single" w:sz="4" w:space="0" w:color="auto"/>
            </w:tcBorders>
            <w:shd w:val="clear" w:color="auto" w:fill="auto"/>
            <w:hideMark/>
          </w:tcPr>
          <w:p w:rsidR="00E80BE2" w:rsidRPr="00E80BE2" w:rsidRDefault="00E80BE2" w:rsidP="00E80BE2">
            <w:pPr>
              <w:spacing w:after="0" w:line="240" w:lineRule="auto"/>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1" w:type="dxa"/>
            <w:tcBorders>
              <w:top w:val="nil"/>
              <w:left w:val="nil"/>
              <w:bottom w:val="single" w:sz="4" w:space="0" w:color="auto"/>
              <w:right w:val="single" w:sz="4" w:space="0" w:color="auto"/>
            </w:tcBorders>
            <w:shd w:val="clear" w:color="auto" w:fill="auto"/>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0505</w:t>
            </w:r>
          </w:p>
        </w:tc>
        <w:tc>
          <w:tcPr>
            <w:tcW w:w="1206"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0110080060</w:t>
            </w:r>
          </w:p>
        </w:tc>
        <w:tc>
          <w:tcPr>
            <w:tcW w:w="705"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100</w:t>
            </w:r>
          </w:p>
        </w:tc>
        <w:tc>
          <w:tcPr>
            <w:tcW w:w="1423" w:type="dxa"/>
            <w:tcBorders>
              <w:top w:val="nil"/>
              <w:left w:val="nil"/>
              <w:bottom w:val="single" w:sz="4" w:space="0" w:color="auto"/>
              <w:right w:val="single" w:sz="4" w:space="0" w:color="auto"/>
            </w:tcBorders>
            <w:shd w:val="clear" w:color="000000" w:fill="FFFFFF"/>
            <w:noWrap/>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1 415 343,78</w:t>
            </w:r>
          </w:p>
        </w:tc>
        <w:tc>
          <w:tcPr>
            <w:tcW w:w="1900" w:type="dxa"/>
            <w:tcBorders>
              <w:top w:val="nil"/>
              <w:left w:val="nil"/>
              <w:bottom w:val="single" w:sz="4" w:space="0" w:color="auto"/>
              <w:right w:val="single" w:sz="4" w:space="0" w:color="auto"/>
            </w:tcBorders>
            <w:shd w:val="clear" w:color="000000" w:fill="FFFFFF"/>
            <w:noWrap/>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1 415 343,78</w:t>
            </w:r>
          </w:p>
        </w:tc>
      </w:tr>
      <w:tr w:rsidR="00E80BE2" w:rsidRPr="00E80BE2" w:rsidTr="00E80BE2">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80BE2" w:rsidRPr="00E80BE2" w:rsidRDefault="00E80BE2" w:rsidP="00E80BE2">
            <w:pPr>
              <w:spacing w:after="0" w:line="240" w:lineRule="auto"/>
              <w:jc w:val="right"/>
              <w:rPr>
                <w:rFonts w:ascii="Calibri" w:eastAsia="Times New Roman" w:hAnsi="Calibri" w:cs="Calibri"/>
                <w:color w:val="000000"/>
                <w:lang w:eastAsia="ru-RU"/>
              </w:rPr>
            </w:pPr>
            <w:r w:rsidRPr="00E80BE2">
              <w:rPr>
                <w:rFonts w:ascii="Calibri" w:eastAsia="Times New Roman" w:hAnsi="Calibri" w:cs="Calibri"/>
                <w:color w:val="000000"/>
                <w:lang w:eastAsia="ru-RU"/>
              </w:rPr>
              <w:t>96</w:t>
            </w:r>
          </w:p>
        </w:tc>
        <w:tc>
          <w:tcPr>
            <w:tcW w:w="3531" w:type="dxa"/>
            <w:tcBorders>
              <w:top w:val="nil"/>
              <w:left w:val="nil"/>
              <w:bottom w:val="single" w:sz="4" w:space="0" w:color="auto"/>
              <w:right w:val="single" w:sz="4" w:space="0" w:color="auto"/>
            </w:tcBorders>
            <w:shd w:val="clear" w:color="auto" w:fill="auto"/>
            <w:hideMark/>
          </w:tcPr>
          <w:p w:rsidR="00E80BE2" w:rsidRPr="00E80BE2" w:rsidRDefault="00E80BE2" w:rsidP="00E80BE2">
            <w:pPr>
              <w:spacing w:after="0" w:line="240" w:lineRule="auto"/>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Расходы на выплаты персоналу казенных учреждений</w:t>
            </w:r>
          </w:p>
        </w:tc>
        <w:tc>
          <w:tcPr>
            <w:tcW w:w="851" w:type="dxa"/>
            <w:tcBorders>
              <w:top w:val="nil"/>
              <w:left w:val="nil"/>
              <w:bottom w:val="single" w:sz="4" w:space="0" w:color="auto"/>
              <w:right w:val="single" w:sz="4" w:space="0" w:color="auto"/>
            </w:tcBorders>
            <w:shd w:val="clear" w:color="auto" w:fill="auto"/>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0505</w:t>
            </w:r>
          </w:p>
        </w:tc>
        <w:tc>
          <w:tcPr>
            <w:tcW w:w="1206"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0110080060</w:t>
            </w:r>
          </w:p>
        </w:tc>
        <w:tc>
          <w:tcPr>
            <w:tcW w:w="705"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110</w:t>
            </w:r>
          </w:p>
        </w:tc>
        <w:tc>
          <w:tcPr>
            <w:tcW w:w="1423" w:type="dxa"/>
            <w:tcBorders>
              <w:top w:val="nil"/>
              <w:left w:val="nil"/>
              <w:bottom w:val="single" w:sz="4" w:space="0" w:color="auto"/>
              <w:right w:val="single" w:sz="4" w:space="0" w:color="auto"/>
            </w:tcBorders>
            <w:shd w:val="clear" w:color="000000" w:fill="FFFFFF"/>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1 415 343,78</w:t>
            </w:r>
          </w:p>
        </w:tc>
        <w:tc>
          <w:tcPr>
            <w:tcW w:w="1900" w:type="dxa"/>
            <w:tcBorders>
              <w:top w:val="nil"/>
              <w:left w:val="nil"/>
              <w:bottom w:val="single" w:sz="4" w:space="0" w:color="auto"/>
              <w:right w:val="single" w:sz="4" w:space="0" w:color="auto"/>
            </w:tcBorders>
            <w:shd w:val="clear" w:color="000000" w:fill="FFFFFF"/>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1 415 343,78</w:t>
            </w:r>
          </w:p>
        </w:tc>
      </w:tr>
      <w:tr w:rsidR="00E80BE2" w:rsidRPr="00E80BE2" w:rsidTr="00E80BE2">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80BE2" w:rsidRPr="00E80BE2" w:rsidRDefault="00E80BE2" w:rsidP="00E80BE2">
            <w:pPr>
              <w:spacing w:after="0" w:line="240" w:lineRule="auto"/>
              <w:jc w:val="right"/>
              <w:rPr>
                <w:rFonts w:ascii="Calibri" w:eastAsia="Times New Roman" w:hAnsi="Calibri" w:cs="Calibri"/>
                <w:color w:val="000000"/>
                <w:lang w:eastAsia="ru-RU"/>
              </w:rPr>
            </w:pPr>
            <w:r w:rsidRPr="00E80BE2">
              <w:rPr>
                <w:rFonts w:ascii="Calibri" w:eastAsia="Times New Roman" w:hAnsi="Calibri" w:cs="Calibri"/>
                <w:color w:val="000000"/>
                <w:lang w:eastAsia="ru-RU"/>
              </w:rPr>
              <w:t>97</w:t>
            </w:r>
          </w:p>
        </w:tc>
        <w:tc>
          <w:tcPr>
            <w:tcW w:w="3531" w:type="dxa"/>
            <w:tcBorders>
              <w:top w:val="nil"/>
              <w:left w:val="nil"/>
              <w:bottom w:val="single" w:sz="4" w:space="0" w:color="auto"/>
              <w:right w:val="single" w:sz="4" w:space="0" w:color="auto"/>
            </w:tcBorders>
            <w:shd w:val="clear" w:color="auto" w:fill="auto"/>
            <w:hideMark/>
          </w:tcPr>
          <w:p w:rsidR="00E80BE2" w:rsidRPr="00E80BE2" w:rsidRDefault="00E80BE2" w:rsidP="00E80BE2">
            <w:pPr>
              <w:spacing w:after="0" w:line="240" w:lineRule="auto"/>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0505</w:t>
            </w:r>
          </w:p>
        </w:tc>
        <w:tc>
          <w:tcPr>
            <w:tcW w:w="1206"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0110080060</w:t>
            </w:r>
          </w:p>
        </w:tc>
        <w:tc>
          <w:tcPr>
            <w:tcW w:w="705"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200</w:t>
            </w:r>
          </w:p>
        </w:tc>
        <w:tc>
          <w:tcPr>
            <w:tcW w:w="1423" w:type="dxa"/>
            <w:tcBorders>
              <w:top w:val="nil"/>
              <w:left w:val="nil"/>
              <w:bottom w:val="single" w:sz="4" w:space="0" w:color="auto"/>
              <w:right w:val="single" w:sz="4" w:space="0" w:color="auto"/>
            </w:tcBorders>
            <w:shd w:val="clear" w:color="000000" w:fill="FFFFFF"/>
            <w:noWrap/>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554 560,00</w:t>
            </w:r>
          </w:p>
        </w:tc>
        <w:tc>
          <w:tcPr>
            <w:tcW w:w="1900" w:type="dxa"/>
            <w:tcBorders>
              <w:top w:val="nil"/>
              <w:left w:val="nil"/>
              <w:bottom w:val="single" w:sz="4" w:space="0" w:color="auto"/>
              <w:right w:val="single" w:sz="4" w:space="0" w:color="auto"/>
            </w:tcBorders>
            <w:shd w:val="clear" w:color="000000" w:fill="FFFFFF"/>
            <w:noWrap/>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554 560,00</w:t>
            </w:r>
          </w:p>
        </w:tc>
      </w:tr>
      <w:tr w:rsidR="00E80BE2" w:rsidRPr="00E80BE2" w:rsidTr="00E80BE2">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80BE2" w:rsidRPr="00E80BE2" w:rsidRDefault="00E80BE2" w:rsidP="00E80BE2">
            <w:pPr>
              <w:spacing w:after="0" w:line="240" w:lineRule="auto"/>
              <w:jc w:val="right"/>
              <w:rPr>
                <w:rFonts w:ascii="Calibri" w:eastAsia="Times New Roman" w:hAnsi="Calibri" w:cs="Calibri"/>
                <w:color w:val="000000"/>
                <w:lang w:eastAsia="ru-RU"/>
              </w:rPr>
            </w:pPr>
            <w:r w:rsidRPr="00E80BE2">
              <w:rPr>
                <w:rFonts w:ascii="Calibri" w:eastAsia="Times New Roman" w:hAnsi="Calibri" w:cs="Calibri"/>
                <w:color w:val="000000"/>
                <w:lang w:eastAsia="ru-RU"/>
              </w:rPr>
              <w:t>98</w:t>
            </w:r>
          </w:p>
        </w:tc>
        <w:tc>
          <w:tcPr>
            <w:tcW w:w="3531" w:type="dxa"/>
            <w:tcBorders>
              <w:top w:val="nil"/>
              <w:left w:val="nil"/>
              <w:bottom w:val="single" w:sz="4" w:space="0" w:color="auto"/>
              <w:right w:val="single" w:sz="4" w:space="0" w:color="auto"/>
            </w:tcBorders>
            <w:shd w:val="clear" w:color="auto" w:fill="auto"/>
            <w:hideMark/>
          </w:tcPr>
          <w:p w:rsidR="00E80BE2" w:rsidRPr="00E80BE2" w:rsidRDefault="00E80BE2" w:rsidP="00E80BE2">
            <w:pPr>
              <w:spacing w:after="0" w:line="240" w:lineRule="auto"/>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0505</w:t>
            </w:r>
          </w:p>
        </w:tc>
        <w:tc>
          <w:tcPr>
            <w:tcW w:w="1206"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0110080060</w:t>
            </w:r>
          </w:p>
        </w:tc>
        <w:tc>
          <w:tcPr>
            <w:tcW w:w="705"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240</w:t>
            </w:r>
          </w:p>
        </w:tc>
        <w:tc>
          <w:tcPr>
            <w:tcW w:w="1423" w:type="dxa"/>
            <w:tcBorders>
              <w:top w:val="nil"/>
              <w:left w:val="nil"/>
              <w:bottom w:val="single" w:sz="4" w:space="0" w:color="auto"/>
              <w:right w:val="single" w:sz="4" w:space="0" w:color="auto"/>
            </w:tcBorders>
            <w:shd w:val="clear" w:color="000000" w:fill="FFFFFF"/>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554 560,00</w:t>
            </w:r>
          </w:p>
        </w:tc>
        <w:tc>
          <w:tcPr>
            <w:tcW w:w="1900" w:type="dxa"/>
            <w:tcBorders>
              <w:top w:val="nil"/>
              <w:left w:val="nil"/>
              <w:bottom w:val="single" w:sz="4" w:space="0" w:color="auto"/>
              <w:right w:val="single" w:sz="4" w:space="0" w:color="auto"/>
            </w:tcBorders>
            <w:shd w:val="clear" w:color="000000" w:fill="FFFFFF"/>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554 560,00</w:t>
            </w:r>
          </w:p>
        </w:tc>
      </w:tr>
      <w:tr w:rsidR="00E80BE2" w:rsidRPr="00E80BE2" w:rsidTr="00E80BE2">
        <w:trPr>
          <w:trHeight w:val="97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80BE2" w:rsidRPr="00E80BE2" w:rsidRDefault="00E80BE2" w:rsidP="00E80BE2">
            <w:pPr>
              <w:spacing w:after="0" w:line="240" w:lineRule="auto"/>
              <w:jc w:val="right"/>
              <w:rPr>
                <w:rFonts w:ascii="Calibri" w:eastAsia="Times New Roman" w:hAnsi="Calibri" w:cs="Calibri"/>
                <w:color w:val="000000"/>
                <w:lang w:eastAsia="ru-RU"/>
              </w:rPr>
            </w:pPr>
            <w:r w:rsidRPr="00E80BE2">
              <w:rPr>
                <w:rFonts w:ascii="Calibri" w:eastAsia="Times New Roman" w:hAnsi="Calibri" w:cs="Calibri"/>
                <w:color w:val="000000"/>
                <w:lang w:eastAsia="ru-RU"/>
              </w:rPr>
              <w:t>99</w:t>
            </w:r>
          </w:p>
        </w:tc>
        <w:tc>
          <w:tcPr>
            <w:tcW w:w="3531" w:type="dxa"/>
            <w:tcBorders>
              <w:top w:val="nil"/>
              <w:left w:val="nil"/>
              <w:bottom w:val="single" w:sz="4" w:space="0" w:color="auto"/>
              <w:right w:val="single" w:sz="4" w:space="0" w:color="auto"/>
            </w:tcBorders>
            <w:shd w:val="clear" w:color="auto" w:fill="auto"/>
            <w:vAlign w:val="bottom"/>
            <w:hideMark/>
          </w:tcPr>
          <w:p w:rsidR="00E80BE2" w:rsidRPr="00E80BE2" w:rsidRDefault="00E80BE2" w:rsidP="00E80BE2">
            <w:pPr>
              <w:spacing w:after="0" w:line="240" w:lineRule="auto"/>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Выполнение других обязательств государства в рамках отдельных мероприятий муниципальной программы Сизинского сельсовета "Обеспечение жизнедеятельности МО Сизинский сельсовет"  на 2024-2026 годы</w:t>
            </w:r>
          </w:p>
        </w:tc>
        <w:tc>
          <w:tcPr>
            <w:tcW w:w="851" w:type="dxa"/>
            <w:tcBorders>
              <w:top w:val="nil"/>
              <w:left w:val="nil"/>
              <w:bottom w:val="single" w:sz="4" w:space="0" w:color="auto"/>
              <w:right w:val="single" w:sz="4" w:space="0" w:color="auto"/>
            </w:tcBorders>
            <w:shd w:val="clear" w:color="auto" w:fill="auto"/>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0505</w:t>
            </w:r>
          </w:p>
        </w:tc>
        <w:tc>
          <w:tcPr>
            <w:tcW w:w="1206"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0110080070</w:t>
            </w:r>
          </w:p>
        </w:tc>
        <w:tc>
          <w:tcPr>
            <w:tcW w:w="705"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 </w:t>
            </w:r>
          </w:p>
        </w:tc>
        <w:tc>
          <w:tcPr>
            <w:tcW w:w="1423" w:type="dxa"/>
            <w:tcBorders>
              <w:top w:val="nil"/>
              <w:left w:val="nil"/>
              <w:bottom w:val="single" w:sz="4" w:space="0" w:color="auto"/>
              <w:right w:val="single" w:sz="4" w:space="0" w:color="auto"/>
            </w:tcBorders>
            <w:shd w:val="clear" w:color="000000" w:fill="FFFFFF"/>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692 164,06</w:t>
            </w:r>
          </w:p>
        </w:tc>
        <w:tc>
          <w:tcPr>
            <w:tcW w:w="1900" w:type="dxa"/>
            <w:tcBorders>
              <w:top w:val="nil"/>
              <w:left w:val="nil"/>
              <w:bottom w:val="single" w:sz="4" w:space="0" w:color="auto"/>
              <w:right w:val="single" w:sz="4" w:space="0" w:color="auto"/>
            </w:tcBorders>
            <w:shd w:val="clear" w:color="000000" w:fill="FFFFFF"/>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692 164,06</w:t>
            </w:r>
          </w:p>
        </w:tc>
      </w:tr>
      <w:tr w:rsidR="00E80BE2" w:rsidRPr="00E80BE2" w:rsidTr="00E80BE2">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80BE2" w:rsidRPr="00E80BE2" w:rsidRDefault="00E80BE2" w:rsidP="00E80BE2">
            <w:pPr>
              <w:spacing w:after="0" w:line="240" w:lineRule="auto"/>
              <w:jc w:val="right"/>
              <w:rPr>
                <w:rFonts w:ascii="Calibri" w:eastAsia="Times New Roman" w:hAnsi="Calibri" w:cs="Calibri"/>
                <w:color w:val="000000"/>
                <w:lang w:eastAsia="ru-RU"/>
              </w:rPr>
            </w:pPr>
            <w:r w:rsidRPr="00E80BE2">
              <w:rPr>
                <w:rFonts w:ascii="Calibri" w:eastAsia="Times New Roman" w:hAnsi="Calibri" w:cs="Calibri"/>
                <w:color w:val="000000"/>
                <w:lang w:eastAsia="ru-RU"/>
              </w:rPr>
              <w:t>100</w:t>
            </w:r>
          </w:p>
        </w:tc>
        <w:tc>
          <w:tcPr>
            <w:tcW w:w="3531" w:type="dxa"/>
            <w:tcBorders>
              <w:top w:val="nil"/>
              <w:left w:val="nil"/>
              <w:bottom w:val="single" w:sz="4" w:space="0" w:color="auto"/>
              <w:right w:val="single" w:sz="4" w:space="0" w:color="auto"/>
            </w:tcBorders>
            <w:shd w:val="clear" w:color="auto" w:fill="auto"/>
            <w:hideMark/>
          </w:tcPr>
          <w:p w:rsidR="00E80BE2" w:rsidRPr="00E80BE2" w:rsidRDefault="00E80BE2" w:rsidP="00E80BE2">
            <w:pPr>
              <w:spacing w:after="0" w:line="240" w:lineRule="auto"/>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0505</w:t>
            </w:r>
          </w:p>
        </w:tc>
        <w:tc>
          <w:tcPr>
            <w:tcW w:w="1206"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0110080070</w:t>
            </w:r>
          </w:p>
        </w:tc>
        <w:tc>
          <w:tcPr>
            <w:tcW w:w="705"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200</w:t>
            </w:r>
          </w:p>
        </w:tc>
        <w:tc>
          <w:tcPr>
            <w:tcW w:w="1423" w:type="dxa"/>
            <w:tcBorders>
              <w:top w:val="nil"/>
              <w:left w:val="nil"/>
              <w:bottom w:val="single" w:sz="4" w:space="0" w:color="auto"/>
              <w:right w:val="single" w:sz="4" w:space="0" w:color="auto"/>
            </w:tcBorders>
            <w:shd w:val="clear" w:color="000000" w:fill="FFFFFF"/>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692 164,06</w:t>
            </w:r>
          </w:p>
        </w:tc>
        <w:tc>
          <w:tcPr>
            <w:tcW w:w="1900" w:type="dxa"/>
            <w:tcBorders>
              <w:top w:val="nil"/>
              <w:left w:val="nil"/>
              <w:bottom w:val="single" w:sz="4" w:space="0" w:color="auto"/>
              <w:right w:val="single" w:sz="4" w:space="0" w:color="auto"/>
            </w:tcBorders>
            <w:shd w:val="clear" w:color="000000" w:fill="FFFFFF"/>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692 164,06</w:t>
            </w:r>
          </w:p>
        </w:tc>
      </w:tr>
      <w:tr w:rsidR="00E80BE2" w:rsidRPr="00E80BE2" w:rsidTr="00E80BE2">
        <w:trPr>
          <w:trHeight w:val="48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80BE2" w:rsidRPr="00E80BE2" w:rsidRDefault="00E80BE2" w:rsidP="00E80BE2">
            <w:pPr>
              <w:spacing w:after="0" w:line="240" w:lineRule="auto"/>
              <w:jc w:val="right"/>
              <w:rPr>
                <w:rFonts w:ascii="Calibri" w:eastAsia="Times New Roman" w:hAnsi="Calibri" w:cs="Calibri"/>
                <w:color w:val="000000"/>
                <w:lang w:eastAsia="ru-RU"/>
              </w:rPr>
            </w:pPr>
            <w:r w:rsidRPr="00E80BE2">
              <w:rPr>
                <w:rFonts w:ascii="Calibri" w:eastAsia="Times New Roman" w:hAnsi="Calibri" w:cs="Calibri"/>
                <w:color w:val="000000"/>
                <w:lang w:eastAsia="ru-RU"/>
              </w:rPr>
              <w:t>101</w:t>
            </w:r>
          </w:p>
        </w:tc>
        <w:tc>
          <w:tcPr>
            <w:tcW w:w="3531" w:type="dxa"/>
            <w:tcBorders>
              <w:top w:val="nil"/>
              <w:left w:val="nil"/>
              <w:bottom w:val="single" w:sz="4" w:space="0" w:color="auto"/>
              <w:right w:val="single" w:sz="4" w:space="0" w:color="auto"/>
            </w:tcBorders>
            <w:shd w:val="clear" w:color="auto" w:fill="auto"/>
            <w:hideMark/>
          </w:tcPr>
          <w:p w:rsidR="00E80BE2" w:rsidRPr="00E80BE2" w:rsidRDefault="00E80BE2" w:rsidP="00E80BE2">
            <w:pPr>
              <w:spacing w:after="0" w:line="240" w:lineRule="auto"/>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auto"/>
              <w:right w:val="single" w:sz="4" w:space="0" w:color="auto"/>
            </w:tcBorders>
            <w:shd w:val="clear" w:color="auto" w:fill="auto"/>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0505</w:t>
            </w:r>
          </w:p>
        </w:tc>
        <w:tc>
          <w:tcPr>
            <w:tcW w:w="1206"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0110080070</w:t>
            </w:r>
          </w:p>
        </w:tc>
        <w:tc>
          <w:tcPr>
            <w:tcW w:w="705"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240</w:t>
            </w:r>
          </w:p>
        </w:tc>
        <w:tc>
          <w:tcPr>
            <w:tcW w:w="1423" w:type="dxa"/>
            <w:tcBorders>
              <w:top w:val="nil"/>
              <w:left w:val="nil"/>
              <w:bottom w:val="single" w:sz="4" w:space="0" w:color="auto"/>
              <w:right w:val="single" w:sz="4" w:space="0" w:color="auto"/>
            </w:tcBorders>
            <w:shd w:val="clear" w:color="000000" w:fill="FFFFFF"/>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692 164,06</w:t>
            </w:r>
          </w:p>
        </w:tc>
        <w:tc>
          <w:tcPr>
            <w:tcW w:w="1900" w:type="dxa"/>
            <w:tcBorders>
              <w:top w:val="nil"/>
              <w:left w:val="nil"/>
              <w:bottom w:val="single" w:sz="4" w:space="0" w:color="auto"/>
              <w:right w:val="single" w:sz="4" w:space="0" w:color="auto"/>
            </w:tcBorders>
            <w:shd w:val="clear" w:color="000000" w:fill="FFFFFF"/>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692 164,06</w:t>
            </w:r>
          </w:p>
        </w:tc>
      </w:tr>
      <w:tr w:rsidR="00E80BE2" w:rsidRPr="00E80BE2" w:rsidTr="00E80BE2">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80BE2" w:rsidRPr="00E80BE2" w:rsidRDefault="00E80BE2" w:rsidP="00E80BE2">
            <w:pPr>
              <w:spacing w:after="0" w:line="240" w:lineRule="auto"/>
              <w:jc w:val="right"/>
              <w:rPr>
                <w:rFonts w:ascii="Calibri" w:eastAsia="Times New Roman" w:hAnsi="Calibri" w:cs="Calibri"/>
                <w:color w:val="000000"/>
                <w:lang w:eastAsia="ru-RU"/>
              </w:rPr>
            </w:pPr>
            <w:r w:rsidRPr="00E80BE2">
              <w:rPr>
                <w:rFonts w:ascii="Calibri" w:eastAsia="Times New Roman" w:hAnsi="Calibri" w:cs="Calibri"/>
                <w:color w:val="000000"/>
                <w:lang w:eastAsia="ru-RU"/>
              </w:rPr>
              <w:t>102</w:t>
            </w:r>
          </w:p>
        </w:tc>
        <w:tc>
          <w:tcPr>
            <w:tcW w:w="3531" w:type="dxa"/>
            <w:tcBorders>
              <w:top w:val="nil"/>
              <w:left w:val="nil"/>
              <w:bottom w:val="single" w:sz="4" w:space="0" w:color="auto"/>
              <w:right w:val="single" w:sz="4" w:space="0" w:color="auto"/>
            </w:tcBorders>
            <w:shd w:val="clear" w:color="auto" w:fill="auto"/>
            <w:hideMark/>
          </w:tcPr>
          <w:p w:rsidR="00E80BE2" w:rsidRPr="00E80BE2" w:rsidRDefault="00E80BE2" w:rsidP="00E80BE2">
            <w:pPr>
              <w:spacing w:after="0" w:line="240" w:lineRule="auto"/>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КУЛЬТУРА, КИНЕМАТОГРАФИЯ</w:t>
            </w:r>
          </w:p>
        </w:tc>
        <w:tc>
          <w:tcPr>
            <w:tcW w:w="851" w:type="dxa"/>
            <w:tcBorders>
              <w:top w:val="nil"/>
              <w:left w:val="nil"/>
              <w:bottom w:val="single" w:sz="4" w:space="0" w:color="auto"/>
              <w:right w:val="single" w:sz="4" w:space="0" w:color="auto"/>
            </w:tcBorders>
            <w:shd w:val="clear" w:color="auto" w:fill="auto"/>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0800</w:t>
            </w:r>
          </w:p>
        </w:tc>
        <w:tc>
          <w:tcPr>
            <w:tcW w:w="1206"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 </w:t>
            </w:r>
          </w:p>
        </w:tc>
        <w:tc>
          <w:tcPr>
            <w:tcW w:w="705"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 </w:t>
            </w:r>
          </w:p>
        </w:tc>
        <w:tc>
          <w:tcPr>
            <w:tcW w:w="1423" w:type="dxa"/>
            <w:tcBorders>
              <w:top w:val="nil"/>
              <w:left w:val="nil"/>
              <w:bottom w:val="single" w:sz="4" w:space="0" w:color="auto"/>
              <w:right w:val="single" w:sz="4" w:space="0" w:color="auto"/>
            </w:tcBorders>
            <w:shd w:val="clear" w:color="000000" w:fill="FFFFFF"/>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1 000,00</w:t>
            </w:r>
          </w:p>
        </w:tc>
        <w:tc>
          <w:tcPr>
            <w:tcW w:w="1900" w:type="dxa"/>
            <w:tcBorders>
              <w:top w:val="nil"/>
              <w:left w:val="nil"/>
              <w:bottom w:val="single" w:sz="4" w:space="0" w:color="auto"/>
              <w:right w:val="single" w:sz="4" w:space="0" w:color="auto"/>
            </w:tcBorders>
            <w:shd w:val="clear" w:color="000000" w:fill="FFFFFF"/>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1 000,00</w:t>
            </w:r>
          </w:p>
        </w:tc>
      </w:tr>
      <w:tr w:rsidR="00E80BE2" w:rsidRPr="00E80BE2" w:rsidTr="00E80BE2">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80BE2" w:rsidRPr="00E80BE2" w:rsidRDefault="00E80BE2" w:rsidP="00E80BE2">
            <w:pPr>
              <w:spacing w:after="0" w:line="240" w:lineRule="auto"/>
              <w:jc w:val="right"/>
              <w:rPr>
                <w:rFonts w:ascii="Calibri" w:eastAsia="Times New Roman" w:hAnsi="Calibri" w:cs="Calibri"/>
                <w:color w:val="000000"/>
                <w:lang w:eastAsia="ru-RU"/>
              </w:rPr>
            </w:pPr>
            <w:r w:rsidRPr="00E80BE2">
              <w:rPr>
                <w:rFonts w:ascii="Calibri" w:eastAsia="Times New Roman" w:hAnsi="Calibri" w:cs="Calibri"/>
                <w:color w:val="000000"/>
                <w:lang w:eastAsia="ru-RU"/>
              </w:rPr>
              <w:t>103</w:t>
            </w:r>
          </w:p>
        </w:tc>
        <w:tc>
          <w:tcPr>
            <w:tcW w:w="3531" w:type="dxa"/>
            <w:tcBorders>
              <w:top w:val="nil"/>
              <w:left w:val="nil"/>
              <w:bottom w:val="single" w:sz="4" w:space="0" w:color="auto"/>
              <w:right w:val="single" w:sz="4" w:space="0" w:color="auto"/>
            </w:tcBorders>
            <w:shd w:val="clear" w:color="auto" w:fill="auto"/>
            <w:hideMark/>
          </w:tcPr>
          <w:p w:rsidR="00E80BE2" w:rsidRPr="00E80BE2" w:rsidRDefault="00E80BE2" w:rsidP="00E80BE2">
            <w:pPr>
              <w:spacing w:after="0" w:line="240" w:lineRule="auto"/>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Культура</w:t>
            </w:r>
          </w:p>
        </w:tc>
        <w:tc>
          <w:tcPr>
            <w:tcW w:w="851" w:type="dxa"/>
            <w:tcBorders>
              <w:top w:val="nil"/>
              <w:left w:val="nil"/>
              <w:bottom w:val="single" w:sz="4" w:space="0" w:color="auto"/>
              <w:right w:val="single" w:sz="4" w:space="0" w:color="auto"/>
            </w:tcBorders>
            <w:shd w:val="clear" w:color="auto" w:fill="auto"/>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0801</w:t>
            </w:r>
          </w:p>
        </w:tc>
        <w:tc>
          <w:tcPr>
            <w:tcW w:w="1206"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 </w:t>
            </w:r>
          </w:p>
        </w:tc>
        <w:tc>
          <w:tcPr>
            <w:tcW w:w="705"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 </w:t>
            </w:r>
          </w:p>
        </w:tc>
        <w:tc>
          <w:tcPr>
            <w:tcW w:w="1423" w:type="dxa"/>
            <w:tcBorders>
              <w:top w:val="nil"/>
              <w:left w:val="nil"/>
              <w:bottom w:val="single" w:sz="4" w:space="0" w:color="auto"/>
              <w:right w:val="single" w:sz="4" w:space="0" w:color="auto"/>
            </w:tcBorders>
            <w:shd w:val="clear" w:color="000000" w:fill="FFFFFF"/>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1 000,00</w:t>
            </w:r>
          </w:p>
        </w:tc>
        <w:tc>
          <w:tcPr>
            <w:tcW w:w="1900" w:type="dxa"/>
            <w:tcBorders>
              <w:top w:val="nil"/>
              <w:left w:val="nil"/>
              <w:bottom w:val="single" w:sz="4" w:space="0" w:color="auto"/>
              <w:right w:val="single" w:sz="4" w:space="0" w:color="auto"/>
            </w:tcBorders>
            <w:shd w:val="clear" w:color="000000" w:fill="FFFFFF"/>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1 000,00</w:t>
            </w:r>
          </w:p>
        </w:tc>
      </w:tr>
      <w:tr w:rsidR="00E80BE2" w:rsidRPr="00E80BE2" w:rsidTr="00E80BE2">
        <w:trPr>
          <w:trHeight w:val="45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80BE2" w:rsidRPr="00E80BE2" w:rsidRDefault="00E80BE2" w:rsidP="00E80BE2">
            <w:pPr>
              <w:spacing w:after="0" w:line="240" w:lineRule="auto"/>
              <w:jc w:val="right"/>
              <w:rPr>
                <w:rFonts w:ascii="Calibri" w:eastAsia="Times New Roman" w:hAnsi="Calibri" w:cs="Calibri"/>
                <w:color w:val="000000"/>
                <w:lang w:eastAsia="ru-RU"/>
              </w:rPr>
            </w:pPr>
            <w:r w:rsidRPr="00E80BE2">
              <w:rPr>
                <w:rFonts w:ascii="Calibri" w:eastAsia="Times New Roman" w:hAnsi="Calibri" w:cs="Calibri"/>
                <w:color w:val="000000"/>
                <w:lang w:eastAsia="ru-RU"/>
              </w:rPr>
              <w:t>104</w:t>
            </w:r>
          </w:p>
        </w:tc>
        <w:tc>
          <w:tcPr>
            <w:tcW w:w="3531" w:type="dxa"/>
            <w:tcBorders>
              <w:top w:val="nil"/>
              <w:left w:val="nil"/>
              <w:bottom w:val="single" w:sz="4" w:space="0" w:color="auto"/>
              <w:right w:val="nil"/>
            </w:tcBorders>
            <w:shd w:val="clear" w:color="auto" w:fill="auto"/>
            <w:hideMark/>
          </w:tcPr>
          <w:p w:rsidR="00E80BE2" w:rsidRPr="00E80BE2" w:rsidRDefault="00E80BE2" w:rsidP="00E80BE2">
            <w:pPr>
              <w:spacing w:after="0" w:line="240" w:lineRule="auto"/>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Непрограммные расходы администрации Сизинского сельсовета</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0801</w:t>
            </w:r>
          </w:p>
        </w:tc>
        <w:tc>
          <w:tcPr>
            <w:tcW w:w="1206"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6200000000</w:t>
            </w:r>
          </w:p>
        </w:tc>
        <w:tc>
          <w:tcPr>
            <w:tcW w:w="705"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 </w:t>
            </w:r>
          </w:p>
        </w:tc>
        <w:tc>
          <w:tcPr>
            <w:tcW w:w="1423" w:type="dxa"/>
            <w:tcBorders>
              <w:top w:val="nil"/>
              <w:left w:val="nil"/>
              <w:bottom w:val="single" w:sz="4" w:space="0" w:color="auto"/>
              <w:right w:val="single" w:sz="4" w:space="0" w:color="auto"/>
            </w:tcBorders>
            <w:shd w:val="clear" w:color="000000" w:fill="FFFFFF"/>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1 000,00</w:t>
            </w:r>
          </w:p>
        </w:tc>
        <w:tc>
          <w:tcPr>
            <w:tcW w:w="1900" w:type="dxa"/>
            <w:tcBorders>
              <w:top w:val="nil"/>
              <w:left w:val="nil"/>
              <w:bottom w:val="single" w:sz="4" w:space="0" w:color="auto"/>
              <w:right w:val="single" w:sz="4" w:space="0" w:color="auto"/>
            </w:tcBorders>
            <w:shd w:val="clear" w:color="000000" w:fill="FFFFFF"/>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1 000,00</w:t>
            </w:r>
          </w:p>
        </w:tc>
      </w:tr>
      <w:tr w:rsidR="00E80BE2" w:rsidRPr="00E80BE2" w:rsidTr="00E80BE2">
        <w:trPr>
          <w:trHeight w:val="84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80BE2" w:rsidRPr="00E80BE2" w:rsidRDefault="00E80BE2" w:rsidP="00E80BE2">
            <w:pPr>
              <w:spacing w:after="0" w:line="240" w:lineRule="auto"/>
              <w:jc w:val="right"/>
              <w:rPr>
                <w:rFonts w:ascii="Calibri" w:eastAsia="Times New Roman" w:hAnsi="Calibri" w:cs="Calibri"/>
                <w:color w:val="000000"/>
                <w:lang w:eastAsia="ru-RU"/>
              </w:rPr>
            </w:pPr>
            <w:r w:rsidRPr="00E80BE2">
              <w:rPr>
                <w:rFonts w:ascii="Calibri" w:eastAsia="Times New Roman" w:hAnsi="Calibri" w:cs="Calibri"/>
                <w:color w:val="000000"/>
                <w:lang w:eastAsia="ru-RU"/>
              </w:rPr>
              <w:t>105</w:t>
            </w:r>
          </w:p>
        </w:tc>
        <w:tc>
          <w:tcPr>
            <w:tcW w:w="3531" w:type="dxa"/>
            <w:tcBorders>
              <w:top w:val="nil"/>
              <w:left w:val="nil"/>
              <w:bottom w:val="single" w:sz="4" w:space="0" w:color="auto"/>
              <w:right w:val="single" w:sz="4" w:space="0" w:color="auto"/>
            </w:tcBorders>
            <w:shd w:val="clear" w:color="000000" w:fill="FFFFFF"/>
            <w:vAlign w:val="bottom"/>
            <w:hideMark/>
          </w:tcPr>
          <w:p w:rsidR="00E80BE2" w:rsidRPr="00E80BE2" w:rsidRDefault="00E80BE2" w:rsidP="00E80BE2">
            <w:pPr>
              <w:spacing w:after="0" w:line="240" w:lineRule="auto"/>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Межбюджетные трансферты на частичное возмещение расходов по созданию условий для организации досуга и обеспечения жителей поселения услугами организаций культуры</w:t>
            </w:r>
          </w:p>
        </w:tc>
        <w:tc>
          <w:tcPr>
            <w:tcW w:w="851" w:type="dxa"/>
            <w:tcBorders>
              <w:top w:val="nil"/>
              <w:left w:val="nil"/>
              <w:bottom w:val="single" w:sz="4" w:space="0" w:color="auto"/>
              <w:right w:val="single" w:sz="4" w:space="0" w:color="auto"/>
            </w:tcBorders>
            <w:shd w:val="clear" w:color="auto" w:fill="auto"/>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0801</w:t>
            </w:r>
          </w:p>
        </w:tc>
        <w:tc>
          <w:tcPr>
            <w:tcW w:w="1206"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6200087000</w:t>
            </w:r>
          </w:p>
        </w:tc>
        <w:tc>
          <w:tcPr>
            <w:tcW w:w="705"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 </w:t>
            </w:r>
          </w:p>
        </w:tc>
        <w:tc>
          <w:tcPr>
            <w:tcW w:w="1423" w:type="dxa"/>
            <w:tcBorders>
              <w:top w:val="nil"/>
              <w:left w:val="nil"/>
              <w:bottom w:val="single" w:sz="4" w:space="0" w:color="auto"/>
              <w:right w:val="single" w:sz="4" w:space="0" w:color="auto"/>
            </w:tcBorders>
            <w:shd w:val="clear" w:color="000000" w:fill="FFFFFF"/>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1 000,00</w:t>
            </w:r>
          </w:p>
        </w:tc>
        <w:tc>
          <w:tcPr>
            <w:tcW w:w="1900" w:type="dxa"/>
            <w:tcBorders>
              <w:top w:val="nil"/>
              <w:left w:val="nil"/>
              <w:bottom w:val="single" w:sz="4" w:space="0" w:color="auto"/>
              <w:right w:val="single" w:sz="4" w:space="0" w:color="auto"/>
            </w:tcBorders>
            <w:shd w:val="clear" w:color="000000" w:fill="FFFFFF"/>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1 000,00</w:t>
            </w:r>
          </w:p>
        </w:tc>
      </w:tr>
      <w:tr w:rsidR="00E80BE2" w:rsidRPr="00E80BE2" w:rsidTr="00E80BE2">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80BE2" w:rsidRPr="00E80BE2" w:rsidRDefault="00E80BE2" w:rsidP="00E80BE2">
            <w:pPr>
              <w:spacing w:after="0" w:line="240" w:lineRule="auto"/>
              <w:jc w:val="right"/>
              <w:rPr>
                <w:rFonts w:ascii="Calibri" w:eastAsia="Times New Roman" w:hAnsi="Calibri" w:cs="Calibri"/>
                <w:color w:val="000000"/>
                <w:lang w:eastAsia="ru-RU"/>
              </w:rPr>
            </w:pPr>
            <w:r w:rsidRPr="00E80BE2">
              <w:rPr>
                <w:rFonts w:ascii="Calibri" w:eastAsia="Times New Roman" w:hAnsi="Calibri" w:cs="Calibri"/>
                <w:color w:val="000000"/>
                <w:lang w:eastAsia="ru-RU"/>
              </w:rPr>
              <w:t>106</w:t>
            </w:r>
          </w:p>
        </w:tc>
        <w:tc>
          <w:tcPr>
            <w:tcW w:w="3531" w:type="dxa"/>
            <w:tcBorders>
              <w:top w:val="nil"/>
              <w:left w:val="nil"/>
              <w:bottom w:val="single" w:sz="4" w:space="0" w:color="auto"/>
              <w:right w:val="single" w:sz="4" w:space="0" w:color="auto"/>
            </w:tcBorders>
            <w:shd w:val="clear" w:color="000000" w:fill="FFFFFF"/>
            <w:vAlign w:val="bottom"/>
            <w:hideMark/>
          </w:tcPr>
          <w:p w:rsidR="00E80BE2" w:rsidRPr="00E80BE2" w:rsidRDefault="00E80BE2" w:rsidP="00E80BE2">
            <w:pPr>
              <w:spacing w:after="0" w:line="240" w:lineRule="auto"/>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Межбюджетные трансферты</w:t>
            </w:r>
          </w:p>
        </w:tc>
        <w:tc>
          <w:tcPr>
            <w:tcW w:w="851" w:type="dxa"/>
            <w:tcBorders>
              <w:top w:val="nil"/>
              <w:left w:val="nil"/>
              <w:bottom w:val="single" w:sz="4" w:space="0" w:color="auto"/>
              <w:right w:val="single" w:sz="4" w:space="0" w:color="auto"/>
            </w:tcBorders>
            <w:shd w:val="clear" w:color="auto" w:fill="auto"/>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0801</w:t>
            </w:r>
          </w:p>
        </w:tc>
        <w:tc>
          <w:tcPr>
            <w:tcW w:w="1206"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6200087000</w:t>
            </w:r>
          </w:p>
        </w:tc>
        <w:tc>
          <w:tcPr>
            <w:tcW w:w="705"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500</w:t>
            </w:r>
          </w:p>
        </w:tc>
        <w:tc>
          <w:tcPr>
            <w:tcW w:w="1423" w:type="dxa"/>
            <w:tcBorders>
              <w:top w:val="nil"/>
              <w:left w:val="nil"/>
              <w:bottom w:val="single" w:sz="4" w:space="0" w:color="auto"/>
              <w:right w:val="single" w:sz="4" w:space="0" w:color="auto"/>
            </w:tcBorders>
            <w:shd w:val="clear" w:color="000000" w:fill="FFFFFF"/>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1 000,00</w:t>
            </w:r>
          </w:p>
        </w:tc>
        <w:tc>
          <w:tcPr>
            <w:tcW w:w="1900" w:type="dxa"/>
            <w:tcBorders>
              <w:top w:val="nil"/>
              <w:left w:val="nil"/>
              <w:bottom w:val="single" w:sz="4" w:space="0" w:color="auto"/>
              <w:right w:val="single" w:sz="4" w:space="0" w:color="auto"/>
            </w:tcBorders>
            <w:shd w:val="clear" w:color="000000" w:fill="FFFFFF"/>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1 000,00</w:t>
            </w:r>
          </w:p>
        </w:tc>
      </w:tr>
      <w:tr w:rsidR="00E80BE2" w:rsidRPr="00E80BE2" w:rsidTr="00E80BE2">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80BE2" w:rsidRPr="00E80BE2" w:rsidRDefault="00E80BE2" w:rsidP="00E80BE2">
            <w:pPr>
              <w:spacing w:after="0" w:line="240" w:lineRule="auto"/>
              <w:jc w:val="right"/>
              <w:rPr>
                <w:rFonts w:ascii="Calibri" w:eastAsia="Times New Roman" w:hAnsi="Calibri" w:cs="Calibri"/>
                <w:color w:val="000000"/>
                <w:lang w:eastAsia="ru-RU"/>
              </w:rPr>
            </w:pPr>
            <w:r w:rsidRPr="00E80BE2">
              <w:rPr>
                <w:rFonts w:ascii="Calibri" w:eastAsia="Times New Roman" w:hAnsi="Calibri" w:cs="Calibri"/>
                <w:color w:val="000000"/>
                <w:lang w:eastAsia="ru-RU"/>
              </w:rPr>
              <w:t>107</w:t>
            </w:r>
          </w:p>
        </w:tc>
        <w:tc>
          <w:tcPr>
            <w:tcW w:w="3531" w:type="dxa"/>
            <w:tcBorders>
              <w:top w:val="nil"/>
              <w:left w:val="nil"/>
              <w:bottom w:val="single" w:sz="4" w:space="0" w:color="auto"/>
              <w:right w:val="single" w:sz="4" w:space="0" w:color="auto"/>
            </w:tcBorders>
            <w:shd w:val="clear" w:color="auto" w:fill="auto"/>
            <w:vAlign w:val="bottom"/>
            <w:hideMark/>
          </w:tcPr>
          <w:p w:rsidR="00E80BE2" w:rsidRPr="00E80BE2" w:rsidRDefault="00E80BE2" w:rsidP="00E80BE2">
            <w:pPr>
              <w:spacing w:after="0" w:line="240" w:lineRule="auto"/>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Иные межбюджетные трансферты</w:t>
            </w:r>
          </w:p>
        </w:tc>
        <w:tc>
          <w:tcPr>
            <w:tcW w:w="851" w:type="dxa"/>
            <w:tcBorders>
              <w:top w:val="nil"/>
              <w:left w:val="nil"/>
              <w:bottom w:val="single" w:sz="4" w:space="0" w:color="auto"/>
              <w:right w:val="single" w:sz="4" w:space="0" w:color="auto"/>
            </w:tcBorders>
            <w:shd w:val="clear" w:color="auto" w:fill="auto"/>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0801</w:t>
            </w:r>
          </w:p>
        </w:tc>
        <w:tc>
          <w:tcPr>
            <w:tcW w:w="1206"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6200087000</w:t>
            </w:r>
          </w:p>
        </w:tc>
        <w:tc>
          <w:tcPr>
            <w:tcW w:w="705"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540</w:t>
            </w:r>
          </w:p>
        </w:tc>
        <w:tc>
          <w:tcPr>
            <w:tcW w:w="1423" w:type="dxa"/>
            <w:tcBorders>
              <w:top w:val="nil"/>
              <w:left w:val="nil"/>
              <w:bottom w:val="single" w:sz="4" w:space="0" w:color="auto"/>
              <w:right w:val="single" w:sz="4" w:space="0" w:color="auto"/>
            </w:tcBorders>
            <w:shd w:val="clear" w:color="000000" w:fill="FFFFFF"/>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1 000,00</w:t>
            </w:r>
          </w:p>
        </w:tc>
        <w:tc>
          <w:tcPr>
            <w:tcW w:w="1900" w:type="dxa"/>
            <w:tcBorders>
              <w:top w:val="nil"/>
              <w:left w:val="nil"/>
              <w:bottom w:val="single" w:sz="4" w:space="0" w:color="auto"/>
              <w:right w:val="single" w:sz="4" w:space="0" w:color="auto"/>
            </w:tcBorders>
            <w:shd w:val="clear" w:color="000000" w:fill="FFFFFF"/>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1 000,00</w:t>
            </w:r>
          </w:p>
        </w:tc>
      </w:tr>
      <w:tr w:rsidR="00E80BE2" w:rsidRPr="00E80BE2" w:rsidTr="00E80BE2">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80BE2" w:rsidRPr="00E80BE2" w:rsidRDefault="00E80BE2" w:rsidP="00E80BE2">
            <w:pPr>
              <w:spacing w:after="0" w:line="240" w:lineRule="auto"/>
              <w:jc w:val="right"/>
              <w:rPr>
                <w:rFonts w:ascii="Calibri" w:eastAsia="Times New Roman" w:hAnsi="Calibri" w:cs="Calibri"/>
                <w:color w:val="000000"/>
                <w:lang w:eastAsia="ru-RU"/>
              </w:rPr>
            </w:pPr>
            <w:r w:rsidRPr="00E80BE2">
              <w:rPr>
                <w:rFonts w:ascii="Calibri" w:eastAsia="Times New Roman" w:hAnsi="Calibri" w:cs="Calibri"/>
                <w:color w:val="000000"/>
                <w:lang w:eastAsia="ru-RU"/>
              </w:rPr>
              <w:t>108</w:t>
            </w:r>
          </w:p>
        </w:tc>
        <w:tc>
          <w:tcPr>
            <w:tcW w:w="3531" w:type="dxa"/>
            <w:tcBorders>
              <w:top w:val="nil"/>
              <w:left w:val="nil"/>
              <w:bottom w:val="single" w:sz="4" w:space="0" w:color="auto"/>
              <w:right w:val="single" w:sz="4" w:space="0" w:color="auto"/>
            </w:tcBorders>
            <w:shd w:val="clear" w:color="auto" w:fill="auto"/>
            <w:hideMark/>
          </w:tcPr>
          <w:p w:rsidR="00E80BE2" w:rsidRPr="00E80BE2" w:rsidRDefault="00E80BE2" w:rsidP="00E80BE2">
            <w:pPr>
              <w:spacing w:after="0" w:line="240" w:lineRule="auto"/>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Социальная политика</w:t>
            </w:r>
          </w:p>
        </w:tc>
        <w:tc>
          <w:tcPr>
            <w:tcW w:w="851" w:type="dxa"/>
            <w:tcBorders>
              <w:top w:val="nil"/>
              <w:left w:val="nil"/>
              <w:bottom w:val="single" w:sz="4" w:space="0" w:color="auto"/>
              <w:right w:val="single" w:sz="4" w:space="0" w:color="auto"/>
            </w:tcBorders>
            <w:shd w:val="clear" w:color="auto" w:fill="auto"/>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814</w:t>
            </w:r>
          </w:p>
        </w:tc>
        <w:tc>
          <w:tcPr>
            <w:tcW w:w="1060"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1000</w:t>
            </w:r>
          </w:p>
        </w:tc>
        <w:tc>
          <w:tcPr>
            <w:tcW w:w="1206"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 </w:t>
            </w:r>
          </w:p>
        </w:tc>
        <w:tc>
          <w:tcPr>
            <w:tcW w:w="705"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 </w:t>
            </w:r>
          </w:p>
        </w:tc>
        <w:tc>
          <w:tcPr>
            <w:tcW w:w="1423" w:type="dxa"/>
            <w:tcBorders>
              <w:top w:val="nil"/>
              <w:left w:val="nil"/>
              <w:bottom w:val="single" w:sz="4" w:space="0" w:color="auto"/>
              <w:right w:val="single" w:sz="4" w:space="0" w:color="auto"/>
            </w:tcBorders>
            <w:shd w:val="clear" w:color="000000" w:fill="FFFFFF"/>
            <w:noWrap/>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60 000,00</w:t>
            </w:r>
          </w:p>
        </w:tc>
        <w:tc>
          <w:tcPr>
            <w:tcW w:w="1900" w:type="dxa"/>
            <w:tcBorders>
              <w:top w:val="nil"/>
              <w:left w:val="nil"/>
              <w:bottom w:val="single" w:sz="4" w:space="0" w:color="auto"/>
              <w:right w:val="single" w:sz="4" w:space="0" w:color="auto"/>
            </w:tcBorders>
            <w:shd w:val="clear" w:color="000000" w:fill="FFFFFF"/>
            <w:noWrap/>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60 000,00</w:t>
            </w:r>
          </w:p>
        </w:tc>
      </w:tr>
      <w:tr w:rsidR="00E80BE2" w:rsidRPr="00E80BE2" w:rsidTr="00E80BE2">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80BE2" w:rsidRPr="00E80BE2" w:rsidRDefault="00E80BE2" w:rsidP="00E80BE2">
            <w:pPr>
              <w:spacing w:after="0" w:line="240" w:lineRule="auto"/>
              <w:jc w:val="right"/>
              <w:rPr>
                <w:rFonts w:ascii="Calibri" w:eastAsia="Times New Roman" w:hAnsi="Calibri" w:cs="Calibri"/>
                <w:color w:val="000000"/>
                <w:lang w:eastAsia="ru-RU"/>
              </w:rPr>
            </w:pPr>
            <w:r w:rsidRPr="00E80BE2">
              <w:rPr>
                <w:rFonts w:ascii="Calibri" w:eastAsia="Times New Roman" w:hAnsi="Calibri" w:cs="Calibri"/>
                <w:color w:val="000000"/>
                <w:lang w:eastAsia="ru-RU"/>
              </w:rPr>
              <w:t>109</w:t>
            </w:r>
          </w:p>
        </w:tc>
        <w:tc>
          <w:tcPr>
            <w:tcW w:w="3531" w:type="dxa"/>
            <w:tcBorders>
              <w:top w:val="nil"/>
              <w:left w:val="nil"/>
              <w:bottom w:val="single" w:sz="4" w:space="0" w:color="auto"/>
              <w:right w:val="single" w:sz="4" w:space="0" w:color="auto"/>
            </w:tcBorders>
            <w:shd w:val="clear" w:color="auto" w:fill="auto"/>
            <w:hideMark/>
          </w:tcPr>
          <w:p w:rsidR="00E80BE2" w:rsidRPr="00E80BE2" w:rsidRDefault="00E80BE2" w:rsidP="00E80BE2">
            <w:pPr>
              <w:spacing w:after="0" w:line="240" w:lineRule="auto"/>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Пенсионное обеспечение</w:t>
            </w:r>
          </w:p>
        </w:tc>
        <w:tc>
          <w:tcPr>
            <w:tcW w:w="851" w:type="dxa"/>
            <w:tcBorders>
              <w:top w:val="nil"/>
              <w:left w:val="nil"/>
              <w:bottom w:val="single" w:sz="4" w:space="0" w:color="auto"/>
              <w:right w:val="single" w:sz="4" w:space="0" w:color="auto"/>
            </w:tcBorders>
            <w:shd w:val="clear" w:color="auto" w:fill="auto"/>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 xml:space="preserve">814 </w:t>
            </w:r>
          </w:p>
        </w:tc>
        <w:tc>
          <w:tcPr>
            <w:tcW w:w="1060"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1001</w:t>
            </w:r>
          </w:p>
        </w:tc>
        <w:tc>
          <w:tcPr>
            <w:tcW w:w="1206"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 </w:t>
            </w:r>
          </w:p>
        </w:tc>
        <w:tc>
          <w:tcPr>
            <w:tcW w:w="705"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 </w:t>
            </w:r>
          </w:p>
        </w:tc>
        <w:tc>
          <w:tcPr>
            <w:tcW w:w="1423" w:type="dxa"/>
            <w:tcBorders>
              <w:top w:val="nil"/>
              <w:left w:val="nil"/>
              <w:bottom w:val="single" w:sz="4" w:space="0" w:color="auto"/>
              <w:right w:val="single" w:sz="4" w:space="0" w:color="auto"/>
            </w:tcBorders>
            <w:shd w:val="clear" w:color="000000" w:fill="FFFFFF"/>
            <w:noWrap/>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60 000,00</w:t>
            </w:r>
          </w:p>
        </w:tc>
        <w:tc>
          <w:tcPr>
            <w:tcW w:w="1900" w:type="dxa"/>
            <w:tcBorders>
              <w:top w:val="nil"/>
              <w:left w:val="nil"/>
              <w:bottom w:val="single" w:sz="4" w:space="0" w:color="auto"/>
              <w:right w:val="single" w:sz="4" w:space="0" w:color="auto"/>
            </w:tcBorders>
            <w:shd w:val="clear" w:color="000000" w:fill="FFFFFF"/>
            <w:noWrap/>
            <w:vAlign w:val="center"/>
            <w:hideMark/>
          </w:tcPr>
          <w:p w:rsidR="00E80BE2" w:rsidRPr="00E80BE2" w:rsidRDefault="00E80BE2" w:rsidP="00E80BE2">
            <w:pPr>
              <w:spacing w:after="0" w:line="240" w:lineRule="auto"/>
              <w:jc w:val="center"/>
              <w:rPr>
                <w:rFonts w:ascii="Times New Roman" w:eastAsia="Times New Roman" w:hAnsi="Times New Roman" w:cs="Times New Roman"/>
                <w:b/>
                <w:bCs/>
                <w:sz w:val="18"/>
                <w:szCs w:val="18"/>
                <w:lang w:eastAsia="ru-RU"/>
              </w:rPr>
            </w:pPr>
            <w:r w:rsidRPr="00E80BE2">
              <w:rPr>
                <w:rFonts w:ascii="Times New Roman" w:eastAsia="Times New Roman" w:hAnsi="Times New Roman" w:cs="Times New Roman"/>
                <w:b/>
                <w:bCs/>
                <w:sz w:val="18"/>
                <w:szCs w:val="18"/>
                <w:lang w:eastAsia="ru-RU"/>
              </w:rPr>
              <w:t>60 000,00</w:t>
            </w:r>
          </w:p>
        </w:tc>
      </w:tr>
      <w:tr w:rsidR="00E80BE2" w:rsidRPr="00E80BE2" w:rsidTr="00E80BE2">
        <w:trPr>
          <w:trHeight w:val="43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80BE2" w:rsidRPr="00E80BE2" w:rsidRDefault="00E80BE2" w:rsidP="00E80BE2">
            <w:pPr>
              <w:spacing w:after="0" w:line="240" w:lineRule="auto"/>
              <w:jc w:val="right"/>
              <w:rPr>
                <w:rFonts w:ascii="Calibri" w:eastAsia="Times New Roman" w:hAnsi="Calibri" w:cs="Calibri"/>
                <w:color w:val="000000"/>
                <w:lang w:eastAsia="ru-RU"/>
              </w:rPr>
            </w:pPr>
            <w:r w:rsidRPr="00E80BE2">
              <w:rPr>
                <w:rFonts w:ascii="Calibri" w:eastAsia="Times New Roman" w:hAnsi="Calibri" w:cs="Calibri"/>
                <w:color w:val="000000"/>
                <w:lang w:eastAsia="ru-RU"/>
              </w:rPr>
              <w:t>110</w:t>
            </w:r>
          </w:p>
        </w:tc>
        <w:tc>
          <w:tcPr>
            <w:tcW w:w="3531" w:type="dxa"/>
            <w:tcBorders>
              <w:top w:val="nil"/>
              <w:left w:val="nil"/>
              <w:bottom w:val="single" w:sz="4" w:space="0" w:color="auto"/>
              <w:right w:val="single" w:sz="4" w:space="0" w:color="auto"/>
            </w:tcBorders>
            <w:shd w:val="clear" w:color="auto" w:fill="auto"/>
            <w:hideMark/>
          </w:tcPr>
          <w:p w:rsidR="00E80BE2" w:rsidRPr="00E80BE2" w:rsidRDefault="00E80BE2" w:rsidP="00E80BE2">
            <w:pPr>
              <w:spacing w:after="0" w:line="240" w:lineRule="auto"/>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Непрограммные расходы администрации Сизинского сельсовета</w:t>
            </w:r>
          </w:p>
        </w:tc>
        <w:tc>
          <w:tcPr>
            <w:tcW w:w="851" w:type="dxa"/>
            <w:tcBorders>
              <w:top w:val="nil"/>
              <w:left w:val="nil"/>
              <w:bottom w:val="single" w:sz="4" w:space="0" w:color="auto"/>
              <w:right w:val="single" w:sz="4" w:space="0" w:color="auto"/>
            </w:tcBorders>
            <w:shd w:val="clear" w:color="auto" w:fill="auto"/>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 xml:space="preserve">814 </w:t>
            </w:r>
          </w:p>
        </w:tc>
        <w:tc>
          <w:tcPr>
            <w:tcW w:w="1060"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1001</w:t>
            </w:r>
          </w:p>
        </w:tc>
        <w:tc>
          <w:tcPr>
            <w:tcW w:w="1206"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6200000000</w:t>
            </w:r>
          </w:p>
        </w:tc>
        <w:tc>
          <w:tcPr>
            <w:tcW w:w="705" w:type="dxa"/>
            <w:tcBorders>
              <w:top w:val="nil"/>
              <w:left w:val="nil"/>
              <w:bottom w:val="single" w:sz="4" w:space="0" w:color="auto"/>
              <w:right w:val="single" w:sz="4" w:space="0" w:color="auto"/>
            </w:tcBorders>
            <w:shd w:val="clear" w:color="auto" w:fill="auto"/>
            <w:noWrap/>
            <w:hideMark/>
          </w:tcPr>
          <w:p w:rsidR="00E80BE2" w:rsidRPr="00E80BE2" w:rsidRDefault="00E80BE2" w:rsidP="00E80BE2">
            <w:pPr>
              <w:spacing w:after="0" w:line="240" w:lineRule="auto"/>
              <w:jc w:val="right"/>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 </w:t>
            </w:r>
          </w:p>
        </w:tc>
        <w:tc>
          <w:tcPr>
            <w:tcW w:w="1423" w:type="dxa"/>
            <w:tcBorders>
              <w:top w:val="nil"/>
              <w:left w:val="nil"/>
              <w:bottom w:val="single" w:sz="4" w:space="0" w:color="auto"/>
              <w:right w:val="single" w:sz="4" w:space="0" w:color="auto"/>
            </w:tcBorders>
            <w:shd w:val="clear" w:color="000000" w:fill="FFFFFF"/>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60000,0</w:t>
            </w:r>
          </w:p>
        </w:tc>
        <w:tc>
          <w:tcPr>
            <w:tcW w:w="1900" w:type="dxa"/>
            <w:tcBorders>
              <w:top w:val="nil"/>
              <w:left w:val="nil"/>
              <w:bottom w:val="single" w:sz="4" w:space="0" w:color="auto"/>
              <w:right w:val="single" w:sz="4" w:space="0" w:color="auto"/>
            </w:tcBorders>
            <w:shd w:val="clear" w:color="000000" w:fill="FFFFFF"/>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60000,0</w:t>
            </w:r>
          </w:p>
        </w:tc>
      </w:tr>
      <w:tr w:rsidR="00E80BE2" w:rsidRPr="00E80BE2" w:rsidTr="00E80BE2">
        <w:trPr>
          <w:trHeight w:val="615"/>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80BE2" w:rsidRPr="00E80BE2" w:rsidRDefault="00E80BE2" w:rsidP="00E80BE2">
            <w:pPr>
              <w:spacing w:after="0" w:line="240" w:lineRule="auto"/>
              <w:jc w:val="right"/>
              <w:rPr>
                <w:rFonts w:ascii="Calibri" w:eastAsia="Times New Roman" w:hAnsi="Calibri" w:cs="Calibri"/>
                <w:color w:val="000000"/>
                <w:lang w:eastAsia="ru-RU"/>
              </w:rPr>
            </w:pPr>
            <w:r w:rsidRPr="00E80BE2">
              <w:rPr>
                <w:rFonts w:ascii="Calibri" w:eastAsia="Times New Roman" w:hAnsi="Calibri" w:cs="Calibri"/>
                <w:color w:val="000000"/>
                <w:lang w:eastAsia="ru-RU"/>
              </w:rPr>
              <w:lastRenderedPageBreak/>
              <w:t>111</w:t>
            </w:r>
          </w:p>
        </w:tc>
        <w:tc>
          <w:tcPr>
            <w:tcW w:w="3531" w:type="dxa"/>
            <w:tcBorders>
              <w:top w:val="nil"/>
              <w:left w:val="nil"/>
              <w:bottom w:val="single" w:sz="4" w:space="0" w:color="auto"/>
              <w:right w:val="single" w:sz="4" w:space="0" w:color="auto"/>
            </w:tcBorders>
            <w:shd w:val="clear" w:color="auto" w:fill="auto"/>
            <w:hideMark/>
          </w:tcPr>
          <w:p w:rsidR="00E80BE2" w:rsidRPr="00E80BE2" w:rsidRDefault="00E80BE2" w:rsidP="00E80BE2">
            <w:pPr>
              <w:spacing w:after="0" w:line="240" w:lineRule="auto"/>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Доплаты к пенсиям муниципальных служащих в рамках непрограммных расходов администрации Сизинского сельсовета</w:t>
            </w:r>
          </w:p>
        </w:tc>
        <w:tc>
          <w:tcPr>
            <w:tcW w:w="851" w:type="dxa"/>
            <w:tcBorders>
              <w:top w:val="nil"/>
              <w:left w:val="nil"/>
              <w:bottom w:val="single" w:sz="4" w:space="0" w:color="auto"/>
              <w:right w:val="single" w:sz="4" w:space="0" w:color="auto"/>
            </w:tcBorders>
            <w:shd w:val="clear" w:color="auto" w:fill="auto"/>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 xml:space="preserve">814 </w:t>
            </w:r>
          </w:p>
        </w:tc>
        <w:tc>
          <w:tcPr>
            <w:tcW w:w="1060"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1001</w:t>
            </w:r>
          </w:p>
        </w:tc>
        <w:tc>
          <w:tcPr>
            <w:tcW w:w="1206"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6200080150</w:t>
            </w:r>
          </w:p>
        </w:tc>
        <w:tc>
          <w:tcPr>
            <w:tcW w:w="705" w:type="dxa"/>
            <w:tcBorders>
              <w:top w:val="nil"/>
              <w:left w:val="nil"/>
              <w:bottom w:val="single" w:sz="4" w:space="0" w:color="auto"/>
              <w:right w:val="single" w:sz="4" w:space="0" w:color="auto"/>
            </w:tcBorders>
            <w:shd w:val="clear" w:color="auto" w:fill="auto"/>
            <w:noWrap/>
            <w:hideMark/>
          </w:tcPr>
          <w:p w:rsidR="00E80BE2" w:rsidRPr="00E80BE2" w:rsidRDefault="00E80BE2" w:rsidP="00E80BE2">
            <w:pPr>
              <w:spacing w:after="0" w:line="240" w:lineRule="auto"/>
              <w:jc w:val="right"/>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 </w:t>
            </w:r>
          </w:p>
        </w:tc>
        <w:tc>
          <w:tcPr>
            <w:tcW w:w="1423" w:type="dxa"/>
            <w:tcBorders>
              <w:top w:val="nil"/>
              <w:left w:val="nil"/>
              <w:bottom w:val="single" w:sz="4" w:space="0" w:color="auto"/>
              <w:right w:val="single" w:sz="4" w:space="0" w:color="auto"/>
            </w:tcBorders>
            <w:shd w:val="clear" w:color="000000" w:fill="FFFFFF"/>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60000,0</w:t>
            </w:r>
          </w:p>
        </w:tc>
        <w:tc>
          <w:tcPr>
            <w:tcW w:w="1900" w:type="dxa"/>
            <w:tcBorders>
              <w:top w:val="nil"/>
              <w:left w:val="nil"/>
              <w:bottom w:val="single" w:sz="4" w:space="0" w:color="auto"/>
              <w:right w:val="single" w:sz="4" w:space="0" w:color="auto"/>
            </w:tcBorders>
            <w:shd w:val="clear" w:color="000000" w:fill="FFFFFF"/>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60000,0</w:t>
            </w:r>
          </w:p>
        </w:tc>
      </w:tr>
      <w:tr w:rsidR="00E80BE2" w:rsidRPr="00E80BE2" w:rsidTr="00E80BE2">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80BE2" w:rsidRPr="00E80BE2" w:rsidRDefault="00E80BE2" w:rsidP="00E80BE2">
            <w:pPr>
              <w:spacing w:after="0" w:line="240" w:lineRule="auto"/>
              <w:jc w:val="right"/>
              <w:rPr>
                <w:rFonts w:ascii="Calibri" w:eastAsia="Times New Roman" w:hAnsi="Calibri" w:cs="Calibri"/>
                <w:color w:val="000000"/>
                <w:lang w:eastAsia="ru-RU"/>
              </w:rPr>
            </w:pPr>
            <w:r w:rsidRPr="00E80BE2">
              <w:rPr>
                <w:rFonts w:ascii="Calibri" w:eastAsia="Times New Roman" w:hAnsi="Calibri" w:cs="Calibri"/>
                <w:color w:val="000000"/>
                <w:lang w:eastAsia="ru-RU"/>
              </w:rPr>
              <w:t>112</w:t>
            </w:r>
          </w:p>
        </w:tc>
        <w:tc>
          <w:tcPr>
            <w:tcW w:w="3531" w:type="dxa"/>
            <w:tcBorders>
              <w:top w:val="nil"/>
              <w:left w:val="nil"/>
              <w:bottom w:val="single" w:sz="4" w:space="0" w:color="auto"/>
              <w:right w:val="single" w:sz="4" w:space="0" w:color="auto"/>
            </w:tcBorders>
            <w:shd w:val="clear" w:color="auto" w:fill="auto"/>
            <w:hideMark/>
          </w:tcPr>
          <w:p w:rsidR="00E80BE2" w:rsidRPr="00E80BE2" w:rsidRDefault="00E80BE2" w:rsidP="00E80BE2">
            <w:pPr>
              <w:spacing w:after="0" w:line="240" w:lineRule="auto"/>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Социальное обеспечение и иные выплаты населению</w:t>
            </w:r>
          </w:p>
        </w:tc>
        <w:tc>
          <w:tcPr>
            <w:tcW w:w="851" w:type="dxa"/>
            <w:tcBorders>
              <w:top w:val="nil"/>
              <w:left w:val="nil"/>
              <w:bottom w:val="single" w:sz="4" w:space="0" w:color="auto"/>
              <w:right w:val="single" w:sz="4" w:space="0" w:color="auto"/>
            </w:tcBorders>
            <w:shd w:val="clear" w:color="auto" w:fill="auto"/>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 xml:space="preserve">814 </w:t>
            </w:r>
          </w:p>
        </w:tc>
        <w:tc>
          <w:tcPr>
            <w:tcW w:w="1060"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1001</w:t>
            </w:r>
          </w:p>
        </w:tc>
        <w:tc>
          <w:tcPr>
            <w:tcW w:w="1206"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6200080150</w:t>
            </w:r>
          </w:p>
        </w:tc>
        <w:tc>
          <w:tcPr>
            <w:tcW w:w="705" w:type="dxa"/>
            <w:tcBorders>
              <w:top w:val="nil"/>
              <w:left w:val="nil"/>
              <w:bottom w:val="single" w:sz="4" w:space="0" w:color="auto"/>
              <w:right w:val="single" w:sz="4" w:space="0" w:color="auto"/>
            </w:tcBorders>
            <w:shd w:val="clear" w:color="auto" w:fill="auto"/>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300</w:t>
            </w:r>
          </w:p>
        </w:tc>
        <w:tc>
          <w:tcPr>
            <w:tcW w:w="1423" w:type="dxa"/>
            <w:tcBorders>
              <w:top w:val="nil"/>
              <w:left w:val="nil"/>
              <w:bottom w:val="single" w:sz="4" w:space="0" w:color="auto"/>
              <w:right w:val="single" w:sz="4" w:space="0" w:color="auto"/>
            </w:tcBorders>
            <w:shd w:val="clear" w:color="000000" w:fill="FFFFFF"/>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60000,0</w:t>
            </w:r>
          </w:p>
        </w:tc>
        <w:tc>
          <w:tcPr>
            <w:tcW w:w="1900" w:type="dxa"/>
            <w:tcBorders>
              <w:top w:val="nil"/>
              <w:left w:val="nil"/>
              <w:bottom w:val="single" w:sz="4" w:space="0" w:color="auto"/>
              <w:right w:val="single" w:sz="4" w:space="0" w:color="auto"/>
            </w:tcBorders>
            <w:shd w:val="clear" w:color="000000" w:fill="FFFFFF"/>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60000,0</w:t>
            </w:r>
          </w:p>
        </w:tc>
      </w:tr>
      <w:tr w:rsidR="00E80BE2" w:rsidRPr="00E80BE2" w:rsidTr="00E80BE2">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80BE2" w:rsidRPr="00E80BE2" w:rsidRDefault="00E80BE2" w:rsidP="00E80BE2">
            <w:pPr>
              <w:spacing w:after="0" w:line="240" w:lineRule="auto"/>
              <w:jc w:val="right"/>
              <w:rPr>
                <w:rFonts w:ascii="Calibri" w:eastAsia="Times New Roman" w:hAnsi="Calibri" w:cs="Calibri"/>
                <w:color w:val="000000"/>
                <w:lang w:eastAsia="ru-RU"/>
              </w:rPr>
            </w:pPr>
            <w:r w:rsidRPr="00E80BE2">
              <w:rPr>
                <w:rFonts w:ascii="Calibri" w:eastAsia="Times New Roman" w:hAnsi="Calibri" w:cs="Calibri"/>
                <w:color w:val="000000"/>
                <w:lang w:eastAsia="ru-RU"/>
              </w:rPr>
              <w:t>113</w:t>
            </w:r>
          </w:p>
        </w:tc>
        <w:tc>
          <w:tcPr>
            <w:tcW w:w="3531" w:type="dxa"/>
            <w:tcBorders>
              <w:top w:val="nil"/>
              <w:left w:val="nil"/>
              <w:bottom w:val="single" w:sz="4" w:space="0" w:color="auto"/>
              <w:right w:val="single" w:sz="4" w:space="0" w:color="auto"/>
            </w:tcBorders>
            <w:shd w:val="clear" w:color="auto" w:fill="auto"/>
            <w:hideMark/>
          </w:tcPr>
          <w:p w:rsidR="00E80BE2" w:rsidRPr="00E80BE2" w:rsidRDefault="00E80BE2" w:rsidP="00E80BE2">
            <w:pPr>
              <w:spacing w:after="0" w:line="240" w:lineRule="auto"/>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Публичные нормативные социальные выплаты гражданам</w:t>
            </w:r>
          </w:p>
        </w:tc>
        <w:tc>
          <w:tcPr>
            <w:tcW w:w="851" w:type="dxa"/>
            <w:tcBorders>
              <w:top w:val="nil"/>
              <w:left w:val="nil"/>
              <w:bottom w:val="single" w:sz="4" w:space="0" w:color="auto"/>
              <w:right w:val="single" w:sz="4" w:space="0" w:color="auto"/>
            </w:tcBorders>
            <w:shd w:val="clear" w:color="auto" w:fill="auto"/>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814</w:t>
            </w:r>
          </w:p>
        </w:tc>
        <w:tc>
          <w:tcPr>
            <w:tcW w:w="1060" w:type="dxa"/>
            <w:tcBorders>
              <w:top w:val="nil"/>
              <w:left w:val="nil"/>
              <w:bottom w:val="single" w:sz="4" w:space="0" w:color="auto"/>
              <w:right w:val="single" w:sz="4" w:space="0" w:color="auto"/>
            </w:tcBorders>
            <w:shd w:val="clear" w:color="auto" w:fill="auto"/>
            <w:noWrap/>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1001</w:t>
            </w:r>
          </w:p>
        </w:tc>
        <w:tc>
          <w:tcPr>
            <w:tcW w:w="1206" w:type="dxa"/>
            <w:tcBorders>
              <w:top w:val="nil"/>
              <w:left w:val="nil"/>
              <w:bottom w:val="single" w:sz="4" w:space="0" w:color="auto"/>
              <w:right w:val="single" w:sz="4" w:space="0" w:color="auto"/>
            </w:tcBorders>
            <w:shd w:val="clear" w:color="auto" w:fill="auto"/>
            <w:noWrap/>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6200080150</w:t>
            </w:r>
          </w:p>
        </w:tc>
        <w:tc>
          <w:tcPr>
            <w:tcW w:w="705" w:type="dxa"/>
            <w:tcBorders>
              <w:top w:val="nil"/>
              <w:left w:val="nil"/>
              <w:bottom w:val="single" w:sz="4" w:space="0" w:color="auto"/>
              <w:right w:val="single" w:sz="4" w:space="0" w:color="auto"/>
            </w:tcBorders>
            <w:shd w:val="clear" w:color="auto" w:fill="auto"/>
            <w:noWrap/>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310</w:t>
            </w:r>
          </w:p>
        </w:tc>
        <w:tc>
          <w:tcPr>
            <w:tcW w:w="1423" w:type="dxa"/>
            <w:tcBorders>
              <w:top w:val="nil"/>
              <w:left w:val="nil"/>
              <w:bottom w:val="single" w:sz="4" w:space="0" w:color="auto"/>
              <w:right w:val="single" w:sz="4" w:space="0" w:color="auto"/>
            </w:tcBorders>
            <w:shd w:val="clear" w:color="000000" w:fill="FFFFFF"/>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60 000,0</w:t>
            </w:r>
          </w:p>
        </w:tc>
        <w:tc>
          <w:tcPr>
            <w:tcW w:w="1900" w:type="dxa"/>
            <w:tcBorders>
              <w:top w:val="nil"/>
              <w:left w:val="nil"/>
              <w:bottom w:val="single" w:sz="4" w:space="0" w:color="auto"/>
              <w:right w:val="single" w:sz="4" w:space="0" w:color="auto"/>
            </w:tcBorders>
            <w:shd w:val="clear" w:color="000000" w:fill="FFFFFF"/>
            <w:noWrap/>
            <w:vAlign w:val="center"/>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60 000,0</w:t>
            </w:r>
          </w:p>
        </w:tc>
      </w:tr>
      <w:tr w:rsidR="00E80BE2" w:rsidRPr="00E80BE2" w:rsidTr="00E80BE2">
        <w:trPr>
          <w:trHeight w:val="300"/>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E80BE2" w:rsidRPr="00E80BE2" w:rsidRDefault="00E80BE2" w:rsidP="00E80BE2">
            <w:pPr>
              <w:spacing w:after="0" w:line="240" w:lineRule="auto"/>
              <w:jc w:val="right"/>
              <w:rPr>
                <w:rFonts w:ascii="Calibri" w:eastAsia="Times New Roman" w:hAnsi="Calibri" w:cs="Calibri"/>
                <w:color w:val="000000"/>
                <w:lang w:eastAsia="ru-RU"/>
              </w:rPr>
            </w:pPr>
            <w:r w:rsidRPr="00E80BE2">
              <w:rPr>
                <w:rFonts w:ascii="Calibri" w:eastAsia="Times New Roman" w:hAnsi="Calibri" w:cs="Calibri"/>
                <w:color w:val="000000"/>
                <w:lang w:eastAsia="ru-RU"/>
              </w:rPr>
              <w:t>114</w:t>
            </w:r>
          </w:p>
        </w:tc>
        <w:tc>
          <w:tcPr>
            <w:tcW w:w="7353" w:type="dxa"/>
            <w:gridSpan w:val="5"/>
            <w:tcBorders>
              <w:top w:val="single" w:sz="4" w:space="0" w:color="auto"/>
              <w:left w:val="nil"/>
              <w:bottom w:val="single" w:sz="4" w:space="0" w:color="auto"/>
              <w:right w:val="single" w:sz="4" w:space="0" w:color="000000"/>
            </w:tcBorders>
            <w:shd w:val="clear" w:color="auto" w:fill="auto"/>
            <w:vAlign w:val="bottom"/>
            <w:hideMark/>
          </w:tcPr>
          <w:p w:rsidR="00E80BE2" w:rsidRPr="00E80BE2" w:rsidRDefault="00E80BE2" w:rsidP="00E80BE2">
            <w:pPr>
              <w:spacing w:after="0" w:line="240" w:lineRule="auto"/>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Условно утверждаемые расходы</w:t>
            </w:r>
          </w:p>
        </w:tc>
        <w:tc>
          <w:tcPr>
            <w:tcW w:w="1423" w:type="dxa"/>
            <w:tcBorders>
              <w:top w:val="nil"/>
              <w:left w:val="nil"/>
              <w:bottom w:val="single" w:sz="4" w:space="0" w:color="auto"/>
              <w:right w:val="single" w:sz="4" w:space="0" w:color="auto"/>
            </w:tcBorders>
            <w:shd w:val="clear" w:color="000000" w:fill="FFFFFF"/>
            <w:noWrap/>
            <w:vAlign w:val="bottom"/>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336 055,00</w:t>
            </w:r>
          </w:p>
        </w:tc>
        <w:tc>
          <w:tcPr>
            <w:tcW w:w="1900" w:type="dxa"/>
            <w:tcBorders>
              <w:top w:val="nil"/>
              <w:left w:val="nil"/>
              <w:bottom w:val="single" w:sz="4" w:space="0" w:color="auto"/>
              <w:right w:val="single" w:sz="4" w:space="0" w:color="auto"/>
            </w:tcBorders>
            <w:shd w:val="clear" w:color="000000" w:fill="FFFFFF"/>
            <w:noWrap/>
            <w:vAlign w:val="bottom"/>
            <w:hideMark/>
          </w:tcPr>
          <w:p w:rsidR="00E80BE2" w:rsidRPr="00E80BE2" w:rsidRDefault="00E80BE2" w:rsidP="00E80BE2">
            <w:pPr>
              <w:spacing w:after="0" w:line="240" w:lineRule="auto"/>
              <w:jc w:val="center"/>
              <w:rPr>
                <w:rFonts w:ascii="Times New Roman" w:eastAsia="Times New Roman" w:hAnsi="Times New Roman" w:cs="Times New Roman"/>
                <w:sz w:val="18"/>
                <w:szCs w:val="18"/>
                <w:lang w:eastAsia="ru-RU"/>
              </w:rPr>
            </w:pPr>
            <w:r w:rsidRPr="00E80BE2">
              <w:rPr>
                <w:rFonts w:ascii="Times New Roman" w:eastAsia="Times New Roman" w:hAnsi="Times New Roman" w:cs="Times New Roman"/>
                <w:sz w:val="18"/>
                <w:szCs w:val="18"/>
                <w:lang w:eastAsia="ru-RU"/>
              </w:rPr>
              <w:t>1 206 014,00</w:t>
            </w:r>
          </w:p>
        </w:tc>
      </w:tr>
    </w:tbl>
    <w:p w:rsidR="0053718A" w:rsidRDefault="0053718A" w:rsidP="000A50F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E80BE2" w:rsidRDefault="00E80BE2" w:rsidP="000A50F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tbl>
      <w:tblPr>
        <w:tblW w:w="10721" w:type="dxa"/>
        <w:tblInd w:w="-1168" w:type="dxa"/>
        <w:tblLook w:val="04A0" w:firstRow="1" w:lastRow="0" w:firstColumn="1" w:lastColumn="0" w:noHBand="0" w:noVBand="1"/>
      </w:tblPr>
      <w:tblGrid>
        <w:gridCol w:w="797"/>
        <w:gridCol w:w="4874"/>
        <w:gridCol w:w="1440"/>
        <w:gridCol w:w="913"/>
        <w:gridCol w:w="997"/>
        <w:gridCol w:w="1700"/>
      </w:tblGrid>
      <w:tr w:rsidR="00FE67C0" w:rsidRPr="00FE67C0" w:rsidTr="00FE67C0">
        <w:trPr>
          <w:trHeight w:val="450"/>
        </w:trPr>
        <w:tc>
          <w:tcPr>
            <w:tcW w:w="797" w:type="dxa"/>
            <w:tcBorders>
              <w:top w:val="nil"/>
              <w:left w:val="nil"/>
              <w:bottom w:val="nil"/>
              <w:right w:val="nil"/>
            </w:tcBorders>
            <w:shd w:val="clear" w:color="auto" w:fill="auto"/>
            <w:noWrap/>
            <w:vAlign w:val="bottom"/>
            <w:hideMark/>
          </w:tcPr>
          <w:p w:rsidR="00FE67C0" w:rsidRPr="00FE67C0" w:rsidRDefault="00FE67C0" w:rsidP="00FE67C0">
            <w:pPr>
              <w:spacing w:after="0" w:line="240" w:lineRule="auto"/>
              <w:rPr>
                <w:rFonts w:ascii="Calibri" w:eastAsia="Times New Roman" w:hAnsi="Calibri" w:cs="Calibri"/>
                <w:color w:val="000000"/>
                <w:lang w:eastAsia="ru-RU"/>
              </w:rPr>
            </w:pPr>
            <w:bookmarkStart w:id="0" w:name="RANGE!A1:F129"/>
            <w:bookmarkEnd w:id="0"/>
          </w:p>
        </w:tc>
        <w:tc>
          <w:tcPr>
            <w:tcW w:w="4874" w:type="dxa"/>
            <w:tcBorders>
              <w:top w:val="nil"/>
              <w:left w:val="nil"/>
              <w:bottom w:val="nil"/>
              <w:right w:val="nil"/>
            </w:tcBorders>
            <w:shd w:val="clear" w:color="auto" w:fill="auto"/>
            <w:noWrap/>
            <w:vAlign w:val="bottom"/>
            <w:hideMark/>
          </w:tcPr>
          <w:p w:rsidR="00FE67C0" w:rsidRPr="00FE67C0" w:rsidRDefault="00FE67C0" w:rsidP="00FE67C0">
            <w:pPr>
              <w:spacing w:after="0" w:line="240" w:lineRule="auto"/>
              <w:rPr>
                <w:rFonts w:ascii="Calibri" w:eastAsia="Times New Roman" w:hAnsi="Calibri" w:cs="Calibri"/>
                <w:color w:val="000000"/>
                <w:lang w:eastAsia="ru-RU"/>
              </w:rPr>
            </w:pPr>
          </w:p>
        </w:tc>
        <w:tc>
          <w:tcPr>
            <w:tcW w:w="5050" w:type="dxa"/>
            <w:gridSpan w:val="4"/>
            <w:tcBorders>
              <w:top w:val="nil"/>
              <w:left w:val="nil"/>
              <w:bottom w:val="nil"/>
              <w:right w:val="nil"/>
            </w:tcBorders>
            <w:shd w:val="clear" w:color="auto" w:fill="auto"/>
            <w:vAlign w:val="bottom"/>
            <w:hideMark/>
          </w:tcPr>
          <w:p w:rsidR="00FE67C0" w:rsidRPr="00FE67C0" w:rsidRDefault="00FE67C0" w:rsidP="00FE67C0">
            <w:pPr>
              <w:spacing w:after="0" w:line="240" w:lineRule="auto"/>
              <w:jc w:val="right"/>
              <w:rPr>
                <w:rFonts w:ascii="Times New Roman" w:eastAsia="Times New Roman" w:hAnsi="Times New Roman" w:cs="Times New Roman"/>
                <w:color w:val="000000"/>
                <w:sz w:val="18"/>
                <w:szCs w:val="18"/>
                <w:lang w:eastAsia="ru-RU"/>
              </w:rPr>
            </w:pPr>
            <w:r w:rsidRPr="00FE67C0">
              <w:rPr>
                <w:rFonts w:ascii="Times New Roman" w:eastAsia="Times New Roman" w:hAnsi="Times New Roman" w:cs="Times New Roman"/>
                <w:color w:val="000000"/>
                <w:sz w:val="18"/>
                <w:szCs w:val="18"/>
                <w:lang w:eastAsia="ru-RU"/>
              </w:rPr>
              <w:t xml:space="preserve">Приложение №8 к Решению Сизинского сельского Совета депутатов  </w:t>
            </w:r>
            <w:proofErr w:type="gramStart"/>
            <w:r w:rsidRPr="00FE67C0">
              <w:rPr>
                <w:rFonts w:ascii="Times New Roman" w:eastAsia="Times New Roman" w:hAnsi="Times New Roman" w:cs="Times New Roman"/>
                <w:color w:val="000000"/>
                <w:sz w:val="18"/>
                <w:szCs w:val="18"/>
                <w:lang w:eastAsia="ru-RU"/>
              </w:rPr>
              <w:t>от</w:t>
            </w:r>
            <w:proofErr w:type="gramEnd"/>
            <w:r w:rsidRPr="00FE67C0">
              <w:rPr>
                <w:rFonts w:ascii="Times New Roman" w:eastAsia="Times New Roman" w:hAnsi="Times New Roman" w:cs="Times New Roman"/>
                <w:color w:val="000000"/>
                <w:sz w:val="18"/>
                <w:szCs w:val="18"/>
                <w:lang w:eastAsia="ru-RU"/>
              </w:rPr>
              <w:t xml:space="preserve">  №            </w:t>
            </w:r>
          </w:p>
        </w:tc>
      </w:tr>
      <w:tr w:rsidR="00FE67C0" w:rsidRPr="00FE67C0" w:rsidTr="00FE67C0">
        <w:trPr>
          <w:trHeight w:val="105"/>
        </w:trPr>
        <w:tc>
          <w:tcPr>
            <w:tcW w:w="797" w:type="dxa"/>
            <w:tcBorders>
              <w:top w:val="nil"/>
              <w:left w:val="nil"/>
              <w:bottom w:val="nil"/>
              <w:right w:val="nil"/>
            </w:tcBorders>
            <w:shd w:val="clear" w:color="auto" w:fill="auto"/>
            <w:noWrap/>
            <w:vAlign w:val="bottom"/>
            <w:hideMark/>
          </w:tcPr>
          <w:p w:rsidR="00FE67C0" w:rsidRPr="00FE67C0" w:rsidRDefault="00FE67C0" w:rsidP="00FE67C0">
            <w:pPr>
              <w:spacing w:after="0" w:line="240" w:lineRule="auto"/>
              <w:rPr>
                <w:rFonts w:ascii="Times New Roman" w:eastAsia="Times New Roman" w:hAnsi="Times New Roman" w:cs="Times New Roman"/>
                <w:sz w:val="20"/>
                <w:szCs w:val="20"/>
                <w:lang w:eastAsia="ru-RU"/>
              </w:rPr>
            </w:pPr>
          </w:p>
        </w:tc>
        <w:tc>
          <w:tcPr>
            <w:tcW w:w="4874" w:type="dxa"/>
            <w:tcBorders>
              <w:top w:val="nil"/>
              <w:left w:val="nil"/>
              <w:bottom w:val="nil"/>
              <w:right w:val="nil"/>
            </w:tcBorders>
            <w:shd w:val="clear" w:color="auto" w:fill="auto"/>
            <w:noWrap/>
            <w:vAlign w:val="bottom"/>
            <w:hideMark/>
          </w:tcPr>
          <w:p w:rsidR="00FE67C0" w:rsidRPr="00FE67C0" w:rsidRDefault="00FE67C0" w:rsidP="00FE67C0">
            <w:pPr>
              <w:spacing w:after="0" w:line="240" w:lineRule="auto"/>
              <w:rPr>
                <w:rFonts w:ascii="Times New Roman" w:eastAsia="Times New Roman" w:hAnsi="Times New Roman" w:cs="Times New Roman"/>
                <w:sz w:val="20"/>
                <w:szCs w:val="20"/>
                <w:lang w:eastAsia="ru-RU"/>
              </w:rPr>
            </w:pPr>
          </w:p>
        </w:tc>
        <w:tc>
          <w:tcPr>
            <w:tcW w:w="5050" w:type="dxa"/>
            <w:gridSpan w:val="4"/>
            <w:tcBorders>
              <w:top w:val="nil"/>
              <w:left w:val="nil"/>
              <w:bottom w:val="nil"/>
              <w:right w:val="nil"/>
            </w:tcBorders>
            <w:shd w:val="clear" w:color="auto" w:fill="auto"/>
            <w:vAlign w:val="bottom"/>
            <w:hideMark/>
          </w:tcPr>
          <w:p w:rsidR="00FE67C0" w:rsidRPr="00FE67C0" w:rsidRDefault="00FE67C0" w:rsidP="00FE67C0">
            <w:pPr>
              <w:spacing w:after="0" w:line="240" w:lineRule="auto"/>
              <w:jc w:val="right"/>
              <w:rPr>
                <w:rFonts w:ascii="Times New Roman" w:eastAsia="Times New Roman" w:hAnsi="Times New Roman" w:cs="Times New Roman"/>
                <w:sz w:val="20"/>
                <w:szCs w:val="20"/>
                <w:lang w:eastAsia="ru-RU"/>
              </w:rPr>
            </w:pPr>
          </w:p>
        </w:tc>
      </w:tr>
      <w:tr w:rsidR="00FE67C0" w:rsidRPr="00FE67C0" w:rsidTr="00FE67C0">
        <w:trPr>
          <w:trHeight w:val="960"/>
        </w:trPr>
        <w:tc>
          <w:tcPr>
            <w:tcW w:w="10721" w:type="dxa"/>
            <w:gridSpan w:val="6"/>
            <w:tcBorders>
              <w:top w:val="nil"/>
              <w:left w:val="nil"/>
              <w:bottom w:val="nil"/>
              <w:right w:val="nil"/>
            </w:tcBorders>
            <w:shd w:val="clear" w:color="auto" w:fill="auto"/>
            <w:hideMark/>
          </w:tcPr>
          <w:p w:rsidR="00FE67C0" w:rsidRPr="00FE67C0" w:rsidRDefault="00FE67C0" w:rsidP="00FE67C0">
            <w:pPr>
              <w:spacing w:after="0" w:line="240" w:lineRule="auto"/>
              <w:jc w:val="center"/>
              <w:rPr>
                <w:rFonts w:ascii="Times New Roman" w:eastAsia="Times New Roman" w:hAnsi="Times New Roman" w:cs="Times New Roman"/>
                <w:b/>
                <w:bCs/>
                <w:color w:val="000000"/>
                <w:lang w:eastAsia="ru-RU"/>
              </w:rPr>
            </w:pPr>
            <w:r w:rsidRPr="00FE67C0">
              <w:rPr>
                <w:rFonts w:ascii="Times New Roman" w:eastAsia="Times New Roman" w:hAnsi="Times New Roman" w:cs="Times New Roman"/>
                <w:b/>
                <w:bCs/>
                <w:color w:val="000000"/>
                <w:lang w:eastAsia="ru-RU"/>
              </w:rPr>
              <w:t>Распределение бюджетных ассигнований по целевым статьям (муниципальным программам Сизинского сельсовета и непрограммным направлениям деятельности), группам и подгруппам видов расходов, разделам, подразделам классификации расходов  бюджета   Сизинского сельсовета на 2024 год</w:t>
            </w:r>
          </w:p>
        </w:tc>
      </w:tr>
      <w:tr w:rsidR="00FE67C0" w:rsidRPr="00FE67C0" w:rsidTr="00FE67C0">
        <w:trPr>
          <w:trHeight w:val="300"/>
        </w:trPr>
        <w:tc>
          <w:tcPr>
            <w:tcW w:w="797" w:type="dxa"/>
            <w:tcBorders>
              <w:top w:val="nil"/>
              <w:left w:val="nil"/>
              <w:bottom w:val="nil"/>
              <w:right w:val="nil"/>
            </w:tcBorders>
            <w:shd w:val="clear" w:color="auto" w:fill="auto"/>
            <w:noWrap/>
            <w:vAlign w:val="bottom"/>
            <w:hideMark/>
          </w:tcPr>
          <w:p w:rsidR="00FE67C0" w:rsidRPr="00FE67C0" w:rsidRDefault="00FE67C0" w:rsidP="00FE67C0">
            <w:pPr>
              <w:spacing w:after="0" w:line="240" w:lineRule="auto"/>
              <w:rPr>
                <w:rFonts w:ascii="Calibri" w:eastAsia="Times New Roman" w:hAnsi="Calibri" w:cs="Calibri"/>
                <w:color w:val="000000"/>
                <w:lang w:eastAsia="ru-RU"/>
              </w:rPr>
            </w:pPr>
          </w:p>
        </w:tc>
        <w:tc>
          <w:tcPr>
            <w:tcW w:w="4874" w:type="dxa"/>
            <w:tcBorders>
              <w:top w:val="nil"/>
              <w:left w:val="nil"/>
              <w:bottom w:val="nil"/>
              <w:right w:val="nil"/>
            </w:tcBorders>
            <w:shd w:val="clear" w:color="auto" w:fill="auto"/>
            <w:noWrap/>
            <w:vAlign w:val="bottom"/>
            <w:hideMark/>
          </w:tcPr>
          <w:p w:rsidR="00FE67C0" w:rsidRPr="00FE67C0" w:rsidRDefault="00FE67C0" w:rsidP="00FE67C0">
            <w:pPr>
              <w:spacing w:after="0" w:line="240" w:lineRule="auto"/>
              <w:rPr>
                <w:rFonts w:ascii="Calibri" w:eastAsia="Times New Roman" w:hAnsi="Calibri" w:cs="Calibri"/>
                <w:color w:val="000000"/>
                <w:lang w:eastAsia="ru-RU"/>
              </w:rPr>
            </w:pPr>
          </w:p>
        </w:tc>
        <w:tc>
          <w:tcPr>
            <w:tcW w:w="1440" w:type="dxa"/>
            <w:tcBorders>
              <w:top w:val="nil"/>
              <w:left w:val="nil"/>
              <w:bottom w:val="nil"/>
              <w:right w:val="nil"/>
            </w:tcBorders>
            <w:shd w:val="clear" w:color="auto" w:fill="auto"/>
            <w:noWrap/>
            <w:vAlign w:val="bottom"/>
            <w:hideMark/>
          </w:tcPr>
          <w:p w:rsidR="00FE67C0" w:rsidRPr="00FE67C0" w:rsidRDefault="00FE67C0" w:rsidP="00FE67C0">
            <w:pPr>
              <w:spacing w:after="0" w:line="240" w:lineRule="auto"/>
              <w:rPr>
                <w:rFonts w:ascii="Calibri" w:eastAsia="Times New Roman" w:hAnsi="Calibri" w:cs="Calibri"/>
                <w:color w:val="000000"/>
                <w:lang w:eastAsia="ru-RU"/>
              </w:rPr>
            </w:pPr>
          </w:p>
        </w:tc>
        <w:tc>
          <w:tcPr>
            <w:tcW w:w="913" w:type="dxa"/>
            <w:tcBorders>
              <w:top w:val="nil"/>
              <w:left w:val="nil"/>
              <w:bottom w:val="nil"/>
              <w:right w:val="nil"/>
            </w:tcBorders>
            <w:shd w:val="clear" w:color="auto" w:fill="auto"/>
            <w:noWrap/>
            <w:vAlign w:val="bottom"/>
            <w:hideMark/>
          </w:tcPr>
          <w:p w:rsidR="00FE67C0" w:rsidRPr="00FE67C0" w:rsidRDefault="00FE67C0" w:rsidP="00FE67C0">
            <w:pPr>
              <w:spacing w:after="0" w:line="240" w:lineRule="auto"/>
              <w:rPr>
                <w:rFonts w:ascii="Calibri" w:eastAsia="Times New Roman" w:hAnsi="Calibri" w:cs="Calibri"/>
                <w:color w:val="000000"/>
                <w:lang w:eastAsia="ru-RU"/>
              </w:rPr>
            </w:pPr>
          </w:p>
        </w:tc>
        <w:tc>
          <w:tcPr>
            <w:tcW w:w="997" w:type="dxa"/>
            <w:tcBorders>
              <w:top w:val="nil"/>
              <w:left w:val="nil"/>
              <w:bottom w:val="nil"/>
              <w:right w:val="nil"/>
            </w:tcBorders>
            <w:shd w:val="clear" w:color="auto" w:fill="auto"/>
            <w:noWrap/>
            <w:vAlign w:val="bottom"/>
            <w:hideMark/>
          </w:tcPr>
          <w:p w:rsidR="00FE67C0" w:rsidRPr="00FE67C0" w:rsidRDefault="00FE67C0" w:rsidP="00FE67C0">
            <w:pPr>
              <w:spacing w:after="0" w:line="240" w:lineRule="auto"/>
              <w:rPr>
                <w:rFonts w:ascii="Calibri" w:eastAsia="Times New Roman" w:hAnsi="Calibri" w:cs="Calibri"/>
                <w:color w:val="000000"/>
                <w:lang w:eastAsia="ru-RU"/>
              </w:rPr>
            </w:pPr>
          </w:p>
        </w:tc>
        <w:tc>
          <w:tcPr>
            <w:tcW w:w="1700" w:type="dxa"/>
            <w:tcBorders>
              <w:top w:val="nil"/>
              <w:left w:val="nil"/>
              <w:bottom w:val="nil"/>
              <w:right w:val="nil"/>
            </w:tcBorders>
            <w:shd w:val="clear" w:color="auto" w:fill="auto"/>
            <w:noWrap/>
            <w:vAlign w:val="bottom"/>
            <w:hideMark/>
          </w:tcPr>
          <w:p w:rsidR="00FE67C0" w:rsidRPr="00FE67C0" w:rsidRDefault="00FE67C0" w:rsidP="00FE67C0">
            <w:pPr>
              <w:spacing w:after="0" w:line="240" w:lineRule="auto"/>
              <w:jc w:val="right"/>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(рублей)</w:t>
            </w:r>
          </w:p>
        </w:tc>
      </w:tr>
      <w:tr w:rsidR="00FE67C0" w:rsidRPr="00FE67C0" w:rsidTr="00FE67C0">
        <w:trPr>
          <w:trHeight w:val="765"/>
        </w:trPr>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67C0" w:rsidRPr="00FE67C0" w:rsidRDefault="00FE67C0" w:rsidP="00FE67C0">
            <w:pPr>
              <w:spacing w:after="0" w:line="240" w:lineRule="auto"/>
              <w:jc w:val="center"/>
              <w:rPr>
                <w:rFonts w:ascii="Times New Roman" w:eastAsia="Times New Roman" w:hAnsi="Times New Roman" w:cs="Times New Roman"/>
                <w:sz w:val="20"/>
                <w:szCs w:val="20"/>
                <w:lang w:eastAsia="ru-RU"/>
              </w:rPr>
            </w:pPr>
            <w:r w:rsidRPr="00FE67C0">
              <w:rPr>
                <w:rFonts w:ascii="Times New Roman" w:eastAsia="Times New Roman" w:hAnsi="Times New Roman" w:cs="Times New Roman"/>
                <w:sz w:val="20"/>
                <w:szCs w:val="20"/>
                <w:lang w:eastAsia="ru-RU"/>
              </w:rPr>
              <w:t>№ строки</w:t>
            </w:r>
          </w:p>
        </w:tc>
        <w:tc>
          <w:tcPr>
            <w:tcW w:w="4874" w:type="dxa"/>
            <w:tcBorders>
              <w:top w:val="single" w:sz="4" w:space="0" w:color="auto"/>
              <w:left w:val="nil"/>
              <w:bottom w:val="single" w:sz="4" w:space="0" w:color="auto"/>
              <w:right w:val="single" w:sz="4" w:space="0" w:color="auto"/>
            </w:tcBorders>
            <w:shd w:val="clear" w:color="auto" w:fill="auto"/>
            <w:vAlign w:val="center"/>
            <w:hideMark/>
          </w:tcPr>
          <w:p w:rsidR="00FE67C0" w:rsidRPr="00FE67C0" w:rsidRDefault="00FE67C0" w:rsidP="00FE67C0">
            <w:pPr>
              <w:spacing w:after="0" w:line="240" w:lineRule="auto"/>
              <w:jc w:val="center"/>
              <w:rPr>
                <w:rFonts w:ascii="Times New Roman" w:eastAsia="Times New Roman" w:hAnsi="Times New Roman" w:cs="Times New Roman"/>
                <w:sz w:val="20"/>
                <w:szCs w:val="20"/>
                <w:lang w:eastAsia="ru-RU"/>
              </w:rPr>
            </w:pPr>
            <w:r w:rsidRPr="00FE67C0">
              <w:rPr>
                <w:rFonts w:ascii="Times New Roman" w:eastAsia="Times New Roman" w:hAnsi="Times New Roman" w:cs="Times New Roman"/>
                <w:sz w:val="20"/>
                <w:szCs w:val="20"/>
                <w:lang w:eastAsia="ru-RU"/>
              </w:rPr>
              <w:t>Наименование показателей бюджетной классификации</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FE67C0" w:rsidRPr="00FE67C0" w:rsidRDefault="00FE67C0" w:rsidP="00FE67C0">
            <w:pPr>
              <w:spacing w:after="0" w:line="240" w:lineRule="auto"/>
              <w:jc w:val="center"/>
              <w:rPr>
                <w:rFonts w:ascii="Times New Roman" w:eastAsia="Times New Roman" w:hAnsi="Times New Roman" w:cs="Times New Roman"/>
                <w:sz w:val="20"/>
                <w:szCs w:val="20"/>
                <w:lang w:eastAsia="ru-RU"/>
              </w:rPr>
            </w:pPr>
            <w:r w:rsidRPr="00FE67C0">
              <w:rPr>
                <w:rFonts w:ascii="Times New Roman" w:eastAsia="Times New Roman" w:hAnsi="Times New Roman" w:cs="Times New Roman"/>
                <w:sz w:val="20"/>
                <w:szCs w:val="20"/>
                <w:lang w:eastAsia="ru-RU"/>
              </w:rPr>
              <w:t>Целевая статья</w:t>
            </w:r>
          </w:p>
        </w:tc>
        <w:tc>
          <w:tcPr>
            <w:tcW w:w="913" w:type="dxa"/>
            <w:tcBorders>
              <w:top w:val="single" w:sz="4" w:space="0" w:color="auto"/>
              <w:left w:val="nil"/>
              <w:bottom w:val="single" w:sz="4" w:space="0" w:color="auto"/>
              <w:right w:val="single" w:sz="4" w:space="0" w:color="auto"/>
            </w:tcBorders>
            <w:shd w:val="clear" w:color="auto" w:fill="auto"/>
            <w:vAlign w:val="center"/>
            <w:hideMark/>
          </w:tcPr>
          <w:p w:rsidR="00FE67C0" w:rsidRPr="00FE67C0" w:rsidRDefault="00FE67C0" w:rsidP="00FE67C0">
            <w:pPr>
              <w:spacing w:after="0" w:line="240" w:lineRule="auto"/>
              <w:jc w:val="center"/>
              <w:rPr>
                <w:rFonts w:ascii="Times New Roman" w:eastAsia="Times New Roman" w:hAnsi="Times New Roman" w:cs="Times New Roman"/>
                <w:sz w:val="18"/>
                <w:szCs w:val="18"/>
                <w:lang w:eastAsia="ru-RU"/>
              </w:rPr>
            </w:pPr>
            <w:r w:rsidRPr="00FE67C0">
              <w:rPr>
                <w:rFonts w:ascii="Times New Roman" w:eastAsia="Times New Roman" w:hAnsi="Times New Roman" w:cs="Times New Roman"/>
                <w:sz w:val="18"/>
                <w:szCs w:val="18"/>
                <w:lang w:eastAsia="ru-RU"/>
              </w:rPr>
              <w:t>Вид расходов</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FE67C0" w:rsidRPr="00FE67C0" w:rsidRDefault="00FE67C0" w:rsidP="00FE67C0">
            <w:pPr>
              <w:spacing w:after="0" w:line="240" w:lineRule="auto"/>
              <w:jc w:val="center"/>
              <w:rPr>
                <w:rFonts w:ascii="Times New Roman" w:eastAsia="Times New Roman" w:hAnsi="Times New Roman" w:cs="Times New Roman"/>
                <w:sz w:val="18"/>
                <w:szCs w:val="18"/>
                <w:lang w:eastAsia="ru-RU"/>
              </w:rPr>
            </w:pPr>
            <w:r w:rsidRPr="00FE67C0">
              <w:rPr>
                <w:rFonts w:ascii="Times New Roman" w:eastAsia="Times New Roman" w:hAnsi="Times New Roman" w:cs="Times New Roman"/>
                <w:sz w:val="18"/>
                <w:szCs w:val="18"/>
                <w:lang w:eastAsia="ru-RU"/>
              </w:rPr>
              <w:t>Раздел, подраздел</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FE67C0" w:rsidRPr="00FE67C0" w:rsidRDefault="00FE67C0" w:rsidP="00FE67C0">
            <w:pPr>
              <w:spacing w:after="0" w:line="240" w:lineRule="auto"/>
              <w:jc w:val="center"/>
              <w:rPr>
                <w:rFonts w:ascii="Times New Roman" w:eastAsia="Times New Roman" w:hAnsi="Times New Roman" w:cs="Times New Roman"/>
                <w:sz w:val="20"/>
                <w:szCs w:val="20"/>
                <w:lang w:eastAsia="ru-RU"/>
              </w:rPr>
            </w:pPr>
            <w:r w:rsidRPr="00FE67C0">
              <w:rPr>
                <w:rFonts w:ascii="Times New Roman" w:eastAsia="Times New Roman" w:hAnsi="Times New Roman" w:cs="Times New Roman"/>
                <w:sz w:val="20"/>
                <w:szCs w:val="20"/>
                <w:lang w:eastAsia="ru-RU"/>
              </w:rPr>
              <w:t>Сумма на 2024 год</w:t>
            </w:r>
          </w:p>
        </w:tc>
      </w:tr>
      <w:tr w:rsidR="00FE67C0" w:rsidRPr="00FE67C0" w:rsidTr="00FE67C0">
        <w:trPr>
          <w:trHeight w:val="300"/>
        </w:trPr>
        <w:tc>
          <w:tcPr>
            <w:tcW w:w="797" w:type="dxa"/>
            <w:tcBorders>
              <w:top w:val="nil"/>
              <w:left w:val="single" w:sz="4" w:space="0" w:color="auto"/>
              <w:bottom w:val="single" w:sz="4" w:space="0" w:color="auto"/>
              <w:right w:val="single" w:sz="4" w:space="0" w:color="auto"/>
            </w:tcBorders>
            <w:shd w:val="clear" w:color="auto" w:fill="auto"/>
            <w:vAlign w:val="center"/>
            <w:hideMark/>
          </w:tcPr>
          <w:p w:rsidR="00FE67C0" w:rsidRPr="00FE67C0" w:rsidRDefault="00FE67C0" w:rsidP="00FE67C0">
            <w:pPr>
              <w:spacing w:after="0" w:line="240" w:lineRule="auto"/>
              <w:jc w:val="center"/>
              <w:rPr>
                <w:rFonts w:ascii="Times New Roman" w:eastAsia="Times New Roman" w:hAnsi="Times New Roman" w:cs="Times New Roman"/>
                <w:sz w:val="14"/>
                <w:szCs w:val="14"/>
                <w:lang w:eastAsia="ru-RU"/>
              </w:rPr>
            </w:pPr>
            <w:r w:rsidRPr="00FE67C0">
              <w:rPr>
                <w:rFonts w:ascii="Times New Roman" w:eastAsia="Times New Roman" w:hAnsi="Times New Roman" w:cs="Times New Roman"/>
                <w:sz w:val="14"/>
                <w:szCs w:val="14"/>
                <w:lang w:eastAsia="ru-RU"/>
              </w:rPr>
              <w:t> </w:t>
            </w:r>
          </w:p>
        </w:tc>
        <w:tc>
          <w:tcPr>
            <w:tcW w:w="4874" w:type="dxa"/>
            <w:tcBorders>
              <w:top w:val="nil"/>
              <w:left w:val="nil"/>
              <w:bottom w:val="nil"/>
              <w:right w:val="single" w:sz="4" w:space="0" w:color="auto"/>
            </w:tcBorders>
            <w:shd w:val="clear" w:color="auto" w:fill="auto"/>
            <w:vAlign w:val="center"/>
            <w:hideMark/>
          </w:tcPr>
          <w:p w:rsidR="00FE67C0" w:rsidRPr="00FE67C0" w:rsidRDefault="00FE67C0" w:rsidP="00FE67C0">
            <w:pPr>
              <w:spacing w:after="0" w:line="240" w:lineRule="auto"/>
              <w:jc w:val="center"/>
              <w:rPr>
                <w:rFonts w:ascii="Times New Roman" w:eastAsia="Times New Roman" w:hAnsi="Times New Roman" w:cs="Times New Roman"/>
                <w:sz w:val="14"/>
                <w:szCs w:val="14"/>
                <w:lang w:eastAsia="ru-RU"/>
              </w:rPr>
            </w:pPr>
            <w:r w:rsidRPr="00FE67C0">
              <w:rPr>
                <w:rFonts w:ascii="Times New Roman" w:eastAsia="Times New Roman" w:hAnsi="Times New Roman" w:cs="Times New Roman"/>
                <w:sz w:val="14"/>
                <w:szCs w:val="14"/>
                <w:lang w:eastAsia="ru-RU"/>
              </w:rPr>
              <w:t>1</w:t>
            </w:r>
          </w:p>
        </w:tc>
        <w:tc>
          <w:tcPr>
            <w:tcW w:w="1440" w:type="dxa"/>
            <w:tcBorders>
              <w:top w:val="nil"/>
              <w:left w:val="nil"/>
              <w:bottom w:val="nil"/>
              <w:right w:val="single" w:sz="4" w:space="0" w:color="auto"/>
            </w:tcBorders>
            <w:shd w:val="clear" w:color="auto" w:fill="auto"/>
            <w:vAlign w:val="center"/>
            <w:hideMark/>
          </w:tcPr>
          <w:p w:rsidR="00FE67C0" w:rsidRPr="00FE67C0" w:rsidRDefault="00FE67C0" w:rsidP="00FE67C0">
            <w:pPr>
              <w:spacing w:after="0" w:line="240" w:lineRule="auto"/>
              <w:jc w:val="center"/>
              <w:rPr>
                <w:rFonts w:ascii="Times New Roman" w:eastAsia="Times New Roman" w:hAnsi="Times New Roman" w:cs="Times New Roman"/>
                <w:sz w:val="14"/>
                <w:szCs w:val="14"/>
                <w:lang w:eastAsia="ru-RU"/>
              </w:rPr>
            </w:pPr>
            <w:r w:rsidRPr="00FE67C0">
              <w:rPr>
                <w:rFonts w:ascii="Times New Roman" w:eastAsia="Times New Roman" w:hAnsi="Times New Roman" w:cs="Times New Roman"/>
                <w:sz w:val="14"/>
                <w:szCs w:val="14"/>
                <w:lang w:eastAsia="ru-RU"/>
              </w:rPr>
              <w:t>2</w:t>
            </w:r>
          </w:p>
        </w:tc>
        <w:tc>
          <w:tcPr>
            <w:tcW w:w="913" w:type="dxa"/>
            <w:tcBorders>
              <w:top w:val="nil"/>
              <w:left w:val="nil"/>
              <w:bottom w:val="nil"/>
              <w:right w:val="single" w:sz="4" w:space="0" w:color="auto"/>
            </w:tcBorders>
            <w:shd w:val="clear" w:color="auto" w:fill="auto"/>
            <w:vAlign w:val="center"/>
            <w:hideMark/>
          </w:tcPr>
          <w:p w:rsidR="00FE67C0" w:rsidRPr="00FE67C0" w:rsidRDefault="00FE67C0" w:rsidP="00FE67C0">
            <w:pPr>
              <w:spacing w:after="0" w:line="240" w:lineRule="auto"/>
              <w:jc w:val="center"/>
              <w:rPr>
                <w:rFonts w:ascii="Times New Roman" w:eastAsia="Times New Roman" w:hAnsi="Times New Roman" w:cs="Times New Roman"/>
                <w:sz w:val="14"/>
                <w:szCs w:val="14"/>
                <w:lang w:eastAsia="ru-RU"/>
              </w:rPr>
            </w:pPr>
            <w:r w:rsidRPr="00FE67C0">
              <w:rPr>
                <w:rFonts w:ascii="Times New Roman" w:eastAsia="Times New Roman" w:hAnsi="Times New Roman" w:cs="Times New Roman"/>
                <w:sz w:val="14"/>
                <w:szCs w:val="14"/>
                <w:lang w:eastAsia="ru-RU"/>
              </w:rPr>
              <w:t>3</w:t>
            </w:r>
          </w:p>
        </w:tc>
        <w:tc>
          <w:tcPr>
            <w:tcW w:w="997" w:type="dxa"/>
            <w:tcBorders>
              <w:top w:val="nil"/>
              <w:left w:val="nil"/>
              <w:bottom w:val="nil"/>
              <w:right w:val="single" w:sz="4" w:space="0" w:color="auto"/>
            </w:tcBorders>
            <w:shd w:val="clear" w:color="auto" w:fill="auto"/>
            <w:vAlign w:val="center"/>
            <w:hideMark/>
          </w:tcPr>
          <w:p w:rsidR="00FE67C0" w:rsidRPr="00FE67C0" w:rsidRDefault="00FE67C0" w:rsidP="00FE67C0">
            <w:pPr>
              <w:spacing w:after="0" w:line="240" w:lineRule="auto"/>
              <w:jc w:val="center"/>
              <w:rPr>
                <w:rFonts w:ascii="Times New Roman" w:eastAsia="Times New Roman" w:hAnsi="Times New Roman" w:cs="Times New Roman"/>
                <w:sz w:val="14"/>
                <w:szCs w:val="14"/>
                <w:lang w:eastAsia="ru-RU"/>
              </w:rPr>
            </w:pPr>
            <w:r w:rsidRPr="00FE67C0">
              <w:rPr>
                <w:rFonts w:ascii="Times New Roman" w:eastAsia="Times New Roman" w:hAnsi="Times New Roman" w:cs="Times New Roman"/>
                <w:sz w:val="14"/>
                <w:szCs w:val="14"/>
                <w:lang w:eastAsia="ru-RU"/>
              </w:rPr>
              <w:t>4</w:t>
            </w:r>
          </w:p>
        </w:tc>
        <w:tc>
          <w:tcPr>
            <w:tcW w:w="1700" w:type="dxa"/>
            <w:tcBorders>
              <w:top w:val="nil"/>
              <w:left w:val="nil"/>
              <w:bottom w:val="nil"/>
              <w:right w:val="single" w:sz="4" w:space="0" w:color="auto"/>
            </w:tcBorders>
            <w:shd w:val="clear" w:color="auto" w:fill="auto"/>
            <w:vAlign w:val="center"/>
            <w:hideMark/>
          </w:tcPr>
          <w:p w:rsidR="00FE67C0" w:rsidRPr="00FE67C0" w:rsidRDefault="00FE67C0" w:rsidP="00FE67C0">
            <w:pPr>
              <w:spacing w:after="0" w:line="240" w:lineRule="auto"/>
              <w:jc w:val="center"/>
              <w:rPr>
                <w:rFonts w:ascii="Times New Roman" w:eastAsia="Times New Roman" w:hAnsi="Times New Roman" w:cs="Times New Roman"/>
                <w:sz w:val="14"/>
                <w:szCs w:val="14"/>
                <w:lang w:eastAsia="ru-RU"/>
              </w:rPr>
            </w:pPr>
            <w:r w:rsidRPr="00FE67C0">
              <w:rPr>
                <w:rFonts w:ascii="Times New Roman" w:eastAsia="Times New Roman" w:hAnsi="Times New Roman" w:cs="Times New Roman"/>
                <w:sz w:val="14"/>
                <w:szCs w:val="14"/>
                <w:lang w:eastAsia="ru-RU"/>
              </w:rPr>
              <w:t>5</w:t>
            </w:r>
          </w:p>
        </w:tc>
      </w:tr>
      <w:tr w:rsidR="00FE67C0" w:rsidRPr="00FE67C0" w:rsidTr="00FE67C0">
        <w:trPr>
          <w:trHeight w:val="30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1</w:t>
            </w:r>
          </w:p>
        </w:tc>
        <w:tc>
          <w:tcPr>
            <w:tcW w:w="4874" w:type="dxa"/>
            <w:tcBorders>
              <w:top w:val="single" w:sz="4" w:space="0" w:color="auto"/>
              <w:left w:val="nil"/>
              <w:bottom w:val="single" w:sz="4" w:space="0" w:color="auto"/>
              <w:right w:val="single" w:sz="4" w:space="0" w:color="auto"/>
            </w:tcBorders>
            <w:shd w:val="clear" w:color="000000" w:fill="FFFFFF"/>
            <w:vAlign w:val="bottom"/>
            <w:hideMark/>
          </w:tcPr>
          <w:p w:rsidR="00FE67C0" w:rsidRPr="00FE67C0" w:rsidRDefault="00FE67C0" w:rsidP="00FE67C0">
            <w:pPr>
              <w:spacing w:after="0" w:line="240" w:lineRule="auto"/>
              <w:rPr>
                <w:rFonts w:ascii="Times New Roman" w:eastAsia="Times New Roman" w:hAnsi="Times New Roman" w:cs="Times New Roman"/>
                <w:b/>
                <w:bCs/>
                <w:color w:val="000000"/>
                <w:sz w:val="20"/>
                <w:szCs w:val="20"/>
                <w:lang w:eastAsia="ru-RU"/>
              </w:rPr>
            </w:pPr>
            <w:r w:rsidRPr="00FE67C0">
              <w:rPr>
                <w:rFonts w:ascii="Times New Roman" w:eastAsia="Times New Roman" w:hAnsi="Times New Roman" w:cs="Times New Roman"/>
                <w:b/>
                <w:bCs/>
                <w:color w:val="000000"/>
                <w:sz w:val="20"/>
                <w:szCs w:val="20"/>
                <w:lang w:eastAsia="ru-RU"/>
              </w:rPr>
              <w:t>Непрограммные расходы администрации Сизинского сельсовета</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b/>
                <w:bCs/>
                <w:color w:val="000000"/>
                <w:sz w:val="20"/>
                <w:szCs w:val="20"/>
                <w:lang w:eastAsia="ru-RU"/>
              </w:rPr>
            </w:pPr>
            <w:r w:rsidRPr="00FE67C0">
              <w:rPr>
                <w:rFonts w:ascii="Times New Roman" w:eastAsia="Times New Roman" w:hAnsi="Times New Roman" w:cs="Times New Roman"/>
                <w:b/>
                <w:bCs/>
                <w:color w:val="000000"/>
                <w:sz w:val="20"/>
                <w:szCs w:val="20"/>
                <w:lang w:eastAsia="ru-RU"/>
              </w:rPr>
              <w:t>6000000000</w:t>
            </w:r>
          </w:p>
        </w:tc>
        <w:tc>
          <w:tcPr>
            <w:tcW w:w="913" w:type="dxa"/>
            <w:tcBorders>
              <w:top w:val="single" w:sz="4" w:space="0" w:color="auto"/>
              <w:left w:val="nil"/>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b/>
                <w:bCs/>
                <w:color w:val="000000"/>
                <w:sz w:val="20"/>
                <w:szCs w:val="20"/>
                <w:lang w:eastAsia="ru-RU"/>
              </w:rPr>
            </w:pPr>
            <w:r w:rsidRPr="00FE67C0">
              <w:rPr>
                <w:rFonts w:ascii="Times New Roman" w:eastAsia="Times New Roman" w:hAnsi="Times New Roman" w:cs="Times New Roman"/>
                <w:b/>
                <w:bCs/>
                <w:color w:val="000000"/>
                <w:sz w:val="20"/>
                <w:szCs w:val="20"/>
                <w:lang w:eastAsia="ru-RU"/>
              </w:rPr>
              <w:t> </w:t>
            </w:r>
          </w:p>
        </w:tc>
        <w:tc>
          <w:tcPr>
            <w:tcW w:w="997" w:type="dxa"/>
            <w:tcBorders>
              <w:top w:val="single" w:sz="4" w:space="0" w:color="auto"/>
              <w:left w:val="nil"/>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b/>
                <w:bCs/>
                <w:color w:val="000000"/>
                <w:sz w:val="20"/>
                <w:szCs w:val="20"/>
                <w:lang w:eastAsia="ru-RU"/>
              </w:rPr>
            </w:pPr>
            <w:r w:rsidRPr="00FE67C0">
              <w:rPr>
                <w:rFonts w:ascii="Times New Roman" w:eastAsia="Times New Roman" w:hAnsi="Times New Roman" w:cs="Times New Roman"/>
                <w:b/>
                <w:bCs/>
                <w:color w:val="000000"/>
                <w:sz w:val="20"/>
                <w:szCs w:val="20"/>
                <w:lang w:eastAsia="ru-RU"/>
              </w:rPr>
              <w:t> </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right"/>
              <w:rPr>
                <w:rFonts w:ascii="Times New Roman" w:eastAsia="Times New Roman" w:hAnsi="Times New Roman" w:cs="Times New Roman"/>
                <w:b/>
                <w:bCs/>
                <w:color w:val="000000"/>
                <w:sz w:val="20"/>
                <w:szCs w:val="20"/>
                <w:lang w:eastAsia="ru-RU"/>
              </w:rPr>
            </w:pPr>
            <w:r w:rsidRPr="00FE67C0">
              <w:rPr>
                <w:rFonts w:ascii="Times New Roman" w:eastAsia="Times New Roman" w:hAnsi="Times New Roman" w:cs="Times New Roman"/>
                <w:b/>
                <w:bCs/>
                <w:color w:val="000000"/>
                <w:sz w:val="20"/>
                <w:szCs w:val="20"/>
                <w:lang w:eastAsia="ru-RU"/>
              </w:rPr>
              <w:t>5 747 625,07</w:t>
            </w:r>
          </w:p>
        </w:tc>
      </w:tr>
      <w:tr w:rsidR="00FE67C0" w:rsidRPr="00FE67C0" w:rsidTr="00FE67C0">
        <w:trPr>
          <w:trHeight w:val="31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2</w:t>
            </w:r>
          </w:p>
        </w:tc>
        <w:tc>
          <w:tcPr>
            <w:tcW w:w="4874" w:type="dxa"/>
            <w:tcBorders>
              <w:top w:val="nil"/>
              <w:left w:val="nil"/>
              <w:bottom w:val="single" w:sz="4" w:space="0" w:color="auto"/>
              <w:right w:val="single" w:sz="4" w:space="0" w:color="auto"/>
            </w:tcBorders>
            <w:shd w:val="clear" w:color="auto" w:fill="auto"/>
            <w:vAlign w:val="bottom"/>
            <w:hideMark/>
          </w:tcPr>
          <w:p w:rsidR="00FE67C0" w:rsidRPr="00FE67C0" w:rsidRDefault="00FE67C0" w:rsidP="00FE67C0">
            <w:pPr>
              <w:spacing w:after="0" w:line="240" w:lineRule="auto"/>
              <w:rPr>
                <w:rFonts w:ascii="Times New Roman" w:eastAsia="Times New Roman" w:hAnsi="Times New Roman" w:cs="Times New Roman"/>
                <w:b/>
                <w:bCs/>
                <w:color w:val="000000"/>
                <w:sz w:val="20"/>
                <w:szCs w:val="20"/>
                <w:lang w:eastAsia="ru-RU"/>
              </w:rPr>
            </w:pPr>
            <w:r w:rsidRPr="00FE67C0">
              <w:rPr>
                <w:rFonts w:ascii="Times New Roman" w:eastAsia="Times New Roman" w:hAnsi="Times New Roman" w:cs="Times New Roman"/>
                <w:b/>
                <w:bCs/>
                <w:color w:val="000000"/>
                <w:sz w:val="20"/>
                <w:szCs w:val="20"/>
                <w:lang w:eastAsia="ru-RU"/>
              </w:rPr>
              <w:t>Непрограммные расходы представительного  органа муниципального образования</w:t>
            </w:r>
          </w:p>
        </w:tc>
        <w:tc>
          <w:tcPr>
            <w:tcW w:w="144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b/>
                <w:bCs/>
                <w:color w:val="000000"/>
                <w:sz w:val="20"/>
                <w:szCs w:val="20"/>
                <w:lang w:eastAsia="ru-RU"/>
              </w:rPr>
            </w:pPr>
            <w:r w:rsidRPr="00FE67C0">
              <w:rPr>
                <w:rFonts w:ascii="Times New Roman" w:eastAsia="Times New Roman" w:hAnsi="Times New Roman" w:cs="Times New Roman"/>
                <w:b/>
                <w:bCs/>
                <w:color w:val="000000"/>
                <w:sz w:val="20"/>
                <w:szCs w:val="20"/>
                <w:lang w:eastAsia="ru-RU"/>
              </w:rPr>
              <w:t>6100000000</w:t>
            </w:r>
          </w:p>
        </w:tc>
        <w:tc>
          <w:tcPr>
            <w:tcW w:w="913"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 </w:t>
            </w:r>
          </w:p>
        </w:tc>
        <w:tc>
          <w:tcPr>
            <w:tcW w:w="997"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 </w:t>
            </w:r>
          </w:p>
        </w:tc>
        <w:tc>
          <w:tcPr>
            <w:tcW w:w="170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right"/>
              <w:rPr>
                <w:rFonts w:ascii="Times New Roman" w:eastAsia="Times New Roman" w:hAnsi="Times New Roman" w:cs="Times New Roman"/>
                <w:b/>
                <w:bCs/>
                <w:color w:val="000000"/>
                <w:sz w:val="20"/>
                <w:szCs w:val="20"/>
                <w:lang w:eastAsia="ru-RU"/>
              </w:rPr>
            </w:pPr>
            <w:r w:rsidRPr="00FE67C0">
              <w:rPr>
                <w:rFonts w:ascii="Times New Roman" w:eastAsia="Times New Roman" w:hAnsi="Times New Roman" w:cs="Times New Roman"/>
                <w:b/>
                <w:bCs/>
                <w:color w:val="000000"/>
                <w:sz w:val="20"/>
                <w:szCs w:val="20"/>
                <w:lang w:eastAsia="ru-RU"/>
              </w:rPr>
              <w:t>904 292,12</w:t>
            </w:r>
          </w:p>
        </w:tc>
      </w:tr>
      <w:tr w:rsidR="00FE67C0" w:rsidRPr="00FE67C0" w:rsidTr="00FE67C0">
        <w:trPr>
          <w:trHeight w:val="27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3</w:t>
            </w:r>
          </w:p>
        </w:tc>
        <w:tc>
          <w:tcPr>
            <w:tcW w:w="4874" w:type="dxa"/>
            <w:tcBorders>
              <w:top w:val="nil"/>
              <w:left w:val="nil"/>
              <w:bottom w:val="single" w:sz="4" w:space="0" w:color="auto"/>
              <w:right w:val="single" w:sz="4" w:space="0" w:color="auto"/>
            </w:tcBorders>
            <w:shd w:val="clear" w:color="auto" w:fill="auto"/>
            <w:vAlign w:val="bottom"/>
            <w:hideMark/>
          </w:tcPr>
          <w:p w:rsidR="00FE67C0" w:rsidRPr="00FE67C0" w:rsidRDefault="00FE67C0" w:rsidP="00FE67C0">
            <w:pPr>
              <w:spacing w:after="0" w:line="240" w:lineRule="auto"/>
              <w:rPr>
                <w:rFonts w:ascii="Times New Roman" w:eastAsia="Times New Roman" w:hAnsi="Times New Roman" w:cs="Times New Roman"/>
                <w:sz w:val="18"/>
                <w:szCs w:val="18"/>
                <w:lang w:eastAsia="ru-RU"/>
              </w:rPr>
            </w:pPr>
            <w:r w:rsidRPr="00FE67C0">
              <w:rPr>
                <w:rFonts w:ascii="Times New Roman" w:eastAsia="Times New Roman" w:hAnsi="Times New Roman" w:cs="Times New Roman"/>
                <w:sz w:val="18"/>
                <w:szCs w:val="18"/>
                <w:lang w:eastAsia="ru-RU"/>
              </w:rPr>
              <w:t>Председатель представительного органа муниципального образования</w:t>
            </w:r>
          </w:p>
        </w:tc>
        <w:tc>
          <w:tcPr>
            <w:tcW w:w="144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6100080110</w:t>
            </w:r>
          </w:p>
        </w:tc>
        <w:tc>
          <w:tcPr>
            <w:tcW w:w="913"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 </w:t>
            </w:r>
          </w:p>
        </w:tc>
        <w:tc>
          <w:tcPr>
            <w:tcW w:w="997"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 </w:t>
            </w:r>
          </w:p>
        </w:tc>
        <w:tc>
          <w:tcPr>
            <w:tcW w:w="170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right"/>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904 292,12</w:t>
            </w:r>
          </w:p>
        </w:tc>
      </w:tr>
      <w:tr w:rsidR="00FE67C0" w:rsidRPr="00FE67C0" w:rsidTr="00FE67C0">
        <w:trPr>
          <w:trHeight w:val="60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4</w:t>
            </w:r>
          </w:p>
        </w:tc>
        <w:tc>
          <w:tcPr>
            <w:tcW w:w="4874" w:type="dxa"/>
            <w:tcBorders>
              <w:top w:val="nil"/>
              <w:left w:val="nil"/>
              <w:bottom w:val="single" w:sz="4" w:space="0" w:color="auto"/>
              <w:right w:val="single" w:sz="4" w:space="0" w:color="auto"/>
            </w:tcBorders>
            <w:shd w:val="clear" w:color="auto" w:fill="auto"/>
            <w:hideMark/>
          </w:tcPr>
          <w:p w:rsidR="00FE67C0" w:rsidRPr="00FE67C0" w:rsidRDefault="00FE67C0" w:rsidP="00FE67C0">
            <w:pPr>
              <w:spacing w:after="0" w:line="240" w:lineRule="auto"/>
              <w:rPr>
                <w:rFonts w:ascii="Times New Roman" w:eastAsia="Times New Roman" w:hAnsi="Times New Roman" w:cs="Times New Roman"/>
                <w:sz w:val="18"/>
                <w:szCs w:val="18"/>
                <w:lang w:eastAsia="ru-RU"/>
              </w:rPr>
            </w:pPr>
            <w:r w:rsidRPr="00FE67C0">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6100080110</w:t>
            </w:r>
          </w:p>
        </w:tc>
        <w:tc>
          <w:tcPr>
            <w:tcW w:w="913"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100</w:t>
            </w:r>
          </w:p>
        </w:tc>
        <w:tc>
          <w:tcPr>
            <w:tcW w:w="997"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 </w:t>
            </w:r>
          </w:p>
        </w:tc>
        <w:tc>
          <w:tcPr>
            <w:tcW w:w="170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right"/>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904 292,12</w:t>
            </w:r>
          </w:p>
        </w:tc>
      </w:tr>
      <w:tr w:rsidR="00FE67C0" w:rsidRPr="00FE67C0" w:rsidTr="00FE67C0">
        <w:trPr>
          <w:trHeight w:val="39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5</w:t>
            </w:r>
          </w:p>
        </w:tc>
        <w:tc>
          <w:tcPr>
            <w:tcW w:w="4874" w:type="dxa"/>
            <w:tcBorders>
              <w:top w:val="nil"/>
              <w:left w:val="nil"/>
              <w:bottom w:val="single" w:sz="4" w:space="0" w:color="auto"/>
              <w:right w:val="single" w:sz="4" w:space="0" w:color="auto"/>
            </w:tcBorders>
            <w:shd w:val="clear" w:color="auto" w:fill="auto"/>
            <w:hideMark/>
          </w:tcPr>
          <w:p w:rsidR="00FE67C0" w:rsidRPr="00FE67C0" w:rsidRDefault="00FE67C0" w:rsidP="00FE67C0">
            <w:pPr>
              <w:spacing w:after="0" w:line="240" w:lineRule="auto"/>
              <w:rPr>
                <w:rFonts w:ascii="Times New Roman" w:eastAsia="Times New Roman" w:hAnsi="Times New Roman" w:cs="Times New Roman"/>
                <w:sz w:val="18"/>
                <w:szCs w:val="18"/>
                <w:lang w:eastAsia="ru-RU"/>
              </w:rPr>
            </w:pPr>
            <w:r w:rsidRPr="00FE67C0">
              <w:rPr>
                <w:rFonts w:ascii="Times New Roman" w:eastAsia="Times New Roman" w:hAnsi="Times New Roman" w:cs="Times New Roman"/>
                <w:sz w:val="18"/>
                <w:szCs w:val="18"/>
                <w:lang w:eastAsia="ru-RU"/>
              </w:rPr>
              <w:t>Расходы на выплаты персоналу государственных (муниципальных) органов</w:t>
            </w:r>
          </w:p>
        </w:tc>
        <w:tc>
          <w:tcPr>
            <w:tcW w:w="144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6100080110</w:t>
            </w:r>
          </w:p>
        </w:tc>
        <w:tc>
          <w:tcPr>
            <w:tcW w:w="913"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120</w:t>
            </w:r>
          </w:p>
        </w:tc>
        <w:tc>
          <w:tcPr>
            <w:tcW w:w="997"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 </w:t>
            </w:r>
          </w:p>
        </w:tc>
        <w:tc>
          <w:tcPr>
            <w:tcW w:w="170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right"/>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904 292,12</w:t>
            </w:r>
          </w:p>
        </w:tc>
      </w:tr>
      <w:tr w:rsidR="00FE67C0" w:rsidRPr="00FE67C0" w:rsidTr="00FE67C0">
        <w:trPr>
          <w:trHeight w:val="27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6</w:t>
            </w:r>
          </w:p>
        </w:tc>
        <w:tc>
          <w:tcPr>
            <w:tcW w:w="4874" w:type="dxa"/>
            <w:tcBorders>
              <w:top w:val="nil"/>
              <w:left w:val="nil"/>
              <w:bottom w:val="nil"/>
              <w:right w:val="nil"/>
            </w:tcBorders>
            <w:shd w:val="clear" w:color="auto" w:fill="auto"/>
            <w:noWrap/>
            <w:vAlign w:val="bottom"/>
            <w:hideMark/>
          </w:tcPr>
          <w:p w:rsidR="00FE67C0" w:rsidRPr="00FE67C0" w:rsidRDefault="00FE67C0" w:rsidP="00FE67C0">
            <w:pPr>
              <w:spacing w:after="0" w:line="240" w:lineRule="auto"/>
              <w:rPr>
                <w:rFonts w:ascii="Times New Roman" w:eastAsia="Times New Roman" w:hAnsi="Times New Roman" w:cs="Times New Roman"/>
                <w:color w:val="000000"/>
                <w:sz w:val="18"/>
                <w:szCs w:val="18"/>
                <w:lang w:eastAsia="ru-RU"/>
              </w:rPr>
            </w:pPr>
            <w:r w:rsidRPr="00FE67C0">
              <w:rPr>
                <w:rFonts w:ascii="Times New Roman" w:eastAsia="Times New Roman" w:hAnsi="Times New Roman" w:cs="Times New Roman"/>
                <w:color w:val="000000"/>
                <w:sz w:val="18"/>
                <w:szCs w:val="18"/>
                <w:lang w:eastAsia="ru-RU"/>
              </w:rPr>
              <w:t>Общегосударственные вопросы</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6100080110</w:t>
            </w:r>
          </w:p>
        </w:tc>
        <w:tc>
          <w:tcPr>
            <w:tcW w:w="913"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120</w:t>
            </w:r>
          </w:p>
        </w:tc>
        <w:tc>
          <w:tcPr>
            <w:tcW w:w="997"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0100</w:t>
            </w:r>
          </w:p>
        </w:tc>
        <w:tc>
          <w:tcPr>
            <w:tcW w:w="170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right"/>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904 292,12</w:t>
            </w:r>
          </w:p>
        </w:tc>
      </w:tr>
      <w:tr w:rsidR="00FE67C0" w:rsidRPr="00FE67C0" w:rsidTr="00FE67C0">
        <w:trPr>
          <w:trHeight w:val="51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7</w:t>
            </w:r>
          </w:p>
        </w:tc>
        <w:tc>
          <w:tcPr>
            <w:tcW w:w="4874" w:type="dxa"/>
            <w:tcBorders>
              <w:top w:val="single" w:sz="4" w:space="0" w:color="auto"/>
              <w:left w:val="nil"/>
              <w:bottom w:val="single" w:sz="4" w:space="0" w:color="auto"/>
              <w:right w:val="single" w:sz="4" w:space="0" w:color="auto"/>
            </w:tcBorders>
            <w:shd w:val="clear" w:color="auto" w:fill="auto"/>
            <w:vAlign w:val="bottom"/>
            <w:hideMark/>
          </w:tcPr>
          <w:p w:rsidR="00FE67C0" w:rsidRPr="00FE67C0" w:rsidRDefault="00FE67C0" w:rsidP="00FE67C0">
            <w:pPr>
              <w:spacing w:after="0" w:line="240" w:lineRule="auto"/>
              <w:rPr>
                <w:rFonts w:ascii="Times New Roman" w:eastAsia="Times New Roman" w:hAnsi="Times New Roman" w:cs="Times New Roman"/>
                <w:color w:val="000000"/>
                <w:sz w:val="18"/>
                <w:szCs w:val="18"/>
                <w:lang w:eastAsia="ru-RU"/>
              </w:rPr>
            </w:pPr>
            <w:r w:rsidRPr="00FE67C0">
              <w:rPr>
                <w:rFonts w:ascii="Times New Roman" w:eastAsia="Times New Roman" w:hAnsi="Times New Roman" w:cs="Times New Roman"/>
                <w:color w:val="000000"/>
                <w:sz w:val="18"/>
                <w:szCs w:val="18"/>
                <w:lang w:eastAsia="ru-RU"/>
              </w:rPr>
              <w:t xml:space="preserve">Функционирование законодательных (представительных) органов государственной власти и представительных органов муниципальных образований </w:t>
            </w:r>
          </w:p>
        </w:tc>
        <w:tc>
          <w:tcPr>
            <w:tcW w:w="144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 </w:t>
            </w:r>
          </w:p>
        </w:tc>
        <w:tc>
          <w:tcPr>
            <w:tcW w:w="913"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120</w:t>
            </w:r>
          </w:p>
        </w:tc>
        <w:tc>
          <w:tcPr>
            <w:tcW w:w="997"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0103</w:t>
            </w:r>
          </w:p>
        </w:tc>
        <w:tc>
          <w:tcPr>
            <w:tcW w:w="170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right"/>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904 292,12</w:t>
            </w:r>
          </w:p>
        </w:tc>
      </w:tr>
      <w:tr w:rsidR="00FE67C0" w:rsidRPr="00FE67C0" w:rsidTr="00FE67C0">
        <w:trPr>
          <w:trHeight w:val="37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8</w:t>
            </w:r>
          </w:p>
        </w:tc>
        <w:tc>
          <w:tcPr>
            <w:tcW w:w="4874" w:type="dxa"/>
            <w:tcBorders>
              <w:top w:val="nil"/>
              <w:left w:val="nil"/>
              <w:bottom w:val="single" w:sz="4" w:space="0" w:color="auto"/>
              <w:right w:val="single" w:sz="4" w:space="0" w:color="auto"/>
            </w:tcBorders>
            <w:shd w:val="clear" w:color="000000" w:fill="FFFFFF"/>
            <w:vAlign w:val="bottom"/>
            <w:hideMark/>
          </w:tcPr>
          <w:p w:rsidR="00FE67C0" w:rsidRPr="00FE67C0" w:rsidRDefault="00FE67C0" w:rsidP="00FE67C0">
            <w:pPr>
              <w:spacing w:after="0" w:line="240" w:lineRule="auto"/>
              <w:rPr>
                <w:rFonts w:ascii="Times New Roman" w:eastAsia="Times New Roman" w:hAnsi="Times New Roman" w:cs="Times New Roman"/>
                <w:b/>
                <w:bCs/>
                <w:color w:val="000000"/>
                <w:sz w:val="20"/>
                <w:szCs w:val="20"/>
                <w:lang w:eastAsia="ru-RU"/>
              </w:rPr>
            </w:pPr>
            <w:r w:rsidRPr="00FE67C0">
              <w:rPr>
                <w:rFonts w:ascii="Times New Roman" w:eastAsia="Times New Roman" w:hAnsi="Times New Roman" w:cs="Times New Roman"/>
                <w:b/>
                <w:bCs/>
                <w:color w:val="000000"/>
                <w:sz w:val="20"/>
                <w:szCs w:val="20"/>
                <w:lang w:eastAsia="ru-RU"/>
              </w:rPr>
              <w:t>Непрограммные расходы администрации Сизинского сельсовета</w:t>
            </w:r>
          </w:p>
        </w:tc>
        <w:tc>
          <w:tcPr>
            <w:tcW w:w="144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b/>
                <w:bCs/>
                <w:color w:val="000000"/>
                <w:sz w:val="20"/>
                <w:szCs w:val="20"/>
                <w:lang w:eastAsia="ru-RU"/>
              </w:rPr>
            </w:pPr>
            <w:r w:rsidRPr="00FE67C0">
              <w:rPr>
                <w:rFonts w:ascii="Times New Roman" w:eastAsia="Times New Roman" w:hAnsi="Times New Roman" w:cs="Times New Roman"/>
                <w:b/>
                <w:bCs/>
                <w:color w:val="000000"/>
                <w:sz w:val="20"/>
                <w:szCs w:val="20"/>
                <w:lang w:eastAsia="ru-RU"/>
              </w:rPr>
              <w:t>6200000000</w:t>
            </w:r>
          </w:p>
        </w:tc>
        <w:tc>
          <w:tcPr>
            <w:tcW w:w="913"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 </w:t>
            </w:r>
          </w:p>
        </w:tc>
        <w:tc>
          <w:tcPr>
            <w:tcW w:w="997"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 </w:t>
            </w:r>
          </w:p>
        </w:tc>
        <w:tc>
          <w:tcPr>
            <w:tcW w:w="170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right"/>
              <w:rPr>
                <w:rFonts w:ascii="Times New Roman" w:eastAsia="Times New Roman" w:hAnsi="Times New Roman" w:cs="Times New Roman"/>
                <w:b/>
                <w:bCs/>
                <w:color w:val="000000"/>
                <w:sz w:val="20"/>
                <w:szCs w:val="20"/>
                <w:lang w:eastAsia="ru-RU"/>
              </w:rPr>
            </w:pPr>
            <w:r w:rsidRPr="00FE67C0">
              <w:rPr>
                <w:rFonts w:ascii="Times New Roman" w:eastAsia="Times New Roman" w:hAnsi="Times New Roman" w:cs="Times New Roman"/>
                <w:b/>
                <w:bCs/>
                <w:color w:val="000000"/>
                <w:sz w:val="20"/>
                <w:szCs w:val="20"/>
                <w:lang w:eastAsia="ru-RU"/>
              </w:rPr>
              <w:t>4 823 332,95</w:t>
            </w:r>
          </w:p>
        </w:tc>
      </w:tr>
      <w:tr w:rsidR="00FE67C0" w:rsidRPr="00FE67C0" w:rsidTr="00FE67C0">
        <w:trPr>
          <w:trHeight w:val="58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9</w:t>
            </w:r>
          </w:p>
        </w:tc>
        <w:tc>
          <w:tcPr>
            <w:tcW w:w="4874" w:type="dxa"/>
            <w:tcBorders>
              <w:top w:val="nil"/>
              <w:left w:val="nil"/>
              <w:bottom w:val="single" w:sz="4" w:space="0" w:color="auto"/>
              <w:right w:val="single" w:sz="4" w:space="0" w:color="auto"/>
            </w:tcBorders>
            <w:shd w:val="clear" w:color="auto" w:fill="auto"/>
            <w:vAlign w:val="bottom"/>
            <w:hideMark/>
          </w:tcPr>
          <w:p w:rsidR="00FE67C0" w:rsidRPr="00FE67C0" w:rsidRDefault="00FE67C0" w:rsidP="00FE67C0">
            <w:pPr>
              <w:spacing w:after="0" w:line="240" w:lineRule="auto"/>
              <w:rPr>
                <w:rFonts w:ascii="Times New Roman" w:eastAsia="Times New Roman" w:hAnsi="Times New Roman" w:cs="Times New Roman"/>
                <w:b/>
                <w:bCs/>
                <w:sz w:val="18"/>
                <w:szCs w:val="18"/>
                <w:lang w:eastAsia="ru-RU"/>
              </w:rPr>
            </w:pPr>
            <w:r w:rsidRPr="00FE67C0">
              <w:rPr>
                <w:rFonts w:ascii="Times New Roman" w:eastAsia="Times New Roman" w:hAnsi="Times New Roman" w:cs="Times New Roman"/>
                <w:b/>
                <w:bCs/>
                <w:sz w:val="18"/>
                <w:szCs w:val="18"/>
                <w:lang w:eastAsia="ru-RU"/>
              </w:rPr>
              <w:t>Осуществление первичного воинского учета на территориях, где отсутствуют военные комиссариаты в рамках непрограммных расходов администрации Сизинского сельсовета</w:t>
            </w:r>
          </w:p>
        </w:tc>
        <w:tc>
          <w:tcPr>
            <w:tcW w:w="144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b/>
                <w:bCs/>
                <w:color w:val="000000"/>
                <w:sz w:val="20"/>
                <w:szCs w:val="20"/>
                <w:lang w:eastAsia="ru-RU"/>
              </w:rPr>
            </w:pPr>
            <w:r w:rsidRPr="00FE67C0">
              <w:rPr>
                <w:rFonts w:ascii="Times New Roman" w:eastAsia="Times New Roman" w:hAnsi="Times New Roman" w:cs="Times New Roman"/>
                <w:b/>
                <w:bCs/>
                <w:color w:val="000000"/>
                <w:sz w:val="20"/>
                <w:szCs w:val="20"/>
                <w:lang w:eastAsia="ru-RU"/>
              </w:rPr>
              <w:t>6200051180</w:t>
            </w:r>
          </w:p>
        </w:tc>
        <w:tc>
          <w:tcPr>
            <w:tcW w:w="913"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 </w:t>
            </w:r>
          </w:p>
        </w:tc>
        <w:tc>
          <w:tcPr>
            <w:tcW w:w="997"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 </w:t>
            </w:r>
          </w:p>
        </w:tc>
        <w:tc>
          <w:tcPr>
            <w:tcW w:w="170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right"/>
              <w:rPr>
                <w:rFonts w:ascii="Times New Roman" w:eastAsia="Times New Roman" w:hAnsi="Times New Roman" w:cs="Times New Roman"/>
                <w:b/>
                <w:bCs/>
                <w:color w:val="000000"/>
                <w:sz w:val="20"/>
                <w:szCs w:val="20"/>
                <w:lang w:eastAsia="ru-RU"/>
              </w:rPr>
            </w:pPr>
            <w:r w:rsidRPr="00FE67C0">
              <w:rPr>
                <w:rFonts w:ascii="Times New Roman" w:eastAsia="Times New Roman" w:hAnsi="Times New Roman" w:cs="Times New Roman"/>
                <w:b/>
                <w:bCs/>
                <w:color w:val="000000"/>
                <w:sz w:val="20"/>
                <w:szCs w:val="20"/>
                <w:lang w:eastAsia="ru-RU"/>
              </w:rPr>
              <w:t>534 696,00</w:t>
            </w:r>
          </w:p>
        </w:tc>
      </w:tr>
      <w:tr w:rsidR="00FE67C0" w:rsidRPr="00FE67C0" w:rsidTr="00FE67C0">
        <w:trPr>
          <w:trHeight w:val="28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10</w:t>
            </w:r>
          </w:p>
        </w:tc>
        <w:tc>
          <w:tcPr>
            <w:tcW w:w="4874" w:type="dxa"/>
            <w:tcBorders>
              <w:top w:val="nil"/>
              <w:left w:val="nil"/>
              <w:bottom w:val="single" w:sz="4" w:space="0" w:color="auto"/>
              <w:right w:val="single" w:sz="4" w:space="0" w:color="auto"/>
            </w:tcBorders>
            <w:shd w:val="clear" w:color="auto" w:fill="auto"/>
            <w:hideMark/>
          </w:tcPr>
          <w:p w:rsidR="00FE67C0" w:rsidRPr="00FE67C0" w:rsidRDefault="00FE67C0" w:rsidP="00FE67C0">
            <w:pPr>
              <w:spacing w:after="0" w:line="240" w:lineRule="auto"/>
              <w:rPr>
                <w:rFonts w:ascii="Times New Roman" w:eastAsia="Times New Roman" w:hAnsi="Times New Roman" w:cs="Times New Roman"/>
                <w:sz w:val="18"/>
                <w:szCs w:val="18"/>
                <w:lang w:eastAsia="ru-RU"/>
              </w:rPr>
            </w:pPr>
            <w:r w:rsidRPr="00FE67C0">
              <w:rPr>
                <w:rFonts w:ascii="Times New Roman" w:eastAsia="Times New Roman" w:hAnsi="Times New Roman" w:cs="Times New Roman"/>
                <w:sz w:val="18"/>
                <w:szCs w:val="18"/>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44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6200051180</w:t>
            </w:r>
          </w:p>
        </w:tc>
        <w:tc>
          <w:tcPr>
            <w:tcW w:w="913"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100</w:t>
            </w:r>
          </w:p>
        </w:tc>
        <w:tc>
          <w:tcPr>
            <w:tcW w:w="997"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 </w:t>
            </w:r>
          </w:p>
        </w:tc>
        <w:tc>
          <w:tcPr>
            <w:tcW w:w="170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right"/>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436 378,32</w:t>
            </w:r>
          </w:p>
        </w:tc>
      </w:tr>
      <w:tr w:rsidR="00FE67C0" w:rsidRPr="00FE67C0" w:rsidTr="00FE67C0">
        <w:trPr>
          <w:trHeight w:val="30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11</w:t>
            </w:r>
          </w:p>
        </w:tc>
        <w:tc>
          <w:tcPr>
            <w:tcW w:w="4874" w:type="dxa"/>
            <w:tcBorders>
              <w:top w:val="nil"/>
              <w:left w:val="nil"/>
              <w:bottom w:val="single" w:sz="4" w:space="0" w:color="auto"/>
              <w:right w:val="single" w:sz="4" w:space="0" w:color="auto"/>
            </w:tcBorders>
            <w:shd w:val="clear" w:color="auto" w:fill="auto"/>
            <w:hideMark/>
          </w:tcPr>
          <w:p w:rsidR="00FE67C0" w:rsidRPr="00FE67C0" w:rsidRDefault="00FE67C0" w:rsidP="00FE67C0">
            <w:pPr>
              <w:spacing w:after="0" w:line="240" w:lineRule="auto"/>
              <w:rPr>
                <w:rFonts w:ascii="Times New Roman" w:eastAsia="Times New Roman" w:hAnsi="Times New Roman" w:cs="Times New Roman"/>
                <w:sz w:val="18"/>
                <w:szCs w:val="18"/>
                <w:lang w:eastAsia="ru-RU"/>
              </w:rPr>
            </w:pPr>
            <w:r w:rsidRPr="00FE67C0">
              <w:rPr>
                <w:rFonts w:ascii="Times New Roman" w:eastAsia="Times New Roman" w:hAnsi="Times New Roman" w:cs="Times New Roman"/>
                <w:sz w:val="18"/>
                <w:szCs w:val="18"/>
                <w:lang w:eastAsia="ru-RU"/>
              </w:rPr>
              <w:t>Расходы на выплаты персоналу государственных (муниципальных) органов</w:t>
            </w:r>
          </w:p>
        </w:tc>
        <w:tc>
          <w:tcPr>
            <w:tcW w:w="144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6200051180</w:t>
            </w:r>
          </w:p>
        </w:tc>
        <w:tc>
          <w:tcPr>
            <w:tcW w:w="913"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120</w:t>
            </w:r>
          </w:p>
        </w:tc>
        <w:tc>
          <w:tcPr>
            <w:tcW w:w="997"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 </w:t>
            </w:r>
          </w:p>
        </w:tc>
        <w:tc>
          <w:tcPr>
            <w:tcW w:w="170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right"/>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436 378,32</w:t>
            </w:r>
          </w:p>
        </w:tc>
      </w:tr>
      <w:tr w:rsidR="00FE67C0" w:rsidRPr="00FE67C0" w:rsidTr="00FE67C0">
        <w:trPr>
          <w:trHeight w:val="30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12</w:t>
            </w:r>
          </w:p>
        </w:tc>
        <w:tc>
          <w:tcPr>
            <w:tcW w:w="4874" w:type="dxa"/>
            <w:tcBorders>
              <w:top w:val="nil"/>
              <w:left w:val="nil"/>
              <w:bottom w:val="single" w:sz="4" w:space="0" w:color="auto"/>
              <w:right w:val="single" w:sz="4" w:space="0" w:color="auto"/>
            </w:tcBorders>
            <w:shd w:val="clear" w:color="auto" w:fill="auto"/>
            <w:vAlign w:val="bottom"/>
            <w:hideMark/>
          </w:tcPr>
          <w:p w:rsidR="00FE67C0" w:rsidRPr="00FE67C0" w:rsidRDefault="00FE67C0" w:rsidP="00FE67C0">
            <w:pPr>
              <w:spacing w:after="0" w:line="240" w:lineRule="auto"/>
              <w:rPr>
                <w:rFonts w:ascii="Times New Roman" w:eastAsia="Times New Roman" w:hAnsi="Times New Roman" w:cs="Times New Roman"/>
                <w:sz w:val="18"/>
                <w:szCs w:val="18"/>
                <w:lang w:eastAsia="ru-RU"/>
              </w:rPr>
            </w:pPr>
            <w:r w:rsidRPr="00FE67C0">
              <w:rPr>
                <w:rFonts w:ascii="Times New Roman" w:eastAsia="Times New Roman" w:hAnsi="Times New Roman" w:cs="Times New Roman"/>
                <w:sz w:val="18"/>
                <w:szCs w:val="18"/>
                <w:lang w:eastAsia="ru-RU"/>
              </w:rPr>
              <w:t>Национальная оборона</w:t>
            </w:r>
          </w:p>
        </w:tc>
        <w:tc>
          <w:tcPr>
            <w:tcW w:w="144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6200051180</w:t>
            </w:r>
          </w:p>
        </w:tc>
        <w:tc>
          <w:tcPr>
            <w:tcW w:w="913"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120</w:t>
            </w:r>
          </w:p>
        </w:tc>
        <w:tc>
          <w:tcPr>
            <w:tcW w:w="997"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0200</w:t>
            </w:r>
          </w:p>
        </w:tc>
        <w:tc>
          <w:tcPr>
            <w:tcW w:w="170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right"/>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436 378,32</w:t>
            </w:r>
          </w:p>
        </w:tc>
      </w:tr>
      <w:tr w:rsidR="00FE67C0" w:rsidRPr="00FE67C0" w:rsidTr="00FE67C0">
        <w:trPr>
          <w:trHeight w:val="30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13</w:t>
            </w:r>
          </w:p>
        </w:tc>
        <w:tc>
          <w:tcPr>
            <w:tcW w:w="4874" w:type="dxa"/>
            <w:tcBorders>
              <w:top w:val="nil"/>
              <w:left w:val="nil"/>
              <w:bottom w:val="single" w:sz="4" w:space="0" w:color="auto"/>
              <w:right w:val="single" w:sz="4" w:space="0" w:color="auto"/>
            </w:tcBorders>
            <w:shd w:val="clear" w:color="auto" w:fill="auto"/>
            <w:vAlign w:val="bottom"/>
            <w:hideMark/>
          </w:tcPr>
          <w:p w:rsidR="00FE67C0" w:rsidRPr="00FE67C0" w:rsidRDefault="00FE67C0" w:rsidP="00FE67C0">
            <w:pPr>
              <w:spacing w:after="0" w:line="240" w:lineRule="auto"/>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Мобилизационная и вневойсковая подготовка</w:t>
            </w:r>
          </w:p>
        </w:tc>
        <w:tc>
          <w:tcPr>
            <w:tcW w:w="144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6200051180</w:t>
            </w:r>
          </w:p>
        </w:tc>
        <w:tc>
          <w:tcPr>
            <w:tcW w:w="913"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120</w:t>
            </w:r>
          </w:p>
        </w:tc>
        <w:tc>
          <w:tcPr>
            <w:tcW w:w="997"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0203</w:t>
            </w:r>
          </w:p>
        </w:tc>
        <w:tc>
          <w:tcPr>
            <w:tcW w:w="170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right"/>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436 378,32</w:t>
            </w:r>
          </w:p>
        </w:tc>
      </w:tr>
      <w:tr w:rsidR="00FE67C0" w:rsidRPr="00FE67C0" w:rsidTr="00FE67C0">
        <w:trPr>
          <w:trHeight w:val="30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14</w:t>
            </w:r>
          </w:p>
        </w:tc>
        <w:tc>
          <w:tcPr>
            <w:tcW w:w="4874" w:type="dxa"/>
            <w:tcBorders>
              <w:top w:val="nil"/>
              <w:left w:val="nil"/>
              <w:bottom w:val="single" w:sz="4" w:space="0" w:color="auto"/>
              <w:right w:val="single" w:sz="4" w:space="0" w:color="auto"/>
            </w:tcBorders>
            <w:shd w:val="clear" w:color="auto" w:fill="auto"/>
            <w:hideMark/>
          </w:tcPr>
          <w:p w:rsidR="00FE67C0" w:rsidRPr="00FE67C0" w:rsidRDefault="00FE67C0" w:rsidP="00FE67C0">
            <w:pPr>
              <w:spacing w:after="0" w:line="240" w:lineRule="auto"/>
              <w:rPr>
                <w:rFonts w:ascii="Times New Roman" w:eastAsia="Times New Roman" w:hAnsi="Times New Roman" w:cs="Times New Roman"/>
                <w:sz w:val="18"/>
                <w:szCs w:val="18"/>
                <w:lang w:eastAsia="ru-RU"/>
              </w:rPr>
            </w:pPr>
            <w:r w:rsidRPr="00FE67C0">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144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6200051180</w:t>
            </w:r>
          </w:p>
        </w:tc>
        <w:tc>
          <w:tcPr>
            <w:tcW w:w="913"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200</w:t>
            </w:r>
          </w:p>
        </w:tc>
        <w:tc>
          <w:tcPr>
            <w:tcW w:w="997"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 </w:t>
            </w:r>
          </w:p>
        </w:tc>
        <w:tc>
          <w:tcPr>
            <w:tcW w:w="170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right"/>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98 317,68</w:t>
            </w:r>
          </w:p>
        </w:tc>
      </w:tr>
      <w:tr w:rsidR="00FE67C0" w:rsidRPr="00FE67C0" w:rsidTr="00FE67C0">
        <w:trPr>
          <w:trHeight w:val="33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15</w:t>
            </w:r>
          </w:p>
        </w:tc>
        <w:tc>
          <w:tcPr>
            <w:tcW w:w="4874" w:type="dxa"/>
            <w:tcBorders>
              <w:top w:val="nil"/>
              <w:left w:val="nil"/>
              <w:bottom w:val="single" w:sz="4" w:space="0" w:color="auto"/>
              <w:right w:val="single" w:sz="4" w:space="0" w:color="auto"/>
            </w:tcBorders>
            <w:shd w:val="clear" w:color="auto" w:fill="auto"/>
            <w:hideMark/>
          </w:tcPr>
          <w:p w:rsidR="00FE67C0" w:rsidRPr="00FE67C0" w:rsidRDefault="00FE67C0" w:rsidP="00FE67C0">
            <w:pPr>
              <w:spacing w:after="0" w:line="240" w:lineRule="auto"/>
              <w:rPr>
                <w:rFonts w:ascii="Times New Roman" w:eastAsia="Times New Roman" w:hAnsi="Times New Roman" w:cs="Times New Roman"/>
                <w:sz w:val="18"/>
                <w:szCs w:val="18"/>
                <w:lang w:eastAsia="ru-RU"/>
              </w:rPr>
            </w:pPr>
            <w:r w:rsidRPr="00FE67C0">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44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6200051180</w:t>
            </w:r>
          </w:p>
        </w:tc>
        <w:tc>
          <w:tcPr>
            <w:tcW w:w="913"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240</w:t>
            </w:r>
          </w:p>
        </w:tc>
        <w:tc>
          <w:tcPr>
            <w:tcW w:w="997"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 </w:t>
            </w:r>
          </w:p>
        </w:tc>
        <w:tc>
          <w:tcPr>
            <w:tcW w:w="170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right"/>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98 317,68</w:t>
            </w:r>
          </w:p>
        </w:tc>
      </w:tr>
      <w:tr w:rsidR="00FE67C0" w:rsidRPr="00FE67C0" w:rsidTr="00FE67C0">
        <w:trPr>
          <w:trHeight w:val="30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16</w:t>
            </w:r>
          </w:p>
        </w:tc>
        <w:tc>
          <w:tcPr>
            <w:tcW w:w="4874" w:type="dxa"/>
            <w:tcBorders>
              <w:top w:val="nil"/>
              <w:left w:val="nil"/>
              <w:bottom w:val="single" w:sz="4" w:space="0" w:color="auto"/>
              <w:right w:val="single" w:sz="4" w:space="0" w:color="auto"/>
            </w:tcBorders>
            <w:shd w:val="clear" w:color="auto" w:fill="auto"/>
            <w:vAlign w:val="bottom"/>
            <w:hideMark/>
          </w:tcPr>
          <w:p w:rsidR="00FE67C0" w:rsidRPr="00FE67C0" w:rsidRDefault="00FE67C0" w:rsidP="00FE67C0">
            <w:pPr>
              <w:spacing w:after="0" w:line="240" w:lineRule="auto"/>
              <w:rPr>
                <w:rFonts w:ascii="Times New Roman" w:eastAsia="Times New Roman" w:hAnsi="Times New Roman" w:cs="Times New Roman"/>
                <w:sz w:val="18"/>
                <w:szCs w:val="18"/>
                <w:lang w:eastAsia="ru-RU"/>
              </w:rPr>
            </w:pPr>
            <w:r w:rsidRPr="00FE67C0">
              <w:rPr>
                <w:rFonts w:ascii="Times New Roman" w:eastAsia="Times New Roman" w:hAnsi="Times New Roman" w:cs="Times New Roman"/>
                <w:sz w:val="18"/>
                <w:szCs w:val="18"/>
                <w:lang w:eastAsia="ru-RU"/>
              </w:rPr>
              <w:t>Национальная оборона</w:t>
            </w:r>
          </w:p>
        </w:tc>
        <w:tc>
          <w:tcPr>
            <w:tcW w:w="144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6200051180</w:t>
            </w:r>
          </w:p>
        </w:tc>
        <w:tc>
          <w:tcPr>
            <w:tcW w:w="913"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240</w:t>
            </w:r>
          </w:p>
        </w:tc>
        <w:tc>
          <w:tcPr>
            <w:tcW w:w="997"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0200</w:t>
            </w:r>
          </w:p>
        </w:tc>
        <w:tc>
          <w:tcPr>
            <w:tcW w:w="170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right"/>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98 317,68</w:t>
            </w:r>
          </w:p>
        </w:tc>
      </w:tr>
      <w:tr w:rsidR="00FE67C0" w:rsidRPr="00FE67C0" w:rsidTr="00FE67C0">
        <w:trPr>
          <w:trHeight w:val="30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17</w:t>
            </w:r>
          </w:p>
        </w:tc>
        <w:tc>
          <w:tcPr>
            <w:tcW w:w="4874" w:type="dxa"/>
            <w:tcBorders>
              <w:top w:val="nil"/>
              <w:left w:val="nil"/>
              <w:bottom w:val="single" w:sz="4" w:space="0" w:color="auto"/>
              <w:right w:val="single" w:sz="4" w:space="0" w:color="auto"/>
            </w:tcBorders>
            <w:shd w:val="clear" w:color="auto" w:fill="auto"/>
            <w:vAlign w:val="bottom"/>
            <w:hideMark/>
          </w:tcPr>
          <w:p w:rsidR="00FE67C0" w:rsidRPr="00FE67C0" w:rsidRDefault="00FE67C0" w:rsidP="00FE67C0">
            <w:pPr>
              <w:spacing w:after="0" w:line="240" w:lineRule="auto"/>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Мобилизационная и вневойсковая подготовка</w:t>
            </w:r>
          </w:p>
        </w:tc>
        <w:tc>
          <w:tcPr>
            <w:tcW w:w="144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6200051180</w:t>
            </w:r>
          </w:p>
        </w:tc>
        <w:tc>
          <w:tcPr>
            <w:tcW w:w="913"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240</w:t>
            </w:r>
          </w:p>
        </w:tc>
        <w:tc>
          <w:tcPr>
            <w:tcW w:w="997"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0203</w:t>
            </w:r>
          </w:p>
        </w:tc>
        <w:tc>
          <w:tcPr>
            <w:tcW w:w="170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right"/>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98 317,68</w:t>
            </w:r>
          </w:p>
        </w:tc>
      </w:tr>
      <w:tr w:rsidR="00FE67C0" w:rsidRPr="00FE67C0" w:rsidTr="00FE67C0">
        <w:trPr>
          <w:trHeight w:val="51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18</w:t>
            </w:r>
          </w:p>
        </w:tc>
        <w:tc>
          <w:tcPr>
            <w:tcW w:w="4874" w:type="dxa"/>
            <w:tcBorders>
              <w:top w:val="nil"/>
              <w:left w:val="nil"/>
              <w:bottom w:val="single" w:sz="4" w:space="0" w:color="auto"/>
              <w:right w:val="single" w:sz="4" w:space="0" w:color="auto"/>
            </w:tcBorders>
            <w:shd w:val="clear" w:color="auto" w:fill="auto"/>
            <w:hideMark/>
          </w:tcPr>
          <w:p w:rsidR="00FE67C0" w:rsidRPr="00FE67C0" w:rsidRDefault="00FE67C0" w:rsidP="00FE67C0">
            <w:pPr>
              <w:spacing w:after="0" w:line="240" w:lineRule="auto"/>
              <w:rPr>
                <w:rFonts w:ascii="Times New Roman" w:eastAsia="Times New Roman" w:hAnsi="Times New Roman" w:cs="Times New Roman"/>
                <w:b/>
                <w:bCs/>
                <w:sz w:val="18"/>
                <w:szCs w:val="18"/>
                <w:lang w:eastAsia="ru-RU"/>
              </w:rPr>
            </w:pPr>
            <w:r w:rsidRPr="00FE67C0">
              <w:rPr>
                <w:rFonts w:ascii="Times New Roman" w:eastAsia="Times New Roman" w:hAnsi="Times New Roman" w:cs="Times New Roman"/>
                <w:b/>
                <w:bCs/>
                <w:sz w:val="18"/>
                <w:szCs w:val="18"/>
                <w:lang w:eastAsia="ru-RU"/>
              </w:rPr>
              <w:t>Обеспечение деятельности административных комиссий в рамках непрограммных расходов администрации Сизинского сельсовета</w:t>
            </w:r>
          </w:p>
        </w:tc>
        <w:tc>
          <w:tcPr>
            <w:tcW w:w="144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b/>
                <w:bCs/>
                <w:color w:val="000000"/>
                <w:sz w:val="20"/>
                <w:szCs w:val="20"/>
                <w:lang w:eastAsia="ru-RU"/>
              </w:rPr>
            </w:pPr>
            <w:r w:rsidRPr="00FE67C0">
              <w:rPr>
                <w:rFonts w:ascii="Times New Roman" w:eastAsia="Times New Roman" w:hAnsi="Times New Roman" w:cs="Times New Roman"/>
                <w:b/>
                <w:bCs/>
                <w:color w:val="000000"/>
                <w:sz w:val="20"/>
                <w:szCs w:val="20"/>
                <w:lang w:eastAsia="ru-RU"/>
              </w:rPr>
              <w:t>6200075140</w:t>
            </w:r>
          </w:p>
        </w:tc>
        <w:tc>
          <w:tcPr>
            <w:tcW w:w="913"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 </w:t>
            </w:r>
          </w:p>
        </w:tc>
        <w:tc>
          <w:tcPr>
            <w:tcW w:w="997"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 </w:t>
            </w:r>
          </w:p>
        </w:tc>
        <w:tc>
          <w:tcPr>
            <w:tcW w:w="170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right"/>
              <w:rPr>
                <w:rFonts w:ascii="Times New Roman" w:eastAsia="Times New Roman" w:hAnsi="Times New Roman" w:cs="Times New Roman"/>
                <w:b/>
                <w:bCs/>
                <w:color w:val="000000"/>
                <w:sz w:val="20"/>
                <w:szCs w:val="20"/>
                <w:lang w:eastAsia="ru-RU"/>
              </w:rPr>
            </w:pPr>
            <w:r w:rsidRPr="00FE67C0">
              <w:rPr>
                <w:rFonts w:ascii="Times New Roman" w:eastAsia="Times New Roman" w:hAnsi="Times New Roman" w:cs="Times New Roman"/>
                <w:b/>
                <w:bCs/>
                <w:color w:val="000000"/>
                <w:sz w:val="20"/>
                <w:szCs w:val="20"/>
                <w:lang w:eastAsia="ru-RU"/>
              </w:rPr>
              <w:t>12 479,00</w:t>
            </w:r>
          </w:p>
        </w:tc>
      </w:tr>
      <w:tr w:rsidR="00FE67C0" w:rsidRPr="00FE67C0" w:rsidTr="00FE67C0">
        <w:trPr>
          <w:trHeight w:val="28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19</w:t>
            </w:r>
          </w:p>
        </w:tc>
        <w:tc>
          <w:tcPr>
            <w:tcW w:w="4874" w:type="dxa"/>
            <w:tcBorders>
              <w:top w:val="nil"/>
              <w:left w:val="nil"/>
              <w:bottom w:val="single" w:sz="4" w:space="0" w:color="auto"/>
              <w:right w:val="single" w:sz="4" w:space="0" w:color="auto"/>
            </w:tcBorders>
            <w:shd w:val="clear" w:color="auto" w:fill="auto"/>
            <w:hideMark/>
          </w:tcPr>
          <w:p w:rsidR="00FE67C0" w:rsidRPr="00FE67C0" w:rsidRDefault="00FE67C0" w:rsidP="00FE67C0">
            <w:pPr>
              <w:spacing w:after="0" w:line="240" w:lineRule="auto"/>
              <w:rPr>
                <w:rFonts w:ascii="Times New Roman" w:eastAsia="Times New Roman" w:hAnsi="Times New Roman" w:cs="Times New Roman"/>
                <w:sz w:val="18"/>
                <w:szCs w:val="18"/>
                <w:lang w:eastAsia="ru-RU"/>
              </w:rPr>
            </w:pPr>
            <w:r w:rsidRPr="00FE67C0">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144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6200075140</w:t>
            </w:r>
          </w:p>
        </w:tc>
        <w:tc>
          <w:tcPr>
            <w:tcW w:w="913"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200</w:t>
            </w:r>
          </w:p>
        </w:tc>
        <w:tc>
          <w:tcPr>
            <w:tcW w:w="997"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 </w:t>
            </w:r>
          </w:p>
        </w:tc>
        <w:tc>
          <w:tcPr>
            <w:tcW w:w="170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right"/>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12 479,00</w:t>
            </w:r>
          </w:p>
        </w:tc>
      </w:tr>
      <w:tr w:rsidR="00FE67C0" w:rsidRPr="00FE67C0" w:rsidTr="00FE67C0">
        <w:trPr>
          <w:trHeight w:val="30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lastRenderedPageBreak/>
              <w:t>20</w:t>
            </w:r>
          </w:p>
        </w:tc>
        <w:tc>
          <w:tcPr>
            <w:tcW w:w="4874" w:type="dxa"/>
            <w:tcBorders>
              <w:top w:val="nil"/>
              <w:left w:val="nil"/>
              <w:bottom w:val="single" w:sz="4" w:space="0" w:color="auto"/>
              <w:right w:val="single" w:sz="4" w:space="0" w:color="auto"/>
            </w:tcBorders>
            <w:shd w:val="clear" w:color="auto" w:fill="auto"/>
            <w:hideMark/>
          </w:tcPr>
          <w:p w:rsidR="00FE67C0" w:rsidRPr="00FE67C0" w:rsidRDefault="00FE67C0" w:rsidP="00FE67C0">
            <w:pPr>
              <w:spacing w:after="0" w:line="240" w:lineRule="auto"/>
              <w:rPr>
                <w:rFonts w:ascii="Times New Roman" w:eastAsia="Times New Roman" w:hAnsi="Times New Roman" w:cs="Times New Roman"/>
                <w:sz w:val="18"/>
                <w:szCs w:val="18"/>
                <w:lang w:eastAsia="ru-RU"/>
              </w:rPr>
            </w:pPr>
            <w:r w:rsidRPr="00FE67C0">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44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6200075140</w:t>
            </w:r>
          </w:p>
        </w:tc>
        <w:tc>
          <w:tcPr>
            <w:tcW w:w="913"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240</w:t>
            </w:r>
          </w:p>
        </w:tc>
        <w:tc>
          <w:tcPr>
            <w:tcW w:w="997"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 </w:t>
            </w:r>
          </w:p>
        </w:tc>
        <w:tc>
          <w:tcPr>
            <w:tcW w:w="170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right"/>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12 479,00</w:t>
            </w:r>
          </w:p>
        </w:tc>
      </w:tr>
      <w:tr w:rsidR="00FE67C0" w:rsidRPr="00FE67C0" w:rsidTr="00FE67C0">
        <w:trPr>
          <w:trHeight w:val="30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21</w:t>
            </w:r>
          </w:p>
        </w:tc>
        <w:tc>
          <w:tcPr>
            <w:tcW w:w="4874" w:type="dxa"/>
            <w:tcBorders>
              <w:top w:val="nil"/>
              <w:left w:val="nil"/>
              <w:bottom w:val="nil"/>
              <w:right w:val="single" w:sz="4" w:space="0" w:color="auto"/>
            </w:tcBorders>
            <w:shd w:val="clear" w:color="auto" w:fill="auto"/>
            <w:hideMark/>
          </w:tcPr>
          <w:p w:rsidR="00FE67C0" w:rsidRPr="00FE67C0" w:rsidRDefault="00FE67C0" w:rsidP="00FE67C0">
            <w:pPr>
              <w:spacing w:after="0" w:line="240" w:lineRule="auto"/>
              <w:rPr>
                <w:rFonts w:ascii="Times New Roman" w:eastAsia="Times New Roman" w:hAnsi="Times New Roman" w:cs="Times New Roman"/>
                <w:sz w:val="18"/>
                <w:szCs w:val="18"/>
                <w:lang w:eastAsia="ru-RU"/>
              </w:rPr>
            </w:pPr>
            <w:r w:rsidRPr="00FE67C0">
              <w:rPr>
                <w:rFonts w:ascii="Times New Roman" w:eastAsia="Times New Roman" w:hAnsi="Times New Roman" w:cs="Times New Roman"/>
                <w:sz w:val="18"/>
                <w:szCs w:val="18"/>
                <w:lang w:eastAsia="ru-RU"/>
              </w:rPr>
              <w:t>Общегосударственные вопросы</w:t>
            </w:r>
          </w:p>
        </w:tc>
        <w:tc>
          <w:tcPr>
            <w:tcW w:w="144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6200075140</w:t>
            </w:r>
          </w:p>
        </w:tc>
        <w:tc>
          <w:tcPr>
            <w:tcW w:w="913"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240</w:t>
            </w:r>
          </w:p>
        </w:tc>
        <w:tc>
          <w:tcPr>
            <w:tcW w:w="997"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0100</w:t>
            </w:r>
          </w:p>
        </w:tc>
        <w:tc>
          <w:tcPr>
            <w:tcW w:w="170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right"/>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12 479,00</w:t>
            </w:r>
          </w:p>
        </w:tc>
      </w:tr>
      <w:tr w:rsidR="00FE67C0" w:rsidRPr="00FE67C0" w:rsidTr="00FE67C0">
        <w:trPr>
          <w:trHeight w:val="30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22</w:t>
            </w:r>
          </w:p>
        </w:tc>
        <w:tc>
          <w:tcPr>
            <w:tcW w:w="4874" w:type="dxa"/>
            <w:tcBorders>
              <w:top w:val="single" w:sz="4" w:space="0" w:color="auto"/>
              <w:left w:val="nil"/>
              <w:bottom w:val="single" w:sz="4" w:space="0" w:color="auto"/>
              <w:right w:val="single" w:sz="4" w:space="0" w:color="auto"/>
            </w:tcBorders>
            <w:shd w:val="clear" w:color="auto" w:fill="auto"/>
            <w:vAlign w:val="bottom"/>
            <w:hideMark/>
          </w:tcPr>
          <w:p w:rsidR="00FE67C0" w:rsidRPr="00FE67C0" w:rsidRDefault="00FE67C0" w:rsidP="00FE67C0">
            <w:pPr>
              <w:spacing w:after="0" w:line="240" w:lineRule="auto"/>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Другие общегосударственные вопросы</w:t>
            </w:r>
          </w:p>
        </w:tc>
        <w:tc>
          <w:tcPr>
            <w:tcW w:w="144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6200075140</w:t>
            </w:r>
          </w:p>
        </w:tc>
        <w:tc>
          <w:tcPr>
            <w:tcW w:w="913"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240</w:t>
            </w:r>
          </w:p>
        </w:tc>
        <w:tc>
          <w:tcPr>
            <w:tcW w:w="997"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0113</w:t>
            </w:r>
          </w:p>
        </w:tc>
        <w:tc>
          <w:tcPr>
            <w:tcW w:w="170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right"/>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12 479,00</w:t>
            </w:r>
          </w:p>
        </w:tc>
      </w:tr>
      <w:tr w:rsidR="00FE67C0" w:rsidRPr="00FE67C0" w:rsidTr="00FE67C0">
        <w:trPr>
          <w:trHeight w:val="27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23</w:t>
            </w:r>
          </w:p>
        </w:tc>
        <w:tc>
          <w:tcPr>
            <w:tcW w:w="4874" w:type="dxa"/>
            <w:tcBorders>
              <w:top w:val="nil"/>
              <w:left w:val="nil"/>
              <w:bottom w:val="single" w:sz="4" w:space="0" w:color="auto"/>
              <w:right w:val="single" w:sz="4" w:space="0" w:color="auto"/>
            </w:tcBorders>
            <w:shd w:val="clear" w:color="auto" w:fill="auto"/>
            <w:hideMark/>
          </w:tcPr>
          <w:p w:rsidR="00FE67C0" w:rsidRPr="00FE67C0" w:rsidRDefault="00FE67C0" w:rsidP="00FE67C0">
            <w:pPr>
              <w:spacing w:after="0" w:line="240" w:lineRule="auto"/>
              <w:rPr>
                <w:rFonts w:ascii="Times New Roman" w:eastAsia="Times New Roman" w:hAnsi="Times New Roman" w:cs="Times New Roman"/>
                <w:b/>
                <w:bCs/>
                <w:sz w:val="18"/>
                <w:szCs w:val="18"/>
                <w:lang w:eastAsia="ru-RU"/>
              </w:rPr>
            </w:pPr>
            <w:r w:rsidRPr="00FE67C0">
              <w:rPr>
                <w:rFonts w:ascii="Times New Roman" w:eastAsia="Times New Roman" w:hAnsi="Times New Roman" w:cs="Times New Roman"/>
                <w:b/>
                <w:bCs/>
                <w:sz w:val="18"/>
                <w:szCs w:val="18"/>
                <w:lang w:eastAsia="ru-RU"/>
              </w:rPr>
              <w:t>Глава муниципального образования  в рамках непрограммных расходов администрации Сизинского сельсовета</w:t>
            </w:r>
          </w:p>
        </w:tc>
        <w:tc>
          <w:tcPr>
            <w:tcW w:w="144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b/>
                <w:bCs/>
                <w:color w:val="000000"/>
                <w:sz w:val="20"/>
                <w:szCs w:val="20"/>
                <w:lang w:eastAsia="ru-RU"/>
              </w:rPr>
            </w:pPr>
            <w:r w:rsidRPr="00FE67C0">
              <w:rPr>
                <w:rFonts w:ascii="Times New Roman" w:eastAsia="Times New Roman" w:hAnsi="Times New Roman" w:cs="Times New Roman"/>
                <w:b/>
                <w:bCs/>
                <w:color w:val="000000"/>
                <w:sz w:val="20"/>
                <w:szCs w:val="20"/>
                <w:lang w:eastAsia="ru-RU"/>
              </w:rPr>
              <w:t>6200080120</w:t>
            </w:r>
          </w:p>
        </w:tc>
        <w:tc>
          <w:tcPr>
            <w:tcW w:w="913"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b/>
                <w:bCs/>
                <w:i/>
                <w:iCs/>
                <w:color w:val="000000"/>
                <w:sz w:val="20"/>
                <w:szCs w:val="20"/>
                <w:lang w:eastAsia="ru-RU"/>
              </w:rPr>
            </w:pPr>
            <w:r w:rsidRPr="00FE67C0">
              <w:rPr>
                <w:rFonts w:ascii="Times New Roman" w:eastAsia="Times New Roman" w:hAnsi="Times New Roman" w:cs="Times New Roman"/>
                <w:b/>
                <w:bCs/>
                <w:i/>
                <w:iCs/>
                <w:color w:val="000000"/>
                <w:sz w:val="20"/>
                <w:szCs w:val="20"/>
                <w:lang w:eastAsia="ru-RU"/>
              </w:rPr>
              <w:t> </w:t>
            </w:r>
          </w:p>
        </w:tc>
        <w:tc>
          <w:tcPr>
            <w:tcW w:w="997"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b/>
                <w:bCs/>
                <w:i/>
                <w:iCs/>
                <w:color w:val="000000"/>
                <w:sz w:val="20"/>
                <w:szCs w:val="20"/>
                <w:lang w:eastAsia="ru-RU"/>
              </w:rPr>
            </w:pPr>
            <w:r w:rsidRPr="00FE67C0">
              <w:rPr>
                <w:rFonts w:ascii="Times New Roman" w:eastAsia="Times New Roman" w:hAnsi="Times New Roman" w:cs="Times New Roman"/>
                <w:b/>
                <w:bCs/>
                <w:i/>
                <w:iCs/>
                <w:color w:val="000000"/>
                <w:sz w:val="20"/>
                <w:szCs w:val="20"/>
                <w:lang w:eastAsia="ru-RU"/>
              </w:rPr>
              <w:t> </w:t>
            </w:r>
          </w:p>
        </w:tc>
        <w:tc>
          <w:tcPr>
            <w:tcW w:w="170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right"/>
              <w:rPr>
                <w:rFonts w:ascii="Times New Roman" w:eastAsia="Times New Roman" w:hAnsi="Times New Roman" w:cs="Times New Roman"/>
                <w:b/>
                <w:bCs/>
                <w:color w:val="000000"/>
                <w:sz w:val="20"/>
                <w:szCs w:val="20"/>
                <w:lang w:eastAsia="ru-RU"/>
              </w:rPr>
            </w:pPr>
            <w:r w:rsidRPr="00FE67C0">
              <w:rPr>
                <w:rFonts w:ascii="Times New Roman" w:eastAsia="Times New Roman" w:hAnsi="Times New Roman" w:cs="Times New Roman"/>
                <w:b/>
                <w:bCs/>
                <w:color w:val="000000"/>
                <w:sz w:val="20"/>
                <w:szCs w:val="20"/>
                <w:lang w:eastAsia="ru-RU"/>
              </w:rPr>
              <w:t>1 085 150,55</w:t>
            </w:r>
          </w:p>
        </w:tc>
      </w:tr>
      <w:tr w:rsidR="00FE67C0" w:rsidRPr="00FE67C0" w:rsidTr="00FE67C0">
        <w:trPr>
          <w:trHeight w:val="52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24</w:t>
            </w:r>
          </w:p>
        </w:tc>
        <w:tc>
          <w:tcPr>
            <w:tcW w:w="4874" w:type="dxa"/>
            <w:tcBorders>
              <w:top w:val="nil"/>
              <w:left w:val="nil"/>
              <w:bottom w:val="single" w:sz="4" w:space="0" w:color="auto"/>
              <w:right w:val="single" w:sz="4" w:space="0" w:color="auto"/>
            </w:tcBorders>
            <w:shd w:val="clear" w:color="auto" w:fill="auto"/>
            <w:hideMark/>
          </w:tcPr>
          <w:p w:rsidR="00FE67C0" w:rsidRPr="00FE67C0" w:rsidRDefault="00FE67C0" w:rsidP="00FE67C0">
            <w:pPr>
              <w:spacing w:after="0" w:line="240" w:lineRule="auto"/>
              <w:rPr>
                <w:rFonts w:ascii="Times New Roman" w:eastAsia="Times New Roman" w:hAnsi="Times New Roman" w:cs="Times New Roman"/>
                <w:sz w:val="18"/>
                <w:szCs w:val="18"/>
                <w:lang w:eastAsia="ru-RU"/>
              </w:rPr>
            </w:pPr>
            <w:r w:rsidRPr="00FE67C0">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6200080120</w:t>
            </w:r>
          </w:p>
        </w:tc>
        <w:tc>
          <w:tcPr>
            <w:tcW w:w="913"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100</w:t>
            </w:r>
          </w:p>
        </w:tc>
        <w:tc>
          <w:tcPr>
            <w:tcW w:w="997"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 </w:t>
            </w:r>
          </w:p>
        </w:tc>
        <w:tc>
          <w:tcPr>
            <w:tcW w:w="170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right"/>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1 085 150,55</w:t>
            </w:r>
          </w:p>
        </w:tc>
      </w:tr>
      <w:tr w:rsidR="00FE67C0" w:rsidRPr="00FE67C0" w:rsidTr="00FE67C0">
        <w:trPr>
          <w:trHeight w:val="30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25</w:t>
            </w:r>
          </w:p>
        </w:tc>
        <w:tc>
          <w:tcPr>
            <w:tcW w:w="4874" w:type="dxa"/>
            <w:tcBorders>
              <w:top w:val="nil"/>
              <w:left w:val="nil"/>
              <w:bottom w:val="single" w:sz="4" w:space="0" w:color="auto"/>
              <w:right w:val="single" w:sz="4" w:space="0" w:color="auto"/>
            </w:tcBorders>
            <w:shd w:val="clear" w:color="auto" w:fill="auto"/>
            <w:hideMark/>
          </w:tcPr>
          <w:p w:rsidR="00FE67C0" w:rsidRPr="00FE67C0" w:rsidRDefault="00FE67C0" w:rsidP="00FE67C0">
            <w:pPr>
              <w:spacing w:after="0" w:line="240" w:lineRule="auto"/>
              <w:rPr>
                <w:rFonts w:ascii="Times New Roman" w:eastAsia="Times New Roman" w:hAnsi="Times New Roman" w:cs="Times New Roman"/>
                <w:sz w:val="18"/>
                <w:szCs w:val="18"/>
                <w:lang w:eastAsia="ru-RU"/>
              </w:rPr>
            </w:pPr>
            <w:r w:rsidRPr="00FE67C0">
              <w:rPr>
                <w:rFonts w:ascii="Times New Roman" w:eastAsia="Times New Roman" w:hAnsi="Times New Roman" w:cs="Times New Roman"/>
                <w:sz w:val="18"/>
                <w:szCs w:val="18"/>
                <w:lang w:eastAsia="ru-RU"/>
              </w:rPr>
              <w:t>Расходы на выплату персоналу государственных (муниципальных) органов</w:t>
            </w:r>
          </w:p>
        </w:tc>
        <w:tc>
          <w:tcPr>
            <w:tcW w:w="144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6200080120</w:t>
            </w:r>
          </w:p>
        </w:tc>
        <w:tc>
          <w:tcPr>
            <w:tcW w:w="913"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120</w:t>
            </w:r>
          </w:p>
        </w:tc>
        <w:tc>
          <w:tcPr>
            <w:tcW w:w="997"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 </w:t>
            </w:r>
          </w:p>
        </w:tc>
        <w:tc>
          <w:tcPr>
            <w:tcW w:w="170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right"/>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1 085 150,55</w:t>
            </w:r>
          </w:p>
        </w:tc>
      </w:tr>
      <w:tr w:rsidR="00FE67C0" w:rsidRPr="00FE67C0" w:rsidTr="00FE67C0">
        <w:trPr>
          <w:trHeight w:val="28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26</w:t>
            </w:r>
          </w:p>
        </w:tc>
        <w:tc>
          <w:tcPr>
            <w:tcW w:w="4874" w:type="dxa"/>
            <w:tcBorders>
              <w:top w:val="nil"/>
              <w:left w:val="nil"/>
              <w:bottom w:val="single" w:sz="4" w:space="0" w:color="auto"/>
              <w:right w:val="single" w:sz="4" w:space="0" w:color="auto"/>
            </w:tcBorders>
            <w:shd w:val="clear" w:color="auto" w:fill="auto"/>
            <w:hideMark/>
          </w:tcPr>
          <w:p w:rsidR="00FE67C0" w:rsidRPr="00FE67C0" w:rsidRDefault="00FE67C0" w:rsidP="00FE67C0">
            <w:pPr>
              <w:spacing w:after="0" w:line="240" w:lineRule="auto"/>
              <w:rPr>
                <w:rFonts w:ascii="Times New Roman" w:eastAsia="Times New Roman" w:hAnsi="Times New Roman" w:cs="Times New Roman"/>
                <w:sz w:val="18"/>
                <w:szCs w:val="18"/>
                <w:lang w:eastAsia="ru-RU"/>
              </w:rPr>
            </w:pPr>
            <w:r w:rsidRPr="00FE67C0">
              <w:rPr>
                <w:rFonts w:ascii="Times New Roman" w:eastAsia="Times New Roman" w:hAnsi="Times New Roman" w:cs="Times New Roman"/>
                <w:sz w:val="18"/>
                <w:szCs w:val="18"/>
                <w:lang w:eastAsia="ru-RU"/>
              </w:rPr>
              <w:t>Общегосударственные вопросы</w:t>
            </w:r>
          </w:p>
        </w:tc>
        <w:tc>
          <w:tcPr>
            <w:tcW w:w="144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6200080120</w:t>
            </w:r>
          </w:p>
        </w:tc>
        <w:tc>
          <w:tcPr>
            <w:tcW w:w="913"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120</w:t>
            </w:r>
          </w:p>
        </w:tc>
        <w:tc>
          <w:tcPr>
            <w:tcW w:w="997"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0100</w:t>
            </w:r>
          </w:p>
        </w:tc>
        <w:tc>
          <w:tcPr>
            <w:tcW w:w="170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right"/>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1 085 150,55</w:t>
            </w:r>
          </w:p>
        </w:tc>
      </w:tr>
      <w:tr w:rsidR="00FE67C0" w:rsidRPr="00FE67C0" w:rsidTr="00FE67C0">
        <w:trPr>
          <w:trHeight w:val="36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27</w:t>
            </w:r>
          </w:p>
        </w:tc>
        <w:tc>
          <w:tcPr>
            <w:tcW w:w="4874" w:type="dxa"/>
            <w:tcBorders>
              <w:top w:val="nil"/>
              <w:left w:val="nil"/>
              <w:bottom w:val="single" w:sz="4" w:space="0" w:color="auto"/>
              <w:right w:val="single" w:sz="4" w:space="0" w:color="auto"/>
            </w:tcBorders>
            <w:shd w:val="clear" w:color="auto" w:fill="auto"/>
            <w:vAlign w:val="bottom"/>
            <w:hideMark/>
          </w:tcPr>
          <w:p w:rsidR="00FE67C0" w:rsidRPr="00FE67C0" w:rsidRDefault="00FE67C0" w:rsidP="00FE67C0">
            <w:pPr>
              <w:spacing w:after="0" w:line="240" w:lineRule="auto"/>
              <w:rPr>
                <w:rFonts w:ascii="Times New Roman" w:eastAsia="Times New Roman" w:hAnsi="Times New Roman" w:cs="Times New Roman"/>
                <w:color w:val="000000"/>
                <w:sz w:val="18"/>
                <w:szCs w:val="18"/>
                <w:lang w:eastAsia="ru-RU"/>
              </w:rPr>
            </w:pPr>
            <w:r w:rsidRPr="00FE67C0">
              <w:rPr>
                <w:rFonts w:ascii="Times New Roman" w:eastAsia="Times New Roman" w:hAnsi="Times New Roman" w:cs="Times New Roman"/>
                <w:color w:val="000000"/>
                <w:sz w:val="18"/>
                <w:szCs w:val="18"/>
                <w:lang w:eastAsia="ru-RU"/>
              </w:rPr>
              <w:t>Функционирование Высшего должностного лица субъекта Российской Федерации и муниципального образования</w:t>
            </w:r>
          </w:p>
        </w:tc>
        <w:tc>
          <w:tcPr>
            <w:tcW w:w="144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6200080120</w:t>
            </w:r>
          </w:p>
        </w:tc>
        <w:tc>
          <w:tcPr>
            <w:tcW w:w="913"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120</w:t>
            </w:r>
          </w:p>
        </w:tc>
        <w:tc>
          <w:tcPr>
            <w:tcW w:w="997"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0102</w:t>
            </w:r>
          </w:p>
        </w:tc>
        <w:tc>
          <w:tcPr>
            <w:tcW w:w="170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right"/>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1 085 150,55</w:t>
            </w:r>
          </w:p>
        </w:tc>
      </w:tr>
      <w:tr w:rsidR="00FE67C0" w:rsidRPr="00FE67C0" w:rsidTr="00FE67C0">
        <w:trPr>
          <w:trHeight w:val="49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28</w:t>
            </w:r>
          </w:p>
        </w:tc>
        <w:tc>
          <w:tcPr>
            <w:tcW w:w="4874" w:type="dxa"/>
            <w:tcBorders>
              <w:top w:val="single" w:sz="4" w:space="0" w:color="3F3F3F"/>
              <w:left w:val="single" w:sz="4" w:space="0" w:color="3F3F3F"/>
              <w:bottom w:val="single" w:sz="4" w:space="0" w:color="3F3F3F"/>
              <w:right w:val="single" w:sz="4" w:space="0" w:color="3F3F3F"/>
            </w:tcBorders>
            <w:shd w:val="clear" w:color="auto" w:fill="auto"/>
            <w:vAlign w:val="bottom"/>
            <w:hideMark/>
          </w:tcPr>
          <w:p w:rsidR="00FE67C0" w:rsidRPr="00FE67C0" w:rsidRDefault="00FE67C0" w:rsidP="00FE67C0">
            <w:pPr>
              <w:spacing w:after="0" w:line="240" w:lineRule="auto"/>
              <w:rPr>
                <w:rFonts w:ascii="Times New Roman" w:eastAsia="Times New Roman" w:hAnsi="Times New Roman" w:cs="Times New Roman"/>
                <w:b/>
                <w:bCs/>
                <w:sz w:val="18"/>
                <w:szCs w:val="18"/>
                <w:lang w:eastAsia="ru-RU"/>
              </w:rPr>
            </w:pPr>
            <w:r w:rsidRPr="00FE67C0">
              <w:rPr>
                <w:rFonts w:ascii="Times New Roman" w:eastAsia="Times New Roman" w:hAnsi="Times New Roman" w:cs="Times New Roman"/>
                <w:b/>
                <w:bCs/>
                <w:sz w:val="18"/>
                <w:szCs w:val="18"/>
                <w:lang w:eastAsia="ru-RU"/>
              </w:rPr>
              <w:t>Руководство и управление в сфере установленных функций органов местного самоуправления в рамках непрограммных расходов администрации Сизинского сельсовета</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b/>
                <w:bCs/>
                <w:color w:val="000000"/>
                <w:sz w:val="20"/>
                <w:szCs w:val="20"/>
                <w:lang w:eastAsia="ru-RU"/>
              </w:rPr>
            </w:pPr>
            <w:r w:rsidRPr="00FE67C0">
              <w:rPr>
                <w:rFonts w:ascii="Times New Roman" w:eastAsia="Times New Roman" w:hAnsi="Times New Roman" w:cs="Times New Roman"/>
                <w:b/>
                <w:bCs/>
                <w:color w:val="000000"/>
                <w:sz w:val="20"/>
                <w:szCs w:val="20"/>
                <w:lang w:eastAsia="ru-RU"/>
              </w:rPr>
              <w:t>6200080130</w:t>
            </w:r>
          </w:p>
        </w:tc>
        <w:tc>
          <w:tcPr>
            <w:tcW w:w="913"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 </w:t>
            </w:r>
          </w:p>
        </w:tc>
        <w:tc>
          <w:tcPr>
            <w:tcW w:w="997"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 </w:t>
            </w:r>
          </w:p>
        </w:tc>
        <w:tc>
          <w:tcPr>
            <w:tcW w:w="170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right"/>
              <w:rPr>
                <w:rFonts w:ascii="Times New Roman" w:eastAsia="Times New Roman" w:hAnsi="Times New Roman" w:cs="Times New Roman"/>
                <w:b/>
                <w:bCs/>
                <w:color w:val="000000"/>
                <w:sz w:val="20"/>
                <w:szCs w:val="20"/>
                <w:lang w:eastAsia="ru-RU"/>
              </w:rPr>
            </w:pPr>
            <w:r w:rsidRPr="00FE67C0">
              <w:rPr>
                <w:rFonts w:ascii="Times New Roman" w:eastAsia="Times New Roman" w:hAnsi="Times New Roman" w:cs="Times New Roman"/>
                <w:b/>
                <w:bCs/>
                <w:color w:val="000000"/>
                <w:sz w:val="20"/>
                <w:szCs w:val="20"/>
                <w:lang w:eastAsia="ru-RU"/>
              </w:rPr>
              <w:t>3 011 178,40</w:t>
            </w:r>
          </w:p>
        </w:tc>
      </w:tr>
      <w:tr w:rsidR="00FE67C0" w:rsidRPr="00FE67C0" w:rsidTr="00FE67C0">
        <w:trPr>
          <w:trHeight w:val="24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29</w:t>
            </w:r>
          </w:p>
        </w:tc>
        <w:tc>
          <w:tcPr>
            <w:tcW w:w="4874" w:type="dxa"/>
            <w:tcBorders>
              <w:top w:val="single" w:sz="4" w:space="0" w:color="auto"/>
              <w:left w:val="nil"/>
              <w:bottom w:val="single" w:sz="4" w:space="0" w:color="auto"/>
              <w:right w:val="single" w:sz="4" w:space="0" w:color="auto"/>
            </w:tcBorders>
            <w:shd w:val="clear" w:color="auto" w:fill="auto"/>
            <w:hideMark/>
          </w:tcPr>
          <w:p w:rsidR="00FE67C0" w:rsidRPr="00FE67C0" w:rsidRDefault="00FE67C0" w:rsidP="00FE67C0">
            <w:pPr>
              <w:spacing w:after="0" w:line="240" w:lineRule="auto"/>
              <w:rPr>
                <w:rFonts w:ascii="Times New Roman" w:eastAsia="Times New Roman" w:hAnsi="Times New Roman" w:cs="Times New Roman"/>
                <w:sz w:val="18"/>
                <w:szCs w:val="18"/>
                <w:lang w:eastAsia="ru-RU"/>
              </w:rPr>
            </w:pPr>
            <w:r w:rsidRPr="00FE67C0">
              <w:rPr>
                <w:rFonts w:ascii="Times New Roman" w:eastAsia="Times New Roman" w:hAnsi="Times New Roman" w:cs="Times New Roman"/>
                <w:sz w:val="18"/>
                <w:szCs w:val="18"/>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44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6200080130</w:t>
            </w:r>
          </w:p>
        </w:tc>
        <w:tc>
          <w:tcPr>
            <w:tcW w:w="913"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100</w:t>
            </w:r>
          </w:p>
        </w:tc>
        <w:tc>
          <w:tcPr>
            <w:tcW w:w="997"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 </w:t>
            </w:r>
          </w:p>
        </w:tc>
        <w:tc>
          <w:tcPr>
            <w:tcW w:w="170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right"/>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2 033 974,44</w:t>
            </w:r>
          </w:p>
        </w:tc>
      </w:tr>
      <w:tr w:rsidR="00FE67C0" w:rsidRPr="00FE67C0" w:rsidTr="00FE67C0">
        <w:trPr>
          <w:trHeight w:val="30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30</w:t>
            </w:r>
          </w:p>
        </w:tc>
        <w:tc>
          <w:tcPr>
            <w:tcW w:w="4874" w:type="dxa"/>
            <w:tcBorders>
              <w:top w:val="nil"/>
              <w:left w:val="nil"/>
              <w:bottom w:val="single" w:sz="4" w:space="0" w:color="auto"/>
              <w:right w:val="single" w:sz="4" w:space="0" w:color="auto"/>
            </w:tcBorders>
            <w:shd w:val="clear" w:color="auto" w:fill="auto"/>
            <w:hideMark/>
          </w:tcPr>
          <w:p w:rsidR="00FE67C0" w:rsidRPr="00FE67C0" w:rsidRDefault="00FE67C0" w:rsidP="00FE67C0">
            <w:pPr>
              <w:spacing w:after="0" w:line="240" w:lineRule="auto"/>
              <w:rPr>
                <w:rFonts w:ascii="Times New Roman" w:eastAsia="Times New Roman" w:hAnsi="Times New Roman" w:cs="Times New Roman"/>
                <w:sz w:val="18"/>
                <w:szCs w:val="18"/>
                <w:lang w:eastAsia="ru-RU"/>
              </w:rPr>
            </w:pPr>
            <w:r w:rsidRPr="00FE67C0">
              <w:rPr>
                <w:rFonts w:ascii="Times New Roman" w:eastAsia="Times New Roman" w:hAnsi="Times New Roman" w:cs="Times New Roman"/>
                <w:sz w:val="18"/>
                <w:szCs w:val="18"/>
                <w:lang w:eastAsia="ru-RU"/>
              </w:rPr>
              <w:t>Расходы на выплату персоналу государственных (муниципальных) органов</w:t>
            </w:r>
          </w:p>
        </w:tc>
        <w:tc>
          <w:tcPr>
            <w:tcW w:w="144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6200080130</w:t>
            </w:r>
          </w:p>
        </w:tc>
        <w:tc>
          <w:tcPr>
            <w:tcW w:w="913"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120</w:t>
            </w:r>
          </w:p>
        </w:tc>
        <w:tc>
          <w:tcPr>
            <w:tcW w:w="997"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 </w:t>
            </w:r>
          </w:p>
        </w:tc>
        <w:tc>
          <w:tcPr>
            <w:tcW w:w="170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right"/>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2 033 974,44</w:t>
            </w:r>
          </w:p>
        </w:tc>
      </w:tr>
      <w:tr w:rsidR="00FE67C0" w:rsidRPr="00FE67C0" w:rsidTr="00FE67C0">
        <w:trPr>
          <w:trHeight w:val="31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31</w:t>
            </w:r>
          </w:p>
        </w:tc>
        <w:tc>
          <w:tcPr>
            <w:tcW w:w="4874" w:type="dxa"/>
            <w:tcBorders>
              <w:top w:val="nil"/>
              <w:left w:val="nil"/>
              <w:bottom w:val="single" w:sz="4" w:space="0" w:color="auto"/>
              <w:right w:val="single" w:sz="4" w:space="0" w:color="auto"/>
            </w:tcBorders>
            <w:shd w:val="clear" w:color="auto" w:fill="auto"/>
            <w:hideMark/>
          </w:tcPr>
          <w:p w:rsidR="00FE67C0" w:rsidRPr="00FE67C0" w:rsidRDefault="00FE67C0" w:rsidP="00FE67C0">
            <w:pPr>
              <w:spacing w:after="0" w:line="240" w:lineRule="auto"/>
              <w:rPr>
                <w:rFonts w:ascii="Times New Roman" w:eastAsia="Times New Roman" w:hAnsi="Times New Roman" w:cs="Times New Roman"/>
                <w:sz w:val="18"/>
                <w:szCs w:val="18"/>
                <w:lang w:eastAsia="ru-RU"/>
              </w:rPr>
            </w:pPr>
            <w:r w:rsidRPr="00FE67C0">
              <w:rPr>
                <w:rFonts w:ascii="Times New Roman" w:eastAsia="Times New Roman" w:hAnsi="Times New Roman" w:cs="Times New Roman"/>
                <w:sz w:val="18"/>
                <w:szCs w:val="18"/>
                <w:lang w:eastAsia="ru-RU"/>
              </w:rPr>
              <w:t>Общегосударственные вопросы</w:t>
            </w:r>
          </w:p>
        </w:tc>
        <w:tc>
          <w:tcPr>
            <w:tcW w:w="144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6200080130</w:t>
            </w:r>
          </w:p>
        </w:tc>
        <w:tc>
          <w:tcPr>
            <w:tcW w:w="913"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120</w:t>
            </w:r>
          </w:p>
        </w:tc>
        <w:tc>
          <w:tcPr>
            <w:tcW w:w="997"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0100</w:t>
            </w:r>
          </w:p>
        </w:tc>
        <w:tc>
          <w:tcPr>
            <w:tcW w:w="170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right"/>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2 033 974,44</w:t>
            </w:r>
          </w:p>
        </w:tc>
      </w:tr>
      <w:tr w:rsidR="00FE67C0" w:rsidRPr="00FE67C0" w:rsidTr="00FE67C0">
        <w:trPr>
          <w:trHeight w:val="48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32</w:t>
            </w:r>
          </w:p>
        </w:tc>
        <w:tc>
          <w:tcPr>
            <w:tcW w:w="4874" w:type="dxa"/>
            <w:tcBorders>
              <w:top w:val="nil"/>
              <w:left w:val="nil"/>
              <w:bottom w:val="single" w:sz="4" w:space="0" w:color="auto"/>
              <w:right w:val="single" w:sz="4" w:space="0" w:color="auto"/>
            </w:tcBorders>
            <w:shd w:val="clear" w:color="auto" w:fill="auto"/>
            <w:hideMark/>
          </w:tcPr>
          <w:p w:rsidR="00FE67C0" w:rsidRPr="00FE67C0" w:rsidRDefault="00FE67C0" w:rsidP="00FE67C0">
            <w:pPr>
              <w:spacing w:after="0" w:line="240" w:lineRule="auto"/>
              <w:rPr>
                <w:rFonts w:ascii="Times New Roman" w:eastAsia="Times New Roman" w:hAnsi="Times New Roman" w:cs="Times New Roman"/>
                <w:sz w:val="18"/>
                <w:szCs w:val="18"/>
                <w:lang w:eastAsia="ru-RU"/>
              </w:rPr>
            </w:pPr>
            <w:r w:rsidRPr="00FE67C0">
              <w:rPr>
                <w:rFonts w:ascii="Times New Roman" w:eastAsia="Times New Roman" w:hAnsi="Times New Roman" w:cs="Times New Roman"/>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и  местных администраций</w:t>
            </w:r>
          </w:p>
        </w:tc>
        <w:tc>
          <w:tcPr>
            <w:tcW w:w="144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6200080130</w:t>
            </w:r>
          </w:p>
        </w:tc>
        <w:tc>
          <w:tcPr>
            <w:tcW w:w="913"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120</w:t>
            </w:r>
          </w:p>
        </w:tc>
        <w:tc>
          <w:tcPr>
            <w:tcW w:w="997"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0104</w:t>
            </w:r>
          </w:p>
        </w:tc>
        <w:tc>
          <w:tcPr>
            <w:tcW w:w="170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right"/>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2 033 974,44</w:t>
            </w:r>
          </w:p>
        </w:tc>
      </w:tr>
      <w:tr w:rsidR="00FE67C0" w:rsidRPr="00FE67C0" w:rsidTr="00FE67C0">
        <w:trPr>
          <w:trHeight w:val="30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33</w:t>
            </w:r>
          </w:p>
        </w:tc>
        <w:tc>
          <w:tcPr>
            <w:tcW w:w="4874" w:type="dxa"/>
            <w:tcBorders>
              <w:top w:val="nil"/>
              <w:left w:val="nil"/>
              <w:bottom w:val="single" w:sz="4" w:space="0" w:color="auto"/>
              <w:right w:val="single" w:sz="4" w:space="0" w:color="auto"/>
            </w:tcBorders>
            <w:shd w:val="clear" w:color="auto" w:fill="auto"/>
            <w:hideMark/>
          </w:tcPr>
          <w:p w:rsidR="00FE67C0" w:rsidRPr="00FE67C0" w:rsidRDefault="00FE67C0" w:rsidP="00FE67C0">
            <w:pPr>
              <w:spacing w:after="0" w:line="240" w:lineRule="auto"/>
              <w:rPr>
                <w:rFonts w:ascii="Times New Roman" w:eastAsia="Times New Roman" w:hAnsi="Times New Roman" w:cs="Times New Roman"/>
                <w:sz w:val="18"/>
                <w:szCs w:val="18"/>
                <w:lang w:eastAsia="ru-RU"/>
              </w:rPr>
            </w:pPr>
            <w:r w:rsidRPr="00FE67C0">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144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6200080130</w:t>
            </w:r>
          </w:p>
        </w:tc>
        <w:tc>
          <w:tcPr>
            <w:tcW w:w="913"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200</w:t>
            </w:r>
          </w:p>
        </w:tc>
        <w:tc>
          <w:tcPr>
            <w:tcW w:w="997"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 </w:t>
            </w:r>
          </w:p>
        </w:tc>
        <w:tc>
          <w:tcPr>
            <w:tcW w:w="170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right"/>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977 203,96</w:t>
            </w:r>
          </w:p>
        </w:tc>
      </w:tr>
      <w:tr w:rsidR="00FE67C0" w:rsidRPr="00FE67C0" w:rsidTr="00FE67C0">
        <w:trPr>
          <w:trHeight w:val="30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34</w:t>
            </w:r>
          </w:p>
        </w:tc>
        <w:tc>
          <w:tcPr>
            <w:tcW w:w="4874" w:type="dxa"/>
            <w:tcBorders>
              <w:top w:val="nil"/>
              <w:left w:val="nil"/>
              <w:bottom w:val="single" w:sz="4" w:space="0" w:color="auto"/>
              <w:right w:val="single" w:sz="4" w:space="0" w:color="auto"/>
            </w:tcBorders>
            <w:shd w:val="clear" w:color="auto" w:fill="auto"/>
            <w:hideMark/>
          </w:tcPr>
          <w:p w:rsidR="00FE67C0" w:rsidRPr="00FE67C0" w:rsidRDefault="00FE67C0" w:rsidP="00FE67C0">
            <w:pPr>
              <w:spacing w:after="0" w:line="240" w:lineRule="auto"/>
              <w:rPr>
                <w:rFonts w:ascii="Times New Roman" w:eastAsia="Times New Roman" w:hAnsi="Times New Roman" w:cs="Times New Roman"/>
                <w:sz w:val="18"/>
                <w:szCs w:val="18"/>
                <w:lang w:eastAsia="ru-RU"/>
              </w:rPr>
            </w:pPr>
            <w:r w:rsidRPr="00FE67C0">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44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6200080130</w:t>
            </w:r>
          </w:p>
        </w:tc>
        <w:tc>
          <w:tcPr>
            <w:tcW w:w="913"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240</w:t>
            </w:r>
          </w:p>
        </w:tc>
        <w:tc>
          <w:tcPr>
            <w:tcW w:w="997"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 </w:t>
            </w:r>
          </w:p>
        </w:tc>
        <w:tc>
          <w:tcPr>
            <w:tcW w:w="170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right"/>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977 203,96</w:t>
            </w:r>
          </w:p>
        </w:tc>
      </w:tr>
      <w:tr w:rsidR="00FE67C0" w:rsidRPr="00FE67C0" w:rsidTr="00FE67C0">
        <w:trPr>
          <w:trHeight w:val="30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35</w:t>
            </w:r>
          </w:p>
        </w:tc>
        <w:tc>
          <w:tcPr>
            <w:tcW w:w="4874" w:type="dxa"/>
            <w:tcBorders>
              <w:top w:val="nil"/>
              <w:left w:val="nil"/>
              <w:bottom w:val="single" w:sz="4" w:space="0" w:color="auto"/>
              <w:right w:val="single" w:sz="4" w:space="0" w:color="auto"/>
            </w:tcBorders>
            <w:shd w:val="clear" w:color="auto" w:fill="auto"/>
            <w:hideMark/>
          </w:tcPr>
          <w:p w:rsidR="00FE67C0" w:rsidRPr="00FE67C0" w:rsidRDefault="00FE67C0" w:rsidP="00FE67C0">
            <w:pPr>
              <w:spacing w:after="0" w:line="240" w:lineRule="auto"/>
              <w:rPr>
                <w:rFonts w:ascii="Times New Roman" w:eastAsia="Times New Roman" w:hAnsi="Times New Roman" w:cs="Times New Roman"/>
                <w:sz w:val="18"/>
                <w:szCs w:val="18"/>
                <w:lang w:eastAsia="ru-RU"/>
              </w:rPr>
            </w:pPr>
            <w:r w:rsidRPr="00FE67C0">
              <w:rPr>
                <w:rFonts w:ascii="Times New Roman" w:eastAsia="Times New Roman" w:hAnsi="Times New Roman" w:cs="Times New Roman"/>
                <w:sz w:val="18"/>
                <w:szCs w:val="18"/>
                <w:lang w:eastAsia="ru-RU"/>
              </w:rPr>
              <w:t>Общегосударственные вопросы</w:t>
            </w:r>
          </w:p>
        </w:tc>
        <w:tc>
          <w:tcPr>
            <w:tcW w:w="144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6200080130</w:t>
            </w:r>
          </w:p>
        </w:tc>
        <w:tc>
          <w:tcPr>
            <w:tcW w:w="913"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240</w:t>
            </w:r>
          </w:p>
        </w:tc>
        <w:tc>
          <w:tcPr>
            <w:tcW w:w="997"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0100</w:t>
            </w:r>
          </w:p>
        </w:tc>
        <w:tc>
          <w:tcPr>
            <w:tcW w:w="170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right"/>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977 203,96</w:t>
            </w:r>
          </w:p>
        </w:tc>
      </w:tr>
      <w:tr w:rsidR="00FE67C0" w:rsidRPr="00FE67C0" w:rsidTr="00FE67C0">
        <w:trPr>
          <w:trHeight w:val="48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36</w:t>
            </w:r>
          </w:p>
        </w:tc>
        <w:tc>
          <w:tcPr>
            <w:tcW w:w="4874" w:type="dxa"/>
            <w:tcBorders>
              <w:top w:val="nil"/>
              <w:left w:val="nil"/>
              <w:bottom w:val="single" w:sz="4" w:space="0" w:color="auto"/>
              <w:right w:val="single" w:sz="4" w:space="0" w:color="auto"/>
            </w:tcBorders>
            <w:shd w:val="clear" w:color="auto" w:fill="auto"/>
            <w:hideMark/>
          </w:tcPr>
          <w:p w:rsidR="00FE67C0" w:rsidRPr="00FE67C0" w:rsidRDefault="00FE67C0" w:rsidP="00FE67C0">
            <w:pPr>
              <w:spacing w:after="0" w:line="240" w:lineRule="auto"/>
              <w:rPr>
                <w:rFonts w:ascii="Times New Roman" w:eastAsia="Times New Roman" w:hAnsi="Times New Roman" w:cs="Times New Roman"/>
                <w:sz w:val="18"/>
                <w:szCs w:val="18"/>
                <w:lang w:eastAsia="ru-RU"/>
              </w:rPr>
            </w:pPr>
            <w:r w:rsidRPr="00FE67C0">
              <w:rPr>
                <w:rFonts w:ascii="Times New Roman" w:eastAsia="Times New Roman" w:hAnsi="Times New Roman" w:cs="Times New Roman"/>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и  местных администраций</w:t>
            </w:r>
          </w:p>
        </w:tc>
        <w:tc>
          <w:tcPr>
            <w:tcW w:w="144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6200080130</w:t>
            </w:r>
          </w:p>
        </w:tc>
        <w:tc>
          <w:tcPr>
            <w:tcW w:w="913"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240</w:t>
            </w:r>
          </w:p>
        </w:tc>
        <w:tc>
          <w:tcPr>
            <w:tcW w:w="997"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0104</w:t>
            </w:r>
          </w:p>
        </w:tc>
        <w:tc>
          <w:tcPr>
            <w:tcW w:w="170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right"/>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977 203,96</w:t>
            </w:r>
          </w:p>
        </w:tc>
      </w:tr>
      <w:tr w:rsidR="00FE67C0" w:rsidRPr="00FE67C0" w:rsidTr="00FE67C0">
        <w:trPr>
          <w:trHeight w:val="48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37</w:t>
            </w:r>
          </w:p>
        </w:tc>
        <w:tc>
          <w:tcPr>
            <w:tcW w:w="4874" w:type="dxa"/>
            <w:tcBorders>
              <w:top w:val="nil"/>
              <w:left w:val="nil"/>
              <w:bottom w:val="single" w:sz="4" w:space="0" w:color="auto"/>
              <w:right w:val="single" w:sz="4" w:space="0" w:color="auto"/>
            </w:tcBorders>
            <w:shd w:val="clear" w:color="auto" w:fill="auto"/>
            <w:hideMark/>
          </w:tcPr>
          <w:p w:rsidR="00FE67C0" w:rsidRPr="00FE67C0" w:rsidRDefault="00FE67C0" w:rsidP="00FE67C0">
            <w:pPr>
              <w:spacing w:after="0" w:line="240" w:lineRule="auto"/>
              <w:rPr>
                <w:rFonts w:ascii="Times New Roman" w:eastAsia="Times New Roman" w:hAnsi="Times New Roman" w:cs="Times New Roman"/>
                <w:b/>
                <w:bCs/>
                <w:sz w:val="18"/>
                <w:szCs w:val="18"/>
                <w:lang w:eastAsia="ru-RU"/>
              </w:rPr>
            </w:pPr>
            <w:r w:rsidRPr="00FE67C0">
              <w:rPr>
                <w:rFonts w:ascii="Times New Roman" w:eastAsia="Times New Roman" w:hAnsi="Times New Roman" w:cs="Times New Roman"/>
                <w:b/>
                <w:bCs/>
                <w:sz w:val="18"/>
                <w:szCs w:val="18"/>
                <w:lang w:eastAsia="ru-RU"/>
              </w:rPr>
              <w:t>Доплаты к пенсиям муниципальных служащих в рамках непрограммных расходов администрации Сизинского сельсовета</w:t>
            </w:r>
          </w:p>
        </w:tc>
        <w:tc>
          <w:tcPr>
            <w:tcW w:w="144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b/>
                <w:bCs/>
                <w:color w:val="000000"/>
                <w:sz w:val="20"/>
                <w:szCs w:val="20"/>
                <w:lang w:eastAsia="ru-RU"/>
              </w:rPr>
            </w:pPr>
            <w:r w:rsidRPr="00FE67C0">
              <w:rPr>
                <w:rFonts w:ascii="Times New Roman" w:eastAsia="Times New Roman" w:hAnsi="Times New Roman" w:cs="Times New Roman"/>
                <w:b/>
                <w:bCs/>
                <w:color w:val="000000"/>
                <w:sz w:val="20"/>
                <w:szCs w:val="20"/>
                <w:lang w:eastAsia="ru-RU"/>
              </w:rPr>
              <w:t>6200080150</w:t>
            </w:r>
          </w:p>
        </w:tc>
        <w:tc>
          <w:tcPr>
            <w:tcW w:w="913"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 </w:t>
            </w:r>
          </w:p>
        </w:tc>
        <w:tc>
          <w:tcPr>
            <w:tcW w:w="997"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 </w:t>
            </w:r>
          </w:p>
        </w:tc>
        <w:tc>
          <w:tcPr>
            <w:tcW w:w="170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right"/>
              <w:rPr>
                <w:rFonts w:ascii="Times New Roman" w:eastAsia="Times New Roman" w:hAnsi="Times New Roman" w:cs="Times New Roman"/>
                <w:b/>
                <w:bCs/>
                <w:color w:val="000000"/>
                <w:sz w:val="20"/>
                <w:szCs w:val="20"/>
                <w:lang w:eastAsia="ru-RU"/>
              </w:rPr>
            </w:pPr>
            <w:r w:rsidRPr="00FE67C0">
              <w:rPr>
                <w:rFonts w:ascii="Times New Roman" w:eastAsia="Times New Roman" w:hAnsi="Times New Roman" w:cs="Times New Roman"/>
                <w:b/>
                <w:bCs/>
                <w:color w:val="000000"/>
                <w:sz w:val="20"/>
                <w:szCs w:val="20"/>
                <w:lang w:eastAsia="ru-RU"/>
              </w:rPr>
              <w:t>60 000,00</w:t>
            </w:r>
          </w:p>
        </w:tc>
      </w:tr>
      <w:tr w:rsidR="00FE67C0" w:rsidRPr="00FE67C0" w:rsidTr="00FE67C0">
        <w:trPr>
          <w:trHeight w:val="30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38</w:t>
            </w:r>
          </w:p>
        </w:tc>
        <w:tc>
          <w:tcPr>
            <w:tcW w:w="4874" w:type="dxa"/>
            <w:tcBorders>
              <w:top w:val="nil"/>
              <w:left w:val="nil"/>
              <w:bottom w:val="single" w:sz="4" w:space="0" w:color="auto"/>
              <w:right w:val="single" w:sz="4" w:space="0" w:color="auto"/>
            </w:tcBorders>
            <w:shd w:val="clear" w:color="auto" w:fill="auto"/>
            <w:hideMark/>
          </w:tcPr>
          <w:p w:rsidR="00FE67C0" w:rsidRPr="00FE67C0" w:rsidRDefault="00FE67C0" w:rsidP="00FE67C0">
            <w:pPr>
              <w:spacing w:after="0" w:line="240" w:lineRule="auto"/>
              <w:rPr>
                <w:rFonts w:ascii="Times New Roman" w:eastAsia="Times New Roman" w:hAnsi="Times New Roman" w:cs="Times New Roman"/>
                <w:sz w:val="18"/>
                <w:szCs w:val="18"/>
                <w:lang w:eastAsia="ru-RU"/>
              </w:rPr>
            </w:pPr>
            <w:r w:rsidRPr="00FE67C0">
              <w:rPr>
                <w:rFonts w:ascii="Times New Roman" w:eastAsia="Times New Roman" w:hAnsi="Times New Roman" w:cs="Times New Roman"/>
                <w:sz w:val="18"/>
                <w:szCs w:val="18"/>
                <w:lang w:eastAsia="ru-RU"/>
              </w:rPr>
              <w:t>Социальное обеспечение и иные выплаты населению</w:t>
            </w:r>
          </w:p>
        </w:tc>
        <w:tc>
          <w:tcPr>
            <w:tcW w:w="144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6200080150</w:t>
            </w:r>
          </w:p>
        </w:tc>
        <w:tc>
          <w:tcPr>
            <w:tcW w:w="913"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300</w:t>
            </w:r>
          </w:p>
        </w:tc>
        <w:tc>
          <w:tcPr>
            <w:tcW w:w="997"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 </w:t>
            </w:r>
          </w:p>
        </w:tc>
        <w:tc>
          <w:tcPr>
            <w:tcW w:w="170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right"/>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60 000,00</w:t>
            </w:r>
          </w:p>
        </w:tc>
      </w:tr>
      <w:tr w:rsidR="00FE67C0" w:rsidRPr="00FE67C0" w:rsidTr="00FE67C0">
        <w:trPr>
          <w:trHeight w:val="30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39</w:t>
            </w:r>
          </w:p>
        </w:tc>
        <w:tc>
          <w:tcPr>
            <w:tcW w:w="4874" w:type="dxa"/>
            <w:tcBorders>
              <w:top w:val="nil"/>
              <w:left w:val="nil"/>
              <w:bottom w:val="single" w:sz="4" w:space="0" w:color="auto"/>
              <w:right w:val="single" w:sz="4" w:space="0" w:color="auto"/>
            </w:tcBorders>
            <w:shd w:val="clear" w:color="auto" w:fill="auto"/>
            <w:hideMark/>
          </w:tcPr>
          <w:p w:rsidR="00FE67C0" w:rsidRPr="00FE67C0" w:rsidRDefault="00FE67C0" w:rsidP="00FE67C0">
            <w:pPr>
              <w:spacing w:after="0" w:line="240" w:lineRule="auto"/>
              <w:rPr>
                <w:rFonts w:ascii="Times New Roman" w:eastAsia="Times New Roman" w:hAnsi="Times New Roman" w:cs="Times New Roman"/>
                <w:sz w:val="18"/>
                <w:szCs w:val="18"/>
                <w:lang w:eastAsia="ru-RU"/>
              </w:rPr>
            </w:pPr>
            <w:r w:rsidRPr="00FE67C0">
              <w:rPr>
                <w:rFonts w:ascii="Times New Roman" w:eastAsia="Times New Roman" w:hAnsi="Times New Roman" w:cs="Times New Roman"/>
                <w:sz w:val="18"/>
                <w:szCs w:val="18"/>
                <w:lang w:eastAsia="ru-RU"/>
              </w:rPr>
              <w:t>Публичные нормативные социальные выплаты гражданам</w:t>
            </w:r>
          </w:p>
        </w:tc>
        <w:tc>
          <w:tcPr>
            <w:tcW w:w="144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6200080150</w:t>
            </w:r>
          </w:p>
        </w:tc>
        <w:tc>
          <w:tcPr>
            <w:tcW w:w="913"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310</w:t>
            </w:r>
          </w:p>
        </w:tc>
        <w:tc>
          <w:tcPr>
            <w:tcW w:w="997"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 </w:t>
            </w:r>
          </w:p>
        </w:tc>
        <w:tc>
          <w:tcPr>
            <w:tcW w:w="170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right"/>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60 000,00</w:t>
            </w:r>
          </w:p>
        </w:tc>
      </w:tr>
      <w:tr w:rsidR="00FE67C0" w:rsidRPr="00FE67C0" w:rsidTr="00FE67C0">
        <w:trPr>
          <w:trHeight w:val="30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40</w:t>
            </w:r>
          </w:p>
        </w:tc>
        <w:tc>
          <w:tcPr>
            <w:tcW w:w="4874" w:type="dxa"/>
            <w:tcBorders>
              <w:top w:val="nil"/>
              <w:left w:val="nil"/>
              <w:bottom w:val="nil"/>
              <w:right w:val="nil"/>
            </w:tcBorders>
            <w:shd w:val="clear" w:color="auto" w:fill="auto"/>
            <w:noWrap/>
            <w:vAlign w:val="bottom"/>
            <w:hideMark/>
          </w:tcPr>
          <w:p w:rsidR="00FE67C0" w:rsidRPr="00FE67C0" w:rsidRDefault="00FE67C0" w:rsidP="00FE67C0">
            <w:pPr>
              <w:spacing w:after="0" w:line="240" w:lineRule="auto"/>
              <w:rPr>
                <w:rFonts w:ascii="Times New Roman" w:eastAsia="Times New Roman" w:hAnsi="Times New Roman" w:cs="Times New Roman"/>
                <w:color w:val="22272F"/>
                <w:sz w:val="18"/>
                <w:szCs w:val="18"/>
                <w:lang w:eastAsia="ru-RU"/>
              </w:rPr>
            </w:pPr>
            <w:r w:rsidRPr="00FE67C0">
              <w:rPr>
                <w:rFonts w:ascii="Times New Roman" w:eastAsia="Times New Roman" w:hAnsi="Times New Roman" w:cs="Times New Roman"/>
                <w:color w:val="22272F"/>
                <w:sz w:val="18"/>
                <w:szCs w:val="18"/>
                <w:lang w:eastAsia="ru-RU"/>
              </w:rPr>
              <w:t>Социальная политика</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6200080150</w:t>
            </w:r>
          </w:p>
        </w:tc>
        <w:tc>
          <w:tcPr>
            <w:tcW w:w="913"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310</w:t>
            </w:r>
          </w:p>
        </w:tc>
        <w:tc>
          <w:tcPr>
            <w:tcW w:w="997"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1000</w:t>
            </w:r>
          </w:p>
        </w:tc>
        <w:tc>
          <w:tcPr>
            <w:tcW w:w="170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right"/>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60 000,00</w:t>
            </w:r>
          </w:p>
        </w:tc>
      </w:tr>
      <w:tr w:rsidR="00FE67C0" w:rsidRPr="00FE67C0" w:rsidTr="00FE67C0">
        <w:trPr>
          <w:trHeight w:val="36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41</w:t>
            </w:r>
          </w:p>
        </w:tc>
        <w:tc>
          <w:tcPr>
            <w:tcW w:w="4874" w:type="dxa"/>
            <w:tcBorders>
              <w:top w:val="single" w:sz="4" w:space="0" w:color="auto"/>
              <w:left w:val="nil"/>
              <w:bottom w:val="single" w:sz="4" w:space="0" w:color="auto"/>
              <w:right w:val="single" w:sz="4" w:space="0" w:color="auto"/>
            </w:tcBorders>
            <w:shd w:val="clear" w:color="auto" w:fill="auto"/>
            <w:vAlign w:val="bottom"/>
            <w:hideMark/>
          </w:tcPr>
          <w:p w:rsidR="00FE67C0" w:rsidRPr="00FE67C0" w:rsidRDefault="00FE67C0" w:rsidP="00FE67C0">
            <w:pPr>
              <w:spacing w:after="0" w:line="240" w:lineRule="auto"/>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Пенсионное обеспечение</w:t>
            </w:r>
          </w:p>
        </w:tc>
        <w:tc>
          <w:tcPr>
            <w:tcW w:w="144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6200080150</w:t>
            </w:r>
          </w:p>
        </w:tc>
        <w:tc>
          <w:tcPr>
            <w:tcW w:w="913"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310</w:t>
            </w:r>
          </w:p>
        </w:tc>
        <w:tc>
          <w:tcPr>
            <w:tcW w:w="997"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1001</w:t>
            </w:r>
          </w:p>
        </w:tc>
        <w:tc>
          <w:tcPr>
            <w:tcW w:w="170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right"/>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60 000,00</w:t>
            </w:r>
          </w:p>
        </w:tc>
      </w:tr>
      <w:tr w:rsidR="00FE67C0" w:rsidRPr="00FE67C0" w:rsidTr="00FE67C0">
        <w:trPr>
          <w:trHeight w:val="49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42</w:t>
            </w:r>
          </w:p>
        </w:tc>
        <w:tc>
          <w:tcPr>
            <w:tcW w:w="4874" w:type="dxa"/>
            <w:tcBorders>
              <w:top w:val="nil"/>
              <w:left w:val="nil"/>
              <w:bottom w:val="single" w:sz="4" w:space="0" w:color="auto"/>
              <w:right w:val="single" w:sz="4" w:space="0" w:color="auto"/>
            </w:tcBorders>
            <w:shd w:val="clear" w:color="auto" w:fill="auto"/>
            <w:vAlign w:val="bottom"/>
            <w:hideMark/>
          </w:tcPr>
          <w:p w:rsidR="00FE67C0" w:rsidRPr="00FE67C0" w:rsidRDefault="00FE67C0" w:rsidP="00FE67C0">
            <w:pPr>
              <w:spacing w:after="0" w:line="240" w:lineRule="auto"/>
              <w:rPr>
                <w:rFonts w:ascii="Times New Roman" w:eastAsia="Times New Roman" w:hAnsi="Times New Roman" w:cs="Times New Roman"/>
                <w:b/>
                <w:bCs/>
                <w:sz w:val="18"/>
                <w:szCs w:val="18"/>
                <w:lang w:eastAsia="ru-RU"/>
              </w:rPr>
            </w:pPr>
            <w:r w:rsidRPr="00FE67C0">
              <w:rPr>
                <w:rFonts w:ascii="Times New Roman" w:eastAsia="Times New Roman" w:hAnsi="Times New Roman" w:cs="Times New Roman"/>
                <w:b/>
                <w:bCs/>
                <w:sz w:val="18"/>
                <w:szCs w:val="18"/>
                <w:lang w:eastAsia="ru-RU"/>
              </w:rPr>
              <w:t>Расходы на выполнение передачи части полномочий по исполнению бюджета поселения в рамках непрограммных расходов администрации Сизинского сельсовета</w:t>
            </w:r>
          </w:p>
        </w:tc>
        <w:tc>
          <w:tcPr>
            <w:tcW w:w="144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b/>
                <w:bCs/>
                <w:color w:val="000000"/>
                <w:sz w:val="20"/>
                <w:szCs w:val="20"/>
                <w:lang w:eastAsia="ru-RU"/>
              </w:rPr>
            </w:pPr>
            <w:r w:rsidRPr="00FE67C0">
              <w:rPr>
                <w:rFonts w:ascii="Times New Roman" w:eastAsia="Times New Roman" w:hAnsi="Times New Roman" w:cs="Times New Roman"/>
                <w:b/>
                <w:bCs/>
                <w:color w:val="000000"/>
                <w:sz w:val="20"/>
                <w:szCs w:val="20"/>
                <w:lang w:eastAsia="ru-RU"/>
              </w:rPr>
              <w:t>6200080620</w:t>
            </w:r>
          </w:p>
        </w:tc>
        <w:tc>
          <w:tcPr>
            <w:tcW w:w="913"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 </w:t>
            </w:r>
          </w:p>
        </w:tc>
        <w:tc>
          <w:tcPr>
            <w:tcW w:w="997"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 </w:t>
            </w:r>
          </w:p>
        </w:tc>
        <w:tc>
          <w:tcPr>
            <w:tcW w:w="170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right"/>
              <w:rPr>
                <w:rFonts w:ascii="Times New Roman" w:eastAsia="Times New Roman" w:hAnsi="Times New Roman" w:cs="Times New Roman"/>
                <w:b/>
                <w:bCs/>
                <w:color w:val="000000"/>
                <w:sz w:val="20"/>
                <w:szCs w:val="20"/>
                <w:lang w:eastAsia="ru-RU"/>
              </w:rPr>
            </w:pPr>
            <w:r w:rsidRPr="00FE67C0">
              <w:rPr>
                <w:rFonts w:ascii="Times New Roman" w:eastAsia="Times New Roman" w:hAnsi="Times New Roman" w:cs="Times New Roman"/>
                <w:b/>
                <w:bCs/>
                <w:color w:val="000000"/>
                <w:sz w:val="20"/>
                <w:szCs w:val="20"/>
                <w:lang w:eastAsia="ru-RU"/>
              </w:rPr>
              <w:t>118 829,00</w:t>
            </w:r>
          </w:p>
        </w:tc>
      </w:tr>
      <w:tr w:rsidR="00FE67C0" w:rsidRPr="00FE67C0" w:rsidTr="00FE67C0">
        <w:trPr>
          <w:trHeight w:val="31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43</w:t>
            </w:r>
          </w:p>
        </w:tc>
        <w:tc>
          <w:tcPr>
            <w:tcW w:w="4874" w:type="dxa"/>
            <w:tcBorders>
              <w:top w:val="nil"/>
              <w:left w:val="nil"/>
              <w:bottom w:val="single" w:sz="4" w:space="0" w:color="auto"/>
              <w:right w:val="single" w:sz="4" w:space="0" w:color="auto"/>
            </w:tcBorders>
            <w:shd w:val="clear" w:color="auto" w:fill="auto"/>
            <w:vAlign w:val="bottom"/>
            <w:hideMark/>
          </w:tcPr>
          <w:p w:rsidR="00FE67C0" w:rsidRPr="00FE67C0" w:rsidRDefault="00FE67C0" w:rsidP="00FE67C0">
            <w:pPr>
              <w:spacing w:after="0" w:line="240" w:lineRule="auto"/>
              <w:rPr>
                <w:rFonts w:ascii="Times New Roman" w:eastAsia="Times New Roman" w:hAnsi="Times New Roman" w:cs="Times New Roman"/>
                <w:sz w:val="18"/>
                <w:szCs w:val="18"/>
                <w:lang w:eastAsia="ru-RU"/>
              </w:rPr>
            </w:pPr>
            <w:r w:rsidRPr="00FE67C0">
              <w:rPr>
                <w:rFonts w:ascii="Times New Roman" w:eastAsia="Times New Roman" w:hAnsi="Times New Roman" w:cs="Times New Roman"/>
                <w:sz w:val="18"/>
                <w:szCs w:val="18"/>
                <w:lang w:eastAsia="ru-RU"/>
              </w:rPr>
              <w:t>Межбюджетные трансферты</w:t>
            </w:r>
          </w:p>
        </w:tc>
        <w:tc>
          <w:tcPr>
            <w:tcW w:w="144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6200080620</w:t>
            </w:r>
          </w:p>
        </w:tc>
        <w:tc>
          <w:tcPr>
            <w:tcW w:w="913"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500</w:t>
            </w:r>
          </w:p>
        </w:tc>
        <w:tc>
          <w:tcPr>
            <w:tcW w:w="997"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 </w:t>
            </w:r>
          </w:p>
        </w:tc>
        <w:tc>
          <w:tcPr>
            <w:tcW w:w="170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right"/>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118 829,00</w:t>
            </w:r>
          </w:p>
        </w:tc>
      </w:tr>
      <w:tr w:rsidR="00FE67C0" w:rsidRPr="00FE67C0" w:rsidTr="00FE67C0">
        <w:trPr>
          <w:trHeight w:val="30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44</w:t>
            </w:r>
          </w:p>
        </w:tc>
        <w:tc>
          <w:tcPr>
            <w:tcW w:w="4874" w:type="dxa"/>
            <w:tcBorders>
              <w:top w:val="nil"/>
              <w:left w:val="nil"/>
              <w:bottom w:val="single" w:sz="4" w:space="0" w:color="auto"/>
              <w:right w:val="single" w:sz="4" w:space="0" w:color="auto"/>
            </w:tcBorders>
            <w:shd w:val="clear" w:color="auto" w:fill="auto"/>
            <w:vAlign w:val="bottom"/>
            <w:hideMark/>
          </w:tcPr>
          <w:p w:rsidR="00FE67C0" w:rsidRPr="00FE67C0" w:rsidRDefault="00FE67C0" w:rsidP="00FE67C0">
            <w:pPr>
              <w:spacing w:after="0" w:line="240" w:lineRule="auto"/>
              <w:rPr>
                <w:rFonts w:ascii="Times New Roman" w:eastAsia="Times New Roman" w:hAnsi="Times New Roman" w:cs="Times New Roman"/>
                <w:sz w:val="18"/>
                <w:szCs w:val="18"/>
                <w:lang w:eastAsia="ru-RU"/>
              </w:rPr>
            </w:pPr>
            <w:r w:rsidRPr="00FE67C0">
              <w:rPr>
                <w:rFonts w:ascii="Times New Roman" w:eastAsia="Times New Roman" w:hAnsi="Times New Roman" w:cs="Times New Roman"/>
                <w:sz w:val="18"/>
                <w:szCs w:val="18"/>
                <w:lang w:eastAsia="ru-RU"/>
              </w:rPr>
              <w:t>Иные межбюджетные трансферты</w:t>
            </w:r>
          </w:p>
        </w:tc>
        <w:tc>
          <w:tcPr>
            <w:tcW w:w="144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6200080620</w:t>
            </w:r>
          </w:p>
        </w:tc>
        <w:tc>
          <w:tcPr>
            <w:tcW w:w="913"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540</w:t>
            </w:r>
          </w:p>
        </w:tc>
        <w:tc>
          <w:tcPr>
            <w:tcW w:w="997"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 </w:t>
            </w:r>
          </w:p>
        </w:tc>
        <w:tc>
          <w:tcPr>
            <w:tcW w:w="170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right"/>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118 829,00</w:t>
            </w:r>
          </w:p>
        </w:tc>
      </w:tr>
      <w:tr w:rsidR="00FE67C0" w:rsidRPr="00FE67C0" w:rsidTr="00FE67C0">
        <w:trPr>
          <w:trHeight w:val="30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45</w:t>
            </w:r>
          </w:p>
        </w:tc>
        <w:tc>
          <w:tcPr>
            <w:tcW w:w="4874" w:type="dxa"/>
            <w:tcBorders>
              <w:top w:val="nil"/>
              <w:left w:val="nil"/>
              <w:bottom w:val="single" w:sz="4" w:space="0" w:color="auto"/>
              <w:right w:val="single" w:sz="4" w:space="0" w:color="auto"/>
            </w:tcBorders>
            <w:shd w:val="clear" w:color="auto" w:fill="auto"/>
            <w:hideMark/>
          </w:tcPr>
          <w:p w:rsidR="00FE67C0" w:rsidRPr="00FE67C0" w:rsidRDefault="00FE67C0" w:rsidP="00FE67C0">
            <w:pPr>
              <w:spacing w:after="0" w:line="240" w:lineRule="auto"/>
              <w:rPr>
                <w:rFonts w:ascii="Times New Roman" w:eastAsia="Times New Roman" w:hAnsi="Times New Roman" w:cs="Times New Roman"/>
                <w:sz w:val="18"/>
                <w:szCs w:val="18"/>
                <w:lang w:eastAsia="ru-RU"/>
              </w:rPr>
            </w:pPr>
            <w:r w:rsidRPr="00FE67C0">
              <w:rPr>
                <w:rFonts w:ascii="Times New Roman" w:eastAsia="Times New Roman" w:hAnsi="Times New Roman" w:cs="Times New Roman"/>
                <w:sz w:val="18"/>
                <w:szCs w:val="18"/>
                <w:lang w:eastAsia="ru-RU"/>
              </w:rPr>
              <w:t>Общегосударственные вопросы</w:t>
            </w:r>
          </w:p>
        </w:tc>
        <w:tc>
          <w:tcPr>
            <w:tcW w:w="144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6200080620</w:t>
            </w:r>
          </w:p>
        </w:tc>
        <w:tc>
          <w:tcPr>
            <w:tcW w:w="913"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540</w:t>
            </w:r>
          </w:p>
        </w:tc>
        <w:tc>
          <w:tcPr>
            <w:tcW w:w="997"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0100</w:t>
            </w:r>
          </w:p>
        </w:tc>
        <w:tc>
          <w:tcPr>
            <w:tcW w:w="170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right"/>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118 829,00</w:t>
            </w:r>
          </w:p>
        </w:tc>
      </w:tr>
      <w:tr w:rsidR="00FE67C0" w:rsidRPr="00FE67C0" w:rsidTr="00FE67C0">
        <w:trPr>
          <w:trHeight w:val="48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46</w:t>
            </w:r>
          </w:p>
        </w:tc>
        <w:tc>
          <w:tcPr>
            <w:tcW w:w="4874" w:type="dxa"/>
            <w:tcBorders>
              <w:top w:val="nil"/>
              <w:left w:val="nil"/>
              <w:bottom w:val="single" w:sz="4" w:space="0" w:color="auto"/>
              <w:right w:val="single" w:sz="4" w:space="0" w:color="auto"/>
            </w:tcBorders>
            <w:shd w:val="clear" w:color="auto" w:fill="auto"/>
            <w:hideMark/>
          </w:tcPr>
          <w:p w:rsidR="00FE67C0" w:rsidRPr="00FE67C0" w:rsidRDefault="00FE67C0" w:rsidP="00FE67C0">
            <w:pPr>
              <w:spacing w:after="0" w:line="240" w:lineRule="auto"/>
              <w:rPr>
                <w:rFonts w:ascii="Times New Roman" w:eastAsia="Times New Roman" w:hAnsi="Times New Roman" w:cs="Times New Roman"/>
                <w:sz w:val="18"/>
                <w:szCs w:val="18"/>
                <w:lang w:eastAsia="ru-RU"/>
              </w:rPr>
            </w:pPr>
            <w:r w:rsidRPr="00FE67C0">
              <w:rPr>
                <w:rFonts w:ascii="Times New Roman" w:eastAsia="Times New Roman" w:hAnsi="Times New Roman" w:cs="Times New Roman"/>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и  местных администраций</w:t>
            </w:r>
          </w:p>
        </w:tc>
        <w:tc>
          <w:tcPr>
            <w:tcW w:w="144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6200080620</w:t>
            </w:r>
          </w:p>
        </w:tc>
        <w:tc>
          <w:tcPr>
            <w:tcW w:w="913"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540</w:t>
            </w:r>
          </w:p>
        </w:tc>
        <w:tc>
          <w:tcPr>
            <w:tcW w:w="997"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0104</w:t>
            </w:r>
          </w:p>
        </w:tc>
        <w:tc>
          <w:tcPr>
            <w:tcW w:w="170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right"/>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118 829,00</w:t>
            </w:r>
          </w:p>
        </w:tc>
      </w:tr>
      <w:tr w:rsidR="00FE67C0" w:rsidRPr="00FE67C0" w:rsidTr="00FE67C0">
        <w:trPr>
          <w:trHeight w:val="61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47</w:t>
            </w:r>
          </w:p>
        </w:tc>
        <w:tc>
          <w:tcPr>
            <w:tcW w:w="4874" w:type="dxa"/>
            <w:tcBorders>
              <w:top w:val="nil"/>
              <w:left w:val="nil"/>
              <w:bottom w:val="nil"/>
              <w:right w:val="nil"/>
            </w:tcBorders>
            <w:shd w:val="clear" w:color="000000" w:fill="FFFFFF"/>
            <w:vAlign w:val="bottom"/>
            <w:hideMark/>
          </w:tcPr>
          <w:p w:rsidR="00FE67C0" w:rsidRPr="00FE67C0" w:rsidRDefault="00FE67C0" w:rsidP="00FE67C0">
            <w:pPr>
              <w:spacing w:after="0" w:line="240" w:lineRule="auto"/>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Межбюджетные трансферты на частичное возмещение расходов по созданию условий для организации досуга и обеспечения жителей поселения услугами организаций культуры</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b/>
                <w:bCs/>
                <w:color w:val="000000"/>
                <w:sz w:val="20"/>
                <w:szCs w:val="20"/>
                <w:lang w:eastAsia="ru-RU"/>
              </w:rPr>
            </w:pPr>
            <w:r w:rsidRPr="00FE67C0">
              <w:rPr>
                <w:rFonts w:ascii="Times New Roman" w:eastAsia="Times New Roman" w:hAnsi="Times New Roman" w:cs="Times New Roman"/>
                <w:b/>
                <w:bCs/>
                <w:color w:val="000000"/>
                <w:sz w:val="20"/>
                <w:szCs w:val="20"/>
                <w:lang w:eastAsia="ru-RU"/>
              </w:rPr>
              <w:t>6200087000</w:t>
            </w:r>
          </w:p>
        </w:tc>
        <w:tc>
          <w:tcPr>
            <w:tcW w:w="913"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 </w:t>
            </w:r>
          </w:p>
        </w:tc>
        <w:tc>
          <w:tcPr>
            <w:tcW w:w="997"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 </w:t>
            </w:r>
          </w:p>
        </w:tc>
        <w:tc>
          <w:tcPr>
            <w:tcW w:w="170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right"/>
              <w:rPr>
                <w:rFonts w:ascii="Times New Roman" w:eastAsia="Times New Roman" w:hAnsi="Times New Roman" w:cs="Times New Roman"/>
                <w:b/>
                <w:bCs/>
                <w:color w:val="000000"/>
                <w:sz w:val="20"/>
                <w:szCs w:val="20"/>
                <w:lang w:eastAsia="ru-RU"/>
              </w:rPr>
            </w:pPr>
            <w:r w:rsidRPr="00FE67C0">
              <w:rPr>
                <w:rFonts w:ascii="Times New Roman" w:eastAsia="Times New Roman" w:hAnsi="Times New Roman" w:cs="Times New Roman"/>
                <w:b/>
                <w:bCs/>
                <w:color w:val="000000"/>
                <w:sz w:val="20"/>
                <w:szCs w:val="20"/>
                <w:lang w:eastAsia="ru-RU"/>
              </w:rPr>
              <w:t>1 000,00</w:t>
            </w:r>
          </w:p>
        </w:tc>
      </w:tr>
      <w:tr w:rsidR="00FE67C0" w:rsidRPr="00FE67C0" w:rsidTr="00FE67C0">
        <w:trPr>
          <w:trHeight w:val="30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48</w:t>
            </w:r>
          </w:p>
        </w:tc>
        <w:tc>
          <w:tcPr>
            <w:tcW w:w="4874" w:type="dxa"/>
            <w:tcBorders>
              <w:top w:val="single" w:sz="4" w:space="0" w:color="auto"/>
              <w:left w:val="nil"/>
              <w:bottom w:val="single" w:sz="4" w:space="0" w:color="auto"/>
              <w:right w:val="single" w:sz="4" w:space="0" w:color="auto"/>
            </w:tcBorders>
            <w:shd w:val="clear" w:color="auto" w:fill="auto"/>
            <w:vAlign w:val="bottom"/>
            <w:hideMark/>
          </w:tcPr>
          <w:p w:rsidR="00FE67C0" w:rsidRPr="00FE67C0" w:rsidRDefault="00FE67C0" w:rsidP="00FE67C0">
            <w:pPr>
              <w:spacing w:after="0" w:line="240" w:lineRule="auto"/>
              <w:rPr>
                <w:rFonts w:ascii="Times New Roman" w:eastAsia="Times New Roman" w:hAnsi="Times New Roman" w:cs="Times New Roman"/>
                <w:sz w:val="18"/>
                <w:szCs w:val="18"/>
                <w:lang w:eastAsia="ru-RU"/>
              </w:rPr>
            </w:pPr>
            <w:r w:rsidRPr="00FE67C0">
              <w:rPr>
                <w:rFonts w:ascii="Times New Roman" w:eastAsia="Times New Roman" w:hAnsi="Times New Roman" w:cs="Times New Roman"/>
                <w:sz w:val="18"/>
                <w:szCs w:val="18"/>
                <w:lang w:eastAsia="ru-RU"/>
              </w:rPr>
              <w:t>Межбюджетные трансферты</w:t>
            </w:r>
          </w:p>
        </w:tc>
        <w:tc>
          <w:tcPr>
            <w:tcW w:w="144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6200087000</w:t>
            </w:r>
          </w:p>
        </w:tc>
        <w:tc>
          <w:tcPr>
            <w:tcW w:w="913"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500</w:t>
            </w:r>
          </w:p>
        </w:tc>
        <w:tc>
          <w:tcPr>
            <w:tcW w:w="997"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 </w:t>
            </w:r>
          </w:p>
        </w:tc>
        <w:tc>
          <w:tcPr>
            <w:tcW w:w="170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right"/>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1 000,00</w:t>
            </w:r>
          </w:p>
        </w:tc>
      </w:tr>
      <w:tr w:rsidR="00FE67C0" w:rsidRPr="00FE67C0" w:rsidTr="00FE67C0">
        <w:trPr>
          <w:trHeight w:val="30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lastRenderedPageBreak/>
              <w:t>49</w:t>
            </w:r>
          </w:p>
        </w:tc>
        <w:tc>
          <w:tcPr>
            <w:tcW w:w="4874" w:type="dxa"/>
            <w:tcBorders>
              <w:top w:val="nil"/>
              <w:left w:val="nil"/>
              <w:bottom w:val="single" w:sz="4" w:space="0" w:color="auto"/>
              <w:right w:val="single" w:sz="4" w:space="0" w:color="auto"/>
            </w:tcBorders>
            <w:shd w:val="clear" w:color="auto" w:fill="auto"/>
            <w:vAlign w:val="bottom"/>
            <w:hideMark/>
          </w:tcPr>
          <w:p w:rsidR="00FE67C0" w:rsidRPr="00FE67C0" w:rsidRDefault="00FE67C0" w:rsidP="00FE67C0">
            <w:pPr>
              <w:spacing w:after="0" w:line="240" w:lineRule="auto"/>
              <w:rPr>
                <w:rFonts w:ascii="Times New Roman" w:eastAsia="Times New Roman" w:hAnsi="Times New Roman" w:cs="Times New Roman"/>
                <w:sz w:val="18"/>
                <w:szCs w:val="18"/>
                <w:lang w:eastAsia="ru-RU"/>
              </w:rPr>
            </w:pPr>
            <w:r w:rsidRPr="00FE67C0">
              <w:rPr>
                <w:rFonts w:ascii="Times New Roman" w:eastAsia="Times New Roman" w:hAnsi="Times New Roman" w:cs="Times New Roman"/>
                <w:sz w:val="18"/>
                <w:szCs w:val="18"/>
                <w:lang w:eastAsia="ru-RU"/>
              </w:rPr>
              <w:t>Иные межбюджетные трансферты</w:t>
            </w:r>
          </w:p>
        </w:tc>
        <w:tc>
          <w:tcPr>
            <w:tcW w:w="144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6200087000</w:t>
            </w:r>
          </w:p>
        </w:tc>
        <w:tc>
          <w:tcPr>
            <w:tcW w:w="913"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540</w:t>
            </w:r>
          </w:p>
        </w:tc>
        <w:tc>
          <w:tcPr>
            <w:tcW w:w="997"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 </w:t>
            </w:r>
          </w:p>
        </w:tc>
        <w:tc>
          <w:tcPr>
            <w:tcW w:w="170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right"/>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1 000,00</w:t>
            </w:r>
          </w:p>
        </w:tc>
      </w:tr>
      <w:tr w:rsidR="00FE67C0" w:rsidRPr="00FE67C0" w:rsidTr="00FE67C0">
        <w:trPr>
          <w:trHeight w:val="30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50</w:t>
            </w:r>
          </w:p>
        </w:tc>
        <w:tc>
          <w:tcPr>
            <w:tcW w:w="4874" w:type="dxa"/>
            <w:tcBorders>
              <w:top w:val="nil"/>
              <w:left w:val="nil"/>
              <w:bottom w:val="single" w:sz="4" w:space="0" w:color="auto"/>
              <w:right w:val="single" w:sz="4" w:space="0" w:color="auto"/>
            </w:tcBorders>
            <w:shd w:val="clear" w:color="auto" w:fill="auto"/>
            <w:hideMark/>
          </w:tcPr>
          <w:p w:rsidR="00FE67C0" w:rsidRPr="00FE67C0" w:rsidRDefault="00FE67C0" w:rsidP="00FE67C0">
            <w:pPr>
              <w:spacing w:after="0" w:line="240" w:lineRule="auto"/>
              <w:rPr>
                <w:rFonts w:ascii="Times New Roman" w:eastAsia="Times New Roman" w:hAnsi="Times New Roman" w:cs="Times New Roman"/>
                <w:sz w:val="18"/>
                <w:szCs w:val="18"/>
                <w:lang w:eastAsia="ru-RU"/>
              </w:rPr>
            </w:pPr>
            <w:r w:rsidRPr="00FE67C0">
              <w:rPr>
                <w:rFonts w:ascii="Times New Roman" w:eastAsia="Times New Roman" w:hAnsi="Times New Roman" w:cs="Times New Roman"/>
                <w:sz w:val="18"/>
                <w:szCs w:val="18"/>
                <w:lang w:eastAsia="ru-RU"/>
              </w:rPr>
              <w:t>Культура, кинематография</w:t>
            </w:r>
          </w:p>
        </w:tc>
        <w:tc>
          <w:tcPr>
            <w:tcW w:w="144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6200087000</w:t>
            </w:r>
          </w:p>
        </w:tc>
        <w:tc>
          <w:tcPr>
            <w:tcW w:w="913"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540</w:t>
            </w:r>
          </w:p>
        </w:tc>
        <w:tc>
          <w:tcPr>
            <w:tcW w:w="997"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0800</w:t>
            </w:r>
          </w:p>
        </w:tc>
        <w:tc>
          <w:tcPr>
            <w:tcW w:w="170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right"/>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1 000,00</w:t>
            </w:r>
          </w:p>
        </w:tc>
      </w:tr>
      <w:tr w:rsidR="00FE67C0" w:rsidRPr="00FE67C0" w:rsidTr="00FE67C0">
        <w:trPr>
          <w:trHeight w:val="30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51</w:t>
            </w:r>
          </w:p>
        </w:tc>
        <w:tc>
          <w:tcPr>
            <w:tcW w:w="4874" w:type="dxa"/>
            <w:tcBorders>
              <w:top w:val="nil"/>
              <w:left w:val="nil"/>
              <w:bottom w:val="single" w:sz="4" w:space="0" w:color="auto"/>
              <w:right w:val="single" w:sz="4" w:space="0" w:color="auto"/>
            </w:tcBorders>
            <w:shd w:val="clear" w:color="auto" w:fill="auto"/>
            <w:vAlign w:val="bottom"/>
            <w:hideMark/>
          </w:tcPr>
          <w:p w:rsidR="00FE67C0" w:rsidRPr="00FE67C0" w:rsidRDefault="00FE67C0" w:rsidP="00FE67C0">
            <w:pPr>
              <w:spacing w:after="0" w:line="240" w:lineRule="auto"/>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Культура</w:t>
            </w:r>
          </w:p>
        </w:tc>
        <w:tc>
          <w:tcPr>
            <w:tcW w:w="144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6200087000</w:t>
            </w:r>
          </w:p>
        </w:tc>
        <w:tc>
          <w:tcPr>
            <w:tcW w:w="913"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540</w:t>
            </w:r>
          </w:p>
        </w:tc>
        <w:tc>
          <w:tcPr>
            <w:tcW w:w="997"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0801</w:t>
            </w:r>
          </w:p>
        </w:tc>
        <w:tc>
          <w:tcPr>
            <w:tcW w:w="170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right"/>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1 000,00</w:t>
            </w:r>
          </w:p>
        </w:tc>
      </w:tr>
      <w:tr w:rsidR="00FE67C0" w:rsidRPr="00FE67C0" w:rsidTr="00FE67C0">
        <w:trPr>
          <w:trHeight w:val="30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52</w:t>
            </w:r>
          </w:p>
        </w:tc>
        <w:tc>
          <w:tcPr>
            <w:tcW w:w="4874" w:type="dxa"/>
            <w:tcBorders>
              <w:top w:val="nil"/>
              <w:left w:val="nil"/>
              <w:bottom w:val="single" w:sz="4" w:space="0" w:color="auto"/>
              <w:right w:val="single" w:sz="4" w:space="0" w:color="auto"/>
            </w:tcBorders>
            <w:shd w:val="clear" w:color="auto" w:fill="auto"/>
            <w:hideMark/>
          </w:tcPr>
          <w:p w:rsidR="00FE67C0" w:rsidRPr="00FE67C0" w:rsidRDefault="00FE67C0" w:rsidP="00FE67C0">
            <w:pPr>
              <w:spacing w:after="0" w:line="240" w:lineRule="auto"/>
              <w:rPr>
                <w:rFonts w:ascii="Times New Roman" w:eastAsia="Times New Roman" w:hAnsi="Times New Roman" w:cs="Times New Roman"/>
                <w:b/>
                <w:bCs/>
                <w:sz w:val="18"/>
                <w:szCs w:val="18"/>
                <w:lang w:eastAsia="ru-RU"/>
              </w:rPr>
            </w:pPr>
            <w:r w:rsidRPr="00FE67C0">
              <w:rPr>
                <w:rFonts w:ascii="Times New Roman" w:eastAsia="Times New Roman" w:hAnsi="Times New Roman" w:cs="Times New Roman"/>
                <w:b/>
                <w:bCs/>
                <w:sz w:val="18"/>
                <w:szCs w:val="18"/>
                <w:lang w:eastAsia="ru-RU"/>
              </w:rPr>
              <w:t xml:space="preserve">Резервные фонды </w:t>
            </w:r>
          </w:p>
        </w:tc>
        <w:tc>
          <w:tcPr>
            <w:tcW w:w="144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b/>
                <w:bCs/>
                <w:color w:val="000000"/>
                <w:sz w:val="20"/>
                <w:szCs w:val="20"/>
                <w:lang w:eastAsia="ru-RU"/>
              </w:rPr>
            </w:pPr>
            <w:r w:rsidRPr="00FE67C0">
              <w:rPr>
                <w:rFonts w:ascii="Times New Roman" w:eastAsia="Times New Roman" w:hAnsi="Times New Roman" w:cs="Times New Roman"/>
                <w:b/>
                <w:bCs/>
                <w:color w:val="000000"/>
                <w:sz w:val="20"/>
                <w:szCs w:val="20"/>
                <w:lang w:eastAsia="ru-RU"/>
              </w:rPr>
              <w:t>6400080210</w:t>
            </w:r>
          </w:p>
        </w:tc>
        <w:tc>
          <w:tcPr>
            <w:tcW w:w="913"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 </w:t>
            </w:r>
          </w:p>
        </w:tc>
        <w:tc>
          <w:tcPr>
            <w:tcW w:w="997"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 </w:t>
            </w:r>
          </w:p>
        </w:tc>
        <w:tc>
          <w:tcPr>
            <w:tcW w:w="170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right"/>
              <w:rPr>
                <w:rFonts w:ascii="Times New Roman" w:eastAsia="Times New Roman" w:hAnsi="Times New Roman" w:cs="Times New Roman"/>
                <w:b/>
                <w:bCs/>
                <w:color w:val="000000"/>
                <w:sz w:val="20"/>
                <w:szCs w:val="20"/>
                <w:lang w:eastAsia="ru-RU"/>
              </w:rPr>
            </w:pPr>
            <w:r w:rsidRPr="00FE67C0">
              <w:rPr>
                <w:rFonts w:ascii="Times New Roman" w:eastAsia="Times New Roman" w:hAnsi="Times New Roman" w:cs="Times New Roman"/>
                <w:b/>
                <w:bCs/>
                <w:color w:val="000000"/>
                <w:sz w:val="20"/>
                <w:szCs w:val="20"/>
                <w:lang w:eastAsia="ru-RU"/>
              </w:rPr>
              <w:t>20 000,00</w:t>
            </w:r>
          </w:p>
        </w:tc>
      </w:tr>
      <w:tr w:rsidR="00FE67C0" w:rsidRPr="00FE67C0" w:rsidTr="00FE67C0">
        <w:trPr>
          <w:trHeight w:val="30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53</w:t>
            </w:r>
          </w:p>
        </w:tc>
        <w:tc>
          <w:tcPr>
            <w:tcW w:w="4874" w:type="dxa"/>
            <w:tcBorders>
              <w:top w:val="nil"/>
              <w:left w:val="nil"/>
              <w:bottom w:val="single" w:sz="4" w:space="0" w:color="auto"/>
              <w:right w:val="single" w:sz="4" w:space="0" w:color="auto"/>
            </w:tcBorders>
            <w:shd w:val="clear" w:color="auto" w:fill="auto"/>
            <w:hideMark/>
          </w:tcPr>
          <w:p w:rsidR="00FE67C0" w:rsidRPr="00FE67C0" w:rsidRDefault="00FE67C0" w:rsidP="00FE67C0">
            <w:pPr>
              <w:spacing w:after="0" w:line="240" w:lineRule="auto"/>
              <w:rPr>
                <w:rFonts w:ascii="Times New Roman" w:eastAsia="Times New Roman" w:hAnsi="Times New Roman" w:cs="Times New Roman"/>
                <w:sz w:val="18"/>
                <w:szCs w:val="18"/>
                <w:lang w:eastAsia="ru-RU"/>
              </w:rPr>
            </w:pPr>
            <w:r w:rsidRPr="00FE67C0">
              <w:rPr>
                <w:rFonts w:ascii="Times New Roman" w:eastAsia="Times New Roman" w:hAnsi="Times New Roman" w:cs="Times New Roman"/>
                <w:sz w:val="18"/>
                <w:szCs w:val="18"/>
                <w:lang w:eastAsia="ru-RU"/>
              </w:rPr>
              <w:t>Иные бюджетные ассигнования</w:t>
            </w:r>
          </w:p>
        </w:tc>
        <w:tc>
          <w:tcPr>
            <w:tcW w:w="144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6400080210</w:t>
            </w:r>
          </w:p>
        </w:tc>
        <w:tc>
          <w:tcPr>
            <w:tcW w:w="913"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800</w:t>
            </w:r>
          </w:p>
        </w:tc>
        <w:tc>
          <w:tcPr>
            <w:tcW w:w="997"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 </w:t>
            </w:r>
          </w:p>
        </w:tc>
        <w:tc>
          <w:tcPr>
            <w:tcW w:w="170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right"/>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20 000,00</w:t>
            </w:r>
          </w:p>
        </w:tc>
      </w:tr>
      <w:tr w:rsidR="00FE67C0" w:rsidRPr="00FE67C0" w:rsidTr="00FE67C0">
        <w:trPr>
          <w:trHeight w:val="33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54</w:t>
            </w:r>
          </w:p>
        </w:tc>
        <w:tc>
          <w:tcPr>
            <w:tcW w:w="4874" w:type="dxa"/>
            <w:tcBorders>
              <w:top w:val="nil"/>
              <w:left w:val="nil"/>
              <w:bottom w:val="single" w:sz="4" w:space="0" w:color="auto"/>
              <w:right w:val="single" w:sz="4" w:space="0" w:color="auto"/>
            </w:tcBorders>
            <w:shd w:val="clear" w:color="auto" w:fill="auto"/>
            <w:vAlign w:val="bottom"/>
            <w:hideMark/>
          </w:tcPr>
          <w:p w:rsidR="00FE67C0" w:rsidRPr="00FE67C0" w:rsidRDefault="00FE67C0" w:rsidP="00FE67C0">
            <w:pPr>
              <w:spacing w:after="0" w:line="240" w:lineRule="auto"/>
              <w:rPr>
                <w:rFonts w:ascii="Times New Roman" w:eastAsia="Times New Roman" w:hAnsi="Times New Roman" w:cs="Times New Roman"/>
                <w:sz w:val="18"/>
                <w:szCs w:val="18"/>
                <w:lang w:eastAsia="ru-RU"/>
              </w:rPr>
            </w:pPr>
            <w:r w:rsidRPr="00FE67C0">
              <w:rPr>
                <w:rFonts w:ascii="Times New Roman" w:eastAsia="Times New Roman" w:hAnsi="Times New Roman" w:cs="Times New Roman"/>
                <w:sz w:val="18"/>
                <w:szCs w:val="18"/>
                <w:lang w:eastAsia="ru-RU"/>
              </w:rPr>
              <w:t>Резервные средства</w:t>
            </w:r>
          </w:p>
        </w:tc>
        <w:tc>
          <w:tcPr>
            <w:tcW w:w="144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6400080210</w:t>
            </w:r>
          </w:p>
        </w:tc>
        <w:tc>
          <w:tcPr>
            <w:tcW w:w="913"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870</w:t>
            </w:r>
          </w:p>
        </w:tc>
        <w:tc>
          <w:tcPr>
            <w:tcW w:w="997"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 </w:t>
            </w:r>
          </w:p>
        </w:tc>
        <w:tc>
          <w:tcPr>
            <w:tcW w:w="170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right"/>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20 000,00</w:t>
            </w:r>
          </w:p>
        </w:tc>
      </w:tr>
      <w:tr w:rsidR="00FE67C0" w:rsidRPr="00FE67C0" w:rsidTr="00FE67C0">
        <w:trPr>
          <w:trHeight w:val="30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55</w:t>
            </w:r>
          </w:p>
        </w:tc>
        <w:tc>
          <w:tcPr>
            <w:tcW w:w="4874" w:type="dxa"/>
            <w:tcBorders>
              <w:top w:val="nil"/>
              <w:left w:val="nil"/>
              <w:bottom w:val="single" w:sz="4" w:space="0" w:color="auto"/>
              <w:right w:val="single" w:sz="4" w:space="0" w:color="auto"/>
            </w:tcBorders>
            <w:shd w:val="clear" w:color="auto" w:fill="auto"/>
            <w:vAlign w:val="bottom"/>
            <w:hideMark/>
          </w:tcPr>
          <w:p w:rsidR="00FE67C0" w:rsidRPr="00FE67C0" w:rsidRDefault="00FE67C0" w:rsidP="00FE67C0">
            <w:pPr>
              <w:spacing w:after="0" w:line="240" w:lineRule="auto"/>
              <w:rPr>
                <w:rFonts w:ascii="Times New Roman" w:eastAsia="Times New Roman" w:hAnsi="Times New Roman" w:cs="Times New Roman"/>
                <w:sz w:val="18"/>
                <w:szCs w:val="18"/>
                <w:lang w:eastAsia="ru-RU"/>
              </w:rPr>
            </w:pPr>
            <w:r w:rsidRPr="00FE67C0">
              <w:rPr>
                <w:rFonts w:ascii="Times New Roman" w:eastAsia="Times New Roman" w:hAnsi="Times New Roman" w:cs="Times New Roman"/>
                <w:sz w:val="18"/>
                <w:szCs w:val="18"/>
                <w:lang w:eastAsia="ru-RU"/>
              </w:rPr>
              <w:t>Общегосударственные вопросы</w:t>
            </w:r>
          </w:p>
        </w:tc>
        <w:tc>
          <w:tcPr>
            <w:tcW w:w="144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6400080210</w:t>
            </w:r>
          </w:p>
        </w:tc>
        <w:tc>
          <w:tcPr>
            <w:tcW w:w="913"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870</w:t>
            </w:r>
          </w:p>
        </w:tc>
        <w:tc>
          <w:tcPr>
            <w:tcW w:w="997"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0100</w:t>
            </w:r>
          </w:p>
        </w:tc>
        <w:tc>
          <w:tcPr>
            <w:tcW w:w="170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right"/>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20 000,00</w:t>
            </w:r>
          </w:p>
        </w:tc>
      </w:tr>
      <w:tr w:rsidR="00FE67C0" w:rsidRPr="00FE67C0" w:rsidTr="00FE67C0">
        <w:trPr>
          <w:trHeight w:val="30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56</w:t>
            </w:r>
          </w:p>
        </w:tc>
        <w:tc>
          <w:tcPr>
            <w:tcW w:w="4874" w:type="dxa"/>
            <w:tcBorders>
              <w:top w:val="nil"/>
              <w:left w:val="nil"/>
              <w:bottom w:val="single" w:sz="4" w:space="0" w:color="auto"/>
              <w:right w:val="single" w:sz="4" w:space="0" w:color="auto"/>
            </w:tcBorders>
            <w:shd w:val="clear" w:color="auto" w:fill="auto"/>
            <w:vAlign w:val="bottom"/>
            <w:hideMark/>
          </w:tcPr>
          <w:p w:rsidR="00FE67C0" w:rsidRPr="00FE67C0" w:rsidRDefault="00FE67C0" w:rsidP="00FE67C0">
            <w:pPr>
              <w:spacing w:after="0" w:line="240" w:lineRule="auto"/>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Резервные фонды</w:t>
            </w:r>
          </w:p>
        </w:tc>
        <w:tc>
          <w:tcPr>
            <w:tcW w:w="144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6400080210</w:t>
            </w:r>
          </w:p>
        </w:tc>
        <w:tc>
          <w:tcPr>
            <w:tcW w:w="913"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870</w:t>
            </w:r>
          </w:p>
        </w:tc>
        <w:tc>
          <w:tcPr>
            <w:tcW w:w="997"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0111</w:t>
            </w:r>
          </w:p>
        </w:tc>
        <w:tc>
          <w:tcPr>
            <w:tcW w:w="170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right"/>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20 000,00</w:t>
            </w:r>
          </w:p>
        </w:tc>
      </w:tr>
      <w:tr w:rsidR="00FE67C0" w:rsidRPr="00FE67C0" w:rsidTr="00FE67C0">
        <w:trPr>
          <w:trHeight w:val="52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57</w:t>
            </w:r>
          </w:p>
        </w:tc>
        <w:tc>
          <w:tcPr>
            <w:tcW w:w="4874" w:type="dxa"/>
            <w:tcBorders>
              <w:top w:val="nil"/>
              <w:left w:val="nil"/>
              <w:bottom w:val="single" w:sz="4" w:space="0" w:color="auto"/>
              <w:right w:val="single" w:sz="4" w:space="0" w:color="auto"/>
            </w:tcBorders>
            <w:shd w:val="clear" w:color="auto" w:fill="auto"/>
            <w:vAlign w:val="bottom"/>
            <w:hideMark/>
          </w:tcPr>
          <w:p w:rsidR="00FE67C0" w:rsidRPr="00FE67C0" w:rsidRDefault="00FE67C0" w:rsidP="00FE67C0">
            <w:pPr>
              <w:spacing w:after="0" w:line="240" w:lineRule="auto"/>
              <w:rPr>
                <w:rFonts w:ascii="Times New Roman" w:eastAsia="Times New Roman" w:hAnsi="Times New Roman" w:cs="Times New Roman"/>
                <w:b/>
                <w:bCs/>
                <w:color w:val="000000"/>
                <w:sz w:val="20"/>
                <w:szCs w:val="20"/>
                <w:lang w:eastAsia="ru-RU"/>
              </w:rPr>
            </w:pPr>
            <w:r w:rsidRPr="00FE67C0">
              <w:rPr>
                <w:rFonts w:ascii="Times New Roman" w:eastAsia="Times New Roman" w:hAnsi="Times New Roman" w:cs="Times New Roman"/>
                <w:b/>
                <w:bCs/>
                <w:color w:val="000000"/>
                <w:sz w:val="20"/>
                <w:szCs w:val="20"/>
                <w:lang w:eastAsia="ru-RU"/>
              </w:rPr>
              <w:t>Муниципальная программа "Обеспечение жизнедеятельности муниципального образования Сизинский сельсовет" на 2024-2026 годы</w:t>
            </w:r>
          </w:p>
        </w:tc>
        <w:tc>
          <w:tcPr>
            <w:tcW w:w="1440" w:type="dxa"/>
            <w:tcBorders>
              <w:top w:val="nil"/>
              <w:left w:val="nil"/>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b/>
                <w:bCs/>
                <w:color w:val="000000"/>
                <w:sz w:val="20"/>
                <w:szCs w:val="20"/>
                <w:lang w:eastAsia="ru-RU"/>
              </w:rPr>
            </w:pPr>
            <w:r w:rsidRPr="00FE67C0">
              <w:rPr>
                <w:rFonts w:ascii="Times New Roman" w:eastAsia="Times New Roman" w:hAnsi="Times New Roman" w:cs="Times New Roman"/>
                <w:b/>
                <w:bCs/>
                <w:color w:val="000000"/>
                <w:sz w:val="20"/>
                <w:szCs w:val="20"/>
                <w:lang w:eastAsia="ru-RU"/>
              </w:rPr>
              <w:t>0100000000</w:t>
            </w:r>
          </w:p>
        </w:tc>
        <w:tc>
          <w:tcPr>
            <w:tcW w:w="913" w:type="dxa"/>
            <w:tcBorders>
              <w:top w:val="nil"/>
              <w:left w:val="nil"/>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 </w:t>
            </w:r>
          </w:p>
        </w:tc>
        <w:tc>
          <w:tcPr>
            <w:tcW w:w="997" w:type="dxa"/>
            <w:tcBorders>
              <w:top w:val="nil"/>
              <w:left w:val="nil"/>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 </w:t>
            </w:r>
          </w:p>
        </w:tc>
        <w:tc>
          <w:tcPr>
            <w:tcW w:w="170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right"/>
              <w:rPr>
                <w:rFonts w:ascii="Times New Roman" w:eastAsia="Times New Roman" w:hAnsi="Times New Roman" w:cs="Times New Roman"/>
                <w:b/>
                <w:bCs/>
                <w:color w:val="000000"/>
                <w:sz w:val="20"/>
                <w:szCs w:val="20"/>
                <w:lang w:eastAsia="ru-RU"/>
              </w:rPr>
            </w:pPr>
            <w:r w:rsidRPr="00FE67C0">
              <w:rPr>
                <w:rFonts w:ascii="Times New Roman" w:eastAsia="Times New Roman" w:hAnsi="Times New Roman" w:cs="Times New Roman"/>
                <w:b/>
                <w:bCs/>
                <w:color w:val="000000"/>
                <w:sz w:val="20"/>
                <w:szCs w:val="20"/>
                <w:lang w:eastAsia="ru-RU"/>
              </w:rPr>
              <w:t>7 146 731,93</w:t>
            </w:r>
          </w:p>
        </w:tc>
      </w:tr>
      <w:tr w:rsidR="00FE67C0" w:rsidRPr="00FE67C0" w:rsidTr="00FE67C0">
        <w:trPr>
          <w:trHeight w:val="30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58</w:t>
            </w:r>
          </w:p>
        </w:tc>
        <w:tc>
          <w:tcPr>
            <w:tcW w:w="4874" w:type="dxa"/>
            <w:tcBorders>
              <w:top w:val="nil"/>
              <w:left w:val="nil"/>
              <w:bottom w:val="single" w:sz="4" w:space="0" w:color="auto"/>
              <w:right w:val="single" w:sz="4" w:space="0" w:color="auto"/>
            </w:tcBorders>
            <w:shd w:val="clear" w:color="auto" w:fill="auto"/>
            <w:vAlign w:val="bottom"/>
            <w:hideMark/>
          </w:tcPr>
          <w:p w:rsidR="00FE67C0" w:rsidRPr="00FE67C0" w:rsidRDefault="00FE67C0" w:rsidP="00FE67C0">
            <w:pPr>
              <w:spacing w:after="0" w:line="240" w:lineRule="auto"/>
              <w:rPr>
                <w:rFonts w:ascii="Times New Roman" w:eastAsia="Times New Roman" w:hAnsi="Times New Roman" w:cs="Times New Roman"/>
                <w:b/>
                <w:bCs/>
                <w:color w:val="000000"/>
                <w:sz w:val="20"/>
                <w:szCs w:val="20"/>
                <w:lang w:eastAsia="ru-RU"/>
              </w:rPr>
            </w:pPr>
            <w:r w:rsidRPr="00FE67C0">
              <w:rPr>
                <w:rFonts w:ascii="Times New Roman" w:eastAsia="Times New Roman" w:hAnsi="Times New Roman" w:cs="Times New Roman"/>
                <w:b/>
                <w:bCs/>
                <w:color w:val="000000"/>
                <w:sz w:val="20"/>
                <w:szCs w:val="20"/>
                <w:lang w:eastAsia="ru-RU"/>
              </w:rPr>
              <w:t>Отдельные мероприятия</w:t>
            </w:r>
          </w:p>
        </w:tc>
        <w:tc>
          <w:tcPr>
            <w:tcW w:w="144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b/>
                <w:bCs/>
                <w:color w:val="000000"/>
                <w:sz w:val="20"/>
                <w:szCs w:val="20"/>
                <w:lang w:eastAsia="ru-RU"/>
              </w:rPr>
            </w:pPr>
            <w:r w:rsidRPr="00FE67C0">
              <w:rPr>
                <w:rFonts w:ascii="Times New Roman" w:eastAsia="Times New Roman" w:hAnsi="Times New Roman" w:cs="Times New Roman"/>
                <w:b/>
                <w:bCs/>
                <w:color w:val="000000"/>
                <w:sz w:val="20"/>
                <w:szCs w:val="20"/>
                <w:lang w:eastAsia="ru-RU"/>
              </w:rPr>
              <w:t>0110000000</w:t>
            </w:r>
          </w:p>
        </w:tc>
        <w:tc>
          <w:tcPr>
            <w:tcW w:w="913"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 </w:t>
            </w:r>
          </w:p>
        </w:tc>
        <w:tc>
          <w:tcPr>
            <w:tcW w:w="997"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 </w:t>
            </w:r>
          </w:p>
        </w:tc>
        <w:tc>
          <w:tcPr>
            <w:tcW w:w="170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right"/>
              <w:rPr>
                <w:rFonts w:ascii="Times New Roman" w:eastAsia="Times New Roman" w:hAnsi="Times New Roman" w:cs="Times New Roman"/>
                <w:b/>
                <w:bCs/>
                <w:color w:val="000000"/>
                <w:sz w:val="20"/>
                <w:szCs w:val="20"/>
                <w:lang w:eastAsia="ru-RU"/>
              </w:rPr>
            </w:pPr>
            <w:r w:rsidRPr="00FE67C0">
              <w:rPr>
                <w:rFonts w:ascii="Times New Roman" w:eastAsia="Times New Roman" w:hAnsi="Times New Roman" w:cs="Times New Roman"/>
                <w:b/>
                <w:bCs/>
                <w:color w:val="000000"/>
                <w:sz w:val="20"/>
                <w:szCs w:val="20"/>
                <w:lang w:eastAsia="ru-RU"/>
              </w:rPr>
              <w:t>7 146 731,93</w:t>
            </w:r>
          </w:p>
        </w:tc>
      </w:tr>
      <w:tr w:rsidR="00FE67C0" w:rsidRPr="00FE67C0" w:rsidTr="00FE67C0">
        <w:trPr>
          <w:trHeight w:val="49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59</w:t>
            </w:r>
          </w:p>
        </w:tc>
        <w:tc>
          <w:tcPr>
            <w:tcW w:w="4874" w:type="dxa"/>
            <w:tcBorders>
              <w:top w:val="nil"/>
              <w:left w:val="nil"/>
              <w:bottom w:val="single" w:sz="4" w:space="0" w:color="auto"/>
              <w:right w:val="nil"/>
            </w:tcBorders>
            <w:shd w:val="clear" w:color="auto" w:fill="auto"/>
            <w:vAlign w:val="bottom"/>
            <w:hideMark/>
          </w:tcPr>
          <w:p w:rsidR="00FE67C0" w:rsidRPr="00FE67C0" w:rsidRDefault="00FE67C0" w:rsidP="00FE67C0">
            <w:pPr>
              <w:spacing w:after="0" w:line="240" w:lineRule="auto"/>
              <w:rPr>
                <w:rFonts w:ascii="Times New Roman" w:eastAsia="Times New Roman" w:hAnsi="Times New Roman" w:cs="Times New Roman"/>
                <w:b/>
                <w:bCs/>
                <w:sz w:val="18"/>
                <w:szCs w:val="18"/>
                <w:lang w:eastAsia="ru-RU"/>
              </w:rPr>
            </w:pPr>
            <w:proofErr w:type="gramStart"/>
            <w:r w:rsidRPr="00FE67C0">
              <w:rPr>
                <w:rFonts w:ascii="Times New Roman" w:eastAsia="Times New Roman" w:hAnsi="Times New Roman" w:cs="Times New Roman"/>
                <w:b/>
                <w:bCs/>
                <w:sz w:val="18"/>
                <w:szCs w:val="18"/>
                <w:lang w:eastAsia="ru-RU"/>
              </w:rPr>
              <w:t>Уличное освещение (в рамках отдельных мероприятий Муниципальной программы Сизинского сельсовета "Обеспечение жизнедеятельности МО Сизинский сельсовет" на 2024-2026  годы</w:t>
            </w:r>
            <w:proofErr w:type="gramEnd"/>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b/>
                <w:bCs/>
                <w:color w:val="000000"/>
                <w:sz w:val="20"/>
                <w:szCs w:val="20"/>
                <w:lang w:eastAsia="ru-RU"/>
              </w:rPr>
            </w:pPr>
            <w:r w:rsidRPr="00FE67C0">
              <w:rPr>
                <w:rFonts w:ascii="Times New Roman" w:eastAsia="Times New Roman" w:hAnsi="Times New Roman" w:cs="Times New Roman"/>
                <w:b/>
                <w:bCs/>
                <w:color w:val="000000"/>
                <w:sz w:val="20"/>
                <w:szCs w:val="20"/>
                <w:lang w:eastAsia="ru-RU"/>
              </w:rPr>
              <w:t>0110080010</w:t>
            </w:r>
          </w:p>
        </w:tc>
        <w:tc>
          <w:tcPr>
            <w:tcW w:w="913"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 </w:t>
            </w:r>
          </w:p>
        </w:tc>
        <w:tc>
          <w:tcPr>
            <w:tcW w:w="997"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 </w:t>
            </w:r>
          </w:p>
        </w:tc>
        <w:tc>
          <w:tcPr>
            <w:tcW w:w="170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right"/>
              <w:rPr>
                <w:rFonts w:ascii="Times New Roman" w:eastAsia="Times New Roman" w:hAnsi="Times New Roman" w:cs="Times New Roman"/>
                <w:b/>
                <w:bCs/>
                <w:color w:val="000000"/>
                <w:sz w:val="20"/>
                <w:szCs w:val="20"/>
                <w:lang w:eastAsia="ru-RU"/>
              </w:rPr>
            </w:pPr>
            <w:r w:rsidRPr="00FE67C0">
              <w:rPr>
                <w:rFonts w:ascii="Times New Roman" w:eastAsia="Times New Roman" w:hAnsi="Times New Roman" w:cs="Times New Roman"/>
                <w:b/>
                <w:bCs/>
                <w:color w:val="000000"/>
                <w:sz w:val="20"/>
                <w:szCs w:val="20"/>
                <w:lang w:eastAsia="ru-RU"/>
              </w:rPr>
              <w:t>816 603,10</w:t>
            </w:r>
          </w:p>
        </w:tc>
      </w:tr>
      <w:tr w:rsidR="00FE67C0" w:rsidRPr="00FE67C0" w:rsidTr="00FE67C0">
        <w:trPr>
          <w:trHeight w:val="30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60</w:t>
            </w:r>
          </w:p>
        </w:tc>
        <w:tc>
          <w:tcPr>
            <w:tcW w:w="4874" w:type="dxa"/>
            <w:tcBorders>
              <w:top w:val="nil"/>
              <w:left w:val="nil"/>
              <w:bottom w:val="single" w:sz="4" w:space="0" w:color="auto"/>
              <w:right w:val="single" w:sz="4" w:space="0" w:color="auto"/>
            </w:tcBorders>
            <w:shd w:val="clear" w:color="000000" w:fill="FFFFFF"/>
            <w:hideMark/>
          </w:tcPr>
          <w:p w:rsidR="00FE67C0" w:rsidRPr="00FE67C0" w:rsidRDefault="00FE67C0" w:rsidP="00FE67C0">
            <w:pPr>
              <w:spacing w:after="0" w:line="240" w:lineRule="auto"/>
              <w:rPr>
                <w:rFonts w:ascii="Times New Roman" w:eastAsia="Times New Roman" w:hAnsi="Times New Roman" w:cs="Times New Roman"/>
                <w:sz w:val="18"/>
                <w:szCs w:val="18"/>
                <w:lang w:eastAsia="ru-RU"/>
              </w:rPr>
            </w:pPr>
            <w:r w:rsidRPr="00FE67C0">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1440" w:type="dxa"/>
            <w:tcBorders>
              <w:top w:val="nil"/>
              <w:left w:val="nil"/>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0110080010</w:t>
            </w:r>
          </w:p>
        </w:tc>
        <w:tc>
          <w:tcPr>
            <w:tcW w:w="913" w:type="dxa"/>
            <w:tcBorders>
              <w:top w:val="nil"/>
              <w:left w:val="nil"/>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200</w:t>
            </w:r>
          </w:p>
        </w:tc>
        <w:tc>
          <w:tcPr>
            <w:tcW w:w="997" w:type="dxa"/>
            <w:tcBorders>
              <w:top w:val="nil"/>
              <w:left w:val="nil"/>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 </w:t>
            </w:r>
          </w:p>
        </w:tc>
        <w:tc>
          <w:tcPr>
            <w:tcW w:w="1700" w:type="dxa"/>
            <w:tcBorders>
              <w:top w:val="nil"/>
              <w:left w:val="nil"/>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right"/>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816 603,10</w:t>
            </w:r>
          </w:p>
        </w:tc>
      </w:tr>
      <w:tr w:rsidR="00FE67C0" w:rsidRPr="00FE67C0" w:rsidTr="00FE67C0">
        <w:trPr>
          <w:trHeight w:val="30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61</w:t>
            </w:r>
          </w:p>
        </w:tc>
        <w:tc>
          <w:tcPr>
            <w:tcW w:w="4874" w:type="dxa"/>
            <w:tcBorders>
              <w:top w:val="nil"/>
              <w:left w:val="nil"/>
              <w:bottom w:val="single" w:sz="4" w:space="0" w:color="auto"/>
              <w:right w:val="single" w:sz="4" w:space="0" w:color="auto"/>
            </w:tcBorders>
            <w:shd w:val="clear" w:color="000000" w:fill="FFFFFF"/>
            <w:hideMark/>
          </w:tcPr>
          <w:p w:rsidR="00FE67C0" w:rsidRPr="00FE67C0" w:rsidRDefault="00FE67C0" w:rsidP="00FE67C0">
            <w:pPr>
              <w:spacing w:after="0" w:line="240" w:lineRule="auto"/>
              <w:rPr>
                <w:rFonts w:ascii="Times New Roman" w:eastAsia="Times New Roman" w:hAnsi="Times New Roman" w:cs="Times New Roman"/>
                <w:sz w:val="18"/>
                <w:szCs w:val="18"/>
                <w:lang w:eastAsia="ru-RU"/>
              </w:rPr>
            </w:pPr>
            <w:r w:rsidRPr="00FE67C0">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440" w:type="dxa"/>
            <w:tcBorders>
              <w:top w:val="nil"/>
              <w:left w:val="nil"/>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0110080010</w:t>
            </w:r>
          </w:p>
        </w:tc>
        <w:tc>
          <w:tcPr>
            <w:tcW w:w="913" w:type="dxa"/>
            <w:tcBorders>
              <w:top w:val="nil"/>
              <w:left w:val="nil"/>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240</w:t>
            </w:r>
          </w:p>
        </w:tc>
        <w:tc>
          <w:tcPr>
            <w:tcW w:w="997" w:type="dxa"/>
            <w:tcBorders>
              <w:top w:val="nil"/>
              <w:left w:val="nil"/>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 </w:t>
            </w:r>
          </w:p>
        </w:tc>
        <w:tc>
          <w:tcPr>
            <w:tcW w:w="1700" w:type="dxa"/>
            <w:tcBorders>
              <w:top w:val="nil"/>
              <w:left w:val="nil"/>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right"/>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816 603,10</w:t>
            </w:r>
          </w:p>
        </w:tc>
      </w:tr>
      <w:tr w:rsidR="00FE67C0" w:rsidRPr="00FE67C0" w:rsidTr="00FE67C0">
        <w:trPr>
          <w:trHeight w:val="30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62</w:t>
            </w:r>
          </w:p>
        </w:tc>
        <w:tc>
          <w:tcPr>
            <w:tcW w:w="4874" w:type="dxa"/>
            <w:tcBorders>
              <w:top w:val="nil"/>
              <w:left w:val="nil"/>
              <w:bottom w:val="single" w:sz="4" w:space="0" w:color="auto"/>
              <w:right w:val="single" w:sz="4" w:space="0" w:color="auto"/>
            </w:tcBorders>
            <w:shd w:val="clear" w:color="000000" w:fill="FFFFFF"/>
            <w:hideMark/>
          </w:tcPr>
          <w:p w:rsidR="00FE67C0" w:rsidRPr="00FE67C0" w:rsidRDefault="00FE67C0" w:rsidP="00FE67C0">
            <w:pPr>
              <w:spacing w:after="0" w:line="240" w:lineRule="auto"/>
              <w:rPr>
                <w:rFonts w:ascii="Times New Roman" w:eastAsia="Times New Roman" w:hAnsi="Times New Roman" w:cs="Times New Roman"/>
                <w:sz w:val="18"/>
                <w:szCs w:val="18"/>
                <w:lang w:eastAsia="ru-RU"/>
              </w:rPr>
            </w:pPr>
            <w:r w:rsidRPr="00FE67C0">
              <w:rPr>
                <w:rFonts w:ascii="Times New Roman" w:eastAsia="Times New Roman" w:hAnsi="Times New Roman" w:cs="Times New Roman"/>
                <w:sz w:val="18"/>
                <w:szCs w:val="18"/>
                <w:lang w:eastAsia="ru-RU"/>
              </w:rPr>
              <w:t>Жилищн</w:t>
            </w:r>
            <w:proofErr w:type="gramStart"/>
            <w:r w:rsidRPr="00FE67C0">
              <w:rPr>
                <w:rFonts w:ascii="Times New Roman" w:eastAsia="Times New Roman" w:hAnsi="Times New Roman" w:cs="Times New Roman"/>
                <w:sz w:val="18"/>
                <w:szCs w:val="18"/>
                <w:lang w:eastAsia="ru-RU"/>
              </w:rPr>
              <w:t>о-</w:t>
            </w:r>
            <w:proofErr w:type="gramEnd"/>
            <w:r w:rsidRPr="00FE67C0">
              <w:rPr>
                <w:rFonts w:ascii="Times New Roman" w:eastAsia="Times New Roman" w:hAnsi="Times New Roman" w:cs="Times New Roman"/>
                <w:sz w:val="18"/>
                <w:szCs w:val="18"/>
                <w:lang w:eastAsia="ru-RU"/>
              </w:rPr>
              <w:t xml:space="preserve"> коммунальное хозяйство</w:t>
            </w:r>
          </w:p>
        </w:tc>
        <w:tc>
          <w:tcPr>
            <w:tcW w:w="1440" w:type="dxa"/>
            <w:tcBorders>
              <w:top w:val="nil"/>
              <w:left w:val="nil"/>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0110080010</w:t>
            </w:r>
          </w:p>
        </w:tc>
        <w:tc>
          <w:tcPr>
            <w:tcW w:w="913" w:type="dxa"/>
            <w:tcBorders>
              <w:top w:val="nil"/>
              <w:left w:val="nil"/>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240</w:t>
            </w:r>
          </w:p>
        </w:tc>
        <w:tc>
          <w:tcPr>
            <w:tcW w:w="997" w:type="dxa"/>
            <w:tcBorders>
              <w:top w:val="nil"/>
              <w:left w:val="nil"/>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0500</w:t>
            </w:r>
          </w:p>
        </w:tc>
        <w:tc>
          <w:tcPr>
            <w:tcW w:w="1700" w:type="dxa"/>
            <w:tcBorders>
              <w:top w:val="nil"/>
              <w:left w:val="nil"/>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right"/>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816 603,10</w:t>
            </w:r>
          </w:p>
        </w:tc>
      </w:tr>
      <w:tr w:rsidR="00FE67C0" w:rsidRPr="00FE67C0" w:rsidTr="00FE67C0">
        <w:trPr>
          <w:trHeight w:val="30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63</w:t>
            </w:r>
          </w:p>
        </w:tc>
        <w:tc>
          <w:tcPr>
            <w:tcW w:w="4874" w:type="dxa"/>
            <w:tcBorders>
              <w:top w:val="nil"/>
              <w:left w:val="nil"/>
              <w:bottom w:val="single" w:sz="4" w:space="0" w:color="auto"/>
              <w:right w:val="single" w:sz="4" w:space="0" w:color="auto"/>
            </w:tcBorders>
            <w:shd w:val="clear" w:color="000000" w:fill="FFFFFF"/>
            <w:hideMark/>
          </w:tcPr>
          <w:p w:rsidR="00FE67C0" w:rsidRPr="00FE67C0" w:rsidRDefault="00FE67C0" w:rsidP="00FE67C0">
            <w:pPr>
              <w:spacing w:after="0" w:line="240" w:lineRule="auto"/>
              <w:rPr>
                <w:rFonts w:ascii="Times New Roman" w:eastAsia="Times New Roman" w:hAnsi="Times New Roman" w:cs="Times New Roman"/>
                <w:sz w:val="18"/>
                <w:szCs w:val="18"/>
                <w:lang w:eastAsia="ru-RU"/>
              </w:rPr>
            </w:pPr>
            <w:r w:rsidRPr="00FE67C0">
              <w:rPr>
                <w:rFonts w:ascii="Times New Roman" w:eastAsia="Times New Roman" w:hAnsi="Times New Roman" w:cs="Times New Roman"/>
                <w:sz w:val="18"/>
                <w:szCs w:val="18"/>
                <w:lang w:eastAsia="ru-RU"/>
              </w:rPr>
              <w:t>Благоустройство</w:t>
            </w:r>
          </w:p>
        </w:tc>
        <w:tc>
          <w:tcPr>
            <w:tcW w:w="1440" w:type="dxa"/>
            <w:tcBorders>
              <w:top w:val="nil"/>
              <w:left w:val="nil"/>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0110080010</w:t>
            </w:r>
          </w:p>
        </w:tc>
        <w:tc>
          <w:tcPr>
            <w:tcW w:w="913" w:type="dxa"/>
            <w:tcBorders>
              <w:top w:val="nil"/>
              <w:left w:val="nil"/>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240</w:t>
            </w:r>
          </w:p>
        </w:tc>
        <w:tc>
          <w:tcPr>
            <w:tcW w:w="997" w:type="dxa"/>
            <w:tcBorders>
              <w:top w:val="nil"/>
              <w:left w:val="nil"/>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0503</w:t>
            </w:r>
          </w:p>
        </w:tc>
        <w:tc>
          <w:tcPr>
            <w:tcW w:w="1700" w:type="dxa"/>
            <w:tcBorders>
              <w:top w:val="nil"/>
              <w:left w:val="nil"/>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right"/>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816 603,10</w:t>
            </w:r>
          </w:p>
        </w:tc>
      </w:tr>
      <w:tr w:rsidR="00FE67C0" w:rsidRPr="00FE67C0" w:rsidTr="00FE67C0">
        <w:trPr>
          <w:trHeight w:val="30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64</w:t>
            </w:r>
          </w:p>
        </w:tc>
        <w:tc>
          <w:tcPr>
            <w:tcW w:w="4874" w:type="dxa"/>
            <w:tcBorders>
              <w:top w:val="nil"/>
              <w:left w:val="nil"/>
              <w:bottom w:val="single" w:sz="4" w:space="0" w:color="auto"/>
              <w:right w:val="single" w:sz="4" w:space="0" w:color="auto"/>
            </w:tcBorders>
            <w:shd w:val="clear" w:color="auto" w:fill="auto"/>
            <w:hideMark/>
          </w:tcPr>
          <w:p w:rsidR="00FE67C0" w:rsidRPr="00FE67C0" w:rsidRDefault="00FE67C0" w:rsidP="00FE67C0">
            <w:pPr>
              <w:spacing w:after="0" w:line="240" w:lineRule="auto"/>
              <w:rPr>
                <w:rFonts w:ascii="Times New Roman" w:eastAsia="Times New Roman" w:hAnsi="Times New Roman" w:cs="Times New Roman"/>
                <w:b/>
                <w:bCs/>
                <w:sz w:val="18"/>
                <w:szCs w:val="18"/>
                <w:lang w:eastAsia="ru-RU"/>
              </w:rPr>
            </w:pPr>
            <w:r w:rsidRPr="00FE67C0">
              <w:rPr>
                <w:rFonts w:ascii="Times New Roman" w:eastAsia="Times New Roman" w:hAnsi="Times New Roman" w:cs="Times New Roman"/>
                <w:b/>
                <w:bCs/>
                <w:sz w:val="18"/>
                <w:szCs w:val="18"/>
                <w:lang w:eastAsia="ru-RU"/>
              </w:rPr>
              <w:t>Мероприятия по благоустройству городских и сельских поселений</w:t>
            </w:r>
          </w:p>
        </w:tc>
        <w:tc>
          <w:tcPr>
            <w:tcW w:w="144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b/>
                <w:bCs/>
                <w:color w:val="000000"/>
                <w:sz w:val="20"/>
                <w:szCs w:val="20"/>
                <w:lang w:eastAsia="ru-RU"/>
              </w:rPr>
            </w:pPr>
            <w:r w:rsidRPr="00FE67C0">
              <w:rPr>
                <w:rFonts w:ascii="Times New Roman" w:eastAsia="Times New Roman" w:hAnsi="Times New Roman" w:cs="Times New Roman"/>
                <w:b/>
                <w:bCs/>
                <w:color w:val="000000"/>
                <w:sz w:val="20"/>
                <w:szCs w:val="20"/>
                <w:lang w:eastAsia="ru-RU"/>
              </w:rPr>
              <w:t>0110080020</w:t>
            </w:r>
          </w:p>
        </w:tc>
        <w:tc>
          <w:tcPr>
            <w:tcW w:w="913"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 </w:t>
            </w:r>
          </w:p>
        </w:tc>
        <w:tc>
          <w:tcPr>
            <w:tcW w:w="997"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 </w:t>
            </w:r>
          </w:p>
        </w:tc>
        <w:tc>
          <w:tcPr>
            <w:tcW w:w="170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right"/>
              <w:rPr>
                <w:rFonts w:ascii="Times New Roman" w:eastAsia="Times New Roman" w:hAnsi="Times New Roman" w:cs="Times New Roman"/>
                <w:b/>
                <w:bCs/>
                <w:color w:val="000000"/>
                <w:sz w:val="20"/>
                <w:szCs w:val="20"/>
                <w:lang w:eastAsia="ru-RU"/>
              </w:rPr>
            </w:pPr>
            <w:r w:rsidRPr="00FE67C0">
              <w:rPr>
                <w:rFonts w:ascii="Times New Roman" w:eastAsia="Times New Roman" w:hAnsi="Times New Roman" w:cs="Times New Roman"/>
                <w:b/>
                <w:bCs/>
                <w:color w:val="000000"/>
                <w:sz w:val="20"/>
                <w:szCs w:val="20"/>
                <w:lang w:eastAsia="ru-RU"/>
              </w:rPr>
              <w:t>465 000,00</w:t>
            </w:r>
          </w:p>
        </w:tc>
      </w:tr>
      <w:tr w:rsidR="00FE67C0" w:rsidRPr="00FE67C0" w:rsidTr="00FE67C0">
        <w:trPr>
          <w:trHeight w:val="30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65</w:t>
            </w:r>
          </w:p>
        </w:tc>
        <w:tc>
          <w:tcPr>
            <w:tcW w:w="4874" w:type="dxa"/>
            <w:tcBorders>
              <w:top w:val="nil"/>
              <w:left w:val="nil"/>
              <w:bottom w:val="single" w:sz="4" w:space="0" w:color="auto"/>
              <w:right w:val="single" w:sz="4" w:space="0" w:color="auto"/>
            </w:tcBorders>
            <w:shd w:val="clear" w:color="auto" w:fill="auto"/>
            <w:hideMark/>
          </w:tcPr>
          <w:p w:rsidR="00FE67C0" w:rsidRPr="00FE67C0" w:rsidRDefault="00FE67C0" w:rsidP="00FE67C0">
            <w:pPr>
              <w:spacing w:after="0" w:line="240" w:lineRule="auto"/>
              <w:rPr>
                <w:rFonts w:ascii="Times New Roman" w:eastAsia="Times New Roman" w:hAnsi="Times New Roman" w:cs="Times New Roman"/>
                <w:sz w:val="18"/>
                <w:szCs w:val="18"/>
                <w:lang w:eastAsia="ru-RU"/>
              </w:rPr>
            </w:pPr>
            <w:r w:rsidRPr="00FE67C0">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144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0110080020</w:t>
            </w:r>
          </w:p>
        </w:tc>
        <w:tc>
          <w:tcPr>
            <w:tcW w:w="913"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200</w:t>
            </w:r>
          </w:p>
        </w:tc>
        <w:tc>
          <w:tcPr>
            <w:tcW w:w="997"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 </w:t>
            </w:r>
          </w:p>
        </w:tc>
        <w:tc>
          <w:tcPr>
            <w:tcW w:w="170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right"/>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465 000,00</w:t>
            </w:r>
          </w:p>
        </w:tc>
      </w:tr>
      <w:tr w:rsidR="00FE67C0" w:rsidRPr="00FE67C0" w:rsidTr="00FE67C0">
        <w:trPr>
          <w:trHeight w:val="30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66</w:t>
            </w:r>
          </w:p>
        </w:tc>
        <w:tc>
          <w:tcPr>
            <w:tcW w:w="4874" w:type="dxa"/>
            <w:tcBorders>
              <w:top w:val="nil"/>
              <w:left w:val="nil"/>
              <w:bottom w:val="single" w:sz="4" w:space="0" w:color="auto"/>
              <w:right w:val="single" w:sz="4" w:space="0" w:color="auto"/>
            </w:tcBorders>
            <w:shd w:val="clear" w:color="auto" w:fill="auto"/>
            <w:hideMark/>
          </w:tcPr>
          <w:p w:rsidR="00FE67C0" w:rsidRPr="00FE67C0" w:rsidRDefault="00FE67C0" w:rsidP="00FE67C0">
            <w:pPr>
              <w:spacing w:after="0" w:line="240" w:lineRule="auto"/>
              <w:rPr>
                <w:rFonts w:ascii="Times New Roman" w:eastAsia="Times New Roman" w:hAnsi="Times New Roman" w:cs="Times New Roman"/>
                <w:sz w:val="18"/>
                <w:szCs w:val="18"/>
                <w:lang w:eastAsia="ru-RU"/>
              </w:rPr>
            </w:pPr>
            <w:r w:rsidRPr="00FE67C0">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44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0110080020</w:t>
            </w:r>
          </w:p>
        </w:tc>
        <w:tc>
          <w:tcPr>
            <w:tcW w:w="913"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240</w:t>
            </w:r>
          </w:p>
        </w:tc>
        <w:tc>
          <w:tcPr>
            <w:tcW w:w="997"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 </w:t>
            </w:r>
          </w:p>
        </w:tc>
        <w:tc>
          <w:tcPr>
            <w:tcW w:w="170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right"/>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465 000,00</w:t>
            </w:r>
          </w:p>
        </w:tc>
      </w:tr>
      <w:tr w:rsidR="00FE67C0" w:rsidRPr="00FE67C0" w:rsidTr="00FE67C0">
        <w:trPr>
          <w:trHeight w:val="27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67</w:t>
            </w:r>
          </w:p>
        </w:tc>
        <w:tc>
          <w:tcPr>
            <w:tcW w:w="4874" w:type="dxa"/>
            <w:tcBorders>
              <w:top w:val="nil"/>
              <w:left w:val="nil"/>
              <w:bottom w:val="single" w:sz="4" w:space="0" w:color="auto"/>
              <w:right w:val="single" w:sz="4" w:space="0" w:color="auto"/>
            </w:tcBorders>
            <w:shd w:val="clear" w:color="auto" w:fill="auto"/>
            <w:hideMark/>
          </w:tcPr>
          <w:p w:rsidR="00FE67C0" w:rsidRPr="00FE67C0" w:rsidRDefault="00FE67C0" w:rsidP="00FE67C0">
            <w:pPr>
              <w:spacing w:after="0" w:line="240" w:lineRule="auto"/>
              <w:rPr>
                <w:rFonts w:ascii="Times New Roman" w:eastAsia="Times New Roman" w:hAnsi="Times New Roman" w:cs="Times New Roman"/>
                <w:sz w:val="18"/>
                <w:szCs w:val="18"/>
                <w:lang w:eastAsia="ru-RU"/>
              </w:rPr>
            </w:pPr>
            <w:r w:rsidRPr="00FE67C0">
              <w:rPr>
                <w:rFonts w:ascii="Times New Roman" w:eastAsia="Times New Roman" w:hAnsi="Times New Roman" w:cs="Times New Roman"/>
                <w:sz w:val="18"/>
                <w:szCs w:val="18"/>
                <w:lang w:eastAsia="ru-RU"/>
              </w:rPr>
              <w:t>Жилищн</w:t>
            </w:r>
            <w:proofErr w:type="gramStart"/>
            <w:r w:rsidRPr="00FE67C0">
              <w:rPr>
                <w:rFonts w:ascii="Times New Roman" w:eastAsia="Times New Roman" w:hAnsi="Times New Roman" w:cs="Times New Roman"/>
                <w:sz w:val="18"/>
                <w:szCs w:val="18"/>
                <w:lang w:eastAsia="ru-RU"/>
              </w:rPr>
              <w:t>о-</w:t>
            </w:r>
            <w:proofErr w:type="gramEnd"/>
            <w:r w:rsidRPr="00FE67C0">
              <w:rPr>
                <w:rFonts w:ascii="Times New Roman" w:eastAsia="Times New Roman" w:hAnsi="Times New Roman" w:cs="Times New Roman"/>
                <w:sz w:val="18"/>
                <w:szCs w:val="18"/>
                <w:lang w:eastAsia="ru-RU"/>
              </w:rPr>
              <w:t xml:space="preserve"> коммунальное хозяйство</w:t>
            </w:r>
          </w:p>
        </w:tc>
        <w:tc>
          <w:tcPr>
            <w:tcW w:w="144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0110080020</w:t>
            </w:r>
          </w:p>
        </w:tc>
        <w:tc>
          <w:tcPr>
            <w:tcW w:w="913"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240</w:t>
            </w:r>
          </w:p>
        </w:tc>
        <w:tc>
          <w:tcPr>
            <w:tcW w:w="997"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0500</w:t>
            </w:r>
          </w:p>
        </w:tc>
        <w:tc>
          <w:tcPr>
            <w:tcW w:w="170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right"/>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465 000,00</w:t>
            </w:r>
          </w:p>
        </w:tc>
      </w:tr>
      <w:tr w:rsidR="00FE67C0" w:rsidRPr="00FE67C0" w:rsidTr="00FE67C0">
        <w:trPr>
          <w:trHeight w:val="27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68</w:t>
            </w:r>
          </w:p>
        </w:tc>
        <w:tc>
          <w:tcPr>
            <w:tcW w:w="4874" w:type="dxa"/>
            <w:tcBorders>
              <w:top w:val="nil"/>
              <w:left w:val="nil"/>
              <w:bottom w:val="nil"/>
              <w:right w:val="single" w:sz="4" w:space="0" w:color="auto"/>
            </w:tcBorders>
            <w:shd w:val="clear" w:color="auto" w:fill="auto"/>
            <w:hideMark/>
          </w:tcPr>
          <w:p w:rsidR="00FE67C0" w:rsidRPr="00FE67C0" w:rsidRDefault="00FE67C0" w:rsidP="00FE67C0">
            <w:pPr>
              <w:spacing w:after="0" w:line="240" w:lineRule="auto"/>
              <w:rPr>
                <w:rFonts w:ascii="Times New Roman" w:eastAsia="Times New Roman" w:hAnsi="Times New Roman" w:cs="Times New Roman"/>
                <w:sz w:val="18"/>
                <w:szCs w:val="18"/>
                <w:lang w:eastAsia="ru-RU"/>
              </w:rPr>
            </w:pPr>
            <w:r w:rsidRPr="00FE67C0">
              <w:rPr>
                <w:rFonts w:ascii="Times New Roman" w:eastAsia="Times New Roman" w:hAnsi="Times New Roman" w:cs="Times New Roman"/>
                <w:sz w:val="18"/>
                <w:szCs w:val="18"/>
                <w:lang w:eastAsia="ru-RU"/>
              </w:rPr>
              <w:t>Благоустройство</w:t>
            </w:r>
          </w:p>
        </w:tc>
        <w:tc>
          <w:tcPr>
            <w:tcW w:w="144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0110080020</w:t>
            </w:r>
          </w:p>
        </w:tc>
        <w:tc>
          <w:tcPr>
            <w:tcW w:w="913"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240</w:t>
            </w:r>
          </w:p>
        </w:tc>
        <w:tc>
          <w:tcPr>
            <w:tcW w:w="997"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0503</w:t>
            </w:r>
          </w:p>
        </w:tc>
        <w:tc>
          <w:tcPr>
            <w:tcW w:w="170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right"/>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465 000,00</w:t>
            </w:r>
          </w:p>
        </w:tc>
      </w:tr>
      <w:tr w:rsidR="00FE67C0" w:rsidRPr="00FE67C0" w:rsidTr="00FE67C0">
        <w:trPr>
          <w:trHeight w:val="75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69</w:t>
            </w:r>
          </w:p>
        </w:tc>
        <w:tc>
          <w:tcPr>
            <w:tcW w:w="4874" w:type="dxa"/>
            <w:tcBorders>
              <w:top w:val="single" w:sz="4" w:space="0" w:color="auto"/>
              <w:left w:val="nil"/>
              <w:bottom w:val="single" w:sz="4" w:space="0" w:color="auto"/>
              <w:right w:val="nil"/>
            </w:tcBorders>
            <w:shd w:val="clear" w:color="auto" w:fill="auto"/>
            <w:hideMark/>
          </w:tcPr>
          <w:p w:rsidR="00FE67C0" w:rsidRPr="00FE67C0" w:rsidRDefault="00FE67C0" w:rsidP="00FE67C0">
            <w:pPr>
              <w:spacing w:after="0" w:line="240" w:lineRule="auto"/>
              <w:rPr>
                <w:rFonts w:ascii="Times New Roman" w:eastAsia="Times New Roman" w:hAnsi="Times New Roman" w:cs="Times New Roman"/>
                <w:b/>
                <w:bCs/>
                <w:sz w:val="18"/>
                <w:szCs w:val="18"/>
                <w:lang w:eastAsia="ru-RU"/>
              </w:rPr>
            </w:pPr>
            <w:proofErr w:type="gramStart"/>
            <w:r w:rsidRPr="00FE67C0">
              <w:rPr>
                <w:rFonts w:ascii="Times New Roman" w:eastAsia="Times New Roman" w:hAnsi="Times New Roman" w:cs="Times New Roman"/>
                <w:b/>
                <w:bCs/>
                <w:sz w:val="18"/>
                <w:szCs w:val="18"/>
                <w:lang w:eastAsia="ru-RU"/>
              </w:rPr>
              <w:t>Осуществление полномочий по подержанию дорог в границах поселения (в рамках отдельных мероприятий Муниципальной программы Сизинского сельсовета "Обеспечение жизнедеятельности МО Сизинский сельсовет " на 2024-2026 годы</w:t>
            </w:r>
            <w:proofErr w:type="gramEnd"/>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b/>
                <w:bCs/>
                <w:color w:val="000000"/>
                <w:sz w:val="20"/>
                <w:szCs w:val="20"/>
                <w:lang w:eastAsia="ru-RU"/>
              </w:rPr>
            </w:pPr>
            <w:r w:rsidRPr="00FE67C0">
              <w:rPr>
                <w:rFonts w:ascii="Times New Roman" w:eastAsia="Times New Roman" w:hAnsi="Times New Roman" w:cs="Times New Roman"/>
                <w:b/>
                <w:bCs/>
                <w:color w:val="000000"/>
                <w:sz w:val="20"/>
                <w:szCs w:val="20"/>
                <w:lang w:eastAsia="ru-RU"/>
              </w:rPr>
              <w:t>0110080030</w:t>
            </w:r>
          </w:p>
        </w:tc>
        <w:tc>
          <w:tcPr>
            <w:tcW w:w="913"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 </w:t>
            </w:r>
          </w:p>
        </w:tc>
        <w:tc>
          <w:tcPr>
            <w:tcW w:w="997"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 </w:t>
            </w:r>
          </w:p>
        </w:tc>
        <w:tc>
          <w:tcPr>
            <w:tcW w:w="170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right"/>
              <w:rPr>
                <w:rFonts w:ascii="Times New Roman" w:eastAsia="Times New Roman" w:hAnsi="Times New Roman" w:cs="Times New Roman"/>
                <w:b/>
                <w:bCs/>
                <w:color w:val="000000"/>
                <w:sz w:val="20"/>
                <w:szCs w:val="20"/>
                <w:lang w:eastAsia="ru-RU"/>
              </w:rPr>
            </w:pPr>
            <w:r w:rsidRPr="00FE67C0">
              <w:rPr>
                <w:rFonts w:ascii="Times New Roman" w:eastAsia="Times New Roman" w:hAnsi="Times New Roman" w:cs="Times New Roman"/>
                <w:b/>
                <w:bCs/>
                <w:color w:val="000000"/>
                <w:sz w:val="20"/>
                <w:szCs w:val="20"/>
                <w:lang w:eastAsia="ru-RU"/>
              </w:rPr>
              <w:t>870 400,00</w:t>
            </w:r>
          </w:p>
        </w:tc>
      </w:tr>
      <w:tr w:rsidR="00FE67C0" w:rsidRPr="00FE67C0" w:rsidTr="00FE67C0">
        <w:trPr>
          <w:trHeight w:val="45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70</w:t>
            </w:r>
          </w:p>
        </w:tc>
        <w:tc>
          <w:tcPr>
            <w:tcW w:w="4874" w:type="dxa"/>
            <w:tcBorders>
              <w:top w:val="nil"/>
              <w:left w:val="nil"/>
              <w:bottom w:val="single" w:sz="4" w:space="0" w:color="auto"/>
              <w:right w:val="single" w:sz="4" w:space="0" w:color="auto"/>
            </w:tcBorders>
            <w:shd w:val="clear" w:color="auto" w:fill="auto"/>
            <w:hideMark/>
          </w:tcPr>
          <w:p w:rsidR="00FE67C0" w:rsidRPr="00FE67C0" w:rsidRDefault="00FE67C0" w:rsidP="00FE67C0">
            <w:pPr>
              <w:spacing w:after="0" w:line="240" w:lineRule="auto"/>
              <w:rPr>
                <w:rFonts w:ascii="Times New Roman" w:eastAsia="Times New Roman" w:hAnsi="Times New Roman" w:cs="Times New Roman"/>
                <w:sz w:val="18"/>
                <w:szCs w:val="18"/>
                <w:lang w:eastAsia="ru-RU"/>
              </w:rPr>
            </w:pPr>
            <w:r w:rsidRPr="00FE67C0">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144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0110080030</w:t>
            </w:r>
          </w:p>
        </w:tc>
        <w:tc>
          <w:tcPr>
            <w:tcW w:w="913"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200</w:t>
            </w:r>
          </w:p>
        </w:tc>
        <w:tc>
          <w:tcPr>
            <w:tcW w:w="997"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 </w:t>
            </w:r>
          </w:p>
        </w:tc>
        <w:tc>
          <w:tcPr>
            <w:tcW w:w="170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right"/>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870 400,00</w:t>
            </w:r>
          </w:p>
        </w:tc>
      </w:tr>
      <w:tr w:rsidR="00FE67C0" w:rsidRPr="00FE67C0" w:rsidTr="00FE67C0">
        <w:trPr>
          <w:trHeight w:val="34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71</w:t>
            </w:r>
          </w:p>
        </w:tc>
        <w:tc>
          <w:tcPr>
            <w:tcW w:w="4874" w:type="dxa"/>
            <w:tcBorders>
              <w:top w:val="nil"/>
              <w:left w:val="nil"/>
              <w:bottom w:val="single" w:sz="4" w:space="0" w:color="auto"/>
              <w:right w:val="single" w:sz="4" w:space="0" w:color="auto"/>
            </w:tcBorders>
            <w:shd w:val="clear" w:color="auto" w:fill="auto"/>
            <w:hideMark/>
          </w:tcPr>
          <w:p w:rsidR="00FE67C0" w:rsidRPr="00FE67C0" w:rsidRDefault="00FE67C0" w:rsidP="00FE67C0">
            <w:pPr>
              <w:spacing w:after="0" w:line="240" w:lineRule="auto"/>
              <w:rPr>
                <w:rFonts w:ascii="Times New Roman" w:eastAsia="Times New Roman" w:hAnsi="Times New Roman" w:cs="Times New Roman"/>
                <w:sz w:val="18"/>
                <w:szCs w:val="18"/>
                <w:lang w:eastAsia="ru-RU"/>
              </w:rPr>
            </w:pPr>
            <w:r w:rsidRPr="00FE67C0">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44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0110080030</w:t>
            </w:r>
          </w:p>
        </w:tc>
        <w:tc>
          <w:tcPr>
            <w:tcW w:w="913"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240</w:t>
            </w:r>
          </w:p>
        </w:tc>
        <w:tc>
          <w:tcPr>
            <w:tcW w:w="997"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 </w:t>
            </w:r>
          </w:p>
        </w:tc>
        <w:tc>
          <w:tcPr>
            <w:tcW w:w="170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right"/>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870 400,00</w:t>
            </w:r>
          </w:p>
        </w:tc>
      </w:tr>
      <w:tr w:rsidR="00FE67C0" w:rsidRPr="00FE67C0" w:rsidTr="00FE67C0">
        <w:trPr>
          <w:trHeight w:val="33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72</w:t>
            </w:r>
          </w:p>
        </w:tc>
        <w:tc>
          <w:tcPr>
            <w:tcW w:w="4874" w:type="dxa"/>
            <w:tcBorders>
              <w:top w:val="nil"/>
              <w:left w:val="nil"/>
              <w:bottom w:val="single" w:sz="4" w:space="0" w:color="auto"/>
              <w:right w:val="nil"/>
            </w:tcBorders>
            <w:shd w:val="clear" w:color="auto" w:fill="auto"/>
            <w:hideMark/>
          </w:tcPr>
          <w:p w:rsidR="00FE67C0" w:rsidRPr="00FE67C0" w:rsidRDefault="00FE67C0" w:rsidP="00FE67C0">
            <w:pPr>
              <w:spacing w:after="0" w:line="240" w:lineRule="auto"/>
              <w:rPr>
                <w:rFonts w:ascii="Times New Roman" w:eastAsia="Times New Roman" w:hAnsi="Times New Roman" w:cs="Times New Roman"/>
                <w:sz w:val="18"/>
                <w:szCs w:val="18"/>
                <w:lang w:eastAsia="ru-RU"/>
              </w:rPr>
            </w:pPr>
            <w:r w:rsidRPr="00FE67C0">
              <w:rPr>
                <w:rFonts w:ascii="Times New Roman" w:eastAsia="Times New Roman" w:hAnsi="Times New Roman" w:cs="Times New Roman"/>
                <w:sz w:val="18"/>
                <w:szCs w:val="18"/>
                <w:lang w:eastAsia="ru-RU"/>
              </w:rPr>
              <w:t>Национальная экономика</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0110080030</w:t>
            </w:r>
          </w:p>
        </w:tc>
        <w:tc>
          <w:tcPr>
            <w:tcW w:w="913"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240</w:t>
            </w:r>
          </w:p>
        </w:tc>
        <w:tc>
          <w:tcPr>
            <w:tcW w:w="997"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0400</w:t>
            </w:r>
          </w:p>
        </w:tc>
        <w:tc>
          <w:tcPr>
            <w:tcW w:w="170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right"/>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870 400,00</w:t>
            </w:r>
          </w:p>
        </w:tc>
      </w:tr>
      <w:tr w:rsidR="00FE67C0" w:rsidRPr="00FE67C0" w:rsidTr="00FE67C0">
        <w:trPr>
          <w:trHeight w:val="31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73</w:t>
            </w:r>
          </w:p>
        </w:tc>
        <w:tc>
          <w:tcPr>
            <w:tcW w:w="4874" w:type="dxa"/>
            <w:tcBorders>
              <w:top w:val="single" w:sz="4" w:space="0" w:color="3F3F3F"/>
              <w:left w:val="single" w:sz="4" w:space="0" w:color="3F3F3F"/>
              <w:bottom w:val="single" w:sz="4" w:space="0" w:color="3F3F3F"/>
              <w:right w:val="single" w:sz="4" w:space="0" w:color="3F3F3F"/>
            </w:tcBorders>
            <w:shd w:val="clear" w:color="auto" w:fill="auto"/>
            <w:vAlign w:val="bottom"/>
            <w:hideMark/>
          </w:tcPr>
          <w:p w:rsidR="00FE67C0" w:rsidRPr="00FE67C0" w:rsidRDefault="00FE67C0" w:rsidP="00FE67C0">
            <w:pPr>
              <w:spacing w:after="0" w:line="240" w:lineRule="auto"/>
              <w:rPr>
                <w:rFonts w:ascii="Times New Roman" w:eastAsia="Times New Roman" w:hAnsi="Times New Roman" w:cs="Times New Roman"/>
                <w:sz w:val="18"/>
                <w:szCs w:val="18"/>
                <w:lang w:eastAsia="ru-RU"/>
              </w:rPr>
            </w:pPr>
            <w:r w:rsidRPr="00FE67C0">
              <w:rPr>
                <w:rFonts w:ascii="Times New Roman" w:eastAsia="Times New Roman" w:hAnsi="Times New Roman" w:cs="Times New Roman"/>
                <w:sz w:val="18"/>
                <w:szCs w:val="18"/>
                <w:lang w:eastAsia="ru-RU"/>
              </w:rPr>
              <w:t>Дорожное хозяйство (дорожные фонды)</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0110080030</w:t>
            </w:r>
          </w:p>
        </w:tc>
        <w:tc>
          <w:tcPr>
            <w:tcW w:w="913"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240</w:t>
            </w:r>
          </w:p>
        </w:tc>
        <w:tc>
          <w:tcPr>
            <w:tcW w:w="997"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0409</w:t>
            </w:r>
          </w:p>
        </w:tc>
        <w:tc>
          <w:tcPr>
            <w:tcW w:w="170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right"/>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870 400,00</w:t>
            </w:r>
          </w:p>
        </w:tc>
      </w:tr>
      <w:tr w:rsidR="00FE67C0" w:rsidRPr="00FE67C0" w:rsidTr="00FE67C0">
        <w:trPr>
          <w:trHeight w:val="78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74</w:t>
            </w:r>
          </w:p>
        </w:tc>
        <w:tc>
          <w:tcPr>
            <w:tcW w:w="4874" w:type="dxa"/>
            <w:tcBorders>
              <w:top w:val="nil"/>
              <w:left w:val="nil"/>
              <w:bottom w:val="nil"/>
              <w:right w:val="nil"/>
            </w:tcBorders>
            <w:shd w:val="clear" w:color="000000" w:fill="FFFFFF"/>
            <w:vAlign w:val="bottom"/>
            <w:hideMark/>
          </w:tcPr>
          <w:p w:rsidR="00FE67C0" w:rsidRPr="00FE67C0" w:rsidRDefault="00FE67C0" w:rsidP="00FE67C0">
            <w:pPr>
              <w:spacing w:after="0" w:line="240" w:lineRule="auto"/>
              <w:rPr>
                <w:rFonts w:ascii="Times New Roman" w:eastAsia="Times New Roman" w:hAnsi="Times New Roman" w:cs="Times New Roman"/>
                <w:b/>
                <w:bCs/>
                <w:color w:val="000000"/>
                <w:sz w:val="20"/>
                <w:szCs w:val="20"/>
                <w:lang w:eastAsia="ru-RU"/>
              </w:rPr>
            </w:pPr>
            <w:r w:rsidRPr="00FE67C0">
              <w:rPr>
                <w:rFonts w:ascii="Times New Roman" w:eastAsia="Times New Roman" w:hAnsi="Times New Roman" w:cs="Times New Roman"/>
                <w:b/>
                <w:bCs/>
                <w:color w:val="000000"/>
                <w:sz w:val="20"/>
                <w:szCs w:val="20"/>
                <w:lang w:eastAsia="ru-RU"/>
              </w:rPr>
              <w:t>Финансирование мероприятий по профилактике и тушению пожаров на территории поселения в рамках отдельных мероприятий Муниципальной программы Сизинского сельсовета "Обеспечение жизнедеятельности МО Сизинский сельсовет" на 2024-2026 годы</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b/>
                <w:bCs/>
                <w:color w:val="000000"/>
                <w:sz w:val="20"/>
                <w:szCs w:val="20"/>
                <w:lang w:eastAsia="ru-RU"/>
              </w:rPr>
            </w:pPr>
            <w:r w:rsidRPr="00FE67C0">
              <w:rPr>
                <w:rFonts w:ascii="Times New Roman" w:eastAsia="Times New Roman" w:hAnsi="Times New Roman" w:cs="Times New Roman"/>
                <w:b/>
                <w:bCs/>
                <w:color w:val="000000"/>
                <w:sz w:val="20"/>
                <w:szCs w:val="20"/>
                <w:lang w:eastAsia="ru-RU"/>
              </w:rPr>
              <w:t>0110080040</w:t>
            </w:r>
          </w:p>
        </w:tc>
        <w:tc>
          <w:tcPr>
            <w:tcW w:w="913"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b/>
                <w:bCs/>
                <w:color w:val="000000"/>
                <w:sz w:val="20"/>
                <w:szCs w:val="20"/>
                <w:lang w:eastAsia="ru-RU"/>
              </w:rPr>
            </w:pPr>
            <w:r w:rsidRPr="00FE67C0">
              <w:rPr>
                <w:rFonts w:ascii="Times New Roman" w:eastAsia="Times New Roman" w:hAnsi="Times New Roman" w:cs="Times New Roman"/>
                <w:b/>
                <w:bCs/>
                <w:color w:val="000000"/>
                <w:sz w:val="20"/>
                <w:szCs w:val="20"/>
                <w:lang w:eastAsia="ru-RU"/>
              </w:rPr>
              <w:t> </w:t>
            </w:r>
          </w:p>
        </w:tc>
        <w:tc>
          <w:tcPr>
            <w:tcW w:w="997"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b/>
                <w:bCs/>
                <w:color w:val="000000"/>
                <w:sz w:val="20"/>
                <w:szCs w:val="20"/>
                <w:lang w:eastAsia="ru-RU"/>
              </w:rPr>
            </w:pPr>
            <w:r w:rsidRPr="00FE67C0">
              <w:rPr>
                <w:rFonts w:ascii="Times New Roman" w:eastAsia="Times New Roman" w:hAnsi="Times New Roman" w:cs="Times New Roman"/>
                <w:b/>
                <w:bCs/>
                <w:color w:val="000000"/>
                <w:sz w:val="20"/>
                <w:szCs w:val="20"/>
                <w:lang w:eastAsia="ru-RU"/>
              </w:rPr>
              <w:t> </w:t>
            </w:r>
          </w:p>
        </w:tc>
        <w:tc>
          <w:tcPr>
            <w:tcW w:w="170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right"/>
              <w:rPr>
                <w:rFonts w:ascii="Times New Roman" w:eastAsia="Times New Roman" w:hAnsi="Times New Roman" w:cs="Times New Roman"/>
                <w:b/>
                <w:bCs/>
                <w:color w:val="000000"/>
                <w:sz w:val="20"/>
                <w:szCs w:val="20"/>
                <w:lang w:eastAsia="ru-RU"/>
              </w:rPr>
            </w:pPr>
            <w:r w:rsidRPr="00FE67C0">
              <w:rPr>
                <w:rFonts w:ascii="Times New Roman" w:eastAsia="Times New Roman" w:hAnsi="Times New Roman" w:cs="Times New Roman"/>
                <w:b/>
                <w:bCs/>
                <w:color w:val="000000"/>
                <w:sz w:val="20"/>
                <w:szCs w:val="20"/>
                <w:lang w:eastAsia="ru-RU"/>
              </w:rPr>
              <w:t>23 200,04</w:t>
            </w:r>
          </w:p>
        </w:tc>
      </w:tr>
      <w:tr w:rsidR="00FE67C0" w:rsidRPr="00FE67C0" w:rsidTr="00FE67C0">
        <w:trPr>
          <w:trHeight w:val="30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75</w:t>
            </w:r>
          </w:p>
        </w:tc>
        <w:tc>
          <w:tcPr>
            <w:tcW w:w="4874" w:type="dxa"/>
            <w:tcBorders>
              <w:top w:val="single" w:sz="4" w:space="0" w:color="auto"/>
              <w:left w:val="nil"/>
              <w:bottom w:val="single" w:sz="4" w:space="0" w:color="auto"/>
              <w:right w:val="single" w:sz="4" w:space="0" w:color="auto"/>
            </w:tcBorders>
            <w:shd w:val="clear" w:color="auto" w:fill="auto"/>
            <w:hideMark/>
          </w:tcPr>
          <w:p w:rsidR="00FE67C0" w:rsidRPr="00FE67C0" w:rsidRDefault="00FE67C0" w:rsidP="00FE67C0">
            <w:pPr>
              <w:spacing w:after="0" w:line="240" w:lineRule="auto"/>
              <w:rPr>
                <w:rFonts w:ascii="Times New Roman" w:eastAsia="Times New Roman" w:hAnsi="Times New Roman" w:cs="Times New Roman"/>
                <w:sz w:val="18"/>
                <w:szCs w:val="18"/>
                <w:lang w:eastAsia="ru-RU"/>
              </w:rPr>
            </w:pPr>
            <w:r w:rsidRPr="00FE67C0">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144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0110080040</w:t>
            </w:r>
          </w:p>
        </w:tc>
        <w:tc>
          <w:tcPr>
            <w:tcW w:w="913"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200</w:t>
            </w:r>
          </w:p>
        </w:tc>
        <w:tc>
          <w:tcPr>
            <w:tcW w:w="997"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 </w:t>
            </w:r>
          </w:p>
        </w:tc>
        <w:tc>
          <w:tcPr>
            <w:tcW w:w="170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right"/>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23 200,04</w:t>
            </w:r>
          </w:p>
        </w:tc>
      </w:tr>
      <w:tr w:rsidR="00FE67C0" w:rsidRPr="00FE67C0" w:rsidTr="00FE67C0">
        <w:trPr>
          <w:trHeight w:val="30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76</w:t>
            </w:r>
          </w:p>
        </w:tc>
        <w:tc>
          <w:tcPr>
            <w:tcW w:w="4874" w:type="dxa"/>
            <w:tcBorders>
              <w:top w:val="nil"/>
              <w:left w:val="nil"/>
              <w:bottom w:val="single" w:sz="4" w:space="0" w:color="auto"/>
              <w:right w:val="single" w:sz="4" w:space="0" w:color="auto"/>
            </w:tcBorders>
            <w:shd w:val="clear" w:color="auto" w:fill="auto"/>
            <w:hideMark/>
          </w:tcPr>
          <w:p w:rsidR="00FE67C0" w:rsidRPr="00FE67C0" w:rsidRDefault="00FE67C0" w:rsidP="00FE67C0">
            <w:pPr>
              <w:spacing w:after="0" w:line="240" w:lineRule="auto"/>
              <w:rPr>
                <w:rFonts w:ascii="Times New Roman" w:eastAsia="Times New Roman" w:hAnsi="Times New Roman" w:cs="Times New Roman"/>
                <w:sz w:val="18"/>
                <w:szCs w:val="18"/>
                <w:lang w:eastAsia="ru-RU"/>
              </w:rPr>
            </w:pPr>
            <w:r w:rsidRPr="00FE67C0">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44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0110080040</w:t>
            </w:r>
          </w:p>
        </w:tc>
        <w:tc>
          <w:tcPr>
            <w:tcW w:w="913"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240</w:t>
            </w:r>
          </w:p>
        </w:tc>
        <w:tc>
          <w:tcPr>
            <w:tcW w:w="997"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 </w:t>
            </w:r>
          </w:p>
        </w:tc>
        <w:tc>
          <w:tcPr>
            <w:tcW w:w="170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right"/>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23 200,04</w:t>
            </w:r>
          </w:p>
        </w:tc>
      </w:tr>
      <w:tr w:rsidR="00FE67C0" w:rsidRPr="00FE67C0" w:rsidTr="00FE67C0">
        <w:trPr>
          <w:trHeight w:val="28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77</w:t>
            </w:r>
          </w:p>
        </w:tc>
        <w:tc>
          <w:tcPr>
            <w:tcW w:w="4874" w:type="dxa"/>
            <w:tcBorders>
              <w:top w:val="nil"/>
              <w:left w:val="nil"/>
              <w:bottom w:val="nil"/>
              <w:right w:val="nil"/>
            </w:tcBorders>
            <w:shd w:val="clear" w:color="auto" w:fill="auto"/>
            <w:noWrap/>
            <w:vAlign w:val="bottom"/>
            <w:hideMark/>
          </w:tcPr>
          <w:p w:rsidR="00FE67C0" w:rsidRPr="00FE67C0" w:rsidRDefault="00FE67C0" w:rsidP="00FE67C0">
            <w:pPr>
              <w:spacing w:after="0" w:line="240" w:lineRule="auto"/>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Национальная безопасность и правоохранительная деятельность</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0110080040</w:t>
            </w:r>
          </w:p>
        </w:tc>
        <w:tc>
          <w:tcPr>
            <w:tcW w:w="913"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240</w:t>
            </w:r>
          </w:p>
        </w:tc>
        <w:tc>
          <w:tcPr>
            <w:tcW w:w="997"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0300</w:t>
            </w:r>
          </w:p>
        </w:tc>
        <w:tc>
          <w:tcPr>
            <w:tcW w:w="170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right"/>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23 200,04</w:t>
            </w:r>
          </w:p>
        </w:tc>
      </w:tr>
      <w:tr w:rsidR="00FE67C0" w:rsidRPr="00FE67C0" w:rsidTr="00FE67C0">
        <w:trPr>
          <w:trHeight w:val="31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78</w:t>
            </w:r>
          </w:p>
        </w:tc>
        <w:tc>
          <w:tcPr>
            <w:tcW w:w="4874" w:type="dxa"/>
            <w:tcBorders>
              <w:top w:val="single" w:sz="4" w:space="0" w:color="auto"/>
              <w:left w:val="nil"/>
              <w:bottom w:val="single" w:sz="4" w:space="0" w:color="auto"/>
              <w:right w:val="nil"/>
            </w:tcBorders>
            <w:shd w:val="clear" w:color="auto" w:fill="auto"/>
            <w:hideMark/>
          </w:tcPr>
          <w:p w:rsidR="00FE67C0" w:rsidRPr="00FE67C0" w:rsidRDefault="00FE67C0" w:rsidP="00FE67C0">
            <w:pPr>
              <w:spacing w:after="0" w:line="240" w:lineRule="auto"/>
              <w:rPr>
                <w:rFonts w:ascii="Times New Roman" w:eastAsia="Times New Roman" w:hAnsi="Times New Roman" w:cs="Times New Roman"/>
                <w:sz w:val="18"/>
                <w:szCs w:val="18"/>
                <w:lang w:eastAsia="ru-RU"/>
              </w:rPr>
            </w:pPr>
            <w:r w:rsidRPr="00FE67C0">
              <w:rPr>
                <w:rFonts w:ascii="Times New Roman" w:eastAsia="Times New Roman" w:hAnsi="Times New Roman" w:cs="Times New Roman"/>
                <w:sz w:val="18"/>
                <w:szCs w:val="18"/>
                <w:lang w:eastAsia="ru-RU"/>
              </w:rPr>
              <w:t>Обеспечение пожарной безопасности</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0110080040</w:t>
            </w:r>
          </w:p>
        </w:tc>
        <w:tc>
          <w:tcPr>
            <w:tcW w:w="913"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240</w:t>
            </w:r>
          </w:p>
        </w:tc>
        <w:tc>
          <w:tcPr>
            <w:tcW w:w="997"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0310</w:t>
            </w:r>
          </w:p>
        </w:tc>
        <w:tc>
          <w:tcPr>
            <w:tcW w:w="170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right"/>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23 200,04</w:t>
            </w:r>
          </w:p>
        </w:tc>
      </w:tr>
      <w:tr w:rsidR="00FE67C0" w:rsidRPr="00FE67C0" w:rsidTr="00FE67C0">
        <w:trPr>
          <w:trHeight w:val="78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79</w:t>
            </w:r>
          </w:p>
        </w:tc>
        <w:tc>
          <w:tcPr>
            <w:tcW w:w="4874" w:type="dxa"/>
            <w:tcBorders>
              <w:top w:val="nil"/>
              <w:left w:val="nil"/>
              <w:bottom w:val="single" w:sz="4" w:space="0" w:color="auto"/>
              <w:right w:val="single" w:sz="4" w:space="0" w:color="auto"/>
            </w:tcBorders>
            <w:shd w:val="clear" w:color="auto" w:fill="auto"/>
            <w:vAlign w:val="bottom"/>
            <w:hideMark/>
          </w:tcPr>
          <w:p w:rsidR="00FE67C0" w:rsidRPr="00FE67C0" w:rsidRDefault="00FE67C0" w:rsidP="00FE67C0">
            <w:pPr>
              <w:spacing w:after="0" w:line="240" w:lineRule="auto"/>
              <w:rPr>
                <w:rFonts w:ascii="Times New Roman" w:eastAsia="Times New Roman" w:hAnsi="Times New Roman" w:cs="Times New Roman"/>
                <w:b/>
                <w:bCs/>
                <w:color w:val="000000"/>
                <w:sz w:val="20"/>
                <w:szCs w:val="20"/>
                <w:lang w:eastAsia="ru-RU"/>
              </w:rPr>
            </w:pPr>
            <w:proofErr w:type="gramStart"/>
            <w:r w:rsidRPr="00FE67C0">
              <w:rPr>
                <w:rFonts w:ascii="Times New Roman" w:eastAsia="Times New Roman" w:hAnsi="Times New Roman" w:cs="Times New Roman"/>
                <w:b/>
                <w:bCs/>
                <w:color w:val="000000"/>
                <w:sz w:val="20"/>
                <w:szCs w:val="20"/>
                <w:lang w:eastAsia="ru-RU"/>
              </w:rPr>
              <w:t>Обеспечение деятельности (оказание услуг) подведомственных учреждений (в рамках отдельных мероприятий Муниципальной программы Сизинского сельсовета "Обеспечение жизнедеятельности МО Сизинский сельсовет" на  2024-2026 годы</w:t>
            </w:r>
            <w:proofErr w:type="gramEnd"/>
          </w:p>
        </w:tc>
        <w:tc>
          <w:tcPr>
            <w:tcW w:w="144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b/>
                <w:bCs/>
                <w:color w:val="000000"/>
                <w:sz w:val="20"/>
                <w:szCs w:val="20"/>
                <w:lang w:eastAsia="ru-RU"/>
              </w:rPr>
            </w:pPr>
            <w:r w:rsidRPr="00FE67C0">
              <w:rPr>
                <w:rFonts w:ascii="Times New Roman" w:eastAsia="Times New Roman" w:hAnsi="Times New Roman" w:cs="Times New Roman"/>
                <w:b/>
                <w:bCs/>
                <w:color w:val="000000"/>
                <w:sz w:val="20"/>
                <w:szCs w:val="20"/>
                <w:lang w:eastAsia="ru-RU"/>
              </w:rPr>
              <w:t>01100080060</w:t>
            </w:r>
          </w:p>
        </w:tc>
        <w:tc>
          <w:tcPr>
            <w:tcW w:w="913"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 </w:t>
            </w:r>
          </w:p>
        </w:tc>
        <w:tc>
          <w:tcPr>
            <w:tcW w:w="997"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 </w:t>
            </w:r>
          </w:p>
        </w:tc>
        <w:tc>
          <w:tcPr>
            <w:tcW w:w="170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right"/>
              <w:rPr>
                <w:rFonts w:ascii="Times New Roman" w:eastAsia="Times New Roman" w:hAnsi="Times New Roman" w:cs="Times New Roman"/>
                <w:b/>
                <w:bCs/>
                <w:color w:val="000000"/>
                <w:sz w:val="20"/>
                <w:szCs w:val="20"/>
                <w:lang w:eastAsia="ru-RU"/>
              </w:rPr>
            </w:pPr>
            <w:r w:rsidRPr="00FE67C0">
              <w:rPr>
                <w:rFonts w:ascii="Times New Roman" w:eastAsia="Times New Roman" w:hAnsi="Times New Roman" w:cs="Times New Roman"/>
                <w:b/>
                <w:bCs/>
                <w:color w:val="000000"/>
                <w:sz w:val="20"/>
                <w:szCs w:val="20"/>
                <w:lang w:eastAsia="ru-RU"/>
              </w:rPr>
              <w:t>3 337 800,69</w:t>
            </w:r>
          </w:p>
        </w:tc>
      </w:tr>
      <w:tr w:rsidR="00FE67C0" w:rsidRPr="00FE67C0" w:rsidTr="00FE67C0">
        <w:trPr>
          <w:trHeight w:val="49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80</w:t>
            </w:r>
          </w:p>
        </w:tc>
        <w:tc>
          <w:tcPr>
            <w:tcW w:w="4874" w:type="dxa"/>
            <w:tcBorders>
              <w:top w:val="single" w:sz="4" w:space="0" w:color="3F3F3F"/>
              <w:left w:val="single" w:sz="4" w:space="0" w:color="3F3F3F"/>
              <w:bottom w:val="single" w:sz="4" w:space="0" w:color="3F3F3F"/>
              <w:right w:val="single" w:sz="4" w:space="0" w:color="3F3F3F"/>
            </w:tcBorders>
            <w:shd w:val="clear" w:color="auto" w:fill="auto"/>
            <w:vAlign w:val="bottom"/>
            <w:hideMark/>
          </w:tcPr>
          <w:p w:rsidR="00FE67C0" w:rsidRPr="00FE67C0" w:rsidRDefault="00FE67C0" w:rsidP="00FE67C0">
            <w:pPr>
              <w:spacing w:after="0" w:line="240" w:lineRule="auto"/>
              <w:rPr>
                <w:rFonts w:ascii="Times New Roman" w:eastAsia="Times New Roman" w:hAnsi="Times New Roman" w:cs="Times New Roman"/>
                <w:sz w:val="18"/>
                <w:szCs w:val="18"/>
                <w:lang w:eastAsia="ru-RU"/>
              </w:rPr>
            </w:pPr>
            <w:r w:rsidRPr="00FE67C0">
              <w:rPr>
                <w:rFonts w:ascii="Times New Roman" w:eastAsia="Times New Roman" w:hAnsi="Times New Roman" w:cs="Times New Roman"/>
                <w:sz w:val="18"/>
                <w:szCs w:val="18"/>
                <w:lang w:eastAsia="ru-RU"/>
              </w:rPr>
              <w:t xml:space="preserve">Расходы на выплаты персоналу в целях обеспечения выполнения функций государственными </w:t>
            </w:r>
            <w:r w:rsidRPr="00FE67C0">
              <w:rPr>
                <w:rFonts w:ascii="Times New Roman" w:eastAsia="Times New Roman" w:hAnsi="Times New Roman" w:cs="Times New Roman"/>
                <w:sz w:val="18"/>
                <w:szCs w:val="18"/>
                <w:lang w:eastAsia="ru-RU"/>
              </w:rPr>
              <w:lastRenderedPageBreak/>
              <w:t>(муниципальными) органами, казенными учреждениями, органами управления государственными внебюджетными фондами</w:t>
            </w: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lastRenderedPageBreak/>
              <w:t>01100080060</w:t>
            </w:r>
          </w:p>
        </w:tc>
        <w:tc>
          <w:tcPr>
            <w:tcW w:w="913"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100</w:t>
            </w:r>
          </w:p>
        </w:tc>
        <w:tc>
          <w:tcPr>
            <w:tcW w:w="997"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 </w:t>
            </w:r>
          </w:p>
        </w:tc>
        <w:tc>
          <w:tcPr>
            <w:tcW w:w="170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right"/>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2 684 240,69</w:t>
            </w:r>
          </w:p>
        </w:tc>
      </w:tr>
      <w:tr w:rsidR="00FE67C0" w:rsidRPr="00FE67C0" w:rsidTr="00FE67C0">
        <w:trPr>
          <w:trHeight w:val="30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lastRenderedPageBreak/>
              <w:t>81</w:t>
            </w:r>
          </w:p>
        </w:tc>
        <w:tc>
          <w:tcPr>
            <w:tcW w:w="4874" w:type="dxa"/>
            <w:tcBorders>
              <w:top w:val="single" w:sz="4" w:space="0" w:color="auto"/>
              <w:left w:val="nil"/>
              <w:bottom w:val="single" w:sz="4" w:space="0" w:color="auto"/>
              <w:right w:val="single" w:sz="4" w:space="0" w:color="auto"/>
            </w:tcBorders>
            <w:shd w:val="clear" w:color="auto" w:fill="auto"/>
            <w:hideMark/>
          </w:tcPr>
          <w:p w:rsidR="00FE67C0" w:rsidRPr="00FE67C0" w:rsidRDefault="00FE67C0" w:rsidP="00FE67C0">
            <w:pPr>
              <w:spacing w:after="0" w:line="240" w:lineRule="auto"/>
              <w:rPr>
                <w:rFonts w:ascii="Times New Roman" w:eastAsia="Times New Roman" w:hAnsi="Times New Roman" w:cs="Times New Roman"/>
                <w:sz w:val="18"/>
                <w:szCs w:val="18"/>
                <w:lang w:eastAsia="ru-RU"/>
              </w:rPr>
            </w:pPr>
            <w:r w:rsidRPr="00FE67C0">
              <w:rPr>
                <w:rFonts w:ascii="Times New Roman" w:eastAsia="Times New Roman" w:hAnsi="Times New Roman" w:cs="Times New Roman"/>
                <w:sz w:val="18"/>
                <w:szCs w:val="18"/>
                <w:lang w:eastAsia="ru-RU"/>
              </w:rPr>
              <w:t>Расходы на выплаты персоналу казенных учреждений</w:t>
            </w:r>
          </w:p>
        </w:tc>
        <w:tc>
          <w:tcPr>
            <w:tcW w:w="144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01100080060</w:t>
            </w:r>
          </w:p>
        </w:tc>
        <w:tc>
          <w:tcPr>
            <w:tcW w:w="913"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110</w:t>
            </w:r>
          </w:p>
        </w:tc>
        <w:tc>
          <w:tcPr>
            <w:tcW w:w="997"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 </w:t>
            </w:r>
          </w:p>
        </w:tc>
        <w:tc>
          <w:tcPr>
            <w:tcW w:w="170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right"/>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2 684 240,69</w:t>
            </w:r>
          </w:p>
        </w:tc>
      </w:tr>
      <w:tr w:rsidR="00FE67C0" w:rsidRPr="00FE67C0" w:rsidTr="00FE67C0">
        <w:trPr>
          <w:trHeight w:val="30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82</w:t>
            </w:r>
          </w:p>
        </w:tc>
        <w:tc>
          <w:tcPr>
            <w:tcW w:w="4874" w:type="dxa"/>
            <w:tcBorders>
              <w:top w:val="nil"/>
              <w:left w:val="nil"/>
              <w:bottom w:val="single" w:sz="4" w:space="0" w:color="auto"/>
              <w:right w:val="single" w:sz="4" w:space="0" w:color="auto"/>
            </w:tcBorders>
            <w:shd w:val="clear" w:color="auto" w:fill="auto"/>
            <w:hideMark/>
          </w:tcPr>
          <w:p w:rsidR="00FE67C0" w:rsidRPr="00FE67C0" w:rsidRDefault="00FE67C0" w:rsidP="00FE67C0">
            <w:pPr>
              <w:spacing w:after="0" w:line="240" w:lineRule="auto"/>
              <w:rPr>
                <w:rFonts w:ascii="Times New Roman" w:eastAsia="Times New Roman" w:hAnsi="Times New Roman" w:cs="Times New Roman"/>
                <w:sz w:val="18"/>
                <w:szCs w:val="18"/>
                <w:lang w:eastAsia="ru-RU"/>
              </w:rPr>
            </w:pPr>
            <w:r w:rsidRPr="00FE67C0">
              <w:rPr>
                <w:rFonts w:ascii="Times New Roman" w:eastAsia="Times New Roman" w:hAnsi="Times New Roman" w:cs="Times New Roman"/>
                <w:sz w:val="18"/>
                <w:szCs w:val="18"/>
                <w:lang w:eastAsia="ru-RU"/>
              </w:rPr>
              <w:t>Общегосударственные вопросы</w:t>
            </w:r>
          </w:p>
        </w:tc>
        <w:tc>
          <w:tcPr>
            <w:tcW w:w="144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01100080060</w:t>
            </w:r>
          </w:p>
        </w:tc>
        <w:tc>
          <w:tcPr>
            <w:tcW w:w="913"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110</w:t>
            </w:r>
          </w:p>
        </w:tc>
        <w:tc>
          <w:tcPr>
            <w:tcW w:w="997"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0100</w:t>
            </w:r>
          </w:p>
        </w:tc>
        <w:tc>
          <w:tcPr>
            <w:tcW w:w="170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right"/>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1 268 896,91</w:t>
            </w:r>
          </w:p>
        </w:tc>
      </w:tr>
      <w:tr w:rsidR="00FE67C0" w:rsidRPr="00FE67C0" w:rsidTr="00FE67C0">
        <w:trPr>
          <w:trHeight w:val="30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83</w:t>
            </w:r>
          </w:p>
        </w:tc>
        <w:tc>
          <w:tcPr>
            <w:tcW w:w="4874" w:type="dxa"/>
            <w:tcBorders>
              <w:top w:val="nil"/>
              <w:left w:val="nil"/>
              <w:bottom w:val="single" w:sz="4" w:space="0" w:color="auto"/>
              <w:right w:val="single" w:sz="4" w:space="0" w:color="auto"/>
            </w:tcBorders>
            <w:shd w:val="clear" w:color="auto" w:fill="auto"/>
            <w:hideMark/>
          </w:tcPr>
          <w:p w:rsidR="00FE67C0" w:rsidRPr="00FE67C0" w:rsidRDefault="00FE67C0" w:rsidP="00FE67C0">
            <w:pPr>
              <w:spacing w:after="0" w:line="240" w:lineRule="auto"/>
              <w:rPr>
                <w:rFonts w:ascii="Times New Roman" w:eastAsia="Times New Roman" w:hAnsi="Times New Roman" w:cs="Times New Roman"/>
                <w:sz w:val="18"/>
                <w:szCs w:val="18"/>
                <w:lang w:eastAsia="ru-RU"/>
              </w:rPr>
            </w:pPr>
            <w:r w:rsidRPr="00FE67C0">
              <w:rPr>
                <w:rFonts w:ascii="Times New Roman" w:eastAsia="Times New Roman" w:hAnsi="Times New Roman" w:cs="Times New Roman"/>
                <w:sz w:val="18"/>
                <w:szCs w:val="18"/>
                <w:lang w:eastAsia="ru-RU"/>
              </w:rPr>
              <w:t>Другие общегосударственные вопросы</w:t>
            </w:r>
          </w:p>
        </w:tc>
        <w:tc>
          <w:tcPr>
            <w:tcW w:w="144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0110080060</w:t>
            </w:r>
          </w:p>
        </w:tc>
        <w:tc>
          <w:tcPr>
            <w:tcW w:w="913"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110</w:t>
            </w:r>
          </w:p>
        </w:tc>
        <w:tc>
          <w:tcPr>
            <w:tcW w:w="997"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0113</w:t>
            </w:r>
          </w:p>
        </w:tc>
        <w:tc>
          <w:tcPr>
            <w:tcW w:w="170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right"/>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1 268 896,91</w:t>
            </w:r>
          </w:p>
        </w:tc>
      </w:tr>
      <w:tr w:rsidR="00FE67C0" w:rsidRPr="00FE67C0" w:rsidTr="00FE67C0">
        <w:trPr>
          <w:trHeight w:val="28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84</w:t>
            </w:r>
          </w:p>
        </w:tc>
        <w:tc>
          <w:tcPr>
            <w:tcW w:w="4874" w:type="dxa"/>
            <w:tcBorders>
              <w:top w:val="nil"/>
              <w:left w:val="nil"/>
              <w:bottom w:val="single" w:sz="4" w:space="0" w:color="auto"/>
              <w:right w:val="single" w:sz="4" w:space="0" w:color="auto"/>
            </w:tcBorders>
            <w:shd w:val="clear" w:color="auto" w:fill="auto"/>
            <w:hideMark/>
          </w:tcPr>
          <w:p w:rsidR="00FE67C0" w:rsidRPr="00FE67C0" w:rsidRDefault="00FE67C0" w:rsidP="00FE67C0">
            <w:pPr>
              <w:spacing w:after="0" w:line="240" w:lineRule="auto"/>
              <w:rPr>
                <w:rFonts w:ascii="Times New Roman" w:eastAsia="Times New Roman" w:hAnsi="Times New Roman" w:cs="Times New Roman"/>
                <w:sz w:val="18"/>
                <w:szCs w:val="18"/>
                <w:lang w:eastAsia="ru-RU"/>
              </w:rPr>
            </w:pPr>
            <w:r w:rsidRPr="00FE67C0">
              <w:rPr>
                <w:rFonts w:ascii="Times New Roman" w:eastAsia="Times New Roman" w:hAnsi="Times New Roman" w:cs="Times New Roman"/>
                <w:sz w:val="18"/>
                <w:szCs w:val="18"/>
                <w:lang w:eastAsia="ru-RU"/>
              </w:rPr>
              <w:t>Жилищн</w:t>
            </w:r>
            <w:proofErr w:type="gramStart"/>
            <w:r w:rsidRPr="00FE67C0">
              <w:rPr>
                <w:rFonts w:ascii="Times New Roman" w:eastAsia="Times New Roman" w:hAnsi="Times New Roman" w:cs="Times New Roman"/>
                <w:sz w:val="18"/>
                <w:szCs w:val="18"/>
                <w:lang w:eastAsia="ru-RU"/>
              </w:rPr>
              <w:t>о-</w:t>
            </w:r>
            <w:proofErr w:type="gramEnd"/>
            <w:r w:rsidRPr="00FE67C0">
              <w:rPr>
                <w:rFonts w:ascii="Times New Roman" w:eastAsia="Times New Roman" w:hAnsi="Times New Roman" w:cs="Times New Roman"/>
                <w:sz w:val="18"/>
                <w:szCs w:val="18"/>
                <w:lang w:eastAsia="ru-RU"/>
              </w:rPr>
              <w:t xml:space="preserve"> коммунальное хозяйство</w:t>
            </w:r>
          </w:p>
        </w:tc>
        <w:tc>
          <w:tcPr>
            <w:tcW w:w="144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0110080060</w:t>
            </w:r>
          </w:p>
        </w:tc>
        <w:tc>
          <w:tcPr>
            <w:tcW w:w="913"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110</w:t>
            </w:r>
          </w:p>
        </w:tc>
        <w:tc>
          <w:tcPr>
            <w:tcW w:w="997"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0500</w:t>
            </w:r>
          </w:p>
        </w:tc>
        <w:tc>
          <w:tcPr>
            <w:tcW w:w="170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right"/>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1 415 343,78</w:t>
            </w:r>
          </w:p>
        </w:tc>
      </w:tr>
      <w:tr w:rsidR="00FE67C0" w:rsidRPr="00FE67C0" w:rsidTr="00FE67C0">
        <w:trPr>
          <w:trHeight w:val="30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85</w:t>
            </w:r>
          </w:p>
        </w:tc>
        <w:tc>
          <w:tcPr>
            <w:tcW w:w="4874" w:type="dxa"/>
            <w:tcBorders>
              <w:top w:val="nil"/>
              <w:left w:val="nil"/>
              <w:bottom w:val="single" w:sz="4" w:space="0" w:color="auto"/>
              <w:right w:val="single" w:sz="4" w:space="0" w:color="auto"/>
            </w:tcBorders>
            <w:shd w:val="clear" w:color="auto" w:fill="auto"/>
            <w:hideMark/>
          </w:tcPr>
          <w:p w:rsidR="00FE67C0" w:rsidRPr="00FE67C0" w:rsidRDefault="00FE67C0" w:rsidP="00FE67C0">
            <w:pPr>
              <w:spacing w:after="0" w:line="240" w:lineRule="auto"/>
              <w:rPr>
                <w:rFonts w:ascii="Times New Roman" w:eastAsia="Times New Roman" w:hAnsi="Times New Roman" w:cs="Times New Roman"/>
                <w:sz w:val="18"/>
                <w:szCs w:val="18"/>
                <w:lang w:eastAsia="ru-RU"/>
              </w:rPr>
            </w:pPr>
            <w:r w:rsidRPr="00FE67C0">
              <w:rPr>
                <w:rFonts w:ascii="Times New Roman" w:eastAsia="Times New Roman" w:hAnsi="Times New Roman" w:cs="Times New Roman"/>
                <w:sz w:val="18"/>
                <w:szCs w:val="18"/>
                <w:lang w:eastAsia="ru-RU"/>
              </w:rPr>
              <w:t>Другие вопросы в области жилищно-коммунального хозяйства</w:t>
            </w:r>
          </w:p>
        </w:tc>
        <w:tc>
          <w:tcPr>
            <w:tcW w:w="144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0110080060</w:t>
            </w:r>
          </w:p>
        </w:tc>
        <w:tc>
          <w:tcPr>
            <w:tcW w:w="913"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110</w:t>
            </w:r>
          </w:p>
        </w:tc>
        <w:tc>
          <w:tcPr>
            <w:tcW w:w="997"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0505</w:t>
            </w:r>
          </w:p>
        </w:tc>
        <w:tc>
          <w:tcPr>
            <w:tcW w:w="170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right"/>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1 415 343,78</w:t>
            </w:r>
          </w:p>
        </w:tc>
      </w:tr>
      <w:tr w:rsidR="00FE67C0" w:rsidRPr="00FE67C0" w:rsidTr="00FE67C0">
        <w:trPr>
          <w:trHeight w:val="30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86</w:t>
            </w:r>
          </w:p>
        </w:tc>
        <w:tc>
          <w:tcPr>
            <w:tcW w:w="4874" w:type="dxa"/>
            <w:tcBorders>
              <w:top w:val="nil"/>
              <w:left w:val="nil"/>
              <w:bottom w:val="single" w:sz="4" w:space="0" w:color="auto"/>
              <w:right w:val="single" w:sz="4" w:space="0" w:color="auto"/>
            </w:tcBorders>
            <w:shd w:val="clear" w:color="auto" w:fill="auto"/>
            <w:hideMark/>
          </w:tcPr>
          <w:p w:rsidR="00FE67C0" w:rsidRPr="00FE67C0" w:rsidRDefault="00FE67C0" w:rsidP="00FE67C0">
            <w:pPr>
              <w:spacing w:after="0" w:line="240" w:lineRule="auto"/>
              <w:rPr>
                <w:rFonts w:ascii="Times New Roman" w:eastAsia="Times New Roman" w:hAnsi="Times New Roman" w:cs="Times New Roman"/>
                <w:sz w:val="18"/>
                <w:szCs w:val="18"/>
                <w:lang w:eastAsia="ru-RU"/>
              </w:rPr>
            </w:pPr>
            <w:r w:rsidRPr="00FE67C0">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144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0110080060</w:t>
            </w:r>
          </w:p>
        </w:tc>
        <w:tc>
          <w:tcPr>
            <w:tcW w:w="913"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200</w:t>
            </w:r>
          </w:p>
        </w:tc>
        <w:tc>
          <w:tcPr>
            <w:tcW w:w="997"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 </w:t>
            </w:r>
          </w:p>
        </w:tc>
        <w:tc>
          <w:tcPr>
            <w:tcW w:w="170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right"/>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652 560,00</w:t>
            </w:r>
          </w:p>
        </w:tc>
      </w:tr>
      <w:tr w:rsidR="00FE67C0" w:rsidRPr="00FE67C0" w:rsidTr="00FE67C0">
        <w:trPr>
          <w:trHeight w:val="30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87</w:t>
            </w:r>
          </w:p>
        </w:tc>
        <w:tc>
          <w:tcPr>
            <w:tcW w:w="4874" w:type="dxa"/>
            <w:tcBorders>
              <w:top w:val="nil"/>
              <w:left w:val="nil"/>
              <w:bottom w:val="single" w:sz="4" w:space="0" w:color="auto"/>
              <w:right w:val="single" w:sz="4" w:space="0" w:color="auto"/>
            </w:tcBorders>
            <w:shd w:val="clear" w:color="auto" w:fill="auto"/>
            <w:hideMark/>
          </w:tcPr>
          <w:p w:rsidR="00FE67C0" w:rsidRPr="00FE67C0" w:rsidRDefault="00FE67C0" w:rsidP="00FE67C0">
            <w:pPr>
              <w:spacing w:after="0" w:line="240" w:lineRule="auto"/>
              <w:rPr>
                <w:rFonts w:ascii="Times New Roman" w:eastAsia="Times New Roman" w:hAnsi="Times New Roman" w:cs="Times New Roman"/>
                <w:sz w:val="18"/>
                <w:szCs w:val="18"/>
                <w:lang w:eastAsia="ru-RU"/>
              </w:rPr>
            </w:pPr>
            <w:r w:rsidRPr="00FE67C0">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44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0110080060</w:t>
            </w:r>
          </w:p>
        </w:tc>
        <w:tc>
          <w:tcPr>
            <w:tcW w:w="913"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240</w:t>
            </w:r>
          </w:p>
        </w:tc>
        <w:tc>
          <w:tcPr>
            <w:tcW w:w="997"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 </w:t>
            </w:r>
          </w:p>
        </w:tc>
        <w:tc>
          <w:tcPr>
            <w:tcW w:w="170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right"/>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652 560,00</w:t>
            </w:r>
          </w:p>
        </w:tc>
      </w:tr>
      <w:tr w:rsidR="00FE67C0" w:rsidRPr="00FE67C0" w:rsidTr="00FE67C0">
        <w:trPr>
          <w:trHeight w:val="30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88</w:t>
            </w:r>
          </w:p>
        </w:tc>
        <w:tc>
          <w:tcPr>
            <w:tcW w:w="4874" w:type="dxa"/>
            <w:tcBorders>
              <w:top w:val="nil"/>
              <w:left w:val="nil"/>
              <w:bottom w:val="single" w:sz="4" w:space="0" w:color="auto"/>
              <w:right w:val="single" w:sz="4" w:space="0" w:color="auto"/>
            </w:tcBorders>
            <w:shd w:val="clear" w:color="auto" w:fill="auto"/>
            <w:hideMark/>
          </w:tcPr>
          <w:p w:rsidR="00FE67C0" w:rsidRPr="00FE67C0" w:rsidRDefault="00FE67C0" w:rsidP="00FE67C0">
            <w:pPr>
              <w:spacing w:after="0" w:line="240" w:lineRule="auto"/>
              <w:rPr>
                <w:rFonts w:ascii="Times New Roman" w:eastAsia="Times New Roman" w:hAnsi="Times New Roman" w:cs="Times New Roman"/>
                <w:sz w:val="18"/>
                <w:szCs w:val="18"/>
                <w:lang w:eastAsia="ru-RU"/>
              </w:rPr>
            </w:pPr>
            <w:r w:rsidRPr="00FE67C0">
              <w:rPr>
                <w:rFonts w:ascii="Times New Roman" w:eastAsia="Times New Roman" w:hAnsi="Times New Roman" w:cs="Times New Roman"/>
                <w:sz w:val="18"/>
                <w:szCs w:val="18"/>
                <w:lang w:eastAsia="ru-RU"/>
              </w:rPr>
              <w:t>Общегосударственные вопросы</w:t>
            </w:r>
          </w:p>
        </w:tc>
        <w:tc>
          <w:tcPr>
            <w:tcW w:w="144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0110080060</w:t>
            </w:r>
          </w:p>
        </w:tc>
        <w:tc>
          <w:tcPr>
            <w:tcW w:w="913"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240</w:t>
            </w:r>
          </w:p>
        </w:tc>
        <w:tc>
          <w:tcPr>
            <w:tcW w:w="997"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0100</w:t>
            </w:r>
          </w:p>
        </w:tc>
        <w:tc>
          <w:tcPr>
            <w:tcW w:w="170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right"/>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98 000,00</w:t>
            </w:r>
          </w:p>
        </w:tc>
      </w:tr>
      <w:tr w:rsidR="00FE67C0" w:rsidRPr="00FE67C0" w:rsidTr="00FE67C0">
        <w:trPr>
          <w:trHeight w:val="30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89</w:t>
            </w:r>
          </w:p>
        </w:tc>
        <w:tc>
          <w:tcPr>
            <w:tcW w:w="4874" w:type="dxa"/>
            <w:tcBorders>
              <w:top w:val="nil"/>
              <w:left w:val="nil"/>
              <w:bottom w:val="single" w:sz="4" w:space="0" w:color="auto"/>
              <w:right w:val="single" w:sz="4" w:space="0" w:color="auto"/>
            </w:tcBorders>
            <w:shd w:val="clear" w:color="auto" w:fill="auto"/>
            <w:hideMark/>
          </w:tcPr>
          <w:p w:rsidR="00FE67C0" w:rsidRPr="00FE67C0" w:rsidRDefault="00FE67C0" w:rsidP="00FE67C0">
            <w:pPr>
              <w:spacing w:after="0" w:line="240" w:lineRule="auto"/>
              <w:rPr>
                <w:rFonts w:ascii="Times New Roman" w:eastAsia="Times New Roman" w:hAnsi="Times New Roman" w:cs="Times New Roman"/>
                <w:sz w:val="18"/>
                <w:szCs w:val="18"/>
                <w:lang w:eastAsia="ru-RU"/>
              </w:rPr>
            </w:pPr>
            <w:r w:rsidRPr="00FE67C0">
              <w:rPr>
                <w:rFonts w:ascii="Times New Roman" w:eastAsia="Times New Roman" w:hAnsi="Times New Roman" w:cs="Times New Roman"/>
                <w:sz w:val="18"/>
                <w:szCs w:val="18"/>
                <w:lang w:eastAsia="ru-RU"/>
              </w:rPr>
              <w:t>Другие общегосударственные вопросы</w:t>
            </w:r>
          </w:p>
        </w:tc>
        <w:tc>
          <w:tcPr>
            <w:tcW w:w="144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0110080060</w:t>
            </w:r>
          </w:p>
        </w:tc>
        <w:tc>
          <w:tcPr>
            <w:tcW w:w="913"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240</w:t>
            </w:r>
          </w:p>
        </w:tc>
        <w:tc>
          <w:tcPr>
            <w:tcW w:w="997"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0113</w:t>
            </w:r>
          </w:p>
        </w:tc>
        <w:tc>
          <w:tcPr>
            <w:tcW w:w="170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right"/>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98 000,00</w:t>
            </w:r>
          </w:p>
        </w:tc>
      </w:tr>
      <w:tr w:rsidR="00FE67C0" w:rsidRPr="00FE67C0" w:rsidTr="00FE67C0">
        <w:trPr>
          <w:trHeight w:val="30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90</w:t>
            </w:r>
          </w:p>
        </w:tc>
        <w:tc>
          <w:tcPr>
            <w:tcW w:w="4874" w:type="dxa"/>
            <w:tcBorders>
              <w:top w:val="nil"/>
              <w:left w:val="nil"/>
              <w:bottom w:val="single" w:sz="4" w:space="0" w:color="auto"/>
              <w:right w:val="single" w:sz="4" w:space="0" w:color="auto"/>
            </w:tcBorders>
            <w:shd w:val="clear" w:color="auto" w:fill="auto"/>
            <w:hideMark/>
          </w:tcPr>
          <w:p w:rsidR="00FE67C0" w:rsidRPr="00FE67C0" w:rsidRDefault="00FE67C0" w:rsidP="00FE67C0">
            <w:pPr>
              <w:spacing w:after="0" w:line="240" w:lineRule="auto"/>
              <w:rPr>
                <w:rFonts w:ascii="Times New Roman" w:eastAsia="Times New Roman" w:hAnsi="Times New Roman" w:cs="Times New Roman"/>
                <w:sz w:val="18"/>
                <w:szCs w:val="18"/>
                <w:lang w:eastAsia="ru-RU"/>
              </w:rPr>
            </w:pPr>
            <w:r w:rsidRPr="00FE67C0">
              <w:rPr>
                <w:rFonts w:ascii="Times New Roman" w:eastAsia="Times New Roman" w:hAnsi="Times New Roman" w:cs="Times New Roman"/>
                <w:sz w:val="18"/>
                <w:szCs w:val="18"/>
                <w:lang w:eastAsia="ru-RU"/>
              </w:rPr>
              <w:t>Жилищн</w:t>
            </w:r>
            <w:proofErr w:type="gramStart"/>
            <w:r w:rsidRPr="00FE67C0">
              <w:rPr>
                <w:rFonts w:ascii="Times New Roman" w:eastAsia="Times New Roman" w:hAnsi="Times New Roman" w:cs="Times New Roman"/>
                <w:sz w:val="18"/>
                <w:szCs w:val="18"/>
                <w:lang w:eastAsia="ru-RU"/>
              </w:rPr>
              <w:t>о-</w:t>
            </w:r>
            <w:proofErr w:type="gramEnd"/>
            <w:r w:rsidRPr="00FE67C0">
              <w:rPr>
                <w:rFonts w:ascii="Times New Roman" w:eastAsia="Times New Roman" w:hAnsi="Times New Roman" w:cs="Times New Roman"/>
                <w:sz w:val="18"/>
                <w:szCs w:val="18"/>
                <w:lang w:eastAsia="ru-RU"/>
              </w:rPr>
              <w:t xml:space="preserve"> коммунальное хозяйство</w:t>
            </w:r>
          </w:p>
        </w:tc>
        <w:tc>
          <w:tcPr>
            <w:tcW w:w="144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0110080060</w:t>
            </w:r>
          </w:p>
        </w:tc>
        <w:tc>
          <w:tcPr>
            <w:tcW w:w="913"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240</w:t>
            </w:r>
          </w:p>
        </w:tc>
        <w:tc>
          <w:tcPr>
            <w:tcW w:w="997"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0500</w:t>
            </w:r>
          </w:p>
        </w:tc>
        <w:tc>
          <w:tcPr>
            <w:tcW w:w="170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right"/>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554 560,00</w:t>
            </w:r>
          </w:p>
        </w:tc>
      </w:tr>
      <w:tr w:rsidR="00FE67C0" w:rsidRPr="00FE67C0" w:rsidTr="00FE67C0">
        <w:trPr>
          <w:trHeight w:val="30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91</w:t>
            </w:r>
          </w:p>
        </w:tc>
        <w:tc>
          <w:tcPr>
            <w:tcW w:w="4874" w:type="dxa"/>
            <w:tcBorders>
              <w:top w:val="nil"/>
              <w:left w:val="nil"/>
              <w:bottom w:val="single" w:sz="4" w:space="0" w:color="auto"/>
              <w:right w:val="single" w:sz="4" w:space="0" w:color="auto"/>
            </w:tcBorders>
            <w:shd w:val="clear" w:color="auto" w:fill="auto"/>
            <w:hideMark/>
          </w:tcPr>
          <w:p w:rsidR="00FE67C0" w:rsidRPr="00FE67C0" w:rsidRDefault="00FE67C0" w:rsidP="00FE67C0">
            <w:pPr>
              <w:spacing w:after="0" w:line="240" w:lineRule="auto"/>
              <w:rPr>
                <w:rFonts w:ascii="Times New Roman" w:eastAsia="Times New Roman" w:hAnsi="Times New Roman" w:cs="Times New Roman"/>
                <w:sz w:val="18"/>
                <w:szCs w:val="18"/>
                <w:lang w:eastAsia="ru-RU"/>
              </w:rPr>
            </w:pPr>
            <w:r w:rsidRPr="00FE67C0">
              <w:rPr>
                <w:rFonts w:ascii="Times New Roman" w:eastAsia="Times New Roman" w:hAnsi="Times New Roman" w:cs="Times New Roman"/>
                <w:sz w:val="18"/>
                <w:szCs w:val="18"/>
                <w:lang w:eastAsia="ru-RU"/>
              </w:rPr>
              <w:t>Другие вопросы в области жилищно-коммунального хозяйства</w:t>
            </w:r>
          </w:p>
        </w:tc>
        <w:tc>
          <w:tcPr>
            <w:tcW w:w="144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0110080060</w:t>
            </w:r>
          </w:p>
        </w:tc>
        <w:tc>
          <w:tcPr>
            <w:tcW w:w="913"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240</w:t>
            </w:r>
          </w:p>
        </w:tc>
        <w:tc>
          <w:tcPr>
            <w:tcW w:w="997"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0505</w:t>
            </w:r>
          </w:p>
        </w:tc>
        <w:tc>
          <w:tcPr>
            <w:tcW w:w="170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right"/>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554 560,00</w:t>
            </w:r>
          </w:p>
        </w:tc>
      </w:tr>
      <w:tr w:rsidR="00FE67C0" w:rsidRPr="00FE67C0" w:rsidTr="00FE67C0">
        <w:trPr>
          <w:trHeight w:val="30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92</w:t>
            </w:r>
          </w:p>
        </w:tc>
        <w:tc>
          <w:tcPr>
            <w:tcW w:w="4874" w:type="dxa"/>
            <w:tcBorders>
              <w:top w:val="nil"/>
              <w:left w:val="nil"/>
              <w:bottom w:val="single" w:sz="4" w:space="0" w:color="auto"/>
              <w:right w:val="single" w:sz="4" w:space="0" w:color="auto"/>
            </w:tcBorders>
            <w:shd w:val="clear" w:color="auto" w:fill="auto"/>
            <w:vAlign w:val="bottom"/>
            <w:hideMark/>
          </w:tcPr>
          <w:p w:rsidR="00FE67C0" w:rsidRPr="00FE67C0" w:rsidRDefault="00FE67C0" w:rsidP="00FE67C0">
            <w:pPr>
              <w:spacing w:after="0" w:line="240" w:lineRule="auto"/>
              <w:rPr>
                <w:rFonts w:ascii="Times New Roman" w:eastAsia="Times New Roman" w:hAnsi="Times New Roman" w:cs="Times New Roman"/>
                <w:sz w:val="18"/>
                <w:szCs w:val="18"/>
                <w:lang w:eastAsia="ru-RU"/>
              </w:rPr>
            </w:pPr>
            <w:r w:rsidRPr="00FE67C0">
              <w:rPr>
                <w:rFonts w:ascii="Times New Roman" w:eastAsia="Times New Roman" w:hAnsi="Times New Roman" w:cs="Times New Roman"/>
                <w:sz w:val="18"/>
                <w:szCs w:val="18"/>
                <w:lang w:eastAsia="ru-RU"/>
              </w:rPr>
              <w:t>Иные бюджетные ассигнования</w:t>
            </w:r>
          </w:p>
        </w:tc>
        <w:tc>
          <w:tcPr>
            <w:tcW w:w="144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01100080060</w:t>
            </w:r>
          </w:p>
        </w:tc>
        <w:tc>
          <w:tcPr>
            <w:tcW w:w="913"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800</w:t>
            </w:r>
          </w:p>
        </w:tc>
        <w:tc>
          <w:tcPr>
            <w:tcW w:w="997"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 </w:t>
            </w:r>
          </w:p>
        </w:tc>
        <w:tc>
          <w:tcPr>
            <w:tcW w:w="170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right"/>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1 000,00</w:t>
            </w:r>
          </w:p>
        </w:tc>
      </w:tr>
      <w:tr w:rsidR="00FE67C0" w:rsidRPr="00FE67C0" w:rsidTr="00FE67C0">
        <w:trPr>
          <w:trHeight w:val="30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93</w:t>
            </w:r>
          </w:p>
        </w:tc>
        <w:tc>
          <w:tcPr>
            <w:tcW w:w="4874" w:type="dxa"/>
            <w:tcBorders>
              <w:top w:val="nil"/>
              <w:left w:val="nil"/>
              <w:bottom w:val="single" w:sz="4" w:space="0" w:color="auto"/>
              <w:right w:val="single" w:sz="4" w:space="0" w:color="auto"/>
            </w:tcBorders>
            <w:shd w:val="clear" w:color="auto" w:fill="auto"/>
            <w:vAlign w:val="bottom"/>
            <w:hideMark/>
          </w:tcPr>
          <w:p w:rsidR="00FE67C0" w:rsidRPr="00FE67C0" w:rsidRDefault="00FE67C0" w:rsidP="00FE67C0">
            <w:pPr>
              <w:spacing w:after="0" w:line="240" w:lineRule="auto"/>
              <w:rPr>
                <w:rFonts w:ascii="Times New Roman" w:eastAsia="Times New Roman" w:hAnsi="Times New Roman" w:cs="Times New Roman"/>
                <w:sz w:val="18"/>
                <w:szCs w:val="18"/>
                <w:lang w:eastAsia="ru-RU"/>
              </w:rPr>
            </w:pPr>
            <w:r w:rsidRPr="00FE67C0">
              <w:rPr>
                <w:rFonts w:ascii="Times New Roman" w:eastAsia="Times New Roman" w:hAnsi="Times New Roman" w:cs="Times New Roman"/>
                <w:sz w:val="18"/>
                <w:szCs w:val="18"/>
                <w:lang w:eastAsia="ru-RU"/>
              </w:rPr>
              <w:t>Уплата налогов, сборов и иных платежей</w:t>
            </w:r>
          </w:p>
        </w:tc>
        <w:tc>
          <w:tcPr>
            <w:tcW w:w="144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01100080060</w:t>
            </w:r>
          </w:p>
        </w:tc>
        <w:tc>
          <w:tcPr>
            <w:tcW w:w="913"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850</w:t>
            </w:r>
          </w:p>
        </w:tc>
        <w:tc>
          <w:tcPr>
            <w:tcW w:w="997"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 </w:t>
            </w:r>
          </w:p>
        </w:tc>
        <w:tc>
          <w:tcPr>
            <w:tcW w:w="170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right"/>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1 000,00</w:t>
            </w:r>
          </w:p>
        </w:tc>
      </w:tr>
      <w:tr w:rsidR="00FE67C0" w:rsidRPr="00FE67C0" w:rsidTr="00FE67C0">
        <w:trPr>
          <w:trHeight w:val="28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94</w:t>
            </w:r>
          </w:p>
        </w:tc>
        <w:tc>
          <w:tcPr>
            <w:tcW w:w="4874" w:type="dxa"/>
            <w:tcBorders>
              <w:top w:val="nil"/>
              <w:left w:val="nil"/>
              <w:bottom w:val="single" w:sz="4" w:space="0" w:color="auto"/>
              <w:right w:val="single" w:sz="4" w:space="0" w:color="auto"/>
            </w:tcBorders>
            <w:shd w:val="clear" w:color="auto" w:fill="auto"/>
            <w:hideMark/>
          </w:tcPr>
          <w:p w:rsidR="00FE67C0" w:rsidRPr="00FE67C0" w:rsidRDefault="00FE67C0" w:rsidP="00FE67C0">
            <w:pPr>
              <w:spacing w:after="0" w:line="240" w:lineRule="auto"/>
              <w:rPr>
                <w:rFonts w:ascii="Times New Roman" w:eastAsia="Times New Roman" w:hAnsi="Times New Roman" w:cs="Times New Roman"/>
                <w:sz w:val="18"/>
                <w:szCs w:val="18"/>
                <w:lang w:eastAsia="ru-RU"/>
              </w:rPr>
            </w:pPr>
            <w:r w:rsidRPr="00FE67C0">
              <w:rPr>
                <w:rFonts w:ascii="Times New Roman" w:eastAsia="Times New Roman" w:hAnsi="Times New Roman" w:cs="Times New Roman"/>
                <w:sz w:val="18"/>
                <w:szCs w:val="18"/>
                <w:lang w:eastAsia="ru-RU"/>
              </w:rPr>
              <w:t>Общегосударственные вопросы</w:t>
            </w:r>
          </w:p>
        </w:tc>
        <w:tc>
          <w:tcPr>
            <w:tcW w:w="144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01100080060</w:t>
            </w:r>
          </w:p>
        </w:tc>
        <w:tc>
          <w:tcPr>
            <w:tcW w:w="913"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850</w:t>
            </w:r>
          </w:p>
        </w:tc>
        <w:tc>
          <w:tcPr>
            <w:tcW w:w="997"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0100</w:t>
            </w:r>
          </w:p>
        </w:tc>
        <w:tc>
          <w:tcPr>
            <w:tcW w:w="170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right"/>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1 000,00</w:t>
            </w:r>
          </w:p>
        </w:tc>
      </w:tr>
      <w:tr w:rsidR="00FE67C0" w:rsidRPr="00FE67C0" w:rsidTr="00FE67C0">
        <w:trPr>
          <w:trHeight w:val="30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95</w:t>
            </w:r>
          </w:p>
        </w:tc>
        <w:tc>
          <w:tcPr>
            <w:tcW w:w="4874" w:type="dxa"/>
            <w:tcBorders>
              <w:top w:val="nil"/>
              <w:left w:val="nil"/>
              <w:bottom w:val="single" w:sz="4" w:space="0" w:color="auto"/>
              <w:right w:val="single" w:sz="4" w:space="0" w:color="auto"/>
            </w:tcBorders>
            <w:shd w:val="clear" w:color="auto" w:fill="auto"/>
            <w:hideMark/>
          </w:tcPr>
          <w:p w:rsidR="00FE67C0" w:rsidRPr="00FE67C0" w:rsidRDefault="00FE67C0" w:rsidP="00FE67C0">
            <w:pPr>
              <w:spacing w:after="0" w:line="240" w:lineRule="auto"/>
              <w:rPr>
                <w:rFonts w:ascii="Times New Roman" w:eastAsia="Times New Roman" w:hAnsi="Times New Roman" w:cs="Times New Roman"/>
                <w:sz w:val="18"/>
                <w:szCs w:val="18"/>
                <w:lang w:eastAsia="ru-RU"/>
              </w:rPr>
            </w:pPr>
            <w:r w:rsidRPr="00FE67C0">
              <w:rPr>
                <w:rFonts w:ascii="Times New Roman" w:eastAsia="Times New Roman" w:hAnsi="Times New Roman" w:cs="Times New Roman"/>
                <w:sz w:val="18"/>
                <w:szCs w:val="18"/>
                <w:lang w:eastAsia="ru-RU"/>
              </w:rPr>
              <w:t>Другие общегосударственные вопросы</w:t>
            </w:r>
          </w:p>
        </w:tc>
        <w:tc>
          <w:tcPr>
            <w:tcW w:w="144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01100080060</w:t>
            </w:r>
          </w:p>
        </w:tc>
        <w:tc>
          <w:tcPr>
            <w:tcW w:w="913"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850</w:t>
            </w:r>
          </w:p>
        </w:tc>
        <w:tc>
          <w:tcPr>
            <w:tcW w:w="997"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0113</w:t>
            </w:r>
          </w:p>
        </w:tc>
        <w:tc>
          <w:tcPr>
            <w:tcW w:w="170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right"/>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1 000,00</w:t>
            </w:r>
          </w:p>
        </w:tc>
      </w:tr>
      <w:tr w:rsidR="00FE67C0" w:rsidRPr="00FE67C0" w:rsidTr="00FE67C0">
        <w:trPr>
          <w:trHeight w:val="55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96</w:t>
            </w:r>
          </w:p>
        </w:tc>
        <w:tc>
          <w:tcPr>
            <w:tcW w:w="4874" w:type="dxa"/>
            <w:tcBorders>
              <w:top w:val="nil"/>
              <w:left w:val="nil"/>
              <w:bottom w:val="single" w:sz="4" w:space="0" w:color="auto"/>
              <w:right w:val="single" w:sz="4" w:space="0" w:color="auto"/>
            </w:tcBorders>
            <w:shd w:val="clear" w:color="000000" w:fill="FFFFFF"/>
            <w:hideMark/>
          </w:tcPr>
          <w:p w:rsidR="00FE67C0" w:rsidRPr="00FE67C0" w:rsidRDefault="00FE67C0" w:rsidP="00FE67C0">
            <w:pPr>
              <w:spacing w:after="0" w:line="240" w:lineRule="auto"/>
              <w:rPr>
                <w:rFonts w:ascii="Times New Roman" w:eastAsia="Times New Roman" w:hAnsi="Times New Roman" w:cs="Times New Roman"/>
                <w:b/>
                <w:bCs/>
                <w:sz w:val="18"/>
                <w:szCs w:val="18"/>
                <w:lang w:eastAsia="ru-RU"/>
              </w:rPr>
            </w:pPr>
            <w:r w:rsidRPr="00FE67C0">
              <w:rPr>
                <w:rFonts w:ascii="Times New Roman" w:eastAsia="Times New Roman" w:hAnsi="Times New Roman" w:cs="Times New Roman"/>
                <w:b/>
                <w:bCs/>
                <w:sz w:val="18"/>
                <w:szCs w:val="18"/>
                <w:lang w:eastAsia="ru-RU"/>
              </w:rPr>
              <w:t>Выполнение других обязательств государства в рамках отдельных мероприятий муниципальной программы Сизинского сельсовета "Обеспечение жизнедеятельности МО Сизинский сельсовет" на 2024-2026 годы</w:t>
            </w:r>
          </w:p>
        </w:tc>
        <w:tc>
          <w:tcPr>
            <w:tcW w:w="144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b/>
                <w:bCs/>
                <w:color w:val="000000"/>
                <w:sz w:val="20"/>
                <w:szCs w:val="20"/>
                <w:lang w:eastAsia="ru-RU"/>
              </w:rPr>
            </w:pPr>
            <w:r w:rsidRPr="00FE67C0">
              <w:rPr>
                <w:rFonts w:ascii="Times New Roman" w:eastAsia="Times New Roman" w:hAnsi="Times New Roman" w:cs="Times New Roman"/>
                <w:b/>
                <w:bCs/>
                <w:color w:val="000000"/>
                <w:sz w:val="20"/>
                <w:szCs w:val="20"/>
                <w:lang w:eastAsia="ru-RU"/>
              </w:rPr>
              <w:t>0110080070</w:t>
            </w:r>
          </w:p>
        </w:tc>
        <w:tc>
          <w:tcPr>
            <w:tcW w:w="913"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b/>
                <w:bCs/>
                <w:color w:val="000000"/>
                <w:sz w:val="20"/>
                <w:szCs w:val="20"/>
                <w:lang w:eastAsia="ru-RU"/>
              </w:rPr>
            </w:pPr>
            <w:r w:rsidRPr="00FE67C0">
              <w:rPr>
                <w:rFonts w:ascii="Times New Roman" w:eastAsia="Times New Roman" w:hAnsi="Times New Roman" w:cs="Times New Roman"/>
                <w:b/>
                <w:bCs/>
                <w:color w:val="000000"/>
                <w:sz w:val="20"/>
                <w:szCs w:val="20"/>
                <w:lang w:eastAsia="ru-RU"/>
              </w:rPr>
              <w:t> </w:t>
            </w:r>
          </w:p>
        </w:tc>
        <w:tc>
          <w:tcPr>
            <w:tcW w:w="997"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b/>
                <w:bCs/>
                <w:color w:val="000000"/>
                <w:sz w:val="20"/>
                <w:szCs w:val="20"/>
                <w:lang w:eastAsia="ru-RU"/>
              </w:rPr>
            </w:pPr>
            <w:r w:rsidRPr="00FE67C0">
              <w:rPr>
                <w:rFonts w:ascii="Times New Roman" w:eastAsia="Times New Roman" w:hAnsi="Times New Roman" w:cs="Times New Roman"/>
                <w:b/>
                <w:bCs/>
                <w:color w:val="000000"/>
                <w:sz w:val="20"/>
                <w:szCs w:val="20"/>
                <w:lang w:eastAsia="ru-RU"/>
              </w:rPr>
              <w:t> </w:t>
            </w:r>
          </w:p>
        </w:tc>
        <w:tc>
          <w:tcPr>
            <w:tcW w:w="170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right"/>
              <w:rPr>
                <w:rFonts w:ascii="Times New Roman" w:eastAsia="Times New Roman" w:hAnsi="Times New Roman" w:cs="Times New Roman"/>
                <w:b/>
                <w:bCs/>
                <w:color w:val="000000"/>
                <w:sz w:val="20"/>
                <w:szCs w:val="20"/>
                <w:lang w:eastAsia="ru-RU"/>
              </w:rPr>
            </w:pPr>
            <w:r w:rsidRPr="00FE67C0">
              <w:rPr>
                <w:rFonts w:ascii="Times New Roman" w:eastAsia="Times New Roman" w:hAnsi="Times New Roman" w:cs="Times New Roman"/>
                <w:b/>
                <w:bCs/>
                <w:color w:val="000000"/>
                <w:sz w:val="20"/>
                <w:szCs w:val="20"/>
                <w:lang w:eastAsia="ru-RU"/>
              </w:rPr>
              <w:t>776 036,10</w:t>
            </w:r>
          </w:p>
        </w:tc>
      </w:tr>
      <w:tr w:rsidR="00FE67C0" w:rsidRPr="00FE67C0" w:rsidTr="00FE67C0">
        <w:trPr>
          <w:trHeight w:val="33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97</w:t>
            </w:r>
          </w:p>
        </w:tc>
        <w:tc>
          <w:tcPr>
            <w:tcW w:w="4874" w:type="dxa"/>
            <w:tcBorders>
              <w:top w:val="nil"/>
              <w:left w:val="nil"/>
              <w:bottom w:val="single" w:sz="4" w:space="0" w:color="auto"/>
              <w:right w:val="single" w:sz="4" w:space="0" w:color="auto"/>
            </w:tcBorders>
            <w:shd w:val="clear" w:color="auto" w:fill="auto"/>
            <w:hideMark/>
          </w:tcPr>
          <w:p w:rsidR="00FE67C0" w:rsidRPr="00FE67C0" w:rsidRDefault="00FE67C0" w:rsidP="00FE67C0">
            <w:pPr>
              <w:spacing w:after="0" w:line="240" w:lineRule="auto"/>
              <w:rPr>
                <w:rFonts w:ascii="Times New Roman" w:eastAsia="Times New Roman" w:hAnsi="Times New Roman" w:cs="Times New Roman"/>
                <w:sz w:val="18"/>
                <w:szCs w:val="18"/>
                <w:lang w:eastAsia="ru-RU"/>
              </w:rPr>
            </w:pPr>
            <w:r w:rsidRPr="00FE67C0">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144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01100080070</w:t>
            </w:r>
          </w:p>
        </w:tc>
        <w:tc>
          <w:tcPr>
            <w:tcW w:w="913" w:type="dxa"/>
            <w:tcBorders>
              <w:top w:val="nil"/>
              <w:left w:val="nil"/>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200</w:t>
            </w:r>
          </w:p>
        </w:tc>
        <w:tc>
          <w:tcPr>
            <w:tcW w:w="997" w:type="dxa"/>
            <w:tcBorders>
              <w:top w:val="nil"/>
              <w:left w:val="nil"/>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 </w:t>
            </w:r>
          </w:p>
        </w:tc>
        <w:tc>
          <w:tcPr>
            <w:tcW w:w="170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right"/>
              <w:rPr>
                <w:rFonts w:ascii="Times New Roman" w:eastAsia="Times New Roman" w:hAnsi="Times New Roman" w:cs="Times New Roman"/>
                <w:b/>
                <w:bCs/>
                <w:color w:val="000000"/>
                <w:sz w:val="20"/>
                <w:szCs w:val="20"/>
                <w:lang w:eastAsia="ru-RU"/>
              </w:rPr>
            </w:pPr>
            <w:r w:rsidRPr="00FE67C0">
              <w:rPr>
                <w:rFonts w:ascii="Times New Roman" w:eastAsia="Times New Roman" w:hAnsi="Times New Roman" w:cs="Times New Roman"/>
                <w:b/>
                <w:bCs/>
                <w:color w:val="000000"/>
                <w:sz w:val="20"/>
                <w:szCs w:val="20"/>
                <w:lang w:eastAsia="ru-RU"/>
              </w:rPr>
              <w:t>772 936,10</w:t>
            </w:r>
          </w:p>
        </w:tc>
      </w:tr>
      <w:tr w:rsidR="00FE67C0" w:rsidRPr="00FE67C0" w:rsidTr="00FE67C0">
        <w:trPr>
          <w:trHeight w:val="30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98</w:t>
            </w:r>
          </w:p>
        </w:tc>
        <w:tc>
          <w:tcPr>
            <w:tcW w:w="4874" w:type="dxa"/>
            <w:tcBorders>
              <w:top w:val="nil"/>
              <w:left w:val="nil"/>
              <w:bottom w:val="single" w:sz="4" w:space="0" w:color="auto"/>
              <w:right w:val="single" w:sz="4" w:space="0" w:color="auto"/>
            </w:tcBorders>
            <w:shd w:val="clear" w:color="auto" w:fill="auto"/>
            <w:hideMark/>
          </w:tcPr>
          <w:p w:rsidR="00FE67C0" w:rsidRPr="00FE67C0" w:rsidRDefault="00FE67C0" w:rsidP="00FE67C0">
            <w:pPr>
              <w:spacing w:after="0" w:line="240" w:lineRule="auto"/>
              <w:rPr>
                <w:rFonts w:ascii="Times New Roman" w:eastAsia="Times New Roman" w:hAnsi="Times New Roman" w:cs="Times New Roman"/>
                <w:sz w:val="18"/>
                <w:szCs w:val="18"/>
                <w:lang w:eastAsia="ru-RU"/>
              </w:rPr>
            </w:pPr>
            <w:r w:rsidRPr="00FE67C0">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44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0110080070</w:t>
            </w:r>
          </w:p>
        </w:tc>
        <w:tc>
          <w:tcPr>
            <w:tcW w:w="913" w:type="dxa"/>
            <w:tcBorders>
              <w:top w:val="nil"/>
              <w:left w:val="nil"/>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240</w:t>
            </w:r>
          </w:p>
        </w:tc>
        <w:tc>
          <w:tcPr>
            <w:tcW w:w="997" w:type="dxa"/>
            <w:tcBorders>
              <w:top w:val="nil"/>
              <w:left w:val="nil"/>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 </w:t>
            </w:r>
          </w:p>
        </w:tc>
        <w:tc>
          <w:tcPr>
            <w:tcW w:w="170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right"/>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772 936,10</w:t>
            </w:r>
          </w:p>
        </w:tc>
      </w:tr>
      <w:tr w:rsidR="00FE67C0" w:rsidRPr="00FE67C0" w:rsidTr="00FE67C0">
        <w:trPr>
          <w:trHeight w:val="30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99</w:t>
            </w:r>
          </w:p>
        </w:tc>
        <w:tc>
          <w:tcPr>
            <w:tcW w:w="4874" w:type="dxa"/>
            <w:tcBorders>
              <w:top w:val="nil"/>
              <w:left w:val="nil"/>
              <w:bottom w:val="single" w:sz="4" w:space="0" w:color="auto"/>
              <w:right w:val="single" w:sz="4" w:space="0" w:color="auto"/>
            </w:tcBorders>
            <w:shd w:val="clear" w:color="auto" w:fill="auto"/>
            <w:hideMark/>
          </w:tcPr>
          <w:p w:rsidR="00FE67C0" w:rsidRPr="00FE67C0" w:rsidRDefault="00FE67C0" w:rsidP="00FE67C0">
            <w:pPr>
              <w:spacing w:after="0" w:line="240" w:lineRule="auto"/>
              <w:rPr>
                <w:rFonts w:ascii="Times New Roman" w:eastAsia="Times New Roman" w:hAnsi="Times New Roman" w:cs="Times New Roman"/>
                <w:sz w:val="18"/>
                <w:szCs w:val="18"/>
                <w:lang w:eastAsia="ru-RU"/>
              </w:rPr>
            </w:pPr>
            <w:r w:rsidRPr="00FE67C0">
              <w:rPr>
                <w:rFonts w:ascii="Times New Roman" w:eastAsia="Times New Roman" w:hAnsi="Times New Roman" w:cs="Times New Roman"/>
                <w:sz w:val="18"/>
                <w:szCs w:val="18"/>
                <w:lang w:eastAsia="ru-RU"/>
              </w:rPr>
              <w:t>Общегосударственные вопросы</w:t>
            </w:r>
          </w:p>
        </w:tc>
        <w:tc>
          <w:tcPr>
            <w:tcW w:w="144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0110080070</w:t>
            </w:r>
          </w:p>
        </w:tc>
        <w:tc>
          <w:tcPr>
            <w:tcW w:w="913" w:type="dxa"/>
            <w:tcBorders>
              <w:top w:val="nil"/>
              <w:left w:val="nil"/>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240</w:t>
            </w:r>
          </w:p>
        </w:tc>
        <w:tc>
          <w:tcPr>
            <w:tcW w:w="997" w:type="dxa"/>
            <w:tcBorders>
              <w:top w:val="nil"/>
              <w:left w:val="nil"/>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0100</w:t>
            </w:r>
          </w:p>
        </w:tc>
        <w:tc>
          <w:tcPr>
            <w:tcW w:w="170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right"/>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77 572,00</w:t>
            </w:r>
          </w:p>
        </w:tc>
      </w:tr>
      <w:tr w:rsidR="00FE67C0" w:rsidRPr="00FE67C0" w:rsidTr="00FE67C0">
        <w:trPr>
          <w:trHeight w:val="37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100</w:t>
            </w:r>
          </w:p>
        </w:tc>
        <w:tc>
          <w:tcPr>
            <w:tcW w:w="4874" w:type="dxa"/>
            <w:tcBorders>
              <w:top w:val="nil"/>
              <w:left w:val="nil"/>
              <w:bottom w:val="single" w:sz="4" w:space="0" w:color="auto"/>
              <w:right w:val="single" w:sz="4" w:space="0" w:color="auto"/>
            </w:tcBorders>
            <w:shd w:val="clear" w:color="auto" w:fill="auto"/>
            <w:hideMark/>
          </w:tcPr>
          <w:p w:rsidR="00FE67C0" w:rsidRPr="00FE67C0" w:rsidRDefault="00FE67C0" w:rsidP="00FE67C0">
            <w:pPr>
              <w:spacing w:after="0" w:line="240" w:lineRule="auto"/>
              <w:rPr>
                <w:rFonts w:ascii="Times New Roman" w:eastAsia="Times New Roman" w:hAnsi="Times New Roman" w:cs="Times New Roman"/>
                <w:sz w:val="18"/>
                <w:szCs w:val="18"/>
                <w:lang w:eastAsia="ru-RU"/>
              </w:rPr>
            </w:pPr>
            <w:r w:rsidRPr="00FE67C0">
              <w:rPr>
                <w:rFonts w:ascii="Times New Roman" w:eastAsia="Times New Roman" w:hAnsi="Times New Roman" w:cs="Times New Roman"/>
                <w:sz w:val="18"/>
                <w:szCs w:val="18"/>
                <w:lang w:eastAsia="ru-RU"/>
              </w:rPr>
              <w:t>Другие общегосударственные вопросы</w:t>
            </w:r>
          </w:p>
        </w:tc>
        <w:tc>
          <w:tcPr>
            <w:tcW w:w="144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0110080070</w:t>
            </w:r>
          </w:p>
        </w:tc>
        <w:tc>
          <w:tcPr>
            <w:tcW w:w="913" w:type="dxa"/>
            <w:tcBorders>
              <w:top w:val="nil"/>
              <w:left w:val="nil"/>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240</w:t>
            </w:r>
          </w:p>
        </w:tc>
        <w:tc>
          <w:tcPr>
            <w:tcW w:w="997" w:type="dxa"/>
            <w:tcBorders>
              <w:top w:val="nil"/>
              <w:left w:val="nil"/>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0113</w:t>
            </w:r>
          </w:p>
        </w:tc>
        <w:tc>
          <w:tcPr>
            <w:tcW w:w="170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right"/>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77 572,00</w:t>
            </w:r>
          </w:p>
        </w:tc>
      </w:tr>
      <w:tr w:rsidR="00FE67C0" w:rsidRPr="00FE67C0" w:rsidTr="00FE67C0">
        <w:trPr>
          <w:trHeight w:val="30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101</w:t>
            </w:r>
          </w:p>
        </w:tc>
        <w:tc>
          <w:tcPr>
            <w:tcW w:w="4874" w:type="dxa"/>
            <w:tcBorders>
              <w:top w:val="nil"/>
              <w:left w:val="nil"/>
              <w:bottom w:val="single" w:sz="4" w:space="0" w:color="auto"/>
              <w:right w:val="single" w:sz="4" w:space="0" w:color="auto"/>
            </w:tcBorders>
            <w:shd w:val="clear" w:color="auto" w:fill="auto"/>
            <w:hideMark/>
          </w:tcPr>
          <w:p w:rsidR="00FE67C0" w:rsidRPr="00FE67C0" w:rsidRDefault="00FE67C0" w:rsidP="00FE67C0">
            <w:pPr>
              <w:spacing w:after="0" w:line="240" w:lineRule="auto"/>
              <w:rPr>
                <w:rFonts w:ascii="Times New Roman" w:eastAsia="Times New Roman" w:hAnsi="Times New Roman" w:cs="Times New Roman"/>
                <w:sz w:val="18"/>
                <w:szCs w:val="18"/>
                <w:lang w:eastAsia="ru-RU"/>
              </w:rPr>
            </w:pPr>
            <w:r w:rsidRPr="00FE67C0">
              <w:rPr>
                <w:rFonts w:ascii="Times New Roman" w:eastAsia="Times New Roman" w:hAnsi="Times New Roman" w:cs="Times New Roman"/>
                <w:sz w:val="18"/>
                <w:szCs w:val="18"/>
                <w:lang w:eastAsia="ru-RU"/>
              </w:rPr>
              <w:t>Жилищн</w:t>
            </w:r>
            <w:proofErr w:type="gramStart"/>
            <w:r w:rsidRPr="00FE67C0">
              <w:rPr>
                <w:rFonts w:ascii="Times New Roman" w:eastAsia="Times New Roman" w:hAnsi="Times New Roman" w:cs="Times New Roman"/>
                <w:sz w:val="18"/>
                <w:szCs w:val="18"/>
                <w:lang w:eastAsia="ru-RU"/>
              </w:rPr>
              <w:t>о-</w:t>
            </w:r>
            <w:proofErr w:type="gramEnd"/>
            <w:r w:rsidRPr="00FE67C0">
              <w:rPr>
                <w:rFonts w:ascii="Times New Roman" w:eastAsia="Times New Roman" w:hAnsi="Times New Roman" w:cs="Times New Roman"/>
                <w:sz w:val="18"/>
                <w:szCs w:val="18"/>
                <w:lang w:eastAsia="ru-RU"/>
              </w:rPr>
              <w:t xml:space="preserve"> коммунальное хозяйство</w:t>
            </w:r>
          </w:p>
        </w:tc>
        <w:tc>
          <w:tcPr>
            <w:tcW w:w="144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0110080070</w:t>
            </w:r>
          </w:p>
        </w:tc>
        <w:tc>
          <w:tcPr>
            <w:tcW w:w="913" w:type="dxa"/>
            <w:tcBorders>
              <w:top w:val="nil"/>
              <w:left w:val="nil"/>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240</w:t>
            </w:r>
          </w:p>
        </w:tc>
        <w:tc>
          <w:tcPr>
            <w:tcW w:w="997" w:type="dxa"/>
            <w:tcBorders>
              <w:top w:val="nil"/>
              <w:left w:val="nil"/>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0500</w:t>
            </w:r>
          </w:p>
        </w:tc>
        <w:tc>
          <w:tcPr>
            <w:tcW w:w="170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right"/>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692 164,06</w:t>
            </w:r>
          </w:p>
        </w:tc>
      </w:tr>
      <w:tr w:rsidR="00FE67C0" w:rsidRPr="00FE67C0" w:rsidTr="00FE67C0">
        <w:trPr>
          <w:trHeight w:val="37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102</w:t>
            </w:r>
          </w:p>
        </w:tc>
        <w:tc>
          <w:tcPr>
            <w:tcW w:w="4874" w:type="dxa"/>
            <w:tcBorders>
              <w:top w:val="nil"/>
              <w:left w:val="nil"/>
              <w:bottom w:val="single" w:sz="4" w:space="0" w:color="auto"/>
              <w:right w:val="single" w:sz="4" w:space="0" w:color="auto"/>
            </w:tcBorders>
            <w:shd w:val="clear" w:color="auto" w:fill="auto"/>
            <w:hideMark/>
          </w:tcPr>
          <w:p w:rsidR="00FE67C0" w:rsidRPr="00FE67C0" w:rsidRDefault="00FE67C0" w:rsidP="00FE67C0">
            <w:pPr>
              <w:spacing w:after="0" w:line="240" w:lineRule="auto"/>
              <w:rPr>
                <w:rFonts w:ascii="Times New Roman" w:eastAsia="Times New Roman" w:hAnsi="Times New Roman" w:cs="Times New Roman"/>
                <w:sz w:val="18"/>
                <w:szCs w:val="18"/>
                <w:lang w:eastAsia="ru-RU"/>
              </w:rPr>
            </w:pPr>
            <w:r w:rsidRPr="00FE67C0">
              <w:rPr>
                <w:rFonts w:ascii="Times New Roman" w:eastAsia="Times New Roman" w:hAnsi="Times New Roman" w:cs="Times New Roman"/>
                <w:sz w:val="18"/>
                <w:szCs w:val="18"/>
                <w:lang w:eastAsia="ru-RU"/>
              </w:rPr>
              <w:t>Другие вопросы в области жилищно-коммунального хозяйства</w:t>
            </w:r>
          </w:p>
        </w:tc>
        <w:tc>
          <w:tcPr>
            <w:tcW w:w="144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0110080070</w:t>
            </w:r>
          </w:p>
        </w:tc>
        <w:tc>
          <w:tcPr>
            <w:tcW w:w="913" w:type="dxa"/>
            <w:tcBorders>
              <w:top w:val="nil"/>
              <w:left w:val="nil"/>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240</w:t>
            </w:r>
          </w:p>
        </w:tc>
        <w:tc>
          <w:tcPr>
            <w:tcW w:w="997" w:type="dxa"/>
            <w:tcBorders>
              <w:top w:val="nil"/>
              <w:left w:val="nil"/>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0505</w:t>
            </w:r>
          </w:p>
        </w:tc>
        <w:tc>
          <w:tcPr>
            <w:tcW w:w="170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right"/>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692 164,06</w:t>
            </w:r>
          </w:p>
        </w:tc>
      </w:tr>
      <w:tr w:rsidR="00FE67C0" w:rsidRPr="00FE67C0" w:rsidTr="00FE67C0">
        <w:trPr>
          <w:trHeight w:val="30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103</w:t>
            </w:r>
          </w:p>
        </w:tc>
        <w:tc>
          <w:tcPr>
            <w:tcW w:w="4874" w:type="dxa"/>
            <w:tcBorders>
              <w:top w:val="nil"/>
              <w:left w:val="nil"/>
              <w:bottom w:val="single" w:sz="4" w:space="0" w:color="auto"/>
              <w:right w:val="single" w:sz="4" w:space="0" w:color="auto"/>
            </w:tcBorders>
            <w:shd w:val="clear" w:color="auto" w:fill="auto"/>
            <w:vAlign w:val="bottom"/>
            <w:hideMark/>
          </w:tcPr>
          <w:p w:rsidR="00FE67C0" w:rsidRPr="00FE67C0" w:rsidRDefault="00FE67C0" w:rsidP="00FE67C0">
            <w:pPr>
              <w:spacing w:after="0" w:line="240" w:lineRule="auto"/>
              <w:rPr>
                <w:rFonts w:ascii="Times New Roman" w:eastAsia="Times New Roman" w:hAnsi="Times New Roman" w:cs="Times New Roman"/>
                <w:sz w:val="18"/>
                <w:szCs w:val="18"/>
                <w:lang w:eastAsia="ru-RU"/>
              </w:rPr>
            </w:pPr>
            <w:r w:rsidRPr="00FE67C0">
              <w:rPr>
                <w:rFonts w:ascii="Times New Roman" w:eastAsia="Times New Roman" w:hAnsi="Times New Roman" w:cs="Times New Roman"/>
                <w:sz w:val="18"/>
                <w:szCs w:val="18"/>
                <w:lang w:eastAsia="ru-RU"/>
              </w:rPr>
              <w:t>Иные бюджетные ассигнования</w:t>
            </w:r>
          </w:p>
        </w:tc>
        <w:tc>
          <w:tcPr>
            <w:tcW w:w="144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01100080070</w:t>
            </w:r>
          </w:p>
        </w:tc>
        <w:tc>
          <w:tcPr>
            <w:tcW w:w="913" w:type="dxa"/>
            <w:tcBorders>
              <w:top w:val="nil"/>
              <w:left w:val="nil"/>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800</w:t>
            </w:r>
          </w:p>
        </w:tc>
        <w:tc>
          <w:tcPr>
            <w:tcW w:w="997" w:type="dxa"/>
            <w:tcBorders>
              <w:top w:val="nil"/>
              <w:left w:val="nil"/>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 </w:t>
            </w:r>
          </w:p>
        </w:tc>
        <w:tc>
          <w:tcPr>
            <w:tcW w:w="170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right"/>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3 100,00</w:t>
            </w:r>
          </w:p>
        </w:tc>
      </w:tr>
      <w:tr w:rsidR="00FE67C0" w:rsidRPr="00FE67C0" w:rsidTr="00FE67C0">
        <w:trPr>
          <w:trHeight w:val="30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104</w:t>
            </w:r>
          </w:p>
        </w:tc>
        <w:tc>
          <w:tcPr>
            <w:tcW w:w="4874" w:type="dxa"/>
            <w:tcBorders>
              <w:top w:val="nil"/>
              <w:left w:val="nil"/>
              <w:bottom w:val="single" w:sz="4" w:space="0" w:color="auto"/>
              <w:right w:val="single" w:sz="4" w:space="0" w:color="auto"/>
            </w:tcBorders>
            <w:shd w:val="clear" w:color="auto" w:fill="auto"/>
            <w:vAlign w:val="bottom"/>
            <w:hideMark/>
          </w:tcPr>
          <w:p w:rsidR="00FE67C0" w:rsidRPr="00FE67C0" w:rsidRDefault="00FE67C0" w:rsidP="00FE67C0">
            <w:pPr>
              <w:spacing w:after="0" w:line="240" w:lineRule="auto"/>
              <w:rPr>
                <w:rFonts w:ascii="Times New Roman" w:eastAsia="Times New Roman" w:hAnsi="Times New Roman" w:cs="Times New Roman"/>
                <w:sz w:val="18"/>
                <w:szCs w:val="18"/>
                <w:lang w:eastAsia="ru-RU"/>
              </w:rPr>
            </w:pPr>
            <w:r w:rsidRPr="00FE67C0">
              <w:rPr>
                <w:rFonts w:ascii="Times New Roman" w:eastAsia="Times New Roman" w:hAnsi="Times New Roman" w:cs="Times New Roman"/>
                <w:sz w:val="18"/>
                <w:szCs w:val="18"/>
                <w:lang w:eastAsia="ru-RU"/>
              </w:rPr>
              <w:t>Уплата налогов, сборов и иных платежей</w:t>
            </w:r>
          </w:p>
        </w:tc>
        <w:tc>
          <w:tcPr>
            <w:tcW w:w="144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01100080070</w:t>
            </w:r>
          </w:p>
        </w:tc>
        <w:tc>
          <w:tcPr>
            <w:tcW w:w="913" w:type="dxa"/>
            <w:tcBorders>
              <w:top w:val="nil"/>
              <w:left w:val="nil"/>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850</w:t>
            </w:r>
          </w:p>
        </w:tc>
        <w:tc>
          <w:tcPr>
            <w:tcW w:w="997" w:type="dxa"/>
            <w:tcBorders>
              <w:top w:val="nil"/>
              <w:left w:val="nil"/>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 </w:t>
            </w:r>
          </w:p>
        </w:tc>
        <w:tc>
          <w:tcPr>
            <w:tcW w:w="170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right"/>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3 100,00</w:t>
            </w:r>
          </w:p>
        </w:tc>
      </w:tr>
      <w:tr w:rsidR="00FE67C0" w:rsidRPr="00FE67C0" w:rsidTr="00FE67C0">
        <w:trPr>
          <w:trHeight w:val="30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105</w:t>
            </w:r>
          </w:p>
        </w:tc>
        <w:tc>
          <w:tcPr>
            <w:tcW w:w="4874" w:type="dxa"/>
            <w:tcBorders>
              <w:top w:val="nil"/>
              <w:left w:val="nil"/>
              <w:bottom w:val="single" w:sz="4" w:space="0" w:color="auto"/>
              <w:right w:val="single" w:sz="4" w:space="0" w:color="auto"/>
            </w:tcBorders>
            <w:shd w:val="clear" w:color="auto" w:fill="auto"/>
            <w:hideMark/>
          </w:tcPr>
          <w:p w:rsidR="00FE67C0" w:rsidRPr="00FE67C0" w:rsidRDefault="00FE67C0" w:rsidP="00FE67C0">
            <w:pPr>
              <w:spacing w:after="0" w:line="240" w:lineRule="auto"/>
              <w:rPr>
                <w:rFonts w:ascii="Times New Roman" w:eastAsia="Times New Roman" w:hAnsi="Times New Roman" w:cs="Times New Roman"/>
                <w:sz w:val="18"/>
                <w:szCs w:val="18"/>
                <w:lang w:eastAsia="ru-RU"/>
              </w:rPr>
            </w:pPr>
            <w:r w:rsidRPr="00FE67C0">
              <w:rPr>
                <w:rFonts w:ascii="Times New Roman" w:eastAsia="Times New Roman" w:hAnsi="Times New Roman" w:cs="Times New Roman"/>
                <w:sz w:val="18"/>
                <w:szCs w:val="18"/>
                <w:lang w:eastAsia="ru-RU"/>
              </w:rPr>
              <w:t>Общегосударственные вопросы</w:t>
            </w:r>
          </w:p>
        </w:tc>
        <w:tc>
          <w:tcPr>
            <w:tcW w:w="144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01100080070</w:t>
            </w:r>
          </w:p>
        </w:tc>
        <w:tc>
          <w:tcPr>
            <w:tcW w:w="913" w:type="dxa"/>
            <w:tcBorders>
              <w:top w:val="nil"/>
              <w:left w:val="nil"/>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850</w:t>
            </w:r>
          </w:p>
        </w:tc>
        <w:tc>
          <w:tcPr>
            <w:tcW w:w="997" w:type="dxa"/>
            <w:tcBorders>
              <w:top w:val="nil"/>
              <w:left w:val="nil"/>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0100</w:t>
            </w:r>
          </w:p>
        </w:tc>
        <w:tc>
          <w:tcPr>
            <w:tcW w:w="170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right"/>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3 100,00</w:t>
            </w:r>
          </w:p>
        </w:tc>
      </w:tr>
      <w:tr w:rsidR="00FE67C0" w:rsidRPr="00FE67C0" w:rsidTr="00FE67C0">
        <w:trPr>
          <w:trHeight w:val="30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106</w:t>
            </w:r>
          </w:p>
        </w:tc>
        <w:tc>
          <w:tcPr>
            <w:tcW w:w="4874" w:type="dxa"/>
            <w:tcBorders>
              <w:top w:val="nil"/>
              <w:left w:val="nil"/>
              <w:bottom w:val="single" w:sz="4" w:space="0" w:color="auto"/>
              <w:right w:val="single" w:sz="4" w:space="0" w:color="auto"/>
            </w:tcBorders>
            <w:shd w:val="clear" w:color="auto" w:fill="auto"/>
            <w:hideMark/>
          </w:tcPr>
          <w:p w:rsidR="00FE67C0" w:rsidRPr="00FE67C0" w:rsidRDefault="00FE67C0" w:rsidP="00FE67C0">
            <w:pPr>
              <w:spacing w:after="0" w:line="240" w:lineRule="auto"/>
              <w:rPr>
                <w:rFonts w:ascii="Times New Roman" w:eastAsia="Times New Roman" w:hAnsi="Times New Roman" w:cs="Times New Roman"/>
                <w:sz w:val="18"/>
                <w:szCs w:val="18"/>
                <w:lang w:eastAsia="ru-RU"/>
              </w:rPr>
            </w:pPr>
            <w:r w:rsidRPr="00FE67C0">
              <w:rPr>
                <w:rFonts w:ascii="Times New Roman" w:eastAsia="Times New Roman" w:hAnsi="Times New Roman" w:cs="Times New Roman"/>
                <w:sz w:val="18"/>
                <w:szCs w:val="18"/>
                <w:lang w:eastAsia="ru-RU"/>
              </w:rPr>
              <w:t>Другие общегосударственные вопросы</w:t>
            </w:r>
          </w:p>
        </w:tc>
        <w:tc>
          <w:tcPr>
            <w:tcW w:w="144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01100080070</w:t>
            </w:r>
          </w:p>
        </w:tc>
        <w:tc>
          <w:tcPr>
            <w:tcW w:w="913" w:type="dxa"/>
            <w:tcBorders>
              <w:top w:val="nil"/>
              <w:left w:val="nil"/>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850</w:t>
            </w:r>
          </w:p>
        </w:tc>
        <w:tc>
          <w:tcPr>
            <w:tcW w:w="997" w:type="dxa"/>
            <w:tcBorders>
              <w:top w:val="nil"/>
              <w:left w:val="nil"/>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0113</w:t>
            </w:r>
          </w:p>
        </w:tc>
        <w:tc>
          <w:tcPr>
            <w:tcW w:w="170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right"/>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3 100,00</w:t>
            </w:r>
          </w:p>
        </w:tc>
      </w:tr>
      <w:tr w:rsidR="00FE67C0" w:rsidRPr="00FE67C0" w:rsidTr="00FE67C0">
        <w:trPr>
          <w:trHeight w:val="30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107</w:t>
            </w:r>
          </w:p>
        </w:tc>
        <w:tc>
          <w:tcPr>
            <w:tcW w:w="4874" w:type="dxa"/>
            <w:tcBorders>
              <w:top w:val="nil"/>
              <w:left w:val="nil"/>
              <w:bottom w:val="single" w:sz="4" w:space="0" w:color="auto"/>
              <w:right w:val="single" w:sz="4" w:space="0" w:color="auto"/>
            </w:tcBorders>
            <w:shd w:val="clear" w:color="000000" w:fill="FFFFFF"/>
            <w:hideMark/>
          </w:tcPr>
          <w:p w:rsidR="00FE67C0" w:rsidRPr="00FE67C0" w:rsidRDefault="00FE67C0" w:rsidP="00FE67C0">
            <w:pPr>
              <w:spacing w:after="0" w:line="240" w:lineRule="auto"/>
              <w:rPr>
                <w:rFonts w:ascii="Times New Roman" w:eastAsia="Times New Roman" w:hAnsi="Times New Roman" w:cs="Times New Roman"/>
                <w:sz w:val="18"/>
                <w:szCs w:val="18"/>
                <w:lang w:eastAsia="ru-RU"/>
              </w:rPr>
            </w:pPr>
            <w:r w:rsidRPr="00FE67C0">
              <w:rPr>
                <w:rFonts w:ascii="Times New Roman" w:eastAsia="Times New Roman" w:hAnsi="Times New Roman" w:cs="Times New Roman"/>
                <w:sz w:val="18"/>
                <w:szCs w:val="18"/>
                <w:lang w:eastAsia="ru-RU"/>
              </w:rPr>
              <w:t>Национальная безопасность и правоохранительная деятельность</w:t>
            </w:r>
          </w:p>
        </w:tc>
        <w:tc>
          <w:tcPr>
            <w:tcW w:w="1440" w:type="dxa"/>
            <w:tcBorders>
              <w:top w:val="nil"/>
              <w:left w:val="nil"/>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0110080070</w:t>
            </w:r>
          </w:p>
        </w:tc>
        <w:tc>
          <w:tcPr>
            <w:tcW w:w="913" w:type="dxa"/>
            <w:tcBorders>
              <w:top w:val="nil"/>
              <w:left w:val="nil"/>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240</w:t>
            </w:r>
          </w:p>
        </w:tc>
        <w:tc>
          <w:tcPr>
            <w:tcW w:w="997" w:type="dxa"/>
            <w:tcBorders>
              <w:top w:val="nil"/>
              <w:left w:val="nil"/>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0300</w:t>
            </w:r>
          </w:p>
        </w:tc>
        <w:tc>
          <w:tcPr>
            <w:tcW w:w="1700" w:type="dxa"/>
            <w:tcBorders>
              <w:top w:val="nil"/>
              <w:left w:val="nil"/>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right"/>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3 200,04</w:t>
            </w:r>
          </w:p>
        </w:tc>
      </w:tr>
      <w:tr w:rsidR="00FE67C0" w:rsidRPr="00FE67C0" w:rsidTr="00FE67C0">
        <w:trPr>
          <w:trHeight w:val="30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108</w:t>
            </w:r>
          </w:p>
        </w:tc>
        <w:tc>
          <w:tcPr>
            <w:tcW w:w="4874" w:type="dxa"/>
            <w:tcBorders>
              <w:top w:val="nil"/>
              <w:left w:val="nil"/>
              <w:bottom w:val="single" w:sz="4" w:space="0" w:color="auto"/>
              <w:right w:val="single" w:sz="4" w:space="0" w:color="auto"/>
            </w:tcBorders>
            <w:shd w:val="clear" w:color="000000" w:fill="FFFFFF"/>
            <w:hideMark/>
          </w:tcPr>
          <w:p w:rsidR="00FE67C0" w:rsidRPr="00FE67C0" w:rsidRDefault="00FE67C0" w:rsidP="00FE67C0">
            <w:pPr>
              <w:spacing w:after="0" w:line="240" w:lineRule="auto"/>
              <w:rPr>
                <w:rFonts w:ascii="Times New Roman" w:eastAsia="Times New Roman" w:hAnsi="Times New Roman" w:cs="Times New Roman"/>
                <w:sz w:val="18"/>
                <w:szCs w:val="18"/>
                <w:lang w:eastAsia="ru-RU"/>
              </w:rPr>
            </w:pPr>
            <w:r w:rsidRPr="00FE67C0">
              <w:rPr>
                <w:rFonts w:ascii="Times New Roman" w:eastAsia="Times New Roman" w:hAnsi="Times New Roman" w:cs="Times New Roman"/>
                <w:sz w:val="18"/>
                <w:szCs w:val="18"/>
                <w:lang w:eastAsia="ru-RU"/>
              </w:rPr>
              <w:t>Другие вопросы в области национальной безопасности и правоохранительной деятельности</w:t>
            </w:r>
          </w:p>
        </w:tc>
        <w:tc>
          <w:tcPr>
            <w:tcW w:w="1440" w:type="dxa"/>
            <w:tcBorders>
              <w:top w:val="nil"/>
              <w:left w:val="nil"/>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0110080070</w:t>
            </w:r>
          </w:p>
        </w:tc>
        <w:tc>
          <w:tcPr>
            <w:tcW w:w="913" w:type="dxa"/>
            <w:tcBorders>
              <w:top w:val="nil"/>
              <w:left w:val="nil"/>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240</w:t>
            </w:r>
          </w:p>
        </w:tc>
        <w:tc>
          <w:tcPr>
            <w:tcW w:w="997" w:type="dxa"/>
            <w:tcBorders>
              <w:top w:val="nil"/>
              <w:left w:val="nil"/>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0314</w:t>
            </w:r>
          </w:p>
        </w:tc>
        <w:tc>
          <w:tcPr>
            <w:tcW w:w="1700" w:type="dxa"/>
            <w:tcBorders>
              <w:top w:val="nil"/>
              <w:left w:val="nil"/>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right"/>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3 200,04</w:t>
            </w:r>
          </w:p>
        </w:tc>
      </w:tr>
      <w:tr w:rsidR="00FE67C0" w:rsidRPr="00FE67C0" w:rsidTr="00FE67C0">
        <w:trPr>
          <w:trHeight w:val="795"/>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109</w:t>
            </w:r>
          </w:p>
        </w:tc>
        <w:tc>
          <w:tcPr>
            <w:tcW w:w="4874" w:type="dxa"/>
            <w:tcBorders>
              <w:top w:val="nil"/>
              <w:left w:val="nil"/>
              <w:bottom w:val="single" w:sz="4" w:space="0" w:color="auto"/>
              <w:right w:val="single" w:sz="4" w:space="0" w:color="auto"/>
            </w:tcBorders>
            <w:shd w:val="clear" w:color="000000" w:fill="FFFFFF"/>
            <w:hideMark/>
          </w:tcPr>
          <w:p w:rsidR="00FE67C0" w:rsidRPr="00FE67C0" w:rsidRDefault="00FE67C0" w:rsidP="00FE67C0">
            <w:pPr>
              <w:spacing w:after="0" w:line="240" w:lineRule="auto"/>
              <w:rPr>
                <w:rFonts w:ascii="Times New Roman" w:eastAsia="Times New Roman" w:hAnsi="Times New Roman" w:cs="Times New Roman"/>
                <w:b/>
                <w:bCs/>
                <w:sz w:val="18"/>
                <w:szCs w:val="18"/>
                <w:lang w:eastAsia="ru-RU"/>
              </w:rPr>
            </w:pPr>
            <w:r w:rsidRPr="00FE67C0">
              <w:rPr>
                <w:rFonts w:ascii="Times New Roman" w:eastAsia="Times New Roman" w:hAnsi="Times New Roman" w:cs="Times New Roman"/>
                <w:b/>
                <w:bCs/>
                <w:sz w:val="18"/>
                <w:szCs w:val="18"/>
                <w:lang w:eastAsia="ru-RU"/>
              </w:rPr>
              <w:t>Осуществление полномочий по поддержанию дорог в границах поселения (в рамках отдельных мероприятий Муниципальной программы Сизинского сельсовета "Обеспечение жизнедеятельности МО " Сизинский сельсовет" 2024-2026 годы)</w:t>
            </w:r>
          </w:p>
        </w:tc>
        <w:tc>
          <w:tcPr>
            <w:tcW w:w="1440" w:type="dxa"/>
            <w:tcBorders>
              <w:top w:val="nil"/>
              <w:left w:val="nil"/>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b/>
                <w:bCs/>
                <w:color w:val="000000"/>
                <w:sz w:val="20"/>
                <w:szCs w:val="20"/>
                <w:lang w:eastAsia="ru-RU"/>
              </w:rPr>
            </w:pPr>
            <w:r w:rsidRPr="00FE67C0">
              <w:rPr>
                <w:rFonts w:ascii="Times New Roman" w:eastAsia="Times New Roman" w:hAnsi="Times New Roman" w:cs="Times New Roman"/>
                <w:b/>
                <w:bCs/>
                <w:color w:val="000000"/>
                <w:sz w:val="20"/>
                <w:szCs w:val="20"/>
                <w:lang w:eastAsia="ru-RU"/>
              </w:rPr>
              <w:t>0110081030</w:t>
            </w:r>
          </w:p>
        </w:tc>
        <w:tc>
          <w:tcPr>
            <w:tcW w:w="913" w:type="dxa"/>
            <w:tcBorders>
              <w:top w:val="nil"/>
              <w:left w:val="nil"/>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b/>
                <w:bCs/>
                <w:color w:val="000000"/>
                <w:sz w:val="20"/>
                <w:szCs w:val="20"/>
                <w:lang w:eastAsia="ru-RU"/>
              </w:rPr>
            </w:pPr>
            <w:r w:rsidRPr="00FE67C0">
              <w:rPr>
                <w:rFonts w:ascii="Times New Roman" w:eastAsia="Times New Roman" w:hAnsi="Times New Roman" w:cs="Times New Roman"/>
                <w:b/>
                <w:bCs/>
                <w:color w:val="000000"/>
                <w:sz w:val="20"/>
                <w:szCs w:val="20"/>
                <w:lang w:eastAsia="ru-RU"/>
              </w:rPr>
              <w:t> </w:t>
            </w:r>
          </w:p>
        </w:tc>
        <w:tc>
          <w:tcPr>
            <w:tcW w:w="997" w:type="dxa"/>
            <w:tcBorders>
              <w:top w:val="nil"/>
              <w:left w:val="nil"/>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b/>
                <w:bCs/>
                <w:color w:val="000000"/>
                <w:sz w:val="20"/>
                <w:szCs w:val="20"/>
                <w:lang w:eastAsia="ru-RU"/>
              </w:rPr>
            </w:pPr>
            <w:r w:rsidRPr="00FE67C0">
              <w:rPr>
                <w:rFonts w:ascii="Times New Roman" w:eastAsia="Times New Roman" w:hAnsi="Times New Roman" w:cs="Times New Roman"/>
                <w:b/>
                <w:bCs/>
                <w:color w:val="000000"/>
                <w:sz w:val="20"/>
                <w:szCs w:val="20"/>
                <w:lang w:eastAsia="ru-RU"/>
              </w:rPr>
              <w:t> </w:t>
            </w:r>
          </w:p>
        </w:tc>
        <w:tc>
          <w:tcPr>
            <w:tcW w:w="1700" w:type="dxa"/>
            <w:tcBorders>
              <w:top w:val="nil"/>
              <w:left w:val="nil"/>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right"/>
              <w:rPr>
                <w:rFonts w:ascii="Times New Roman" w:eastAsia="Times New Roman" w:hAnsi="Times New Roman" w:cs="Times New Roman"/>
                <w:b/>
                <w:bCs/>
                <w:color w:val="000000"/>
                <w:sz w:val="20"/>
                <w:szCs w:val="20"/>
                <w:lang w:eastAsia="ru-RU"/>
              </w:rPr>
            </w:pPr>
            <w:r w:rsidRPr="00FE67C0">
              <w:rPr>
                <w:rFonts w:ascii="Times New Roman" w:eastAsia="Times New Roman" w:hAnsi="Times New Roman" w:cs="Times New Roman"/>
                <w:b/>
                <w:bCs/>
                <w:color w:val="000000"/>
                <w:sz w:val="20"/>
                <w:szCs w:val="20"/>
                <w:lang w:eastAsia="ru-RU"/>
              </w:rPr>
              <w:t>15 000,00</w:t>
            </w:r>
          </w:p>
        </w:tc>
      </w:tr>
      <w:tr w:rsidR="00FE67C0" w:rsidRPr="00FE67C0" w:rsidTr="00FE67C0">
        <w:trPr>
          <w:trHeight w:val="30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110</w:t>
            </w:r>
          </w:p>
        </w:tc>
        <w:tc>
          <w:tcPr>
            <w:tcW w:w="4874" w:type="dxa"/>
            <w:tcBorders>
              <w:top w:val="nil"/>
              <w:left w:val="nil"/>
              <w:bottom w:val="single" w:sz="4" w:space="0" w:color="auto"/>
              <w:right w:val="single" w:sz="4" w:space="0" w:color="auto"/>
            </w:tcBorders>
            <w:shd w:val="clear" w:color="000000" w:fill="FFFFFF"/>
            <w:hideMark/>
          </w:tcPr>
          <w:p w:rsidR="00FE67C0" w:rsidRPr="00FE67C0" w:rsidRDefault="00FE67C0" w:rsidP="00FE67C0">
            <w:pPr>
              <w:spacing w:after="0" w:line="240" w:lineRule="auto"/>
              <w:rPr>
                <w:rFonts w:ascii="Times New Roman" w:eastAsia="Times New Roman" w:hAnsi="Times New Roman" w:cs="Times New Roman"/>
                <w:sz w:val="18"/>
                <w:szCs w:val="18"/>
                <w:lang w:eastAsia="ru-RU"/>
              </w:rPr>
            </w:pPr>
            <w:r w:rsidRPr="00FE67C0">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1440" w:type="dxa"/>
            <w:tcBorders>
              <w:top w:val="nil"/>
              <w:left w:val="nil"/>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0110081030</w:t>
            </w:r>
          </w:p>
        </w:tc>
        <w:tc>
          <w:tcPr>
            <w:tcW w:w="913" w:type="dxa"/>
            <w:tcBorders>
              <w:top w:val="nil"/>
              <w:left w:val="nil"/>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200</w:t>
            </w:r>
          </w:p>
        </w:tc>
        <w:tc>
          <w:tcPr>
            <w:tcW w:w="997" w:type="dxa"/>
            <w:tcBorders>
              <w:top w:val="nil"/>
              <w:left w:val="nil"/>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 </w:t>
            </w:r>
          </w:p>
        </w:tc>
        <w:tc>
          <w:tcPr>
            <w:tcW w:w="1700" w:type="dxa"/>
            <w:tcBorders>
              <w:top w:val="nil"/>
              <w:left w:val="nil"/>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right"/>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15 000,00</w:t>
            </w:r>
          </w:p>
        </w:tc>
      </w:tr>
      <w:tr w:rsidR="00FE67C0" w:rsidRPr="00FE67C0" w:rsidTr="00FE67C0">
        <w:trPr>
          <w:trHeight w:val="30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111</w:t>
            </w:r>
          </w:p>
        </w:tc>
        <w:tc>
          <w:tcPr>
            <w:tcW w:w="4874" w:type="dxa"/>
            <w:tcBorders>
              <w:top w:val="nil"/>
              <w:left w:val="nil"/>
              <w:bottom w:val="single" w:sz="4" w:space="0" w:color="auto"/>
              <w:right w:val="single" w:sz="4" w:space="0" w:color="auto"/>
            </w:tcBorders>
            <w:shd w:val="clear" w:color="000000" w:fill="FFFFFF"/>
            <w:hideMark/>
          </w:tcPr>
          <w:p w:rsidR="00FE67C0" w:rsidRPr="00FE67C0" w:rsidRDefault="00FE67C0" w:rsidP="00FE67C0">
            <w:pPr>
              <w:spacing w:after="0" w:line="240" w:lineRule="auto"/>
              <w:rPr>
                <w:rFonts w:ascii="Times New Roman" w:eastAsia="Times New Roman" w:hAnsi="Times New Roman" w:cs="Times New Roman"/>
                <w:sz w:val="18"/>
                <w:szCs w:val="18"/>
                <w:lang w:eastAsia="ru-RU"/>
              </w:rPr>
            </w:pPr>
            <w:r w:rsidRPr="00FE67C0">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1440" w:type="dxa"/>
            <w:tcBorders>
              <w:top w:val="nil"/>
              <w:left w:val="nil"/>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0110081030</w:t>
            </w:r>
          </w:p>
        </w:tc>
        <w:tc>
          <w:tcPr>
            <w:tcW w:w="913" w:type="dxa"/>
            <w:tcBorders>
              <w:top w:val="nil"/>
              <w:left w:val="nil"/>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240</w:t>
            </w:r>
          </w:p>
        </w:tc>
        <w:tc>
          <w:tcPr>
            <w:tcW w:w="997" w:type="dxa"/>
            <w:tcBorders>
              <w:top w:val="nil"/>
              <w:left w:val="nil"/>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 </w:t>
            </w:r>
          </w:p>
        </w:tc>
        <w:tc>
          <w:tcPr>
            <w:tcW w:w="1700" w:type="dxa"/>
            <w:tcBorders>
              <w:top w:val="nil"/>
              <w:left w:val="nil"/>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right"/>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15 000,00</w:t>
            </w:r>
          </w:p>
        </w:tc>
      </w:tr>
      <w:tr w:rsidR="00FE67C0" w:rsidRPr="00FE67C0" w:rsidTr="00FE67C0">
        <w:trPr>
          <w:trHeight w:val="30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112</w:t>
            </w:r>
          </w:p>
        </w:tc>
        <w:tc>
          <w:tcPr>
            <w:tcW w:w="4874" w:type="dxa"/>
            <w:tcBorders>
              <w:top w:val="nil"/>
              <w:left w:val="nil"/>
              <w:bottom w:val="single" w:sz="4" w:space="0" w:color="auto"/>
              <w:right w:val="single" w:sz="4" w:space="0" w:color="auto"/>
            </w:tcBorders>
            <w:shd w:val="clear" w:color="000000" w:fill="FFFFFF"/>
            <w:hideMark/>
          </w:tcPr>
          <w:p w:rsidR="00FE67C0" w:rsidRPr="00FE67C0" w:rsidRDefault="00FE67C0" w:rsidP="00FE67C0">
            <w:pPr>
              <w:spacing w:after="0" w:line="240" w:lineRule="auto"/>
              <w:rPr>
                <w:rFonts w:ascii="Times New Roman" w:eastAsia="Times New Roman" w:hAnsi="Times New Roman" w:cs="Times New Roman"/>
                <w:sz w:val="18"/>
                <w:szCs w:val="18"/>
                <w:lang w:eastAsia="ru-RU"/>
              </w:rPr>
            </w:pPr>
            <w:r w:rsidRPr="00FE67C0">
              <w:rPr>
                <w:rFonts w:ascii="Times New Roman" w:eastAsia="Times New Roman" w:hAnsi="Times New Roman" w:cs="Times New Roman"/>
                <w:sz w:val="18"/>
                <w:szCs w:val="18"/>
                <w:lang w:eastAsia="ru-RU"/>
              </w:rPr>
              <w:t>Национальная экономика</w:t>
            </w:r>
          </w:p>
        </w:tc>
        <w:tc>
          <w:tcPr>
            <w:tcW w:w="1440" w:type="dxa"/>
            <w:tcBorders>
              <w:top w:val="nil"/>
              <w:left w:val="nil"/>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0110081030</w:t>
            </w:r>
          </w:p>
        </w:tc>
        <w:tc>
          <w:tcPr>
            <w:tcW w:w="913" w:type="dxa"/>
            <w:tcBorders>
              <w:top w:val="nil"/>
              <w:left w:val="nil"/>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240</w:t>
            </w:r>
          </w:p>
        </w:tc>
        <w:tc>
          <w:tcPr>
            <w:tcW w:w="997" w:type="dxa"/>
            <w:tcBorders>
              <w:top w:val="nil"/>
              <w:left w:val="nil"/>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0400</w:t>
            </w:r>
          </w:p>
        </w:tc>
        <w:tc>
          <w:tcPr>
            <w:tcW w:w="1700" w:type="dxa"/>
            <w:tcBorders>
              <w:top w:val="nil"/>
              <w:left w:val="nil"/>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right"/>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15 000,00</w:t>
            </w:r>
          </w:p>
        </w:tc>
      </w:tr>
      <w:tr w:rsidR="00FE67C0" w:rsidRPr="00FE67C0" w:rsidTr="00FE67C0">
        <w:trPr>
          <w:trHeight w:val="30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113</w:t>
            </w:r>
          </w:p>
        </w:tc>
        <w:tc>
          <w:tcPr>
            <w:tcW w:w="4874" w:type="dxa"/>
            <w:tcBorders>
              <w:top w:val="nil"/>
              <w:left w:val="nil"/>
              <w:bottom w:val="single" w:sz="4" w:space="0" w:color="auto"/>
              <w:right w:val="single" w:sz="4" w:space="0" w:color="auto"/>
            </w:tcBorders>
            <w:shd w:val="clear" w:color="000000" w:fill="FFFFFF"/>
            <w:hideMark/>
          </w:tcPr>
          <w:p w:rsidR="00FE67C0" w:rsidRPr="00FE67C0" w:rsidRDefault="00FE67C0" w:rsidP="00FE67C0">
            <w:pPr>
              <w:spacing w:after="0" w:line="240" w:lineRule="auto"/>
              <w:rPr>
                <w:rFonts w:ascii="Times New Roman" w:eastAsia="Times New Roman" w:hAnsi="Times New Roman" w:cs="Times New Roman"/>
                <w:sz w:val="18"/>
                <w:szCs w:val="18"/>
                <w:lang w:eastAsia="ru-RU"/>
              </w:rPr>
            </w:pPr>
            <w:r w:rsidRPr="00FE67C0">
              <w:rPr>
                <w:rFonts w:ascii="Times New Roman" w:eastAsia="Times New Roman" w:hAnsi="Times New Roman" w:cs="Times New Roman"/>
                <w:sz w:val="18"/>
                <w:szCs w:val="18"/>
                <w:lang w:eastAsia="ru-RU"/>
              </w:rPr>
              <w:t>Дорожное хозяйство (дорожные фонды)</w:t>
            </w:r>
          </w:p>
        </w:tc>
        <w:tc>
          <w:tcPr>
            <w:tcW w:w="1440" w:type="dxa"/>
            <w:tcBorders>
              <w:top w:val="nil"/>
              <w:left w:val="nil"/>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0110081030</w:t>
            </w:r>
          </w:p>
        </w:tc>
        <w:tc>
          <w:tcPr>
            <w:tcW w:w="913" w:type="dxa"/>
            <w:tcBorders>
              <w:top w:val="nil"/>
              <w:left w:val="nil"/>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240</w:t>
            </w:r>
          </w:p>
        </w:tc>
        <w:tc>
          <w:tcPr>
            <w:tcW w:w="997" w:type="dxa"/>
            <w:tcBorders>
              <w:top w:val="nil"/>
              <w:left w:val="nil"/>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0409</w:t>
            </w:r>
          </w:p>
        </w:tc>
        <w:tc>
          <w:tcPr>
            <w:tcW w:w="1700" w:type="dxa"/>
            <w:tcBorders>
              <w:top w:val="nil"/>
              <w:left w:val="nil"/>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right"/>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15 000,00</w:t>
            </w:r>
          </w:p>
        </w:tc>
      </w:tr>
      <w:tr w:rsidR="00FE67C0" w:rsidRPr="00FE67C0" w:rsidTr="00FE67C0">
        <w:trPr>
          <w:trHeight w:val="78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114</w:t>
            </w:r>
          </w:p>
        </w:tc>
        <w:tc>
          <w:tcPr>
            <w:tcW w:w="4874" w:type="dxa"/>
            <w:tcBorders>
              <w:top w:val="nil"/>
              <w:left w:val="nil"/>
              <w:bottom w:val="single" w:sz="4" w:space="0" w:color="auto"/>
              <w:right w:val="single" w:sz="4" w:space="0" w:color="auto"/>
            </w:tcBorders>
            <w:shd w:val="clear" w:color="auto" w:fill="auto"/>
            <w:vAlign w:val="bottom"/>
            <w:hideMark/>
          </w:tcPr>
          <w:p w:rsidR="00FE67C0" w:rsidRPr="00FE67C0" w:rsidRDefault="00FE67C0" w:rsidP="00FE67C0">
            <w:pPr>
              <w:spacing w:after="0" w:line="240" w:lineRule="auto"/>
              <w:rPr>
                <w:rFonts w:ascii="Times New Roman" w:eastAsia="Times New Roman" w:hAnsi="Times New Roman" w:cs="Times New Roman"/>
                <w:b/>
                <w:bCs/>
                <w:color w:val="000000"/>
                <w:sz w:val="20"/>
                <w:szCs w:val="20"/>
                <w:lang w:eastAsia="ru-RU"/>
              </w:rPr>
            </w:pPr>
            <w:r w:rsidRPr="00FE67C0">
              <w:rPr>
                <w:rFonts w:ascii="Times New Roman" w:eastAsia="Times New Roman" w:hAnsi="Times New Roman" w:cs="Times New Roman"/>
                <w:b/>
                <w:bCs/>
                <w:color w:val="000000"/>
                <w:sz w:val="20"/>
                <w:szCs w:val="20"/>
                <w:lang w:eastAsia="ru-RU"/>
              </w:rPr>
              <w:t>Осуществление полномочий по поддержанию дорог в границах поселения (в рамках отдельных мероприятий Муниципальной программы Сизинского сельсовета "Обеспечение жизнедеятельности МО " Сизинский сельсовет" 2024-2026 годы)</w:t>
            </w:r>
          </w:p>
        </w:tc>
        <w:tc>
          <w:tcPr>
            <w:tcW w:w="144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b/>
                <w:bCs/>
                <w:color w:val="000000"/>
                <w:sz w:val="20"/>
                <w:szCs w:val="20"/>
                <w:lang w:eastAsia="ru-RU"/>
              </w:rPr>
            </w:pPr>
            <w:r w:rsidRPr="00FE67C0">
              <w:rPr>
                <w:rFonts w:ascii="Times New Roman" w:eastAsia="Times New Roman" w:hAnsi="Times New Roman" w:cs="Times New Roman"/>
                <w:b/>
                <w:bCs/>
                <w:color w:val="000000"/>
                <w:sz w:val="20"/>
                <w:szCs w:val="20"/>
                <w:lang w:eastAsia="ru-RU"/>
              </w:rPr>
              <w:t>0110091790</w:t>
            </w:r>
          </w:p>
        </w:tc>
        <w:tc>
          <w:tcPr>
            <w:tcW w:w="913"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 </w:t>
            </w:r>
          </w:p>
        </w:tc>
        <w:tc>
          <w:tcPr>
            <w:tcW w:w="997"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 </w:t>
            </w:r>
          </w:p>
        </w:tc>
        <w:tc>
          <w:tcPr>
            <w:tcW w:w="170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right"/>
              <w:rPr>
                <w:rFonts w:ascii="Times New Roman" w:eastAsia="Times New Roman" w:hAnsi="Times New Roman" w:cs="Times New Roman"/>
                <w:b/>
                <w:bCs/>
                <w:color w:val="000000"/>
                <w:sz w:val="20"/>
                <w:szCs w:val="20"/>
                <w:lang w:eastAsia="ru-RU"/>
              </w:rPr>
            </w:pPr>
            <w:r w:rsidRPr="00FE67C0">
              <w:rPr>
                <w:rFonts w:ascii="Times New Roman" w:eastAsia="Times New Roman" w:hAnsi="Times New Roman" w:cs="Times New Roman"/>
                <w:b/>
                <w:bCs/>
                <w:color w:val="000000"/>
                <w:sz w:val="20"/>
                <w:szCs w:val="20"/>
                <w:lang w:eastAsia="ru-RU"/>
              </w:rPr>
              <w:t>842 692,00</w:t>
            </w:r>
          </w:p>
        </w:tc>
      </w:tr>
      <w:tr w:rsidR="00FE67C0" w:rsidRPr="00FE67C0" w:rsidTr="00FE67C0">
        <w:trPr>
          <w:trHeight w:val="30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lastRenderedPageBreak/>
              <w:t>115</w:t>
            </w:r>
          </w:p>
        </w:tc>
        <w:tc>
          <w:tcPr>
            <w:tcW w:w="4874" w:type="dxa"/>
            <w:tcBorders>
              <w:top w:val="nil"/>
              <w:left w:val="nil"/>
              <w:bottom w:val="single" w:sz="4" w:space="0" w:color="auto"/>
              <w:right w:val="single" w:sz="4" w:space="0" w:color="auto"/>
            </w:tcBorders>
            <w:shd w:val="clear" w:color="auto" w:fill="auto"/>
            <w:vAlign w:val="bottom"/>
            <w:hideMark/>
          </w:tcPr>
          <w:p w:rsidR="00FE67C0" w:rsidRPr="00FE67C0" w:rsidRDefault="00FE67C0" w:rsidP="00FE67C0">
            <w:pPr>
              <w:spacing w:after="0" w:line="240" w:lineRule="auto"/>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Закупка товаров, работ и услуг для государственных (муниципальных) нужд</w:t>
            </w:r>
          </w:p>
        </w:tc>
        <w:tc>
          <w:tcPr>
            <w:tcW w:w="144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0110091790</w:t>
            </w:r>
          </w:p>
        </w:tc>
        <w:tc>
          <w:tcPr>
            <w:tcW w:w="913"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200</w:t>
            </w:r>
          </w:p>
        </w:tc>
        <w:tc>
          <w:tcPr>
            <w:tcW w:w="997"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 </w:t>
            </w:r>
          </w:p>
        </w:tc>
        <w:tc>
          <w:tcPr>
            <w:tcW w:w="170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right"/>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842 692,00</w:t>
            </w:r>
          </w:p>
        </w:tc>
      </w:tr>
      <w:tr w:rsidR="00FE67C0" w:rsidRPr="00FE67C0" w:rsidTr="00FE67C0">
        <w:trPr>
          <w:trHeight w:val="30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116</w:t>
            </w:r>
          </w:p>
        </w:tc>
        <w:tc>
          <w:tcPr>
            <w:tcW w:w="4874" w:type="dxa"/>
            <w:tcBorders>
              <w:top w:val="nil"/>
              <w:left w:val="nil"/>
              <w:bottom w:val="single" w:sz="4" w:space="0" w:color="auto"/>
              <w:right w:val="single" w:sz="4" w:space="0" w:color="auto"/>
            </w:tcBorders>
            <w:shd w:val="clear" w:color="auto" w:fill="auto"/>
            <w:vAlign w:val="bottom"/>
            <w:hideMark/>
          </w:tcPr>
          <w:p w:rsidR="00FE67C0" w:rsidRPr="00FE67C0" w:rsidRDefault="00FE67C0" w:rsidP="00FE67C0">
            <w:pPr>
              <w:spacing w:after="0" w:line="240" w:lineRule="auto"/>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Иные закупки товаров, работ и услуг для обеспечения государственных (муниципальных) нужд</w:t>
            </w:r>
          </w:p>
        </w:tc>
        <w:tc>
          <w:tcPr>
            <w:tcW w:w="144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0110091790</w:t>
            </w:r>
          </w:p>
        </w:tc>
        <w:tc>
          <w:tcPr>
            <w:tcW w:w="913"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240</w:t>
            </w:r>
          </w:p>
        </w:tc>
        <w:tc>
          <w:tcPr>
            <w:tcW w:w="997"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 </w:t>
            </w:r>
          </w:p>
        </w:tc>
        <w:tc>
          <w:tcPr>
            <w:tcW w:w="170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right"/>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842 692,00</w:t>
            </w:r>
          </w:p>
        </w:tc>
      </w:tr>
      <w:tr w:rsidR="00FE67C0" w:rsidRPr="00FE67C0" w:rsidTr="00FE67C0">
        <w:trPr>
          <w:trHeight w:val="30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117</w:t>
            </w:r>
          </w:p>
        </w:tc>
        <w:tc>
          <w:tcPr>
            <w:tcW w:w="4874" w:type="dxa"/>
            <w:tcBorders>
              <w:top w:val="nil"/>
              <w:left w:val="nil"/>
              <w:bottom w:val="single" w:sz="4" w:space="0" w:color="auto"/>
              <w:right w:val="single" w:sz="4" w:space="0" w:color="auto"/>
            </w:tcBorders>
            <w:shd w:val="clear" w:color="000000" w:fill="FFFFFF"/>
            <w:hideMark/>
          </w:tcPr>
          <w:p w:rsidR="00FE67C0" w:rsidRPr="00FE67C0" w:rsidRDefault="00FE67C0" w:rsidP="00FE67C0">
            <w:pPr>
              <w:spacing w:after="0" w:line="240" w:lineRule="auto"/>
              <w:rPr>
                <w:rFonts w:ascii="Times New Roman" w:eastAsia="Times New Roman" w:hAnsi="Times New Roman" w:cs="Times New Roman"/>
                <w:sz w:val="18"/>
                <w:szCs w:val="18"/>
                <w:lang w:eastAsia="ru-RU"/>
              </w:rPr>
            </w:pPr>
            <w:r w:rsidRPr="00FE67C0">
              <w:rPr>
                <w:rFonts w:ascii="Times New Roman" w:eastAsia="Times New Roman" w:hAnsi="Times New Roman" w:cs="Times New Roman"/>
                <w:sz w:val="18"/>
                <w:szCs w:val="18"/>
                <w:lang w:eastAsia="ru-RU"/>
              </w:rPr>
              <w:t>Национальная экономика</w:t>
            </w:r>
          </w:p>
        </w:tc>
        <w:tc>
          <w:tcPr>
            <w:tcW w:w="144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0110091790</w:t>
            </w:r>
          </w:p>
        </w:tc>
        <w:tc>
          <w:tcPr>
            <w:tcW w:w="913"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240</w:t>
            </w:r>
          </w:p>
        </w:tc>
        <w:tc>
          <w:tcPr>
            <w:tcW w:w="997"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0400</w:t>
            </w:r>
          </w:p>
        </w:tc>
        <w:tc>
          <w:tcPr>
            <w:tcW w:w="170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right"/>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842 692,00</w:t>
            </w:r>
          </w:p>
        </w:tc>
      </w:tr>
      <w:tr w:rsidR="00FE67C0" w:rsidRPr="00FE67C0" w:rsidTr="00FE67C0">
        <w:trPr>
          <w:trHeight w:val="300"/>
        </w:trPr>
        <w:tc>
          <w:tcPr>
            <w:tcW w:w="797" w:type="dxa"/>
            <w:tcBorders>
              <w:top w:val="nil"/>
              <w:left w:val="single" w:sz="4" w:space="0" w:color="auto"/>
              <w:bottom w:val="single" w:sz="4" w:space="0" w:color="auto"/>
              <w:right w:val="single" w:sz="4" w:space="0" w:color="auto"/>
            </w:tcBorders>
            <w:shd w:val="clear" w:color="000000" w:fill="FFFFFF"/>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118</w:t>
            </w:r>
          </w:p>
        </w:tc>
        <w:tc>
          <w:tcPr>
            <w:tcW w:w="4874" w:type="dxa"/>
            <w:tcBorders>
              <w:top w:val="nil"/>
              <w:left w:val="nil"/>
              <w:bottom w:val="single" w:sz="4" w:space="0" w:color="auto"/>
              <w:right w:val="single" w:sz="4" w:space="0" w:color="auto"/>
            </w:tcBorders>
            <w:shd w:val="clear" w:color="000000" w:fill="FFFFFF"/>
            <w:hideMark/>
          </w:tcPr>
          <w:p w:rsidR="00FE67C0" w:rsidRPr="00FE67C0" w:rsidRDefault="00FE67C0" w:rsidP="00FE67C0">
            <w:pPr>
              <w:spacing w:after="0" w:line="240" w:lineRule="auto"/>
              <w:rPr>
                <w:rFonts w:ascii="Times New Roman" w:eastAsia="Times New Roman" w:hAnsi="Times New Roman" w:cs="Times New Roman"/>
                <w:sz w:val="18"/>
                <w:szCs w:val="18"/>
                <w:lang w:eastAsia="ru-RU"/>
              </w:rPr>
            </w:pPr>
            <w:r w:rsidRPr="00FE67C0">
              <w:rPr>
                <w:rFonts w:ascii="Times New Roman" w:eastAsia="Times New Roman" w:hAnsi="Times New Roman" w:cs="Times New Roman"/>
                <w:sz w:val="18"/>
                <w:szCs w:val="18"/>
                <w:lang w:eastAsia="ru-RU"/>
              </w:rPr>
              <w:t>Дорожное хозяйство (дорожные фонды)</w:t>
            </w:r>
          </w:p>
        </w:tc>
        <w:tc>
          <w:tcPr>
            <w:tcW w:w="144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0110091790</w:t>
            </w:r>
          </w:p>
        </w:tc>
        <w:tc>
          <w:tcPr>
            <w:tcW w:w="913"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240</w:t>
            </w:r>
          </w:p>
        </w:tc>
        <w:tc>
          <w:tcPr>
            <w:tcW w:w="997"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center"/>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0409</w:t>
            </w:r>
          </w:p>
        </w:tc>
        <w:tc>
          <w:tcPr>
            <w:tcW w:w="170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right"/>
              <w:rPr>
                <w:rFonts w:ascii="Times New Roman" w:eastAsia="Times New Roman" w:hAnsi="Times New Roman" w:cs="Times New Roman"/>
                <w:color w:val="000000"/>
                <w:sz w:val="20"/>
                <w:szCs w:val="20"/>
                <w:lang w:eastAsia="ru-RU"/>
              </w:rPr>
            </w:pPr>
            <w:r w:rsidRPr="00FE67C0">
              <w:rPr>
                <w:rFonts w:ascii="Times New Roman" w:eastAsia="Times New Roman" w:hAnsi="Times New Roman" w:cs="Times New Roman"/>
                <w:color w:val="000000"/>
                <w:sz w:val="20"/>
                <w:szCs w:val="20"/>
                <w:lang w:eastAsia="ru-RU"/>
              </w:rPr>
              <w:t>842 692,00</w:t>
            </w:r>
          </w:p>
        </w:tc>
      </w:tr>
      <w:tr w:rsidR="00FE67C0" w:rsidRPr="00FE67C0" w:rsidTr="00FE67C0">
        <w:trPr>
          <w:trHeight w:val="300"/>
        </w:trPr>
        <w:tc>
          <w:tcPr>
            <w:tcW w:w="9021"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E67C0" w:rsidRPr="00FE67C0" w:rsidRDefault="00FE67C0" w:rsidP="00FE67C0">
            <w:pPr>
              <w:spacing w:after="0" w:line="240" w:lineRule="auto"/>
              <w:jc w:val="right"/>
              <w:rPr>
                <w:rFonts w:ascii="Calibri" w:eastAsia="Times New Roman" w:hAnsi="Calibri" w:cs="Calibri"/>
                <w:b/>
                <w:bCs/>
                <w:color w:val="000000"/>
                <w:lang w:eastAsia="ru-RU"/>
              </w:rPr>
            </w:pPr>
            <w:r w:rsidRPr="00FE67C0">
              <w:rPr>
                <w:rFonts w:ascii="Calibri" w:eastAsia="Times New Roman" w:hAnsi="Calibri" w:cs="Calibri"/>
                <w:b/>
                <w:bCs/>
                <w:color w:val="000000"/>
                <w:lang w:eastAsia="ru-RU"/>
              </w:rPr>
              <w:t>ИТОГО</w:t>
            </w:r>
          </w:p>
        </w:tc>
        <w:tc>
          <w:tcPr>
            <w:tcW w:w="1700" w:type="dxa"/>
            <w:tcBorders>
              <w:top w:val="nil"/>
              <w:left w:val="nil"/>
              <w:bottom w:val="single" w:sz="4" w:space="0" w:color="auto"/>
              <w:right w:val="single" w:sz="4" w:space="0" w:color="auto"/>
            </w:tcBorders>
            <w:shd w:val="clear" w:color="auto" w:fill="auto"/>
            <w:noWrap/>
            <w:vAlign w:val="bottom"/>
            <w:hideMark/>
          </w:tcPr>
          <w:p w:rsidR="00FE67C0" w:rsidRPr="00FE67C0" w:rsidRDefault="00FE67C0" w:rsidP="00FE67C0">
            <w:pPr>
              <w:spacing w:after="0" w:line="240" w:lineRule="auto"/>
              <w:jc w:val="right"/>
              <w:rPr>
                <w:rFonts w:ascii="Times New Roman" w:eastAsia="Times New Roman" w:hAnsi="Times New Roman" w:cs="Times New Roman"/>
                <w:b/>
                <w:bCs/>
                <w:color w:val="000000"/>
                <w:lang w:eastAsia="ru-RU"/>
              </w:rPr>
            </w:pPr>
            <w:r w:rsidRPr="00FE67C0">
              <w:rPr>
                <w:rFonts w:ascii="Times New Roman" w:eastAsia="Times New Roman" w:hAnsi="Times New Roman" w:cs="Times New Roman"/>
                <w:b/>
                <w:bCs/>
                <w:color w:val="000000"/>
                <w:lang w:eastAsia="ru-RU"/>
              </w:rPr>
              <w:t>12 894 357,00</w:t>
            </w:r>
          </w:p>
        </w:tc>
      </w:tr>
      <w:tr w:rsidR="00FE67C0" w:rsidRPr="00FE67C0" w:rsidTr="00FE67C0">
        <w:trPr>
          <w:trHeight w:val="300"/>
        </w:trPr>
        <w:tc>
          <w:tcPr>
            <w:tcW w:w="797" w:type="dxa"/>
            <w:tcBorders>
              <w:top w:val="nil"/>
              <w:left w:val="nil"/>
              <w:bottom w:val="nil"/>
              <w:right w:val="nil"/>
            </w:tcBorders>
            <w:shd w:val="clear" w:color="auto" w:fill="auto"/>
            <w:noWrap/>
            <w:vAlign w:val="bottom"/>
            <w:hideMark/>
          </w:tcPr>
          <w:p w:rsidR="00FE67C0" w:rsidRPr="00FE67C0" w:rsidRDefault="00FE67C0" w:rsidP="00FE67C0">
            <w:pPr>
              <w:spacing w:after="0" w:line="240" w:lineRule="auto"/>
              <w:rPr>
                <w:rFonts w:ascii="Calibri" w:eastAsia="Times New Roman" w:hAnsi="Calibri" w:cs="Calibri"/>
                <w:color w:val="000000"/>
                <w:lang w:eastAsia="ru-RU"/>
              </w:rPr>
            </w:pPr>
          </w:p>
        </w:tc>
        <w:tc>
          <w:tcPr>
            <w:tcW w:w="4874" w:type="dxa"/>
            <w:tcBorders>
              <w:top w:val="nil"/>
              <w:left w:val="nil"/>
              <w:bottom w:val="nil"/>
              <w:right w:val="nil"/>
            </w:tcBorders>
            <w:shd w:val="clear" w:color="auto" w:fill="auto"/>
            <w:noWrap/>
            <w:vAlign w:val="bottom"/>
            <w:hideMark/>
          </w:tcPr>
          <w:p w:rsidR="00FE67C0" w:rsidRPr="00FE67C0" w:rsidRDefault="00FE67C0" w:rsidP="00FE67C0">
            <w:pPr>
              <w:spacing w:after="0" w:line="240" w:lineRule="auto"/>
              <w:rPr>
                <w:rFonts w:ascii="Calibri" w:eastAsia="Times New Roman" w:hAnsi="Calibri" w:cs="Calibri"/>
                <w:color w:val="000000"/>
                <w:lang w:eastAsia="ru-RU"/>
              </w:rPr>
            </w:pPr>
          </w:p>
        </w:tc>
        <w:tc>
          <w:tcPr>
            <w:tcW w:w="1440" w:type="dxa"/>
            <w:tcBorders>
              <w:top w:val="nil"/>
              <w:left w:val="nil"/>
              <w:bottom w:val="nil"/>
              <w:right w:val="nil"/>
            </w:tcBorders>
            <w:shd w:val="clear" w:color="auto" w:fill="auto"/>
            <w:noWrap/>
            <w:vAlign w:val="bottom"/>
            <w:hideMark/>
          </w:tcPr>
          <w:p w:rsidR="00FE67C0" w:rsidRPr="00FE67C0" w:rsidRDefault="00FE67C0" w:rsidP="00FE67C0">
            <w:pPr>
              <w:spacing w:after="0" w:line="240" w:lineRule="auto"/>
              <w:rPr>
                <w:rFonts w:ascii="Calibri" w:eastAsia="Times New Roman" w:hAnsi="Calibri" w:cs="Calibri"/>
                <w:color w:val="000000"/>
                <w:lang w:eastAsia="ru-RU"/>
              </w:rPr>
            </w:pPr>
          </w:p>
        </w:tc>
        <w:tc>
          <w:tcPr>
            <w:tcW w:w="913" w:type="dxa"/>
            <w:tcBorders>
              <w:top w:val="nil"/>
              <w:left w:val="nil"/>
              <w:bottom w:val="nil"/>
              <w:right w:val="nil"/>
            </w:tcBorders>
            <w:shd w:val="clear" w:color="auto" w:fill="auto"/>
            <w:noWrap/>
            <w:vAlign w:val="bottom"/>
            <w:hideMark/>
          </w:tcPr>
          <w:p w:rsidR="00FE67C0" w:rsidRPr="00FE67C0" w:rsidRDefault="00FE67C0" w:rsidP="00FE67C0">
            <w:pPr>
              <w:spacing w:after="0" w:line="240" w:lineRule="auto"/>
              <w:rPr>
                <w:rFonts w:ascii="Calibri" w:eastAsia="Times New Roman" w:hAnsi="Calibri" w:cs="Calibri"/>
                <w:color w:val="000000"/>
                <w:lang w:eastAsia="ru-RU"/>
              </w:rPr>
            </w:pPr>
          </w:p>
        </w:tc>
        <w:tc>
          <w:tcPr>
            <w:tcW w:w="997" w:type="dxa"/>
            <w:tcBorders>
              <w:top w:val="nil"/>
              <w:left w:val="nil"/>
              <w:bottom w:val="nil"/>
              <w:right w:val="nil"/>
            </w:tcBorders>
            <w:shd w:val="clear" w:color="auto" w:fill="auto"/>
            <w:noWrap/>
            <w:vAlign w:val="bottom"/>
            <w:hideMark/>
          </w:tcPr>
          <w:p w:rsidR="00FE67C0" w:rsidRPr="00FE67C0" w:rsidRDefault="00FE67C0" w:rsidP="00FE67C0">
            <w:pPr>
              <w:spacing w:after="0" w:line="240" w:lineRule="auto"/>
              <w:rPr>
                <w:rFonts w:ascii="Calibri" w:eastAsia="Times New Roman" w:hAnsi="Calibri" w:cs="Calibri"/>
                <w:color w:val="000000"/>
                <w:lang w:eastAsia="ru-RU"/>
              </w:rPr>
            </w:pPr>
          </w:p>
        </w:tc>
        <w:tc>
          <w:tcPr>
            <w:tcW w:w="1700" w:type="dxa"/>
            <w:tcBorders>
              <w:top w:val="nil"/>
              <w:left w:val="nil"/>
              <w:bottom w:val="nil"/>
              <w:right w:val="nil"/>
            </w:tcBorders>
            <w:shd w:val="clear" w:color="auto" w:fill="auto"/>
            <w:noWrap/>
            <w:vAlign w:val="bottom"/>
            <w:hideMark/>
          </w:tcPr>
          <w:p w:rsidR="00FE67C0" w:rsidRPr="00FE67C0" w:rsidRDefault="00FE67C0" w:rsidP="00FE67C0">
            <w:pPr>
              <w:spacing w:after="0" w:line="240" w:lineRule="auto"/>
              <w:rPr>
                <w:rFonts w:ascii="Calibri" w:eastAsia="Times New Roman" w:hAnsi="Calibri" w:cs="Calibri"/>
                <w:color w:val="000000"/>
                <w:lang w:eastAsia="ru-RU"/>
              </w:rPr>
            </w:pPr>
          </w:p>
        </w:tc>
      </w:tr>
    </w:tbl>
    <w:p w:rsidR="00E80BE2" w:rsidRDefault="00E80BE2" w:rsidP="000A50F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FE67C0" w:rsidRDefault="00FE67C0" w:rsidP="000A50F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tbl>
      <w:tblPr>
        <w:tblW w:w="11017" w:type="dxa"/>
        <w:tblInd w:w="-1168" w:type="dxa"/>
        <w:tblLayout w:type="fixed"/>
        <w:tblLook w:val="04A0" w:firstRow="1" w:lastRow="0" w:firstColumn="1" w:lastColumn="0" w:noHBand="0" w:noVBand="1"/>
      </w:tblPr>
      <w:tblGrid>
        <w:gridCol w:w="567"/>
        <w:gridCol w:w="3261"/>
        <w:gridCol w:w="1536"/>
        <w:gridCol w:w="913"/>
        <w:gridCol w:w="997"/>
        <w:gridCol w:w="1603"/>
        <w:gridCol w:w="2140"/>
      </w:tblGrid>
      <w:tr w:rsidR="00826999" w:rsidRPr="00826999" w:rsidTr="00826999">
        <w:trPr>
          <w:trHeight w:val="300"/>
        </w:trPr>
        <w:tc>
          <w:tcPr>
            <w:tcW w:w="567" w:type="dxa"/>
            <w:tcBorders>
              <w:top w:val="nil"/>
              <w:left w:val="nil"/>
              <w:bottom w:val="nil"/>
              <w:right w:val="nil"/>
            </w:tcBorders>
            <w:shd w:val="clear" w:color="auto" w:fill="auto"/>
            <w:noWrap/>
            <w:vAlign w:val="bottom"/>
            <w:hideMark/>
          </w:tcPr>
          <w:p w:rsidR="00826999" w:rsidRPr="00826999" w:rsidRDefault="00826999" w:rsidP="00826999">
            <w:pPr>
              <w:spacing w:after="0" w:line="240" w:lineRule="auto"/>
              <w:rPr>
                <w:rFonts w:ascii="Times New Roman" w:eastAsia="Times New Roman" w:hAnsi="Times New Roman" w:cs="Times New Roman"/>
                <w:sz w:val="20"/>
                <w:szCs w:val="20"/>
                <w:lang w:eastAsia="ru-RU"/>
              </w:rPr>
            </w:pPr>
          </w:p>
        </w:tc>
        <w:tc>
          <w:tcPr>
            <w:tcW w:w="3261" w:type="dxa"/>
            <w:tcBorders>
              <w:top w:val="nil"/>
              <w:left w:val="nil"/>
              <w:bottom w:val="nil"/>
              <w:right w:val="nil"/>
            </w:tcBorders>
            <w:shd w:val="clear" w:color="auto" w:fill="auto"/>
            <w:noWrap/>
            <w:vAlign w:val="bottom"/>
            <w:hideMark/>
          </w:tcPr>
          <w:p w:rsidR="00826999" w:rsidRPr="00826999" w:rsidRDefault="00826999" w:rsidP="00826999">
            <w:pPr>
              <w:spacing w:after="0" w:line="240" w:lineRule="auto"/>
              <w:rPr>
                <w:rFonts w:ascii="Times New Roman" w:eastAsia="Times New Roman" w:hAnsi="Times New Roman" w:cs="Times New Roman"/>
                <w:sz w:val="20"/>
                <w:szCs w:val="20"/>
                <w:lang w:eastAsia="ru-RU"/>
              </w:rPr>
            </w:pPr>
          </w:p>
        </w:tc>
        <w:tc>
          <w:tcPr>
            <w:tcW w:w="7189" w:type="dxa"/>
            <w:gridSpan w:val="5"/>
            <w:vMerge w:val="restart"/>
            <w:tcBorders>
              <w:top w:val="nil"/>
              <w:left w:val="nil"/>
              <w:bottom w:val="nil"/>
              <w:right w:val="nil"/>
            </w:tcBorders>
            <w:shd w:val="clear" w:color="auto" w:fill="auto"/>
            <w:vAlign w:val="bottom"/>
            <w:hideMark/>
          </w:tcPr>
          <w:p w:rsidR="00826999" w:rsidRPr="00826999" w:rsidRDefault="00826999" w:rsidP="00826999">
            <w:pPr>
              <w:spacing w:after="0" w:line="240" w:lineRule="auto"/>
              <w:jc w:val="right"/>
              <w:rPr>
                <w:rFonts w:ascii="Times New Roman" w:eastAsia="Times New Roman" w:hAnsi="Times New Roman" w:cs="Times New Roman"/>
                <w:sz w:val="20"/>
                <w:szCs w:val="20"/>
                <w:lang w:eastAsia="ru-RU"/>
              </w:rPr>
            </w:pPr>
            <w:r w:rsidRPr="00826999">
              <w:rPr>
                <w:rFonts w:ascii="Times New Roman" w:eastAsia="Times New Roman" w:hAnsi="Times New Roman" w:cs="Times New Roman"/>
                <w:sz w:val="20"/>
                <w:szCs w:val="20"/>
                <w:lang w:eastAsia="ru-RU"/>
              </w:rPr>
              <w:t xml:space="preserve">Приложение №9 к Решению Сизинского сельского Совета депутатов  от              </w:t>
            </w:r>
            <w:proofErr w:type="gramStart"/>
            <w:r w:rsidRPr="00826999">
              <w:rPr>
                <w:rFonts w:ascii="Times New Roman" w:eastAsia="Times New Roman" w:hAnsi="Times New Roman" w:cs="Times New Roman"/>
                <w:sz w:val="20"/>
                <w:szCs w:val="20"/>
                <w:lang w:eastAsia="ru-RU"/>
              </w:rPr>
              <w:t>г</w:t>
            </w:r>
            <w:proofErr w:type="gramEnd"/>
            <w:r w:rsidRPr="00826999">
              <w:rPr>
                <w:rFonts w:ascii="Times New Roman" w:eastAsia="Times New Roman" w:hAnsi="Times New Roman" w:cs="Times New Roman"/>
                <w:sz w:val="20"/>
                <w:szCs w:val="20"/>
                <w:lang w:eastAsia="ru-RU"/>
              </w:rPr>
              <w:t xml:space="preserve">. №                                    </w:t>
            </w:r>
          </w:p>
        </w:tc>
      </w:tr>
      <w:tr w:rsidR="00826999" w:rsidRPr="00826999" w:rsidTr="00826999">
        <w:trPr>
          <w:trHeight w:val="300"/>
        </w:trPr>
        <w:tc>
          <w:tcPr>
            <w:tcW w:w="567" w:type="dxa"/>
            <w:tcBorders>
              <w:top w:val="nil"/>
              <w:left w:val="nil"/>
              <w:bottom w:val="nil"/>
              <w:right w:val="nil"/>
            </w:tcBorders>
            <w:shd w:val="clear" w:color="auto" w:fill="auto"/>
            <w:noWrap/>
            <w:vAlign w:val="bottom"/>
            <w:hideMark/>
          </w:tcPr>
          <w:p w:rsidR="00826999" w:rsidRPr="00826999" w:rsidRDefault="00826999" w:rsidP="00826999">
            <w:pPr>
              <w:spacing w:after="0" w:line="240" w:lineRule="auto"/>
              <w:rPr>
                <w:rFonts w:ascii="Times New Roman" w:eastAsia="Times New Roman" w:hAnsi="Times New Roman" w:cs="Times New Roman"/>
                <w:sz w:val="20"/>
                <w:szCs w:val="20"/>
                <w:lang w:eastAsia="ru-RU"/>
              </w:rPr>
            </w:pPr>
          </w:p>
        </w:tc>
        <w:tc>
          <w:tcPr>
            <w:tcW w:w="3261" w:type="dxa"/>
            <w:tcBorders>
              <w:top w:val="nil"/>
              <w:left w:val="nil"/>
              <w:bottom w:val="nil"/>
              <w:right w:val="nil"/>
            </w:tcBorders>
            <w:shd w:val="clear" w:color="auto" w:fill="auto"/>
            <w:noWrap/>
            <w:vAlign w:val="bottom"/>
            <w:hideMark/>
          </w:tcPr>
          <w:p w:rsidR="00826999" w:rsidRPr="00826999" w:rsidRDefault="00826999" w:rsidP="00826999">
            <w:pPr>
              <w:spacing w:after="0" w:line="240" w:lineRule="auto"/>
              <w:rPr>
                <w:rFonts w:ascii="Times New Roman" w:eastAsia="Times New Roman" w:hAnsi="Times New Roman" w:cs="Times New Roman"/>
                <w:sz w:val="20"/>
                <w:szCs w:val="20"/>
                <w:lang w:eastAsia="ru-RU"/>
              </w:rPr>
            </w:pPr>
          </w:p>
        </w:tc>
        <w:tc>
          <w:tcPr>
            <w:tcW w:w="7189" w:type="dxa"/>
            <w:gridSpan w:val="5"/>
            <w:vMerge/>
            <w:tcBorders>
              <w:top w:val="nil"/>
              <w:left w:val="nil"/>
              <w:bottom w:val="nil"/>
              <w:right w:val="nil"/>
            </w:tcBorders>
            <w:vAlign w:val="center"/>
            <w:hideMark/>
          </w:tcPr>
          <w:p w:rsidR="00826999" w:rsidRPr="00826999" w:rsidRDefault="00826999" w:rsidP="00826999">
            <w:pPr>
              <w:spacing w:after="0" w:line="240" w:lineRule="auto"/>
              <w:rPr>
                <w:rFonts w:ascii="Times New Roman" w:eastAsia="Times New Roman" w:hAnsi="Times New Roman" w:cs="Times New Roman"/>
                <w:sz w:val="20"/>
                <w:szCs w:val="20"/>
                <w:lang w:eastAsia="ru-RU"/>
              </w:rPr>
            </w:pPr>
          </w:p>
        </w:tc>
      </w:tr>
      <w:tr w:rsidR="00826999" w:rsidRPr="00826999" w:rsidTr="00826999">
        <w:trPr>
          <w:trHeight w:val="195"/>
        </w:trPr>
        <w:tc>
          <w:tcPr>
            <w:tcW w:w="567" w:type="dxa"/>
            <w:tcBorders>
              <w:top w:val="nil"/>
              <w:left w:val="nil"/>
              <w:bottom w:val="nil"/>
              <w:right w:val="nil"/>
            </w:tcBorders>
            <w:shd w:val="clear" w:color="auto" w:fill="auto"/>
            <w:noWrap/>
            <w:hideMark/>
          </w:tcPr>
          <w:p w:rsidR="00826999" w:rsidRPr="00826999" w:rsidRDefault="00826999" w:rsidP="00826999">
            <w:pPr>
              <w:spacing w:after="0" w:line="240" w:lineRule="auto"/>
              <w:rPr>
                <w:rFonts w:ascii="Times New Roman" w:eastAsia="Times New Roman" w:hAnsi="Times New Roman" w:cs="Times New Roman"/>
                <w:sz w:val="20"/>
                <w:szCs w:val="20"/>
                <w:lang w:eastAsia="ru-RU"/>
              </w:rPr>
            </w:pPr>
          </w:p>
        </w:tc>
        <w:tc>
          <w:tcPr>
            <w:tcW w:w="3261" w:type="dxa"/>
            <w:tcBorders>
              <w:top w:val="nil"/>
              <w:left w:val="nil"/>
              <w:bottom w:val="nil"/>
              <w:right w:val="nil"/>
            </w:tcBorders>
            <w:shd w:val="clear" w:color="auto" w:fill="auto"/>
            <w:noWrap/>
            <w:hideMark/>
          </w:tcPr>
          <w:p w:rsidR="00826999" w:rsidRPr="00826999" w:rsidRDefault="00826999" w:rsidP="00826999">
            <w:pPr>
              <w:spacing w:after="0" w:line="240" w:lineRule="auto"/>
              <w:rPr>
                <w:rFonts w:ascii="Times New Roman" w:eastAsia="Times New Roman" w:hAnsi="Times New Roman" w:cs="Times New Roman"/>
                <w:sz w:val="20"/>
                <w:szCs w:val="20"/>
                <w:lang w:eastAsia="ru-RU"/>
              </w:rPr>
            </w:pPr>
          </w:p>
        </w:tc>
        <w:tc>
          <w:tcPr>
            <w:tcW w:w="7189" w:type="dxa"/>
            <w:gridSpan w:val="5"/>
            <w:vMerge/>
            <w:tcBorders>
              <w:top w:val="nil"/>
              <w:left w:val="nil"/>
              <w:bottom w:val="nil"/>
              <w:right w:val="nil"/>
            </w:tcBorders>
            <w:vAlign w:val="center"/>
            <w:hideMark/>
          </w:tcPr>
          <w:p w:rsidR="00826999" w:rsidRPr="00826999" w:rsidRDefault="00826999" w:rsidP="00826999">
            <w:pPr>
              <w:spacing w:after="0" w:line="240" w:lineRule="auto"/>
              <w:rPr>
                <w:rFonts w:ascii="Times New Roman" w:eastAsia="Times New Roman" w:hAnsi="Times New Roman" w:cs="Times New Roman"/>
                <w:sz w:val="20"/>
                <w:szCs w:val="20"/>
                <w:lang w:eastAsia="ru-RU"/>
              </w:rPr>
            </w:pPr>
          </w:p>
        </w:tc>
      </w:tr>
      <w:tr w:rsidR="00826999" w:rsidRPr="00826999" w:rsidTr="00826999">
        <w:trPr>
          <w:trHeight w:val="30"/>
        </w:trPr>
        <w:tc>
          <w:tcPr>
            <w:tcW w:w="567" w:type="dxa"/>
            <w:tcBorders>
              <w:top w:val="nil"/>
              <w:left w:val="nil"/>
              <w:bottom w:val="nil"/>
              <w:right w:val="nil"/>
            </w:tcBorders>
            <w:shd w:val="clear" w:color="auto" w:fill="auto"/>
            <w:noWrap/>
            <w:vAlign w:val="bottom"/>
            <w:hideMark/>
          </w:tcPr>
          <w:p w:rsidR="00826999" w:rsidRPr="00826999" w:rsidRDefault="00826999" w:rsidP="00826999">
            <w:pPr>
              <w:spacing w:after="0" w:line="240" w:lineRule="auto"/>
              <w:rPr>
                <w:rFonts w:ascii="Calibri" w:eastAsia="Times New Roman" w:hAnsi="Calibri" w:cs="Calibri"/>
                <w:color w:val="000000"/>
                <w:lang w:eastAsia="ru-RU"/>
              </w:rPr>
            </w:pPr>
          </w:p>
        </w:tc>
        <w:tc>
          <w:tcPr>
            <w:tcW w:w="3261" w:type="dxa"/>
            <w:tcBorders>
              <w:top w:val="nil"/>
              <w:left w:val="nil"/>
              <w:bottom w:val="nil"/>
              <w:right w:val="nil"/>
            </w:tcBorders>
            <w:shd w:val="clear" w:color="auto" w:fill="auto"/>
            <w:noWrap/>
            <w:vAlign w:val="bottom"/>
            <w:hideMark/>
          </w:tcPr>
          <w:p w:rsidR="00826999" w:rsidRPr="00826999" w:rsidRDefault="00826999" w:rsidP="00826999">
            <w:pPr>
              <w:spacing w:after="0" w:line="240" w:lineRule="auto"/>
              <w:rPr>
                <w:rFonts w:ascii="Calibri" w:eastAsia="Times New Roman" w:hAnsi="Calibri" w:cs="Calibri"/>
                <w:color w:val="000000"/>
                <w:lang w:eastAsia="ru-RU"/>
              </w:rPr>
            </w:pPr>
          </w:p>
        </w:tc>
        <w:tc>
          <w:tcPr>
            <w:tcW w:w="1536" w:type="dxa"/>
            <w:tcBorders>
              <w:top w:val="nil"/>
              <w:left w:val="nil"/>
              <w:bottom w:val="nil"/>
              <w:right w:val="nil"/>
            </w:tcBorders>
            <w:shd w:val="clear" w:color="auto" w:fill="auto"/>
            <w:noWrap/>
            <w:vAlign w:val="bottom"/>
            <w:hideMark/>
          </w:tcPr>
          <w:p w:rsidR="00826999" w:rsidRPr="00826999" w:rsidRDefault="00826999" w:rsidP="00826999">
            <w:pPr>
              <w:spacing w:after="0" w:line="240" w:lineRule="auto"/>
              <w:rPr>
                <w:rFonts w:ascii="Calibri" w:eastAsia="Times New Roman" w:hAnsi="Calibri" w:cs="Calibri"/>
                <w:color w:val="000000"/>
                <w:lang w:eastAsia="ru-RU"/>
              </w:rPr>
            </w:pPr>
          </w:p>
        </w:tc>
        <w:tc>
          <w:tcPr>
            <w:tcW w:w="913" w:type="dxa"/>
            <w:tcBorders>
              <w:top w:val="nil"/>
              <w:left w:val="nil"/>
              <w:bottom w:val="nil"/>
              <w:right w:val="nil"/>
            </w:tcBorders>
            <w:shd w:val="clear" w:color="auto" w:fill="auto"/>
            <w:noWrap/>
            <w:vAlign w:val="bottom"/>
            <w:hideMark/>
          </w:tcPr>
          <w:p w:rsidR="00826999" w:rsidRPr="00826999" w:rsidRDefault="00826999" w:rsidP="00826999">
            <w:pPr>
              <w:spacing w:after="0" w:line="240" w:lineRule="auto"/>
              <w:rPr>
                <w:rFonts w:ascii="Calibri" w:eastAsia="Times New Roman" w:hAnsi="Calibri" w:cs="Calibri"/>
                <w:color w:val="000000"/>
                <w:lang w:eastAsia="ru-RU"/>
              </w:rPr>
            </w:pPr>
          </w:p>
        </w:tc>
        <w:tc>
          <w:tcPr>
            <w:tcW w:w="997" w:type="dxa"/>
            <w:tcBorders>
              <w:top w:val="nil"/>
              <w:left w:val="nil"/>
              <w:bottom w:val="nil"/>
              <w:right w:val="nil"/>
            </w:tcBorders>
            <w:shd w:val="clear" w:color="auto" w:fill="auto"/>
            <w:noWrap/>
            <w:vAlign w:val="bottom"/>
            <w:hideMark/>
          </w:tcPr>
          <w:p w:rsidR="00826999" w:rsidRPr="00826999" w:rsidRDefault="00826999" w:rsidP="00826999">
            <w:pPr>
              <w:spacing w:after="0" w:line="240" w:lineRule="auto"/>
              <w:rPr>
                <w:rFonts w:ascii="Calibri" w:eastAsia="Times New Roman" w:hAnsi="Calibri" w:cs="Calibri"/>
                <w:color w:val="000000"/>
                <w:lang w:eastAsia="ru-RU"/>
              </w:rPr>
            </w:pPr>
          </w:p>
        </w:tc>
        <w:tc>
          <w:tcPr>
            <w:tcW w:w="1603" w:type="dxa"/>
            <w:tcBorders>
              <w:top w:val="nil"/>
              <w:left w:val="nil"/>
              <w:bottom w:val="nil"/>
              <w:right w:val="nil"/>
            </w:tcBorders>
            <w:shd w:val="clear" w:color="auto" w:fill="auto"/>
            <w:noWrap/>
            <w:vAlign w:val="bottom"/>
            <w:hideMark/>
          </w:tcPr>
          <w:p w:rsidR="00826999" w:rsidRPr="00826999" w:rsidRDefault="00826999" w:rsidP="00826999">
            <w:pPr>
              <w:spacing w:after="0" w:line="240" w:lineRule="auto"/>
              <w:rPr>
                <w:rFonts w:ascii="Calibri" w:eastAsia="Times New Roman" w:hAnsi="Calibri" w:cs="Calibri"/>
                <w:color w:val="000000"/>
                <w:lang w:eastAsia="ru-RU"/>
              </w:rPr>
            </w:pPr>
          </w:p>
        </w:tc>
        <w:tc>
          <w:tcPr>
            <w:tcW w:w="2140" w:type="dxa"/>
            <w:tcBorders>
              <w:top w:val="nil"/>
              <w:left w:val="nil"/>
              <w:bottom w:val="nil"/>
              <w:right w:val="nil"/>
            </w:tcBorders>
            <w:shd w:val="clear" w:color="auto" w:fill="auto"/>
            <w:noWrap/>
            <w:vAlign w:val="bottom"/>
            <w:hideMark/>
          </w:tcPr>
          <w:p w:rsidR="00826999" w:rsidRPr="00826999" w:rsidRDefault="00826999" w:rsidP="00826999">
            <w:pPr>
              <w:spacing w:after="0" w:line="240" w:lineRule="auto"/>
              <w:rPr>
                <w:rFonts w:ascii="Calibri" w:eastAsia="Times New Roman" w:hAnsi="Calibri" w:cs="Calibri"/>
                <w:color w:val="000000"/>
                <w:lang w:eastAsia="ru-RU"/>
              </w:rPr>
            </w:pPr>
          </w:p>
        </w:tc>
      </w:tr>
      <w:tr w:rsidR="00826999" w:rsidRPr="00826999" w:rsidTr="00826999">
        <w:trPr>
          <w:trHeight w:val="960"/>
        </w:trPr>
        <w:tc>
          <w:tcPr>
            <w:tcW w:w="8877" w:type="dxa"/>
            <w:gridSpan w:val="6"/>
            <w:tcBorders>
              <w:top w:val="nil"/>
              <w:left w:val="nil"/>
              <w:bottom w:val="nil"/>
              <w:right w:val="nil"/>
            </w:tcBorders>
            <w:shd w:val="clear" w:color="auto" w:fill="auto"/>
            <w:hideMark/>
          </w:tcPr>
          <w:p w:rsidR="00826999" w:rsidRPr="00826999" w:rsidRDefault="00826999" w:rsidP="00826999">
            <w:pPr>
              <w:spacing w:after="0" w:line="240" w:lineRule="auto"/>
              <w:jc w:val="center"/>
              <w:rPr>
                <w:rFonts w:ascii="Times New Roman" w:eastAsia="Times New Roman" w:hAnsi="Times New Roman" w:cs="Times New Roman"/>
                <w:b/>
                <w:bCs/>
                <w:color w:val="000000"/>
                <w:lang w:eastAsia="ru-RU"/>
              </w:rPr>
            </w:pPr>
            <w:r w:rsidRPr="00826999">
              <w:rPr>
                <w:rFonts w:ascii="Times New Roman" w:eastAsia="Times New Roman" w:hAnsi="Times New Roman" w:cs="Times New Roman"/>
                <w:b/>
                <w:bCs/>
                <w:color w:val="000000"/>
                <w:lang w:eastAsia="ru-RU"/>
              </w:rPr>
              <w:t>Распределение бюджетных ассигнований по целевым статьям (муниципальным программам Сизинского сельсовета и непрограммным направлениям деятельности), группам и подгруппам видов расходов, разделам, подразделам классификации расходов  бюджета   Сизинского сельсовета на 2025-2026 годы</w:t>
            </w:r>
          </w:p>
        </w:tc>
        <w:tc>
          <w:tcPr>
            <w:tcW w:w="2140" w:type="dxa"/>
            <w:tcBorders>
              <w:top w:val="nil"/>
              <w:left w:val="nil"/>
              <w:bottom w:val="nil"/>
              <w:right w:val="nil"/>
            </w:tcBorders>
            <w:shd w:val="clear" w:color="000000" w:fill="FFFFFF"/>
            <w:noWrap/>
            <w:vAlign w:val="bottom"/>
            <w:hideMark/>
          </w:tcPr>
          <w:p w:rsidR="00826999" w:rsidRPr="00826999" w:rsidRDefault="00826999" w:rsidP="00826999">
            <w:pPr>
              <w:spacing w:after="0" w:line="240" w:lineRule="auto"/>
              <w:jc w:val="right"/>
              <w:rPr>
                <w:rFonts w:ascii="Calibri" w:eastAsia="Times New Roman" w:hAnsi="Calibri" w:cs="Calibri"/>
                <w:color w:val="000000"/>
                <w:lang w:eastAsia="ru-RU"/>
              </w:rPr>
            </w:pPr>
            <w:r w:rsidRPr="00826999">
              <w:rPr>
                <w:rFonts w:ascii="Calibri" w:eastAsia="Times New Roman" w:hAnsi="Calibri" w:cs="Calibri"/>
                <w:color w:val="000000"/>
                <w:lang w:eastAsia="ru-RU"/>
              </w:rPr>
              <w:t> </w:t>
            </w:r>
          </w:p>
        </w:tc>
      </w:tr>
      <w:tr w:rsidR="00826999" w:rsidRPr="00826999" w:rsidTr="00826999">
        <w:trPr>
          <w:trHeight w:val="300"/>
        </w:trPr>
        <w:tc>
          <w:tcPr>
            <w:tcW w:w="567" w:type="dxa"/>
            <w:tcBorders>
              <w:top w:val="nil"/>
              <w:left w:val="nil"/>
              <w:bottom w:val="nil"/>
              <w:right w:val="nil"/>
            </w:tcBorders>
            <w:shd w:val="clear" w:color="auto" w:fill="auto"/>
            <w:noWrap/>
            <w:vAlign w:val="bottom"/>
            <w:hideMark/>
          </w:tcPr>
          <w:p w:rsidR="00826999" w:rsidRPr="00826999" w:rsidRDefault="00826999" w:rsidP="00826999">
            <w:pPr>
              <w:spacing w:after="0" w:line="240" w:lineRule="auto"/>
              <w:rPr>
                <w:rFonts w:ascii="Calibri" w:eastAsia="Times New Roman" w:hAnsi="Calibri" w:cs="Calibri"/>
                <w:color w:val="000000"/>
                <w:lang w:eastAsia="ru-RU"/>
              </w:rPr>
            </w:pPr>
          </w:p>
        </w:tc>
        <w:tc>
          <w:tcPr>
            <w:tcW w:w="3261" w:type="dxa"/>
            <w:tcBorders>
              <w:top w:val="nil"/>
              <w:left w:val="nil"/>
              <w:bottom w:val="nil"/>
              <w:right w:val="nil"/>
            </w:tcBorders>
            <w:shd w:val="clear" w:color="auto" w:fill="auto"/>
            <w:noWrap/>
            <w:vAlign w:val="bottom"/>
            <w:hideMark/>
          </w:tcPr>
          <w:p w:rsidR="00826999" w:rsidRPr="00826999" w:rsidRDefault="00826999" w:rsidP="00826999">
            <w:pPr>
              <w:spacing w:after="0" w:line="240" w:lineRule="auto"/>
              <w:rPr>
                <w:rFonts w:ascii="Calibri" w:eastAsia="Times New Roman" w:hAnsi="Calibri" w:cs="Calibri"/>
                <w:color w:val="000000"/>
                <w:lang w:eastAsia="ru-RU"/>
              </w:rPr>
            </w:pPr>
          </w:p>
        </w:tc>
        <w:tc>
          <w:tcPr>
            <w:tcW w:w="1536" w:type="dxa"/>
            <w:tcBorders>
              <w:top w:val="nil"/>
              <w:left w:val="nil"/>
              <w:bottom w:val="nil"/>
              <w:right w:val="nil"/>
            </w:tcBorders>
            <w:shd w:val="clear" w:color="auto" w:fill="auto"/>
            <w:noWrap/>
            <w:vAlign w:val="bottom"/>
            <w:hideMark/>
          </w:tcPr>
          <w:p w:rsidR="00826999" w:rsidRPr="00826999" w:rsidRDefault="00826999" w:rsidP="00826999">
            <w:pPr>
              <w:spacing w:after="0" w:line="240" w:lineRule="auto"/>
              <w:rPr>
                <w:rFonts w:ascii="Calibri" w:eastAsia="Times New Roman" w:hAnsi="Calibri" w:cs="Calibri"/>
                <w:color w:val="000000"/>
                <w:lang w:eastAsia="ru-RU"/>
              </w:rPr>
            </w:pPr>
          </w:p>
        </w:tc>
        <w:tc>
          <w:tcPr>
            <w:tcW w:w="913" w:type="dxa"/>
            <w:tcBorders>
              <w:top w:val="nil"/>
              <w:left w:val="nil"/>
              <w:bottom w:val="nil"/>
              <w:right w:val="nil"/>
            </w:tcBorders>
            <w:shd w:val="clear" w:color="auto" w:fill="auto"/>
            <w:noWrap/>
            <w:vAlign w:val="bottom"/>
            <w:hideMark/>
          </w:tcPr>
          <w:p w:rsidR="00826999" w:rsidRPr="00826999" w:rsidRDefault="00826999" w:rsidP="00826999">
            <w:pPr>
              <w:spacing w:after="0" w:line="240" w:lineRule="auto"/>
              <w:rPr>
                <w:rFonts w:ascii="Calibri" w:eastAsia="Times New Roman" w:hAnsi="Calibri" w:cs="Calibri"/>
                <w:color w:val="000000"/>
                <w:lang w:eastAsia="ru-RU"/>
              </w:rPr>
            </w:pPr>
          </w:p>
        </w:tc>
        <w:tc>
          <w:tcPr>
            <w:tcW w:w="997" w:type="dxa"/>
            <w:tcBorders>
              <w:top w:val="nil"/>
              <w:left w:val="nil"/>
              <w:bottom w:val="nil"/>
              <w:right w:val="nil"/>
            </w:tcBorders>
            <w:shd w:val="clear" w:color="auto" w:fill="auto"/>
            <w:noWrap/>
            <w:vAlign w:val="bottom"/>
            <w:hideMark/>
          </w:tcPr>
          <w:p w:rsidR="00826999" w:rsidRPr="00826999" w:rsidRDefault="00826999" w:rsidP="00826999">
            <w:pPr>
              <w:spacing w:after="0" w:line="240" w:lineRule="auto"/>
              <w:rPr>
                <w:rFonts w:ascii="Calibri" w:eastAsia="Times New Roman" w:hAnsi="Calibri" w:cs="Calibri"/>
                <w:color w:val="000000"/>
                <w:lang w:eastAsia="ru-RU"/>
              </w:rPr>
            </w:pPr>
          </w:p>
        </w:tc>
        <w:tc>
          <w:tcPr>
            <w:tcW w:w="1603" w:type="dxa"/>
            <w:tcBorders>
              <w:top w:val="nil"/>
              <w:left w:val="nil"/>
              <w:bottom w:val="nil"/>
              <w:right w:val="nil"/>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0"/>
                <w:szCs w:val="20"/>
                <w:lang w:eastAsia="ru-RU"/>
              </w:rPr>
            </w:pPr>
          </w:p>
        </w:tc>
        <w:tc>
          <w:tcPr>
            <w:tcW w:w="2140" w:type="dxa"/>
            <w:tcBorders>
              <w:top w:val="nil"/>
              <w:left w:val="nil"/>
              <w:bottom w:val="nil"/>
              <w:right w:val="nil"/>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0"/>
                <w:szCs w:val="20"/>
                <w:lang w:eastAsia="ru-RU"/>
              </w:rPr>
            </w:pPr>
            <w:r w:rsidRPr="00826999">
              <w:rPr>
                <w:rFonts w:ascii="Times New Roman" w:eastAsia="Times New Roman" w:hAnsi="Times New Roman" w:cs="Times New Roman"/>
                <w:color w:val="000000"/>
                <w:sz w:val="20"/>
                <w:szCs w:val="20"/>
                <w:lang w:eastAsia="ru-RU"/>
              </w:rPr>
              <w:t>(рублей)</w:t>
            </w:r>
          </w:p>
        </w:tc>
      </w:tr>
      <w:tr w:rsidR="00826999" w:rsidRPr="00826999" w:rsidTr="00826999">
        <w:trPr>
          <w:trHeight w:val="76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6999" w:rsidRPr="00826999" w:rsidRDefault="00826999" w:rsidP="00826999">
            <w:pPr>
              <w:spacing w:after="0" w:line="240" w:lineRule="auto"/>
              <w:jc w:val="center"/>
              <w:rPr>
                <w:rFonts w:ascii="Times New Roman" w:eastAsia="Times New Roman" w:hAnsi="Times New Roman" w:cs="Times New Roman"/>
                <w:sz w:val="20"/>
                <w:szCs w:val="20"/>
                <w:lang w:eastAsia="ru-RU"/>
              </w:rPr>
            </w:pPr>
            <w:r w:rsidRPr="00826999">
              <w:rPr>
                <w:rFonts w:ascii="Times New Roman" w:eastAsia="Times New Roman" w:hAnsi="Times New Roman" w:cs="Times New Roman"/>
                <w:sz w:val="20"/>
                <w:szCs w:val="20"/>
                <w:lang w:eastAsia="ru-RU"/>
              </w:rPr>
              <w:t>№ строки</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826999" w:rsidRPr="00826999" w:rsidRDefault="00826999" w:rsidP="00826999">
            <w:pPr>
              <w:spacing w:after="0" w:line="240" w:lineRule="auto"/>
              <w:jc w:val="center"/>
              <w:rPr>
                <w:rFonts w:ascii="Times New Roman" w:eastAsia="Times New Roman" w:hAnsi="Times New Roman" w:cs="Times New Roman"/>
                <w:sz w:val="20"/>
                <w:szCs w:val="20"/>
                <w:lang w:eastAsia="ru-RU"/>
              </w:rPr>
            </w:pPr>
            <w:r w:rsidRPr="00826999">
              <w:rPr>
                <w:rFonts w:ascii="Times New Roman" w:eastAsia="Times New Roman" w:hAnsi="Times New Roman" w:cs="Times New Roman"/>
                <w:sz w:val="20"/>
                <w:szCs w:val="20"/>
                <w:lang w:eastAsia="ru-RU"/>
              </w:rPr>
              <w:t>Наименование показателей бюджетной классификации</w:t>
            </w:r>
          </w:p>
        </w:tc>
        <w:tc>
          <w:tcPr>
            <w:tcW w:w="1536" w:type="dxa"/>
            <w:tcBorders>
              <w:top w:val="single" w:sz="4" w:space="0" w:color="auto"/>
              <w:left w:val="nil"/>
              <w:bottom w:val="single" w:sz="4" w:space="0" w:color="auto"/>
              <w:right w:val="single" w:sz="4" w:space="0" w:color="auto"/>
            </w:tcBorders>
            <w:shd w:val="clear" w:color="auto" w:fill="auto"/>
            <w:vAlign w:val="center"/>
            <w:hideMark/>
          </w:tcPr>
          <w:p w:rsidR="00826999" w:rsidRPr="00826999" w:rsidRDefault="00826999" w:rsidP="00826999">
            <w:pPr>
              <w:spacing w:after="0" w:line="240" w:lineRule="auto"/>
              <w:jc w:val="center"/>
              <w:rPr>
                <w:rFonts w:ascii="Times New Roman" w:eastAsia="Times New Roman" w:hAnsi="Times New Roman" w:cs="Times New Roman"/>
                <w:sz w:val="20"/>
                <w:szCs w:val="20"/>
                <w:lang w:eastAsia="ru-RU"/>
              </w:rPr>
            </w:pPr>
            <w:r w:rsidRPr="00826999">
              <w:rPr>
                <w:rFonts w:ascii="Times New Roman" w:eastAsia="Times New Roman" w:hAnsi="Times New Roman" w:cs="Times New Roman"/>
                <w:sz w:val="20"/>
                <w:szCs w:val="20"/>
                <w:lang w:eastAsia="ru-RU"/>
              </w:rPr>
              <w:t>Целевая статья</w:t>
            </w:r>
          </w:p>
        </w:tc>
        <w:tc>
          <w:tcPr>
            <w:tcW w:w="913" w:type="dxa"/>
            <w:tcBorders>
              <w:top w:val="single" w:sz="4" w:space="0" w:color="auto"/>
              <w:left w:val="nil"/>
              <w:bottom w:val="single" w:sz="4" w:space="0" w:color="auto"/>
              <w:right w:val="single" w:sz="4" w:space="0" w:color="auto"/>
            </w:tcBorders>
            <w:shd w:val="clear" w:color="auto" w:fill="auto"/>
            <w:vAlign w:val="center"/>
            <w:hideMark/>
          </w:tcPr>
          <w:p w:rsidR="00826999" w:rsidRPr="00826999" w:rsidRDefault="00826999" w:rsidP="00826999">
            <w:pPr>
              <w:spacing w:after="0" w:line="240" w:lineRule="auto"/>
              <w:jc w:val="center"/>
              <w:rPr>
                <w:rFonts w:ascii="Times New Roman" w:eastAsia="Times New Roman" w:hAnsi="Times New Roman" w:cs="Times New Roman"/>
                <w:sz w:val="18"/>
                <w:szCs w:val="18"/>
                <w:lang w:eastAsia="ru-RU"/>
              </w:rPr>
            </w:pPr>
            <w:r w:rsidRPr="00826999">
              <w:rPr>
                <w:rFonts w:ascii="Times New Roman" w:eastAsia="Times New Roman" w:hAnsi="Times New Roman" w:cs="Times New Roman"/>
                <w:sz w:val="18"/>
                <w:szCs w:val="18"/>
                <w:lang w:eastAsia="ru-RU"/>
              </w:rPr>
              <w:t>Вид расходов</w:t>
            </w: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826999" w:rsidRPr="00826999" w:rsidRDefault="00826999" w:rsidP="00826999">
            <w:pPr>
              <w:spacing w:after="0" w:line="240" w:lineRule="auto"/>
              <w:jc w:val="center"/>
              <w:rPr>
                <w:rFonts w:ascii="Times New Roman" w:eastAsia="Times New Roman" w:hAnsi="Times New Roman" w:cs="Times New Roman"/>
                <w:sz w:val="18"/>
                <w:szCs w:val="18"/>
                <w:lang w:eastAsia="ru-RU"/>
              </w:rPr>
            </w:pPr>
            <w:r w:rsidRPr="00826999">
              <w:rPr>
                <w:rFonts w:ascii="Times New Roman" w:eastAsia="Times New Roman" w:hAnsi="Times New Roman" w:cs="Times New Roman"/>
                <w:sz w:val="18"/>
                <w:szCs w:val="18"/>
                <w:lang w:eastAsia="ru-RU"/>
              </w:rPr>
              <w:t>Раздел, подраздел</w:t>
            </w:r>
          </w:p>
        </w:tc>
        <w:tc>
          <w:tcPr>
            <w:tcW w:w="1603" w:type="dxa"/>
            <w:tcBorders>
              <w:top w:val="single" w:sz="4" w:space="0" w:color="auto"/>
              <w:left w:val="nil"/>
              <w:bottom w:val="single" w:sz="4" w:space="0" w:color="auto"/>
              <w:right w:val="single" w:sz="4" w:space="0" w:color="auto"/>
            </w:tcBorders>
            <w:shd w:val="clear" w:color="auto" w:fill="auto"/>
            <w:vAlign w:val="center"/>
            <w:hideMark/>
          </w:tcPr>
          <w:p w:rsidR="00826999" w:rsidRPr="00826999" w:rsidRDefault="00826999" w:rsidP="00826999">
            <w:pPr>
              <w:spacing w:after="0" w:line="240" w:lineRule="auto"/>
              <w:jc w:val="center"/>
              <w:rPr>
                <w:rFonts w:ascii="Times New Roman" w:eastAsia="Times New Roman" w:hAnsi="Times New Roman" w:cs="Times New Roman"/>
                <w:sz w:val="20"/>
                <w:szCs w:val="20"/>
                <w:lang w:eastAsia="ru-RU"/>
              </w:rPr>
            </w:pPr>
            <w:r w:rsidRPr="00826999">
              <w:rPr>
                <w:rFonts w:ascii="Times New Roman" w:eastAsia="Times New Roman" w:hAnsi="Times New Roman" w:cs="Times New Roman"/>
                <w:sz w:val="20"/>
                <w:szCs w:val="20"/>
                <w:lang w:eastAsia="ru-RU"/>
              </w:rPr>
              <w:t>Сумма на 2025 год</w:t>
            </w:r>
          </w:p>
        </w:tc>
        <w:tc>
          <w:tcPr>
            <w:tcW w:w="21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6999" w:rsidRPr="00826999" w:rsidRDefault="00826999" w:rsidP="00826999">
            <w:pPr>
              <w:spacing w:after="0" w:line="240" w:lineRule="auto"/>
              <w:jc w:val="center"/>
              <w:rPr>
                <w:rFonts w:ascii="Times New Roman" w:eastAsia="Times New Roman" w:hAnsi="Times New Roman" w:cs="Times New Roman"/>
                <w:sz w:val="20"/>
                <w:szCs w:val="20"/>
                <w:lang w:eastAsia="ru-RU"/>
              </w:rPr>
            </w:pPr>
            <w:r w:rsidRPr="00826999">
              <w:rPr>
                <w:rFonts w:ascii="Times New Roman" w:eastAsia="Times New Roman" w:hAnsi="Times New Roman" w:cs="Times New Roman"/>
                <w:sz w:val="20"/>
                <w:szCs w:val="20"/>
                <w:lang w:eastAsia="ru-RU"/>
              </w:rPr>
              <w:t>Сумма на 2026 год</w:t>
            </w:r>
          </w:p>
        </w:tc>
      </w:tr>
      <w:tr w:rsidR="00826999" w:rsidRPr="00826999" w:rsidTr="0082699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826999" w:rsidRPr="00826999" w:rsidRDefault="00826999" w:rsidP="00826999">
            <w:pPr>
              <w:spacing w:after="0" w:line="240" w:lineRule="auto"/>
              <w:jc w:val="center"/>
              <w:rPr>
                <w:rFonts w:ascii="Times New Roman" w:eastAsia="Times New Roman" w:hAnsi="Times New Roman" w:cs="Times New Roman"/>
                <w:sz w:val="14"/>
                <w:szCs w:val="14"/>
                <w:lang w:eastAsia="ru-RU"/>
              </w:rPr>
            </w:pPr>
            <w:r w:rsidRPr="00826999">
              <w:rPr>
                <w:rFonts w:ascii="Times New Roman" w:eastAsia="Times New Roman" w:hAnsi="Times New Roman" w:cs="Times New Roman"/>
                <w:sz w:val="14"/>
                <w:szCs w:val="14"/>
                <w:lang w:eastAsia="ru-RU"/>
              </w:rPr>
              <w:t>1а</w:t>
            </w:r>
          </w:p>
        </w:tc>
        <w:tc>
          <w:tcPr>
            <w:tcW w:w="3261" w:type="dxa"/>
            <w:tcBorders>
              <w:top w:val="nil"/>
              <w:left w:val="nil"/>
              <w:bottom w:val="nil"/>
              <w:right w:val="single" w:sz="4" w:space="0" w:color="auto"/>
            </w:tcBorders>
            <w:shd w:val="clear" w:color="auto" w:fill="auto"/>
            <w:vAlign w:val="center"/>
            <w:hideMark/>
          </w:tcPr>
          <w:p w:rsidR="00826999" w:rsidRPr="00826999" w:rsidRDefault="00826999" w:rsidP="00826999">
            <w:pPr>
              <w:spacing w:after="0" w:line="240" w:lineRule="auto"/>
              <w:jc w:val="center"/>
              <w:rPr>
                <w:rFonts w:ascii="Times New Roman" w:eastAsia="Times New Roman" w:hAnsi="Times New Roman" w:cs="Times New Roman"/>
                <w:sz w:val="14"/>
                <w:szCs w:val="14"/>
                <w:lang w:eastAsia="ru-RU"/>
              </w:rPr>
            </w:pPr>
            <w:r w:rsidRPr="00826999">
              <w:rPr>
                <w:rFonts w:ascii="Times New Roman" w:eastAsia="Times New Roman" w:hAnsi="Times New Roman" w:cs="Times New Roman"/>
                <w:sz w:val="14"/>
                <w:szCs w:val="14"/>
                <w:lang w:eastAsia="ru-RU"/>
              </w:rPr>
              <w:t>1</w:t>
            </w:r>
          </w:p>
        </w:tc>
        <w:tc>
          <w:tcPr>
            <w:tcW w:w="1536" w:type="dxa"/>
            <w:tcBorders>
              <w:top w:val="nil"/>
              <w:left w:val="nil"/>
              <w:bottom w:val="nil"/>
              <w:right w:val="single" w:sz="4" w:space="0" w:color="auto"/>
            </w:tcBorders>
            <w:shd w:val="clear" w:color="auto" w:fill="auto"/>
            <w:vAlign w:val="center"/>
            <w:hideMark/>
          </w:tcPr>
          <w:p w:rsidR="00826999" w:rsidRPr="00826999" w:rsidRDefault="00826999" w:rsidP="00826999">
            <w:pPr>
              <w:spacing w:after="0" w:line="240" w:lineRule="auto"/>
              <w:jc w:val="center"/>
              <w:rPr>
                <w:rFonts w:ascii="Times New Roman" w:eastAsia="Times New Roman" w:hAnsi="Times New Roman" w:cs="Times New Roman"/>
                <w:sz w:val="14"/>
                <w:szCs w:val="14"/>
                <w:lang w:eastAsia="ru-RU"/>
              </w:rPr>
            </w:pPr>
            <w:r w:rsidRPr="00826999">
              <w:rPr>
                <w:rFonts w:ascii="Times New Roman" w:eastAsia="Times New Roman" w:hAnsi="Times New Roman" w:cs="Times New Roman"/>
                <w:sz w:val="14"/>
                <w:szCs w:val="14"/>
                <w:lang w:eastAsia="ru-RU"/>
              </w:rPr>
              <w:t>2</w:t>
            </w:r>
          </w:p>
        </w:tc>
        <w:tc>
          <w:tcPr>
            <w:tcW w:w="913" w:type="dxa"/>
            <w:tcBorders>
              <w:top w:val="nil"/>
              <w:left w:val="nil"/>
              <w:bottom w:val="nil"/>
              <w:right w:val="single" w:sz="4" w:space="0" w:color="auto"/>
            </w:tcBorders>
            <w:shd w:val="clear" w:color="auto" w:fill="auto"/>
            <w:vAlign w:val="center"/>
            <w:hideMark/>
          </w:tcPr>
          <w:p w:rsidR="00826999" w:rsidRPr="00826999" w:rsidRDefault="00826999" w:rsidP="00826999">
            <w:pPr>
              <w:spacing w:after="0" w:line="240" w:lineRule="auto"/>
              <w:jc w:val="center"/>
              <w:rPr>
                <w:rFonts w:ascii="Times New Roman" w:eastAsia="Times New Roman" w:hAnsi="Times New Roman" w:cs="Times New Roman"/>
                <w:sz w:val="14"/>
                <w:szCs w:val="14"/>
                <w:lang w:eastAsia="ru-RU"/>
              </w:rPr>
            </w:pPr>
            <w:r w:rsidRPr="00826999">
              <w:rPr>
                <w:rFonts w:ascii="Times New Roman" w:eastAsia="Times New Roman" w:hAnsi="Times New Roman" w:cs="Times New Roman"/>
                <w:sz w:val="14"/>
                <w:szCs w:val="14"/>
                <w:lang w:eastAsia="ru-RU"/>
              </w:rPr>
              <w:t>3</w:t>
            </w:r>
          </w:p>
        </w:tc>
        <w:tc>
          <w:tcPr>
            <w:tcW w:w="997" w:type="dxa"/>
            <w:tcBorders>
              <w:top w:val="nil"/>
              <w:left w:val="nil"/>
              <w:bottom w:val="nil"/>
              <w:right w:val="single" w:sz="4" w:space="0" w:color="auto"/>
            </w:tcBorders>
            <w:shd w:val="clear" w:color="auto" w:fill="auto"/>
            <w:vAlign w:val="center"/>
            <w:hideMark/>
          </w:tcPr>
          <w:p w:rsidR="00826999" w:rsidRPr="00826999" w:rsidRDefault="00826999" w:rsidP="00826999">
            <w:pPr>
              <w:spacing w:after="0" w:line="240" w:lineRule="auto"/>
              <w:jc w:val="center"/>
              <w:rPr>
                <w:rFonts w:ascii="Times New Roman" w:eastAsia="Times New Roman" w:hAnsi="Times New Roman" w:cs="Times New Roman"/>
                <w:sz w:val="14"/>
                <w:szCs w:val="14"/>
                <w:lang w:eastAsia="ru-RU"/>
              </w:rPr>
            </w:pPr>
            <w:r w:rsidRPr="00826999">
              <w:rPr>
                <w:rFonts w:ascii="Times New Roman" w:eastAsia="Times New Roman" w:hAnsi="Times New Roman" w:cs="Times New Roman"/>
                <w:sz w:val="14"/>
                <w:szCs w:val="14"/>
                <w:lang w:eastAsia="ru-RU"/>
              </w:rPr>
              <w:t>4</w:t>
            </w:r>
          </w:p>
        </w:tc>
        <w:tc>
          <w:tcPr>
            <w:tcW w:w="1603" w:type="dxa"/>
            <w:tcBorders>
              <w:top w:val="nil"/>
              <w:left w:val="nil"/>
              <w:bottom w:val="nil"/>
              <w:right w:val="single" w:sz="4" w:space="0" w:color="auto"/>
            </w:tcBorders>
            <w:shd w:val="clear" w:color="auto" w:fill="auto"/>
            <w:vAlign w:val="center"/>
            <w:hideMark/>
          </w:tcPr>
          <w:p w:rsidR="00826999" w:rsidRPr="00826999" w:rsidRDefault="00826999" w:rsidP="00826999">
            <w:pPr>
              <w:spacing w:after="0" w:line="240" w:lineRule="auto"/>
              <w:jc w:val="center"/>
              <w:rPr>
                <w:rFonts w:ascii="Times New Roman" w:eastAsia="Times New Roman" w:hAnsi="Times New Roman" w:cs="Times New Roman"/>
                <w:sz w:val="14"/>
                <w:szCs w:val="14"/>
                <w:lang w:eastAsia="ru-RU"/>
              </w:rPr>
            </w:pPr>
            <w:r w:rsidRPr="00826999">
              <w:rPr>
                <w:rFonts w:ascii="Times New Roman" w:eastAsia="Times New Roman" w:hAnsi="Times New Roman" w:cs="Times New Roman"/>
                <w:sz w:val="14"/>
                <w:szCs w:val="14"/>
                <w:lang w:eastAsia="ru-RU"/>
              </w:rPr>
              <w:t>5</w:t>
            </w:r>
          </w:p>
        </w:tc>
        <w:tc>
          <w:tcPr>
            <w:tcW w:w="2140" w:type="dxa"/>
            <w:tcBorders>
              <w:top w:val="nil"/>
              <w:left w:val="single" w:sz="4" w:space="0" w:color="auto"/>
              <w:bottom w:val="nil"/>
              <w:right w:val="single" w:sz="4" w:space="0" w:color="auto"/>
            </w:tcBorders>
            <w:shd w:val="clear" w:color="auto" w:fill="auto"/>
            <w:vAlign w:val="center"/>
            <w:hideMark/>
          </w:tcPr>
          <w:p w:rsidR="00826999" w:rsidRPr="00826999" w:rsidRDefault="00826999" w:rsidP="00826999">
            <w:pPr>
              <w:spacing w:after="0" w:line="240" w:lineRule="auto"/>
              <w:jc w:val="center"/>
              <w:rPr>
                <w:rFonts w:ascii="Times New Roman" w:eastAsia="Times New Roman" w:hAnsi="Times New Roman" w:cs="Times New Roman"/>
                <w:sz w:val="14"/>
                <w:szCs w:val="14"/>
                <w:lang w:eastAsia="ru-RU"/>
              </w:rPr>
            </w:pPr>
            <w:r w:rsidRPr="00826999">
              <w:rPr>
                <w:rFonts w:ascii="Times New Roman" w:eastAsia="Times New Roman" w:hAnsi="Times New Roman" w:cs="Times New Roman"/>
                <w:sz w:val="14"/>
                <w:szCs w:val="14"/>
                <w:lang w:eastAsia="ru-RU"/>
              </w:rPr>
              <w:t>6</w:t>
            </w:r>
          </w:p>
        </w:tc>
      </w:tr>
      <w:tr w:rsidR="00826999" w:rsidRPr="00826999" w:rsidTr="00826999">
        <w:trPr>
          <w:trHeight w:val="315"/>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1</w:t>
            </w:r>
          </w:p>
        </w:tc>
        <w:tc>
          <w:tcPr>
            <w:tcW w:w="3261" w:type="dxa"/>
            <w:tcBorders>
              <w:top w:val="single" w:sz="4" w:space="0" w:color="auto"/>
              <w:left w:val="nil"/>
              <w:bottom w:val="single" w:sz="4" w:space="0" w:color="auto"/>
              <w:right w:val="single" w:sz="4" w:space="0" w:color="auto"/>
            </w:tcBorders>
            <w:shd w:val="clear" w:color="000000" w:fill="FFFFFF"/>
            <w:vAlign w:val="bottom"/>
            <w:hideMark/>
          </w:tcPr>
          <w:p w:rsidR="00826999" w:rsidRPr="00826999" w:rsidRDefault="00826999" w:rsidP="00826999">
            <w:pPr>
              <w:spacing w:after="0" w:line="240" w:lineRule="auto"/>
              <w:rPr>
                <w:rFonts w:ascii="Times New Roman" w:eastAsia="Times New Roman" w:hAnsi="Times New Roman" w:cs="Times New Roman"/>
                <w:b/>
                <w:bCs/>
                <w:color w:val="000000"/>
                <w:sz w:val="24"/>
                <w:szCs w:val="24"/>
                <w:lang w:eastAsia="ru-RU"/>
              </w:rPr>
            </w:pPr>
            <w:r w:rsidRPr="00826999">
              <w:rPr>
                <w:rFonts w:ascii="Times New Roman" w:eastAsia="Times New Roman" w:hAnsi="Times New Roman" w:cs="Times New Roman"/>
                <w:b/>
                <w:bCs/>
                <w:color w:val="000000"/>
                <w:sz w:val="24"/>
                <w:szCs w:val="24"/>
                <w:lang w:eastAsia="ru-RU"/>
              </w:rPr>
              <w:t>Непрограммные расходы администрации Сизинского сельсовета</w:t>
            </w:r>
          </w:p>
        </w:tc>
        <w:tc>
          <w:tcPr>
            <w:tcW w:w="1536" w:type="dxa"/>
            <w:tcBorders>
              <w:top w:val="single" w:sz="4" w:space="0" w:color="auto"/>
              <w:left w:val="nil"/>
              <w:bottom w:val="single" w:sz="4" w:space="0" w:color="auto"/>
              <w:right w:val="single" w:sz="4" w:space="0" w:color="auto"/>
            </w:tcBorders>
            <w:shd w:val="clear" w:color="000000" w:fill="FFFFFF"/>
            <w:noWrap/>
            <w:vAlign w:val="bottom"/>
            <w:hideMark/>
          </w:tcPr>
          <w:p w:rsidR="00826999" w:rsidRPr="00826999" w:rsidRDefault="00826999" w:rsidP="00826999">
            <w:pPr>
              <w:spacing w:after="0" w:line="240" w:lineRule="auto"/>
              <w:jc w:val="center"/>
              <w:rPr>
                <w:rFonts w:ascii="Times New Roman" w:eastAsia="Times New Roman" w:hAnsi="Times New Roman" w:cs="Times New Roman"/>
                <w:b/>
                <w:bCs/>
                <w:color w:val="000000"/>
                <w:sz w:val="24"/>
                <w:szCs w:val="24"/>
                <w:lang w:eastAsia="ru-RU"/>
              </w:rPr>
            </w:pPr>
            <w:r w:rsidRPr="00826999">
              <w:rPr>
                <w:rFonts w:ascii="Times New Roman" w:eastAsia="Times New Roman" w:hAnsi="Times New Roman" w:cs="Times New Roman"/>
                <w:b/>
                <w:bCs/>
                <w:color w:val="000000"/>
                <w:sz w:val="24"/>
                <w:szCs w:val="24"/>
                <w:lang w:eastAsia="ru-RU"/>
              </w:rPr>
              <w:t>6000000000</w:t>
            </w:r>
          </w:p>
        </w:tc>
        <w:tc>
          <w:tcPr>
            <w:tcW w:w="913" w:type="dxa"/>
            <w:tcBorders>
              <w:top w:val="single" w:sz="4" w:space="0" w:color="auto"/>
              <w:left w:val="nil"/>
              <w:bottom w:val="single" w:sz="4" w:space="0" w:color="auto"/>
              <w:right w:val="single" w:sz="4" w:space="0" w:color="auto"/>
            </w:tcBorders>
            <w:shd w:val="clear" w:color="000000" w:fill="FFFFFF"/>
            <w:noWrap/>
            <w:vAlign w:val="bottom"/>
            <w:hideMark/>
          </w:tcPr>
          <w:p w:rsidR="00826999" w:rsidRPr="00826999" w:rsidRDefault="00826999" w:rsidP="00826999">
            <w:pPr>
              <w:spacing w:after="0" w:line="240" w:lineRule="auto"/>
              <w:jc w:val="center"/>
              <w:rPr>
                <w:rFonts w:ascii="Times New Roman" w:eastAsia="Times New Roman" w:hAnsi="Times New Roman" w:cs="Times New Roman"/>
                <w:b/>
                <w:bCs/>
                <w:color w:val="000000"/>
                <w:sz w:val="24"/>
                <w:szCs w:val="24"/>
                <w:lang w:eastAsia="ru-RU"/>
              </w:rPr>
            </w:pPr>
            <w:r w:rsidRPr="00826999">
              <w:rPr>
                <w:rFonts w:ascii="Times New Roman" w:eastAsia="Times New Roman" w:hAnsi="Times New Roman" w:cs="Times New Roman"/>
                <w:b/>
                <w:bCs/>
                <w:color w:val="000000"/>
                <w:sz w:val="24"/>
                <w:szCs w:val="24"/>
                <w:lang w:eastAsia="ru-RU"/>
              </w:rPr>
              <w:t> </w:t>
            </w:r>
          </w:p>
        </w:tc>
        <w:tc>
          <w:tcPr>
            <w:tcW w:w="997" w:type="dxa"/>
            <w:tcBorders>
              <w:top w:val="single" w:sz="4" w:space="0" w:color="auto"/>
              <w:left w:val="nil"/>
              <w:bottom w:val="single" w:sz="4" w:space="0" w:color="auto"/>
              <w:right w:val="single" w:sz="4" w:space="0" w:color="auto"/>
            </w:tcBorders>
            <w:shd w:val="clear" w:color="000000" w:fill="FFFFFF"/>
            <w:noWrap/>
            <w:vAlign w:val="bottom"/>
            <w:hideMark/>
          </w:tcPr>
          <w:p w:rsidR="00826999" w:rsidRPr="00826999" w:rsidRDefault="00826999" w:rsidP="00826999">
            <w:pPr>
              <w:spacing w:after="0" w:line="240" w:lineRule="auto"/>
              <w:jc w:val="center"/>
              <w:rPr>
                <w:rFonts w:ascii="Times New Roman" w:eastAsia="Times New Roman" w:hAnsi="Times New Roman" w:cs="Times New Roman"/>
                <w:b/>
                <w:bCs/>
                <w:color w:val="000000"/>
                <w:sz w:val="24"/>
                <w:szCs w:val="24"/>
                <w:lang w:eastAsia="ru-RU"/>
              </w:rPr>
            </w:pPr>
            <w:r w:rsidRPr="00826999">
              <w:rPr>
                <w:rFonts w:ascii="Times New Roman" w:eastAsia="Times New Roman" w:hAnsi="Times New Roman" w:cs="Times New Roman"/>
                <w:b/>
                <w:bCs/>
                <w:color w:val="000000"/>
                <w:sz w:val="24"/>
                <w:szCs w:val="24"/>
                <w:lang w:eastAsia="ru-RU"/>
              </w:rPr>
              <w:t> </w:t>
            </w:r>
          </w:p>
        </w:tc>
        <w:tc>
          <w:tcPr>
            <w:tcW w:w="1603" w:type="dxa"/>
            <w:tcBorders>
              <w:top w:val="single" w:sz="4" w:space="0" w:color="auto"/>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b/>
                <w:bCs/>
                <w:color w:val="000000"/>
                <w:sz w:val="24"/>
                <w:szCs w:val="24"/>
                <w:lang w:eastAsia="ru-RU"/>
              </w:rPr>
            </w:pPr>
            <w:r w:rsidRPr="00826999">
              <w:rPr>
                <w:rFonts w:ascii="Times New Roman" w:eastAsia="Times New Roman" w:hAnsi="Times New Roman" w:cs="Times New Roman"/>
                <w:b/>
                <w:bCs/>
                <w:color w:val="000000"/>
                <w:sz w:val="24"/>
                <w:szCs w:val="24"/>
                <w:lang w:eastAsia="ru-RU"/>
              </w:rPr>
              <w:t>5 768 929,07</w:t>
            </w:r>
          </w:p>
        </w:tc>
        <w:tc>
          <w:tcPr>
            <w:tcW w:w="2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b/>
                <w:bCs/>
                <w:color w:val="000000"/>
                <w:sz w:val="24"/>
                <w:szCs w:val="24"/>
                <w:lang w:eastAsia="ru-RU"/>
              </w:rPr>
            </w:pPr>
            <w:r w:rsidRPr="00826999">
              <w:rPr>
                <w:rFonts w:ascii="Times New Roman" w:eastAsia="Times New Roman" w:hAnsi="Times New Roman" w:cs="Times New Roman"/>
                <w:b/>
                <w:bCs/>
                <w:color w:val="000000"/>
                <w:sz w:val="24"/>
                <w:szCs w:val="24"/>
                <w:lang w:eastAsia="ru-RU"/>
              </w:rPr>
              <w:t>5 212 929,07</w:t>
            </w:r>
          </w:p>
        </w:tc>
      </w:tr>
      <w:tr w:rsidR="00826999" w:rsidRPr="00826999" w:rsidTr="00826999">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2</w:t>
            </w:r>
          </w:p>
        </w:tc>
        <w:tc>
          <w:tcPr>
            <w:tcW w:w="3261" w:type="dxa"/>
            <w:tcBorders>
              <w:top w:val="nil"/>
              <w:left w:val="nil"/>
              <w:bottom w:val="single" w:sz="4" w:space="0" w:color="auto"/>
              <w:right w:val="single" w:sz="4" w:space="0" w:color="auto"/>
            </w:tcBorders>
            <w:shd w:val="clear" w:color="auto" w:fill="auto"/>
            <w:vAlign w:val="bottom"/>
            <w:hideMark/>
          </w:tcPr>
          <w:p w:rsidR="00826999" w:rsidRPr="00826999" w:rsidRDefault="00826999" w:rsidP="00826999">
            <w:pPr>
              <w:spacing w:after="0" w:line="240" w:lineRule="auto"/>
              <w:rPr>
                <w:rFonts w:ascii="Times New Roman" w:eastAsia="Times New Roman" w:hAnsi="Times New Roman" w:cs="Times New Roman"/>
                <w:b/>
                <w:bCs/>
                <w:color w:val="000000"/>
                <w:sz w:val="24"/>
                <w:szCs w:val="24"/>
                <w:lang w:eastAsia="ru-RU"/>
              </w:rPr>
            </w:pPr>
            <w:r w:rsidRPr="00826999">
              <w:rPr>
                <w:rFonts w:ascii="Times New Roman" w:eastAsia="Times New Roman" w:hAnsi="Times New Roman" w:cs="Times New Roman"/>
                <w:b/>
                <w:bCs/>
                <w:color w:val="000000"/>
                <w:sz w:val="24"/>
                <w:szCs w:val="24"/>
                <w:lang w:eastAsia="ru-RU"/>
              </w:rPr>
              <w:t>Непрограммные расходы представительного  органа муниципального образования</w:t>
            </w:r>
          </w:p>
        </w:tc>
        <w:tc>
          <w:tcPr>
            <w:tcW w:w="1536"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b/>
                <w:bCs/>
                <w:color w:val="000000"/>
                <w:sz w:val="24"/>
                <w:szCs w:val="24"/>
                <w:lang w:eastAsia="ru-RU"/>
              </w:rPr>
            </w:pPr>
            <w:r w:rsidRPr="00826999">
              <w:rPr>
                <w:rFonts w:ascii="Times New Roman" w:eastAsia="Times New Roman" w:hAnsi="Times New Roman" w:cs="Times New Roman"/>
                <w:b/>
                <w:bCs/>
                <w:color w:val="000000"/>
                <w:sz w:val="24"/>
                <w:szCs w:val="24"/>
                <w:lang w:eastAsia="ru-RU"/>
              </w:rPr>
              <w:t>6100000000</w:t>
            </w:r>
          </w:p>
        </w:tc>
        <w:tc>
          <w:tcPr>
            <w:tcW w:w="91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 </w:t>
            </w:r>
          </w:p>
        </w:tc>
        <w:tc>
          <w:tcPr>
            <w:tcW w:w="997"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 </w:t>
            </w:r>
          </w:p>
        </w:tc>
        <w:tc>
          <w:tcPr>
            <w:tcW w:w="160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b/>
                <w:bCs/>
                <w:color w:val="000000"/>
                <w:sz w:val="24"/>
                <w:szCs w:val="24"/>
                <w:lang w:eastAsia="ru-RU"/>
              </w:rPr>
            </w:pPr>
            <w:r w:rsidRPr="00826999">
              <w:rPr>
                <w:rFonts w:ascii="Times New Roman" w:eastAsia="Times New Roman" w:hAnsi="Times New Roman" w:cs="Times New Roman"/>
                <w:b/>
                <w:bCs/>
                <w:color w:val="000000"/>
                <w:sz w:val="24"/>
                <w:szCs w:val="24"/>
                <w:lang w:eastAsia="ru-RU"/>
              </w:rPr>
              <w:t>904 292,12</w:t>
            </w:r>
          </w:p>
        </w:tc>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b/>
                <w:bCs/>
                <w:color w:val="000000"/>
                <w:sz w:val="24"/>
                <w:szCs w:val="24"/>
                <w:lang w:eastAsia="ru-RU"/>
              </w:rPr>
            </w:pPr>
            <w:r w:rsidRPr="00826999">
              <w:rPr>
                <w:rFonts w:ascii="Times New Roman" w:eastAsia="Times New Roman" w:hAnsi="Times New Roman" w:cs="Times New Roman"/>
                <w:b/>
                <w:bCs/>
                <w:color w:val="000000"/>
                <w:sz w:val="24"/>
                <w:szCs w:val="24"/>
                <w:lang w:eastAsia="ru-RU"/>
              </w:rPr>
              <w:t>904 292,12</w:t>
            </w:r>
          </w:p>
        </w:tc>
      </w:tr>
      <w:tr w:rsidR="00826999" w:rsidRPr="00826999" w:rsidTr="00826999">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3</w:t>
            </w:r>
          </w:p>
        </w:tc>
        <w:tc>
          <w:tcPr>
            <w:tcW w:w="3261" w:type="dxa"/>
            <w:tcBorders>
              <w:top w:val="nil"/>
              <w:left w:val="nil"/>
              <w:bottom w:val="single" w:sz="4" w:space="0" w:color="auto"/>
              <w:right w:val="single" w:sz="4" w:space="0" w:color="auto"/>
            </w:tcBorders>
            <w:shd w:val="clear" w:color="auto" w:fill="auto"/>
            <w:vAlign w:val="bottom"/>
            <w:hideMark/>
          </w:tcPr>
          <w:p w:rsidR="00826999" w:rsidRPr="00826999" w:rsidRDefault="00826999" w:rsidP="00826999">
            <w:pPr>
              <w:spacing w:after="0" w:line="240" w:lineRule="auto"/>
              <w:rPr>
                <w:rFonts w:ascii="Times New Roman" w:eastAsia="Times New Roman" w:hAnsi="Times New Roman" w:cs="Times New Roman"/>
                <w:sz w:val="24"/>
                <w:szCs w:val="24"/>
                <w:lang w:eastAsia="ru-RU"/>
              </w:rPr>
            </w:pPr>
            <w:r w:rsidRPr="00826999">
              <w:rPr>
                <w:rFonts w:ascii="Times New Roman" w:eastAsia="Times New Roman" w:hAnsi="Times New Roman" w:cs="Times New Roman"/>
                <w:sz w:val="24"/>
                <w:szCs w:val="24"/>
                <w:lang w:eastAsia="ru-RU"/>
              </w:rPr>
              <w:t>Председатель представительного органа муниципального образования</w:t>
            </w:r>
          </w:p>
        </w:tc>
        <w:tc>
          <w:tcPr>
            <w:tcW w:w="1536"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6100080110</w:t>
            </w:r>
          </w:p>
        </w:tc>
        <w:tc>
          <w:tcPr>
            <w:tcW w:w="91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 </w:t>
            </w:r>
          </w:p>
        </w:tc>
        <w:tc>
          <w:tcPr>
            <w:tcW w:w="997"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 </w:t>
            </w:r>
          </w:p>
        </w:tc>
        <w:tc>
          <w:tcPr>
            <w:tcW w:w="160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904 292,12</w:t>
            </w:r>
          </w:p>
        </w:tc>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904 292,12</w:t>
            </w:r>
          </w:p>
        </w:tc>
      </w:tr>
      <w:tr w:rsidR="00826999" w:rsidRPr="00826999" w:rsidTr="00826999">
        <w:trPr>
          <w:trHeight w:val="9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4</w:t>
            </w:r>
          </w:p>
        </w:tc>
        <w:tc>
          <w:tcPr>
            <w:tcW w:w="3261" w:type="dxa"/>
            <w:tcBorders>
              <w:top w:val="nil"/>
              <w:left w:val="nil"/>
              <w:bottom w:val="single" w:sz="4" w:space="0" w:color="auto"/>
              <w:right w:val="single" w:sz="4" w:space="0" w:color="auto"/>
            </w:tcBorders>
            <w:shd w:val="clear" w:color="auto" w:fill="auto"/>
            <w:hideMark/>
          </w:tcPr>
          <w:p w:rsidR="00826999" w:rsidRPr="00826999" w:rsidRDefault="00826999" w:rsidP="00826999">
            <w:pPr>
              <w:spacing w:after="0" w:line="240" w:lineRule="auto"/>
              <w:rPr>
                <w:rFonts w:ascii="Times New Roman" w:eastAsia="Times New Roman" w:hAnsi="Times New Roman" w:cs="Times New Roman"/>
                <w:sz w:val="24"/>
                <w:szCs w:val="24"/>
                <w:lang w:eastAsia="ru-RU"/>
              </w:rPr>
            </w:pPr>
            <w:r w:rsidRPr="0082699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6"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6100080110</w:t>
            </w:r>
          </w:p>
        </w:tc>
        <w:tc>
          <w:tcPr>
            <w:tcW w:w="91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100</w:t>
            </w:r>
          </w:p>
        </w:tc>
        <w:tc>
          <w:tcPr>
            <w:tcW w:w="997"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 </w:t>
            </w:r>
          </w:p>
        </w:tc>
        <w:tc>
          <w:tcPr>
            <w:tcW w:w="160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904 292,12</w:t>
            </w:r>
          </w:p>
        </w:tc>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904 292,12</w:t>
            </w:r>
          </w:p>
        </w:tc>
      </w:tr>
      <w:tr w:rsidR="00826999" w:rsidRPr="00826999" w:rsidTr="00826999">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5</w:t>
            </w:r>
          </w:p>
        </w:tc>
        <w:tc>
          <w:tcPr>
            <w:tcW w:w="3261" w:type="dxa"/>
            <w:tcBorders>
              <w:top w:val="nil"/>
              <w:left w:val="nil"/>
              <w:bottom w:val="single" w:sz="4" w:space="0" w:color="auto"/>
              <w:right w:val="single" w:sz="4" w:space="0" w:color="auto"/>
            </w:tcBorders>
            <w:shd w:val="clear" w:color="auto" w:fill="auto"/>
            <w:hideMark/>
          </w:tcPr>
          <w:p w:rsidR="00826999" w:rsidRPr="00826999" w:rsidRDefault="00826999" w:rsidP="00826999">
            <w:pPr>
              <w:spacing w:after="0" w:line="240" w:lineRule="auto"/>
              <w:rPr>
                <w:rFonts w:ascii="Times New Roman" w:eastAsia="Times New Roman" w:hAnsi="Times New Roman" w:cs="Times New Roman"/>
                <w:sz w:val="24"/>
                <w:szCs w:val="24"/>
                <w:lang w:eastAsia="ru-RU"/>
              </w:rPr>
            </w:pPr>
            <w:r w:rsidRPr="00826999">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1536"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6100080110</w:t>
            </w:r>
          </w:p>
        </w:tc>
        <w:tc>
          <w:tcPr>
            <w:tcW w:w="91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120</w:t>
            </w:r>
          </w:p>
        </w:tc>
        <w:tc>
          <w:tcPr>
            <w:tcW w:w="997"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 </w:t>
            </w:r>
          </w:p>
        </w:tc>
        <w:tc>
          <w:tcPr>
            <w:tcW w:w="160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904 292,12</w:t>
            </w:r>
          </w:p>
        </w:tc>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904 292,12</w:t>
            </w:r>
          </w:p>
        </w:tc>
      </w:tr>
      <w:tr w:rsidR="00826999" w:rsidRPr="00826999" w:rsidTr="00826999">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6</w:t>
            </w:r>
          </w:p>
        </w:tc>
        <w:tc>
          <w:tcPr>
            <w:tcW w:w="3261" w:type="dxa"/>
            <w:tcBorders>
              <w:top w:val="nil"/>
              <w:left w:val="nil"/>
              <w:bottom w:val="nil"/>
              <w:right w:val="nil"/>
            </w:tcBorders>
            <w:shd w:val="clear" w:color="auto" w:fill="auto"/>
            <w:noWrap/>
            <w:vAlign w:val="bottom"/>
            <w:hideMark/>
          </w:tcPr>
          <w:p w:rsidR="00826999" w:rsidRPr="00826999" w:rsidRDefault="00826999" w:rsidP="00826999">
            <w:pPr>
              <w:spacing w:after="0" w:line="240" w:lineRule="auto"/>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Общегосударственные вопросы</w:t>
            </w:r>
          </w:p>
        </w:tc>
        <w:tc>
          <w:tcPr>
            <w:tcW w:w="1536"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6100080110</w:t>
            </w:r>
          </w:p>
        </w:tc>
        <w:tc>
          <w:tcPr>
            <w:tcW w:w="91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120</w:t>
            </w:r>
          </w:p>
        </w:tc>
        <w:tc>
          <w:tcPr>
            <w:tcW w:w="997"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01000</w:t>
            </w:r>
          </w:p>
        </w:tc>
        <w:tc>
          <w:tcPr>
            <w:tcW w:w="160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904 292,12</w:t>
            </w:r>
          </w:p>
        </w:tc>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904 292,12</w:t>
            </w:r>
          </w:p>
        </w:tc>
      </w:tr>
      <w:tr w:rsidR="00826999" w:rsidRPr="00826999" w:rsidTr="00826999">
        <w:trPr>
          <w:trHeight w:val="63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7</w:t>
            </w:r>
          </w:p>
        </w:tc>
        <w:tc>
          <w:tcPr>
            <w:tcW w:w="3261" w:type="dxa"/>
            <w:tcBorders>
              <w:top w:val="single" w:sz="4" w:space="0" w:color="auto"/>
              <w:left w:val="nil"/>
              <w:bottom w:val="single" w:sz="4" w:space="0" w:color="auto"/>
              <w:right w:val="single" w:sz="4" w:space="0" w:color="auto"/>
            </w:tcBorders>
            <w:shd w:val="clear" w:color="auto" w:fill="auto"/>
            <w:vAlign w:val="bottom"/>
            <w:hideMark/>
          </w:tcPr>
          <w:p w:rsidR="00826999" w:rsidRPr="00826999" w:rsidRDefault="00826999" w:rsidP="00826999">
            <w:pPr>
              <w:spacing w:after="0" w:line="240" w:lineRule="auto"/>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 xml:space="preserve">Функционирование законодательных (представительных) органов государственной власти и представительных органов муниципальных образований </w:t>
            </w:r>
          </w:p>
        </w:tc>
        <w:tc>
          <w:tcPr>
            <w:tcW w:w="1536"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 </w:t>
            </w:r>
          </w:p>
        </w:tc>
        <w:tc>
          <w:tcPr>
            <w:tcW w:w="91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120</w:t>
            </w:r>
          </w:p>
        </w:tc>
        <w:tc>
          <w:tcPr>
            <w:tcW w:w="997"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0103</w:t>
            </w:r>
          </w:p>
        </w:tc>
        <w:tc>
          <w:tcPr>
            <w:tcW w:w="160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904 292,12</w:t>
            </w:r>
          </w:p>
        </w:tc>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904 292,12</w:t>
            </w:r>
          </w:p>
        </w:tc>
      </w:tr>
      <w:tr w:rsidR="00826999" w:rsidRPr="00826999" w:rsidTr="00826999">
        <w:trPr>
          <w:trHeight w:val="315"/>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8</w:t>
            </w:r>
          </w:p>
        </w:tc>
        <w:tc>
          <w:tcPr>
            <w:tcW w:w="3261" w:type="dxa"/>
            <w:tcBorders>
              <w:top w:val="nil"/>
              <w:left w:val="nil"/>
              <w:bottom w:val="single" w:sz="4" w:space="0" w:color="auto"/>
              <w:right w:val="single" w:sz="4" w:space="0" w:color="auto"/>
            </w:tcBorders>
            <w:shd w:val="clear" w:color="000000" w:fill="FFFFFF"/>
            <w:vAlign w:val="bottom"/>
            <w:hideMark/>
          </w:tcPr>
          <w:p w:rsidR="00826999" w:rsidRPr="00826999" w:rsidRDefault="00826999" w:rsidP="00826999">
            <w:pPr>
              <w:spacing w:after="0" w:line="240" w:lineRule="auto"/>
              <w:rPr>
                <w:rFonts w:ascii="Times New Roman" w:eastAsia="Times New Roman" w:hAnsi="Times New Roman" w:cs="Times New Roman"/>
                <w:b/>
                <w:bCs/>
                <w:color w:val="000000"/>
                <w:sz w:val="24"/>
                <w:szCs w:val="24"/>
                <w:lang w:eastAsia="ru-RU"/>
              </w:rPr>
            </w:pPr>
            <w:r w:rsidRPr="00826999">
              <w:rPr>
                <w:rFonts w:ascii="Times New Roman" w:eastAsia="Times New Roman" w:hAnsi="Times New Roman" w:cs="Times New Roman"/>
                <w:b/>
                <w:bCs/>
                <w:color w:val="000000"/>
                <w:sz w:val="24"/>
                <w:szCs w:val="24"/>
                <w:lang w:eastAsia="ru-RU"/>
              </w:rPr>
              <w:t xml:space="preserve">Непрограммные расходы </w:t>
            </w:r>
            <w:r w:rsidRPr="00826999">
              <w:rPr>
                <w:rFonts w:ascii="Times New Roman" w:eastAsia="Times New Roman" w:hAnsi="Times New Roman" w:cs="Times New Roman"/>
                <w:b/>
                <w:bCs/>
                <w:color w:val="000000"/>
                <w:sz w:val="24"/>
                <w:szCs w:val="24"/>
                <w:lang w:eastAsia="ru-RU"/>
              </w:rPr>
              <w:lastRenderedPageBreak/>
              <w:t>администрации Сизинского сельсовета</w:t>
            </w:r>
          </w:p>
        </w:tc>
        <w:tc>
          <w:tcPr>
            <w:tcW w:w="1536"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b/>
                <w:bCs/>
                <w:color w:val="000000"/>
                <w:sz w:val="24"/>
                <w:szCs w:val="24"/>
                <w:lang w:eastAsia="ru-RU"/>
              </w:rPr>
            </w:pPr>
            <w:r w:rsidRPr="00826999">
              <w:rPr>
                <w:rFonts w:ascii="Times New Roman" w:eastAsia="Times New Roman" w:hAnsi="Times New Roman" w:cs="Times New Roman"/>
                <w:b/>
                <w:bCs/>
                <w:color w:val="000000"/>
                <w:sz w:val="24"/>
                <w:szCs w:val="24"/>
                <w:lang w:eastAsia="ru-RU"/>
              </w:rPr>
              <w:lastRenderedPageBreak/>
              <w:t>6200000000</w:t>
            </w:r>
          </w:p>
        </w:tc>
        <w:tc>
          <w:tcPr>
            <w:tcW w:w="91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 </w:t>
            </w:r>
          </w:p>
        </w:tc>
        <w:tc>
          <w:tcPr>
            <w:tcW w:w="997"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 </w:t>
            </w:r>
          </w:p>
        </w:tc>
        <w:tc>
          <w:tcPr>
            <w:tcW w:w="160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b/>
                <w:bCs/>
                <w:color w:val="000000"/>
                <w:sz w:val="24"/>
                <w:szCs w:val="24"/>
                <w:lang w:eastAsia="ru-RU"/>
              </w:rPr>
            </w:pPr>
            <w:r w:rsidRPr="00826999">
              <w:rPr>
                <w:rFonts w:ascii="Times New Roman" w:eastAsia="Times New Roman" w:hAnsi="Times New Roman" w:cs="Times New Roman"/>
                <w:b/>
                <w:bCs/>
                <w:color w:val="000000"/>
                <w:sz w:val="24"/>
                <w:szCs w:val="24"/>
                <w:lang w:eastAsia="ru-RU"/>
              </w:rPr>
              <w:t>4 844 636,95</w:t>
            </w:r>
          </w:p>
        </w:tc>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b/>
                <w:bCs/>
                <w:color w:val="000000"/>
                <w:sz w:val="24"/>
                <w:szCs w:val="24"/>
                <w:lang w:eastAsia="ru-RU"/>
              </w:rPr>
            </w:pPr>
            <w:r w:rsidRPr="00826999">
              <w:rPr>
                <w:rFonts w:ascii="Times New Roman" w:eastAsia="Times New Roman" w:hAnsi="Times New Roman" w:cs="Times New Roman"/>
                <w:b/>
                <w:bCs/>
                <w:color w:val="000000"/>
                <w:sz w:val="24"/>
                <w:szCs w:val="24"/>
                <w:lang w:eastAsia="ru-RU"/>
              </w:rPr>
              <w:t>4 288 636,95</w:t>
            </w:r>
          </w:p>
        </w:tc>
      </w:tr>
      <w:tr w:rsidR="00826999" w:rsidRPr="00826999" w:rsidTr="00826999">
        <w:trPr>
          <w:trHeight w:val="9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lastRenderedPageBreak/>
              <w:t>9</w:t>
            </w:r>
          </w:p>
        </w:tc>
        <w:tc>
          <w:tcPr>
            <w:tcW w:w="3261" w:type="dxa"/>
            <w:tcBorders>
              <w:top w:val="nil"/>
              <w:left w:val="nil"/>
              <w:bottom w:val="single" w:sz="4" w:space="0" w:color="auto"/>
              <w:right w:val="single" w:sz="4" w:space="0" w:color="auto"/>
            </w:tcBorders>
            <w:shd w:val="clear" w:color="auto" w:fill="auto"/>
            <w:vAlign w:val="bottom"/>
            <w:hideMark/>
          </w:tcPr>
          <w:p w:rsidR="00826999" w:rsidRPr="00826999" w:rsidRDefault="00826999" w:rsidP="00826999">
            <w:pPr>
              <w:spacing w:after="0" w:line="240" w:lineRule="auto"/>
              <w:rPr>
                <w:rFonts w:ascii="Times New Roman" w:eastAsia="Times New Roman" w:hAnsi="Times New Roman" w:cs="Times New Roman"/>
                <w:b/>
                <w:bCs/>
                <w:sz w:val="24"/>
                <w:szCs w:val="24"/>
                <w:lang w:eastAsia="ru-RU"/>
              </w:rPr>
            </w:pPr>
            <w:r w:rsidRPr="00826999">
              <w:rPr>
                <w:rFonts w:ascii="Times New Roman" w:eastAsia="Times New Roman" w:hAnsi="Times New Roman" w:cs="Times New Roman"/>
                <w:b/>
                <w:bCs/>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 администрации Сизинского сельсовета</w:t>
            </w:r>
          </w:p>
        </w:tc>
        <w:tc>
          <w:tcPr>
            <w:tcW w:w="1536"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b/>
                <w:bCs/>
                <w:color w:val="000000"/>
                <w:sz w:val="24"/>
                <w:szCs w:val="24"/>
                <w:lang w:eastAsia="ru-RU"/>
              </w:rPr>
            </w:pPr>
            <w:r w:rsidRPr="00826999">
              <w:rPr>
                <w:rFonts w:ascii="Times New Roman" w:eastAsia="Times New Roman" w:hAnsi="Times New Roman" w:cs="Times New Roman"/>
                <w:b/>
                <w:bCs/>
                <w:color w:val="000000"/>
                <w:sz w:val="24"/>
                <w:szCs w:val="24"/>
                <w:lang w:eastAsia="ru-RU"/>
              </w:rPr>
              <w:t>6200051180</w:t>
            </w:r>
          </w:p>
        </w:tc>
        <w:tc>
          <w:tcPr>
            <w:tcW w:w="91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 </w:t>
            </w:r>
          </w:p>
        </w:tc>
        <w:tc>
          <w:tcPr>
            <w:tcW w:w="997"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 </w:t>
            </w:r>
          </w:p>
        </w:tc>
        <w:tc>
          <w:tcPr>
            <w:tcW w:w="160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b/>
                <w:bCs/>
                <w:color w:val="000000"/>
                <w:sz w:val="24"/>
                <w:szCs w:val="24"/>
                <w:lang w:eastAsia="ru-RU"/>
              </w:rPr>
            </w:pPr>
            <w:r w:rsidRPr="00826999">
              <w:rPr>
                <w:rFonts w:ascii="Times New Roman" w:eastAsia="Times New Roman" w:hAnsi="Times New Roman" w:cs="Times New Roman"/>
                <w:b/>
                <w:bCs/>
                <w:color w:val="000000"/>
                <w:sz w:val="24"/>
                <w:szCs w:val="24"/>
                <w:lang w:eastAsia="ru-RU"/>
              </w:rPr>
              <w:t>556 000,00</w:t>
            </w:r>
          </w:p>
        </w:tc>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b/>
                <w:bCs/>
                <w:color w:val="000000"/>
                <w:sz w:val="24"/>
                <w:szCs w:val="24"/>
                <w:lang w:eastAsia="ru-RU"/>
              </w:rPr>
            </w:pPr>
            <w:r w:rsidRPr="00826999">
              <w:rPr>
                <w:rFonts w:ascii="Times New Roman" w:eastAsia="Times New Roman" w:hAnsi="Times New Roman" w:cs="Times New Roman"/>
                <w:b/>
                <w:bCs/>
                <w:color w:val="000000"/>
                <w:sz w:val="24"/>
                <w:szCs w:val="24"/>
                <w:lang w:eastAsia="ru-RU"/>
              </w:rPr>
              <w:t>0,00</w:t>
            </w:r>
          </w:p>
        </w:tc>
      </w:tr>
      <w:tr w:rsidR="00826999" w:rsidRPr="00826999" w:rsidTr="00826999">
        <w:trPr>
          <w:trHeight w:val="9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10</w:t>
            </w:r>
          </w:p>
        </w:tc>
        <w:tc>
          <w:tcPr>
            <w:tcW w:w="3261" w:type="dxa"/>
            <w:tcBorders>
              <w:top w:val="nil"/>
              <w:left w:val="nil"/>
              <w:bottom w:val="single" w:sz="4" w:space="0" w:color="auto"/>
              <w:right w:val="single" w:sz="4" w:space="0" w:color="auto"/>
            </w:tcBorders>
            <w:shd w:val="clear" w:color="auto" w:fill="auto"/>
            <w:hideMark/>
          </w:tcPr>
          <w:p w:rsidR="00826999" w:rsidRPr="00826999" w:rsidRDefault="00826999" w:rsidP="00826999">
            <w:pPr>
              <w:spacing w:after="0" w:line="240" w:lineRule="auto"/>
              <w:rPr>
                <w:rFonts w:ascii="Times New Roman" w:eastAsia="Times New Roman" w:hAnsi="Times New Roman" w:cs="Times New Roman"/>
                <w:sz w:val="24"/>
                <w:szCs w:val="24"/>
                <w:lang w:eastAsia="ru-RU"/>
              </w:rPr>
            </w:pPr>
            <w:r w:rsidRPr="00826999">
              <w:rPr>
                <w:rFonts w:ascii="Times New Roman" w:eastAsia="Times New Roman" w:hAnsi="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536"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6200051180</w:t>
            </w:r>
          </w:p>
        </w:tc>
        <w:tc>
          <w:tcPr>
            <w:tcW w:w="91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100</w:t>
            </w:r>
          </w:p>
        </w:tc>
        <w:tc>
          <w:tcPr>
            <w:tcW w:w="997"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 </w:t>
            </w:r>
          </w:p>
        </w:tc>
        <w:tc>
          <w:tcPr>
            <w:tcW w:w="160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436 378,32</w:t>
            </w:r>
          </w:p>
        </w:tc>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0,00</w:t>
            </w:r>
          </w:p>
        </w:tc>
      </w:tr>
      <w:tr w:rsidR="00826999" w:rsidRPr="00826999" w:rsidTr="00826999">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11</w:t>
            </w:r>
          </w:p>
        </w:tc>
        <w:tc>
          <w:tcPr>
            <w:tcW w:w="3261" w:type="dxa"/>
            <w:tcBorders>
              <w:top w:val="nil"/>
              <w:left w:val="nil"/>
              <w:bottom w:val="single" w:sz="4" w:space="0" w:color="auto"/>
              <w:right w:val="single" w:sz="4" w:space="0" w:color="auto"/>
            </w:tcBorders>
            <w:shd w:val="clear" w:color="auto" w:fill="auto"/>
            <w:hideMark/>
          </w:tcPr>
          <w:p w:rsidR="00826999" w:rsidRPr="00826999" w:rsidRDefault="00826999" w:rsidP="00826999">
            <w:pPr>
              <w:spacing w:after="0" w:line="240" w:lineRule="auto"/>
              <w:rPr>
                <w:rFonts w:ascii="Times New Roman" w:eastAsia="Times New Roman" w:hAnsi="Times New Roman" w:cs="Times New Roman"/>
                <w:sz w:val="24"/>
                <w:szCs w:val="24"/>
                <w:lang w:eastAsia="ru-RU"/>
              </w:rPr>
            </w:pPr>
            <w:r w:rsidRPr="00826999">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1536"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6200051180</w:t>
            </w:r>
          </w:p>
        </w:tc>
        <w:tc>
          <w:tcPr>
            <w:tcW w:w="91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120</w:t>
            </w:r>
          </w:p>
        </w:tc>
        <w:tc>
          <w:tcPr>
            <w:tcW w:w="997"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 </w:t>
            </w:r>
          </w:p>
        </w:tc>
        <w:tc>
          <w:tcPr>
            <w:tcW w:w="160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436 378,32</w:t>
            </w:r>
          </w:p>
        </w:tc>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0,00</w:t>
            </w:r>
          </w:p>
        </w:tc>
      </w:tr>
      <w:tr w:rsidR="00826999" w:rsidRPr="00826999" w:rsidTr="00826999">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12</w:t>
            </w:r>
          </w:p>
        </w:tc>
        <w:tc>
          <w:tcPr>
            <w:tcW w:w="3261" w:type="dxa"/>
            <w:tcBorders>
              <w:top w:val="nil"/>
              <w:left w:val="nil"/>
              <w:bottom w:val="single" w:sz="4" w:space="0" w:color="auto"/>
              <w:right w:val="single" w:sz="4" w:space="0" w:color="auto"/>
            </w:tcBorders>
            <w:shd w:val="clear" w:color="auto" w:fill="auto"/>
            <w:vAlign w:val="bottom"/>
            <w:hideMark/>
          </w:tcPr>
          <w:p w:rsidR="00826999" w:rsidRPr="00826999" w:rsidRDefault="00826999" w:rsidP="00826999">
            <w:pPr>
              <w:spacing w:after="0" w:line="240" w:lineRule="auto"/>
              <w:rPr>
                <w:rFonts w:ascii="Times New Roman" w:eastAsia="Times New Roman" w:hAnsi="Times New Roman" w:cs="Times New Roman"/>
                <w:sz w:val="24"/>
                <w:szCs w:val="24"/>
                <w:lang w:eastAsia="ru-RU"/>
              </w:rPr>
            </w:pPr>
            <w:r w:rsidRPr="00826999">
              <w:rPr>
                <w:rFonts w:ascii="Times New Roman" w:eastAsia="Times New Roman" w:hAnsi="Times New Roman" w:cs="Times New Roman"/>
                <w:sz w:val="24"/>
                <w:szCs w:val="24"/>
                <w:lang w:eastAsia="ru-RU"/>
              </w:rPr>
              <w:t>Национальная оборона</w:t>
            </w:r>
          </w:p>
        </w:tc>
        <w:tc>
          <w:tcPr>
            <w:tcW w:w="1536"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6200051180</w:t>
            </w:r>
          </w:p>
        </w:tc>
        <w:tc>
          <w:tcPr>
            <w:tcW w:w="91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120</w:t>
            </w:r>
          </w:p>
        </w:tc>
        <w:tc>
          <w:tcPr>
            <w:tcW w:w="997"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0200</w:t>
            </w:r>
          </w:p>
        </w:tc>
        <w:tc>
          <w:tcPr>
            <w:tcW w:w="160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436 378,32</w:t>
            </w:r>
          </w:p>
        </w:tc>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0,00</w:t>
            </w:r>
          </w:p>
        </w:tc>
      </w:tr>
      <w:tr w:rsidR="00826999" w:rsidRPr="00826999" w:rsidTr="00826999">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13</w:t>
            </w:r>
          </w:p>
        </w:tc>
        <w:tc>
          <w:tcPr>
            <w:tcW w:w="3261" w:type="dxa"/>
            <w:tcBorders>
              <w:top w:val="nil"/>
              <w:left w:val="nil"/>
              <w:bottom w:val="single" w:sz="4" w:space="0" w:color="auto"/>
              <w:right w:val="single" w:sz="4" w:space="0" w:color="auto"/>
            </w:tcBorders>
            <w:shd w:val="clear" w:color="auto" w:fill="auto"/>
            <w:vAlign w:val="bottom"/>
            <w:hideMark/>
          </w:tcPr>
          <w:p w:rsidR="00826999" w:rsidRPr="00826999" w:rsidRDefault="00826999" w:rsidP="00826999">
            <w:pPr>
              <w:spacing w:after="0" w:line="240" w:lineRule="auto"/>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Мобилизационная и вневойсковая подготовка</w:t>
            </w:r>
          </w:p>
        </w:tc>
        <w:tc>
          <w:tcPr>
            <w:tcW w:w="1536"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6200051180</w:t>
            </w:r>
          </w:p>
        </w:tc>
        <w:tc>
          <w:tcPr>
            <w:tcW w:w="91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120</w:t>
            </w:r>
          </w:p>
        </w:tc>
        <w:tc>
          <w:tcPr>
            <w:tcW w:w="997"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0203</w:t>
            </w:r>
          </w:p>
        </w:tc>
        <w:tc>
          <w:tcPr>
            <w:tcW w:w="160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436 378,32</w:t>
            </w:r>
          </w:p>
        </w:tc>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0,00</w:t>
            </w:r>
          </w:p>
        </w:tc>
      </w:tr>
      <w:tr w:rsidR="00826999" w:rsidRPr="00826999" w:rsidTr="00826999">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14</w:t>
            </w:r>
          </w:p>
        </w:tc>
        <w:tc>
          <w:tcPr>
            <w:tcW w:w="3261" w:type="dxa"/>
            <w:tcBorders>
              <w:top w:val="nil"/>
              <w:left w:val="nil"/>
              <w:bottom w:val="single" w:sz="4" w:space="0" w:color="auto"/>
              <w:right w:val="single" w:sz="4" w:space="0" w:color="auto"/>
            </w:tcBorders>
            <w:shd w:val="clear" w:color="auto" w:fill="auto"/>
            <w:hideMark/>
          </w:tcPr>
          <w:p w:rsidR="00826999" w:rsidRPr="00826999" w:rsidRDefault="00826999" w:rsidP="00826999">
            <w:pPr>
              <w:spacing w:after="0" w:line="240" w:lineRule="auto"/>
              <w:rPr>
                <w:rFonts w:ascii="Times New Roman" w:eastAsia="Times New Roman" w:hAnsi="Times New Roman" w:cs="Times New Roman"/>
                <w:sz w:val="24"/>
                <w:szCs w:val="24"/>
                <w:lang w:eastAsia="ru-RU"/>
              </w:rPr>
            </w:pPr>
            <w:r w:rsidRPr="00826999">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536"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6200051180</w:t>
            </w:r>
          </w:p>
        </w:tc>
        <w:tc>
          <w:tcPr>
            <w:tcW w:w="91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200</w:t>
            </w:r>
          </w:p>
        </w:tc>
        <w:tc>
          <w:tcPr>
            <w:tcW w:w="997"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 </w:t>
            </w:r>
          </w:p>
        </w:tc>
        <w:tc>
          <w:tcPr>
            <w:tcW w:w="160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119 621,68</w:t>
            </w:r>
          </w:p>
        </w:tc>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0,00</w:t>
            </w:r>
          </w:p>
        </w:tc>
      </w:tr>
      <w:tr w:rsidR="00826999" w:rsidRPr="00826999" w:rsidTr="00826999">
        <w:trPr>
          <w:trHeight w:val="63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15</w:t>
            </w:r>
          </w:p>
        </w:tc>
        <w:tc>
          <w:tcPr>
            <w:tcW w:w="3261" w:type="dxa"/>
            <w:tcBorders>
              <w:top w:val="nil"/>
              <w:left w:val="nil"/>
              <w:bottom w:val="single" w:sz="4" w:space="0" w:color="auto"/>
              <w:right w:val="single" w:sz="4" w:space="0" w:color="auto"/>
            </w:tcBorders>
            <w:shd w:val="clear" w:color="auto" w:fill="auto"/>
            <w:hideMark/>
          </w:tcPr>
          <w:p w:rsidR="00826999" w:rsidRPr="00826999" w:rsidRDefault="00826999" w:rsidP="00826999">
            <w:pPr>
              <w:spacing w:after="0" w:line="240" w:lineRule="auto"/>
              <w:rPr>
                <w:rFonts w:ascii="Times New Roman" w:eastAsia="Times New Roman" w:hAnsi="Times New Roman" w:cs="Times New Roman"/>
                <w:sz w:val="24"/>
                <w:szCs w:val="24"/>
                <w:lang w:eastAsia="ru-RU"/>
              </w:rPr>
            </w:pPr>
            <w:r w:rsidRPr="00826999">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536"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6200051180</w:t>
            </w:r>
          </w:p>
        </w:tc>
        <w:tc>
          <w:tcPr>
            <w:tcW w:w="91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240</w:t>
            </w:r>
          </w:p>
        </w:tc>
        <w:tc>
          <w:tcPr>
            <w:tcW w:w="997"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 </w:t>
            </w:r>
          </w:p>
        </w:tc>
        <w:tc>
          <w:tcPr>
            <w:tcW w:w="160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119 621,68</w:t>
            </w:r>
          </w:p>
        </w:tc>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0,00</w:t>
            </w:r>
          </w:p>
        </w:tc>
      </w:tr>
      <w:tr w:rsidR="00826999" w:rsidRPr="00826999" w:rsidTr="00826999">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16</w:t>
            </w:r>
          </w:p>
        </w:tc>
        <w:tc>
          <w:tcPr>
            <w:tcW w:w="3261" w:type="dxa"/>
            <w:tcBorders>
              <w:top w:val="nil"/>
              <w:left w:val="nil"/>
              <w:bottom w:val="single" w:sz="4" w:space="0" w:color="auto"/>
              <w:right w:val="single" w:sz="4" w:space="0" w:color="auto"/>
            </w:tcBorders>
            <w:shd w:val="clear" w:color="auto" w:fill="auto"/>
            <w:vAlign w:val="bottom"/>
            <w:hideMark/>
          </w:tcPr>
          <w:p w:rsidR="00826999" w:rsidRPr="00826999" w:rsidRDefault="00826999" w:rsidP="00826999">
            <w:pPr>
              <w:spacing w:after="0" w:line="240" w:lineRule="auto"/>
              <w:rPr>
                <w:rFonts w:ascii="Times New Roman" w:eastAsia="Times New Roman" w:hAnsi="Times New Roman" w:cs="Times New Roman"/>
                <w:sz w:val="24"/>
                <w:szCs w:val="24"/>
                <w:lang w:eastAsia="ru-RU"/>
              </w:rPr>
            </w:pPr>
            <w:r w:rsidRPr="00826999">
              <w:rPr>
                <w:rFonts w:ascii="Times New Roman" w:eastAsia="Times New Roman" w:hAnsi="Times New Roman" w:cs="Times New Roman"/>
                <w:sz w:val="24"/>
                <w:szCs w:val="24"/>
                <w:lang w:eastAsia="ru-RU"/>
              </w:rPr>
              <w:t>Национальная оборона</w:t>
            </w:r>
          </w:p>
        </w:tc>
        <w:tc>
          <w:tcPr>
            <w:tcW w:w="1536"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6200051180</w:t>
            </w:r>
          </w:p>
        </w:tc>
        <w:tc>
          <w:tcPr>
            <w:tcW w:w="91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240</w:t>
            </w:r>
          </w:p>
        </w:tc>
        <w:tc>
          <w:tcPr>
            <w:tcW w:w="997"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0200</w:t>
            </w:r>
          </w:p>
        </w:tc>
        <w:tc>
          <w:tcPr>
            <w:tcW w:w="160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119 621,68</w:t>
            </w:r>
          </w:p>
        </w:tc>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0,00</w:t>
            </w:r>
          </w:p>
        </w:tc>
      </w:tr>
      <w:tr w:rsidR="00826999" w:rsidRPr="00826999" w:rsidTr="00826999">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17</w:t>
            </w:r>
          </w:p>
        </w:tc>
        <w:tc>
          <w:tcPr>
            <w:tcW w:w="3261" w:type="dxa"/>
            <w:tcBorders>
              <w:top w:val="nil"/>
              <w:left w:val="nil"/>
              <w:bottom w:val="single" w:sz="4" w:space="0" w:color="auto"/>
              <w:right w:val="single" w:sz="4" w:space="0" w:color="auto"/>
            </w:tcBorders>
            <w:shd w:val="clear" w:color="auto" w:fill="auto"/>
            <w:vAlign w:val="bottom"/>
            <w:hideMark/>
          </w:tcPr>
          <w:p w:rsidR="00826999" w:rsidRPr="00826999" w:rsidRDefault="00826999" w:rsidP="00826999">
            <w:pPr>
              <w:spacing w:after="0" w:line="240" w:lineRule="auto"/>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Мобилизационная и вневойсковая подготовка</w:t>
            </w:r>
          </w:p>
        </w:tc>
        <w:tc>
          <w:tcPr>
            <w:tcW w:w="1536"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6200051180</w:t>
            </w:r>
          </w:p>
        </w:tc>
        <w:tc>
          <w:tcPr>
            <w:tcW w:w="91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240</w:t>
            </w:r>
          </w:p>
        </w:tc>
        <w:tc>
          <w:tcPr>
            <w:tcW w:w="997"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0203</w:t>
            </w:r>
          </w:p>
        </w:tc>
        <w:tc>
          <w:tcPr>
            <w:tcW w:w="160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119 621,68</w:t>
            </w:r>
          </w:p>
        </w:tc>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0,00</w:t>
            </w:r>
          </w:p>
        </w:tc>
      </w:tr>
      <w:tr w:rsidR="00826999" w:rsidRPr="00826999" w:rsidTr="00826999">
        <w:trPr>
          <w:trHeight w:val="63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18</w:t>
            </w:r>
          </w:p>
        </w:tc>
        <w:tc>
          <w:tcPr>
            <w:tcW w:w="3261" w:type="dxa"/>
            <w:tcBorders>
              <w:top w:val="nil"/>
              <w:left w:val="nil"/>
              <w:bottom w:val="single" w:sz="4" w:space="0" w:color="auto"/>
              <w:right w:val="single" w:sz="4" w:space="0" w:color="auto"/>
            </w:tcBorders>
            <w:shd w:val="clear" w:color="auto" w:fill="auto"/>
            <w:hideMark/>
          </w:tcPr>
          <w:p w:rsidR="00826999" w:rsidRPr="00826999" w:rsidRDefault="00826999" w:rsidP="00826999">
            <w:pPr>
              <w:spacing w:after="0" w:line="240" w:lineRule="auto"/>
              <w:rPr>
                <w:rFonts w:ascii="Times New Roman" w:eastAsia="Times New Roman" w:hAnsi="Times New Roman" w:cs="Times New Roman"/>
                <w:b/>
                <w:bCs/>
                <w:sz w:val="24"/>
                <w:szCs w:val="24"/>
                <w:lang w:eastAsia="ru-RU"/>
              </w:rPr>
            </w:pPr>
            <w:r w:rsidRPr="00826999">
              <w:rPr>
                <w:rFonts w:ascii="Times New Roman" w:eastAsia="Times New Roman" w:hAnsi="Times New Roman" w:cs="Times New Roman"/>
                <w:b/>
                <w:bCs/>
                <w:sz w:val="24"/>
                <w:szCs w:val="24"/>
                <w:lang w:eastAsia="ru-RU"/>
              </w:rPr>
              <w:t>Обеспечение деятельности административных комиссий в рамках непрограммных расходов администрации Сизинского сельсовета</w:t>
            </w:r>
          </w:p>
        </w:tc>
        <w:tc>
          <w:tcPr>
            <w:tcW w:w="1536"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b/>
                <w:bCs/>
                <w:color w:val="000000"/>
                <w:sz w:val="24"/>
                <w:szCs w:val="24"/>
                <w:lang w:eastAsia="ru-RU"/>
              </w:rPr>
            </w:pPr>
            <w:r w:rsidRPr="00826999">
              <w:rPr>
                <w:rFonts w:ascii="Times New Roman" w:eastAsia="Times New Roman" w:hAnsi="Times New Roman" w:cs="Times New Roman"/>
                <w:b/>
                <w:bCs/>
                <w:color w:val="000000"/>
                <w:sz w:val="24"/>
                <w:szCs w:val="24"/>
                <w:lang w:eastAsia="ru-RU"/>
              </w:rPr>
              <w:t>6200075140</w:t>
            </w:r>
          </w:p>
        </w:tc>
        <w:tc>
          <w:tcPr>
            <w:tcW w:w="91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 </w:t>
            </w:r>
          </w:p>
        </w:tc>
        <w:tc>
          <w:tcPr>
            <w:tcW w:w="997"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 </w:t>
            </w:r>
          </w:p>
        </w:tc>
        <w:tc>
          <w:tcPr>
            <w:tcW w:w="160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b/>
                <w:bCs/>
                <w:color w:val="000000"/>
                <w:sz w:val="24"/>
                <w:szCs w:val="24"/>
                <w:lang w:eastAsia="ru-RU"/>
              </w:rPr>
            </w:pPr>
            <w:r w:rsidRPr="00826999">
              <w:rPr>
                <w:rFonts w:ascii="Times New Roman" w:eastAsia="Times New Roman" w:hAnsi="Times New Roman" w:cs="Times New Roman"/>
                <w:b/>
                <w:bCs/>
                <w:color w:val="000000"/>
                <w:sz w:val="24"/>
                <w:szCs w:val="24"/>
                <w:lang w:eastAsia="ru-RU"/>
              </w:rPr>
              <w:t>12 479,00</w:t>
            </w:r>
          </w:p>
        </w:tc>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b/>
                <w:bCs/>
                <w:color w:val="000000"/>
                <w:sz w:val="24"/>
                <w:szCs w:val="24"/>
                <w:lang w:eastAsia="ru-RU"/>
              </w:rPr>
            </w:pPr>
            <w:r w:rsidRPr="00826999">
              <w:rPr>
                <w:rFonts w:ascii="Times New Roman" w:eastAsia="Times New Roman" w:hAnsi="Times New Roman" w:cs="Times New Roman"/>
                <w:b/>
                <w:bCs/>
                <w:color w:val="000000"/>
                <w:sz w:val="24"/>
                <w:szCs w:val="24"/>
                <w:lang w:eastAsia="ru-RU"/>
              </w:rPr>
              <w:t>12 479,00</w:t>
            </w:r>
          </w:p>
        </w:tc>
      </w:tr>
      <w:tr w:rsidR="00826999" w:rsidRPr="00826999" w:rsidTr="00826999">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19</w:t>
            </w:r>
          </w:p>
        </w:tc>
        <w:tc>
          <w:tcPr>
            <w:tcW w:w="3261" w:type="dxa"/>
            <w:tcBorders>
              <w:top w:val="nil"/>
              <w:left w:val="nil"/>
              <w:bottom w:val="single" w:sz="4" w:space="0" w:color="auto"/>
              <w:right w:val="single" w:sz="4" w:space="0" w:color="auto"/>
            </w:tcBorders>
            <w:shd w:val="clear" w:color="auto" w:fill="auto"/>
            <w:hideMark/>
          </w:tcPr>
          <w:p w:rsidR="00826999" w:rsidRPr="00826999" w:rsidRDefault="00826999" w:rsidP="00826999">
            <w:pPr>
              <w:spacing w:after="0" w:line="240" w:lineRule="auto"/>
              <w:rPr>
                <w:rFonts w:ascii="Times New Roman" w:eastAsia="Times New Roman" w:hAnsi="Times New Roman" w:cs="Times New Roman"/>
                <w:sz w:val="24"/>
                <w:szCs w:val="24"/>
                <w:lang w:eastAsia="ru-RU"/>
              </w:rPr>
            </w:pPr>
            <w:r w:rsidRPr="00826999">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536"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6200075140</w:t>
            </w:r>
          </w:p>
        </w:tc>
        <w:tc>
          <w:tcPr>
            <w:tcW w:w="91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200</w:t>
            </w:r>
          </w:p>
        </w:tc>
        <w:tc>
          <w:tcPr>
            <w:tcW w:w="997"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 </w:t>
            </w:r>
          </w:p>
        </w:tc>
        <w:tc>
          <w:tcPr>
            <w:tcW w:w="160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12 479,00</w:t>
            </w:r>
          </w:p>
        </w:tc>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12 479,00</w:t>
            </w:r>
          </w:p>
        </w:tc>
      </w:tr>
      <w:tr w:rsidR="00826999" w:rsidRPr="00826999" w:rsidTr="00826999">
        <w:trPr>
          <w:trHeight w:val="63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20</w:t>
            </w:r>
          </w:p>
        </w:tc>
        <w:tc>
          <w:tcPr>
            <w:tcW w:w="3261" w:type="dxa"/>
            <w:tcBorders>
              <w:top w:val="nil"/>
              <w:left w:val="nil"/>
              <w:bottom w:val="single" w:sz="4" w:space="0" w:color="auto"/>
              <w:right w:val="single" w:sz="4" w:space="0" w:color="auto"/>
            </w:tcBorders>
            <w:shd w:val="clear" w:color="auto" w:fill="auto"/>
            <w:hideMark/>
          </w:tcPr>
          <w:p w:rsidR="00826999" w:rsidRPr="00826999" w:rsidRDefault="00826999" w:rsidP="00826999">
            <w:pPr>
              <w:spacing w:after="0" w:line="240" w:lineRule="auto"/>
              <w:rPr>
                <w:rFonts w:ascii="Times New Roman" w:eastAsia="Times New Roman" w:hAnsi="Times New Roman" w:cs="Times New Roman"/>
                <w:sz w:val="24"/>
                <w:szCs w:val="24"/>
                <w:lang w:eastAsia="ru-RU"/>
              </w:rPr>
            </w:pPr>
            <w:r w:rsidRPr="00826999">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536"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6200075140</w:t>
            </w:r>
          </w:p>
        </w:tc>
        <w:tc>
          <w:tcPr>
            <w:tcW w:w="91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240</w:t>
            </w:r>
          </w:p>
        </w:tc>
        <w:tc>
          <w:tcPr>
            <w:tcW w:w="997"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 </w:t>
            </w:r>
          </w:p>
        </w:tc>
        <w:tc>
          <w:tcPr>
            <w:tcW w:w="160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12 479,00</w:t>
            </w:r>
          </w:p>
        </w:tc>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12 479,00</w:t>
            </w:r>
          </w:p>
        </w:tc>
      </w:tr>
      <w:tr w:rsidR="00826999" w:rsidRPr="00826999" w:rsidTr="00826999">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21</w:t>
            </w:r>
          </w:p>
        </w:tc>
        <w:tc>
          <w:tcPr>
            <w:tcW w:w="3261" w:type="dxa"/>
            <w:tcBorders>
              <w:top w:val="nil"/>
              <w:left w:val="nil"/>
              <w:bottom w:val="nil"/>
              <w:right w:val="single" w:sz="4" w:space="0" w:color="auto"/>
            </w:tcBorders>
            <w:shd w:val="clear" w:color="auto" w:fill="auto"/>
            <w:hideMark/>
          </w:tcPr>
          <w:p w:rsidR="00826999" w:rsidRPr="00826999" w:rsidRDefault="00826999" w:rsidP="00826999">
            <w:pPr>
              <w:spacing w:after="0" w:line="240" w:lineRule="auto"/>
              <w:rPr>
                <w:rFonts w:ascii="Times New Roman" w:eastAsia="Times New Roman" w:hAnsi="Times New Roman" w:cs="Times New Roman"/>
                <w:sz w:val="24"/>
                <w:szCs w:val="24"/>
                <w:lang w:eastAsia="ru-RU"/>
              </w:rPr>
            </w:pPr>
            <w:r w:rsidRPr="00826999">
              <w:rPr>
                <w:rFonts w:ascii="Times New Roman" w:eastAsia="Times New Roman" w:hAnsi="Times New Roman" w:cs="Times New Roman"/>
                <w:sz w:val="24"/>
                <w:szCs w:val="24"/>
                <w:lang w:eastAsia="ru-RU"/>
              </w:rPr>
              <w:t>Общегосударственные вопросы</w:t>
            </w:r>
          </w:p>
        </w:tc>
        <w:tc>
          <w:tcPr>
            <w:tcW w:w="1536"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6200075140</w:t>
            </w:r>
          </w:p>
        </w:tc>
        <w:tc>
          <w:tcPr>
            <w:tcW w:w="91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240</w:t>
            </w:r>
          </w:p>
        </w:tc>
        <w:tc>
          <w:tcPr>
            <w:tcW w:w="997"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0100</w:t>
            </w:r>
          </w:p>
        </w:tc>
        <w:tc>
          <w:tcPr>
            <w:tcW w:w="160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12 479,00</w:t>
            </w:r>
          </w:p>
        </w:tc>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12 479,00</w:t>
            </w:r>
          </w:p>
        </w:tc>
      </w:tr>
      <w:tr w:rsidR="00826999" w:rsidRPr="00826999" w:rsidTr="00826999">
        <w:trPr>
          <w:trHeight w:val="315"/>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22</w:t>
            </w:r>
          </w:p>
        </w:tc>
        <w:tc>
          <w:tcPr>
            <w:tcW w:w="3261" w:type="dxa"/>
            <w:tcBorders>
              <w:top w:val="single" w:sz="4" w:space="0" w:color="auto"/>
              <w:left w:val="nil"/>
              <w:bottom w:val="single" w:sz="4" w:space="0" w:color="auto"/>
              <w:right w:val="single" w:sz="4" w:space="0" w:color="auto"/>
            </w:tcBorders>
            <w:shd w:val="clear" w:color="auto" w:fill="auto"/>
            <w:vAlign w:val="bottom"/>
            <w:hideMark/>
          </w:tcPr>
          <w:p w:rsidR="00826999" w:rsidRPr="00826999" w:rsidRDefault="00826999" w:rsidP="00826999">
            <w:pPr>
              <w:spacing w:after="0" w:line="240" w:lineRule="auto"/>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Другие общегосударственные вопросы</w:t>
            </w:r>
          </w:p>
        </w:tc>
        <w:tc>
          <w:tcPr>
            <w:tcW w:w="1536"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6200075140</w:t>
            </w:r>
          </w:p>
        </w:tc>
        <w:tc>
          <w:tcPr>
            <w:tcW w:w="91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240</w:t>
            </w:r>
          </w:p>
        </w:tc>
        <w:tc>
          <w:tcPr>
            <w:tcW w:w="997"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0113</w:t>
            </w:r>
          </w:p>
        </w:tc>
        <w:tc>
          <w:tcPr>
            <w:tcW w:w="160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12 479,00</w:t>
            </w:r>
          </w:p>
        </w:tc>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12 479,00</w:t>
            </w:r>
          </w:p>
        </w:tc>
      </w:tr>
      <w:tr w:rsidR="00826999" w:rsidRPr="00826999" w:rsidTr="00826999">
        <w:trPr>
          <w:trHeight w:val="63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lastRenderedPageBreak/>
              <w:t>23</w:t>
            </w:r>
          </w:p>
        </w:tc>
        <w:tc>
          <w:tcPr>
            <w:tcW w:w="3261" w:type="dxa"/>
            <w:tcBorders>
              <w:top w:val="nil"/>
              <w:left w:val="nil"/>
              <w:bottom w:val="single" w:sz="4" w:space="0" w:color="auto"/>
              <w:right w:val="single" w:sz="4" w:space="0" w:color="auto"/>
            </w:tcBorders>
            <w:shd w:val="clear" w:color="auto" w:fill="auto"/>
            <w:hideMark/>
          </w:tcPr>
          <w:p w:rsidR="00826999" w:rsidRPr="00826999" w:rsidRDefault="00826999" w:rsidP="00826999">
            <w:pPr>
              <w:spacing w:after="0" w:line="240" w:lineRule="auto"/>
              <w:rPr>
                <w:rFonts w:ascii="Times New Roman" w:eastAsia="Times New Roman" w:hAnsi="Times New Roman" w:cs="Times New Roman"/>
                <w:b/>
                <w:bCs/>
                <w:sz w:val="24"/>
                <w:szCs w:val="24"/>
                <w:lang w:eastAsia="ru-RU"/>
              </w:rPr>
            </w:pPr>
            <w:r w:rsidRPr="00826999">
              <w:rPr>
                <w:rFonts w:ascii="Times New Roman" w:eastAsia="Times New Roman" w:hAnsi="Times New Roman" w:cs="Times New Roman"/>
                <w:b/>
                <w:bCs/>
                <w:sz w:val="24"/>
                <w:szCs w:val="24"/>
                <w:lang w:eastAsia="ru-RU"/>
              </w:rPr>
              <w:t>Глава муниципального образования в рамках непрограммных расходов администрации Сизинского сельсовета</w:t>
            </w:r>
          </w:p>
        </w:tc>
        <w:tc>
          <w:tcPr>
            <w:tcW w:w="1536"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b/>
                <w:bCs/>
                <w:color w:val="000000"/>
                <w:sz w:val="24"/>
                <w:szCs w:val="24"/>
                <w:lang w:eastAsia="ru-RU"/>
              </w:rPr>
            </w:pPr>
            <w:r w:rsidRPr="00826999">
              <w:rPr>
                <w:rFonts w:ascii="Times New Roman" w:eastAsia="Times New Roman" w:hAnsi="Times New Roman" w:cs="Times New Roman"/>
                <w:b/>
                <w:bCs/>
                <w:color w:val="000000"/>
                <w:sz w:val="24"/>
                <w:szCs w:val="24"/>
                <w:lang w:eastAsia="ru-RU"/>
              </w:rPr>
              <w:t>6200080120</w:t>
            </w:r>
          </w:p>
        </w:tc>
        <w:tc>
          <w:tcPr>
            <w:tcW w:w="91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b/>
                <w:bCs/>
                <w:i/>
                <w:iCs/>
                <w:color w:val="000000"/>
                <w:sz w:val="24"/>
                <w:szCs w:val="24"/>
                <w:lang w:eastAsia="ru-RU"/>
              </w:rPr>
            </w:pPr>
            <w:r w:rsidRPr="00826999">
              <w:rPr>
                <w:rFonts w:ascii="Times New Roman" w:eastAsia="Times New Roman" w:hAnsi="Times New Roman" w:cs="Times New Roman"/>
                <w:b/>
                <w:bCs/>
                <w:i/>
                <w:iCs/>
                <w:color w:val="000000"/>
                <w:sz w:val="24"/>
                <w:szCs w:val="24"/>
                <w:lang w:eastAsia="ru-RU"/>
              </w:rPr>
              <w:t> </w:t>
            </w:r>
          </w:p>
        </w:tc>
        <w:tc>
          <w:tcPr>
            <w:tcW w:w="997"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b/>
                <w:bCs/>
                <w:i/>
                <w:iCs/>
                <w:color w:val="000000"/>
                <w:sz w:val="24"/>
                <w:szCs w:val="24"/>
                <w:lang w:eastAsia="ru-RU"/>
              </w:rPr>
            </w:pPr>
            <w:r w:rsidRPr="00826999">
              <w:rPr>
                <w:rFonts w:ascii="Times New Roman" w:eastAsia="Times New Roman" w:hAnsi="Times New Roman" w:cs="Times New Roman"/>
                <w:b/>
                <w:bCs/>
                <w:i/>
                <w:iCs/>
                <w:color w:val="000000"/>
                <w:sz w:val="24"/>
                <w:szCs w:val="24"/>
                <w:lang w:eastAsia="ru-RU"/>
              </w:rPr>
              <w:t> </w:t>
            </w:r>
          </w:p>
        </w:tc>
        <w:tc>
          <w:tcPr>
            <w:tcW w:w="160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b/>
                <w:bCs/>
                <w:color w:val="000000"/>
                <w:sz w:val="24"/>
                <w:szCs w:val="24"/>
                <w:lang w:eastAsia="ru-RU"/>
              </w:rPr>
            </w:pPr>
            <w:r w:rsidRPr="00826999">
              <w:rPr>
                <w:rFonts w:ascii="Times New Roman" w:eastAsia="Times New Roman" w:hAnsi="Times New Roman" w:cs="Times New Roman"/>
                <w:b/>
                <w:bCs/>
                <w:color w:val="000000"/>
                <w:sz w:val="24"/>
                <w:szCs w:val="24"/>
                <w:lang w:eastAsia="ru-RU"/>
              </w:rPr>
              <w:t>1 085 150,55</w:t>
            </w:r>
          </w:p>
        </w:tc>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b/>
                <w:bCs/>
                <w:color w:val="000000"/>
                <w:sz w:val="24"/>
                <w:szCs w:val="24"/>
                <w:lang w:eastAsia="ru-RU"/>
              </w:rPr>
            </w:pPr>
            <w:r w:rsidRPr="00826999">
              <w:rPr>
                <w:rFonts w:ascii="Times New Roman" w:eastAsia="Times New Roman" w:hAnsi="Times New Roman" w:cs="Times New Roman"/>
                <w:b/>
                <w:bCs/>
                <w:color w:val="000000"/>
                <w:sz w:val="24"/>
                <w:szCs w:val="24"/>
                <w:lang w:eastAsia="ru-RU"/>
              </w:rPr>
              <w:t>1 085 150,55</w:t>
            </w:r>
          </w:p>
        </w:tc>
      </w:tr>
      <w:tr w:rsidR="00826999" w:rsidRPr="00826999" w:rsidTr="00826999">
        <w:trPr>
          <w:trHeight w:val="9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24</w:t>
            </w:r>
          </w:p>
        </w:tc>
        <w:tc>
          <w:tcPr>
            <w:tcW w:w="3261" w:type="dxa"/>
            <w:tcBorders>
              <w:top w:val="nil"/>
              <w:left w:val="nil"/>
              <w:bottom w:val="single" w:sz="4" w:space="0" w:color="auto"/>
              <w:right w:val="single" w:sz="4" w:space="0" w:color="auto"/>
            </w:tcBorders>
            <w:shd w:val="clear" w:color="auto" w:fill="auto"/>
            <w:hideMark/>
          </w:tcPr>
          <w:p w:rsidR="00826999" w:rsidRPr="00826999" w:rsidRDefault="00826999" w:rsidP="00826999">
            <w:pPr>
              <w:spacing w:after="0" w:line="240" w:lineRule="auto"/>
              <w:rPr>
                <w:rFonts w:ascii="Times New Roman" w:eastAsia="Times New Roman" w:hAnsi="Times New Roman" w:cs="Times New Roman"/>
                <w:sz w:val="24"/>
                <w:szCs w:val="24"/>
                <w:lang w:eastAsia="ru-RU"/>
              </w:rPr>
            </w:pPr>
            <w:r w:rsidRPr="0082699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6"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6200080120</w:t>
            </w:r>
          </w:p>
        </w:tc>
        <w:tc>
          <w:tcPr>
            <w:tcW w:w="91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100</w:t>
            </w:r>
          </w:p>
        </w:tc>
        <w:tc>
          <w:tcPr>
            <w:tcW w:w="997"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 </w:t>
            </w:r>
          </w:p>
        </w:tc>
        <w:tc>
          <w:tcPr>
            <w:tcW w:w="160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1 085 150,55</w:t>
            </w:r>
          </w:p>
        </w:tc>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1 085 150,55</w:t>
            </w:r>
          </w:p>
        </w:tc>
      </w:tr>
      <w:tr w:rsidR="00826999" w:rsidRPr="00826999" w:rsidTr="00826999">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25</w:t>
            </w:r>
          </w:p>
        </w:tc>
        <w:tc>
          <w:tcPr>
            <w:tcW w:w="3261" w:type="dxa"/>
            <w:tcBorders>
              <w:top w:val="nil"/>
              <w:left w:val="nil"/>
              <w:bottom w:val="single" w:sz="4" w:space="0" w:color="auto"/>
              <w:right w:val="single" w:sz="4" w:space="0" w:color="auto"/>
            </w:tcBorders>
            <w:shd w:val="clear" w:color="auto" w:fill="auto"/>
            <w:hideMark/>
          </w:tcPr>
          <w:p w:rsidR="00826999" w:rsidRPr="00826999" w:rsidRDefault="00826999" w:rsidP="00826999">
            <w:pPr>
              <w:spacing w:after="0" w:line="240" w:lineRule="auto"/>
              <w:rPr>
                <w:rFonts w:ascii="Times New Roman" w:eastAsia="Times New Roman" w:hAnsi="Times New Roman" w:cs="Times New Roman"/>
                <w:sz w:val="24"/>
                <w:szCs w:val="24"/>
                <w:lang w:eastAsia="ru-RU"/>
              </w:rPr>
            </w:pPr>
            <w:r w:rsidRPr="00826999">
              <w:rPr>
                <w:rFonts w:ascii="Times New Roman" w:eastAsia="Times New Roman" w:hAnsi="Times New Roman" w:cs="Times New Roman"/>
                <w:sz w:val="24"/>
                <w:szCs w:val="24"/>
                <w:lang w:eastAsia="ru-RU"/>
              </w:rPr>
              <w:t>Расходы на выплату персоналу государственных (муниципальных) органов</w:t>
            </w:r>
          </w:p>
        </w:tc>
        <w:tc>
          <w:tcPr>
            <w:tcW w:w="1536"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6200080120</w:t>
            </w:r>
          </w:p>
        </w:tc>
        <w:tc>
          <w:tcPr>
            <w:tcW w:w="91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120</w:t>
            </w:r>
          </w:p>
        </w:tc>
        <w:tc>
          <w:tcPr>
            <w:tcW w:w="997"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 </w:t>
            </w:r>
          </w:p>
        </w:tc>
        <w:tc>
          <w:tcPr>
            <w:tcW w:w="160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1 085 150,55</w:t>
            </w:r>
          </w:p>
        </w:tc>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1 085 150,55</w:t>
            </w:r>
          </w:p>
        </w:tc>
      </w:tr>
      <w:tr w:rsidR="00826999" w:rsidRPr="00826999" w:rsidTr="00826999">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26</w:t>
            </w:r>
          </w:p>
        </w:tc>
        <w:tc>
          <w:tcPr>
            <w:tcW w:w="3261" w:type="dxa"/>
            <w:tcBorders>
              <w:top w:val="nil"/>
              <w:left w:val="nil"/>
              <w:bottom w:val="single" w:sz="4" w:space="0" w:color="auto"/>
              <w:right w:val="single" w:sz="4" w:space="0" w:color="auto"/>
            </w:tcBorders>
            <w:shd w:val="clear" w:color="auto" w:fill="auto"/>
            <w:hideMark/>
          </w:tcPr>
          <w:p w:rsidR="00826999" w:rsidRPr="00826999" w:rsidRDefault="00826999" w:rsidP="00826999">
            <w:pPr>
              <w:spacing w:after="0" w:line="240" w:lineRule="auto"/>
              <w:rPr>
                <w:rFonts w:ascii="Times New Roman" w:eastAsia="Times New Roman" w:hAnsi="Times New Roman" w:cs="Times New Roman"/>
                <w:sz w:val="24"/>
                <w:szCs w:val="24"/>
                <w:lang w:eastAsia="ru-RU"/>
              </w:rPr>
            </w:pPr>
            <w:r w:rsidRPr="00826999">
              <w:rPr>
                <w:rFonts w:ascii="Times New Roman" w:eastAsia="Times New Roman" w:hAnsi="Times New Roman" w:cs="Times New Roman"/>
                <w:sz w:val="24"/>
                <w:szCs w:val="24"/>
                <w:lang w:eastAsia="ru-RU"/>
              </w:rPr>
              <w:t>Общегосударственные вопросы</w:t>
            </w:r>
          </w:p>
        </w:tc>
        <w:tc>
          <w:tcPr>
            <w:tcW w:w="1536"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6200080120</w:t>
            </w:r>
          </w:p>
        </w:tc>
        <w:tc>
          <w:tcPr>
            <w:tcW w:w="91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120</w:t>
            </w:r>
          </w:p>
        </w:tc>
        <w:tc>
          <w:tcPr>
            <w:tcW w:w="997"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0100</w:t>
            </w:r>
          </w:p>
        </w:tc>
        <w:tc>
          <w:tcPr>
            <w:tcW w:w="160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1 085 150,55</w:t>
            </w:r>
          </w:p>
        </w:tc>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1 085 150,55</w:t>
            </w:r>
          </w:p>
        </w:tc>
      </w:tr>
      <w:tr w:rsidR="00826999" w:rsidRPr="00826999" w:rsidTr="00826999">
        <w:trPr>
          <w:trHeight w:val="63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27</w:t>
            </w:r>
          </w:p>
        </w:tc>
        <w:tc>
          <w:tcPr>
            <w:tcW w:w="3261" w:type="dxa"/>
            <w:tcBorders>
              <w:top w:val="nil"/>
              <w:left w:val="nil"/>
              <w:bottom w:val="single" w:sz="4" w:space="0" w:color="auto"/>
              <w:right w:val="single" w:sz="4" w:space="0" w:color="auto"/>
            </w:tcBorders>
            <w:shd w:val="clear" w:color="auto" w:fill="auto"/>
            <w:vAlign w:val="bottom"/>
            <w:hideMark/>
          </w:tcPr>
          <w:p w:rsidR="00826999" w:rsidRPr="00826999" w:rsidRDefault="00826999" w:rsidP="00826999">
            <w:pPr>
              <w:spacing w:after="0" w:line="240" w:lineRule="auto"/>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Функционирование Высшего должностного лица субъекта Российской Федерации и муниципального образования</w:t>
            </w:r>
          </w:p>
        </w:tc>
        <w:tc>
          <w:tcPr>
            <w:tcW w:w="1536"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6200080120</w:t>
            </w:r>
          </w:p>
        </w:tc>
        <w:tc>
          <w:tcPr>
            <w:tcW w:w="91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120</w:t>
            </w:r>
          </w:p>
        </w:tc>
        <w:tc>
          <w:tcPr>
            <w:tcW w:w="997"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0102</w:t>
            </w:r>
          </w:p>
        </w:tc>
        <w:tc>
          <w:tcPr>
            <w:tcW w:w="160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1 085 150,55</w:t>
            </w:r>
          </w:p>
        </w:tc>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1 085 150,55</w:t>
            </w:r>
          </w:p>
        </w:tc>
      </w:tr>
      <w:tr w:rsidR="00826999" w:rsidRPr="00826999" w:rsidTr="00826999">
        <w:trPr>
          <w:trHeight w:val="9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28</w:t>
            </w:r>
          </w:p>
        </w:tc>
        <w:tc>
          <w:tcPr>
            <w:tcW w:w="3261" w:type="dxa"/>
            <w:tcBorders>
              <w:top w:val="single" w:sz="4" w:space="0" w:color="3F3F3F"/>
              <w:left w:val="single" w:sz="4" w:space="0" w:color="3F3F3F"/>
              <w:bottom w:val="single" w:sz="4" w:space="0" w:color="3F3F3F"/>
              <w:right w:val="single" w:sz="4" w:space="0" w:color="3F3F3F"/>
            </w:tcBorders>
            <w:shd w:val="clear" w:color="auto" w:fill="auto"/>
            <w:vAlign w:val="bottom"/>
            <w:hideMark/>
          </w:tcPr>
          <w:p w:rsidR="00826999" w:rsidRPr="00826999" w:rsidRDefault="00826999" w:rsidP="00826999">
            <w:pPr>
              <w:spacing w:after="0" w:line="240" w:lineRule="auto"/>
              <w:rPr>
                <w:rFonts w:ascii="Times New Roman" w:eastAsia="Times New Roman" w:hAnsi="Times New Roman" w:cs="Times New Roman"/>
                <w:b/>
                <w:bCs/>
                <w:sz w:val="24"/>
                <w:szCs w:val="24"/>
                <w:lang w:eastAsia="ru-RU"/>
              </w:rPr>
            </w:pPr>
            <w:r w:rsidRPr="00826999">
              <w:rPr>
                <w:rFonts w:ascii="Times New Roman" w:eastAsia="Times New Roman" w:hAnsi="Times New Roman" w:cs="Times New Roman"/>
                <w:b/>
                <w:bCs/>
                <w:sz w:val="24"/>
                <w:szCs w:val="24"/>
                <w:lang w:eastAsia="ru-RU"/>
              </w:rPr>
              <w:t>Руководство и управление в сфере установленных функций органов местного самоуправления в рамках непрограммных расходов администрации Сизинского сельсовета</w:t>
            </w:r>
          </w:p>
        </w:tc>
        <w:tc>
          <w:tcPr>
            <w:tcW w:w="1536"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b/>
                <w:bCs/>
                <w:color w:val="000000"/>
                <w:sz w:val="24"/>
                <w:szCs w:val="24"/>
                <w:lang w:eastAsia="ru-RU"/>
              </w:rPr>
            </w:pPr>
            <w:r w:rsidRPr="00826999">
              <w:rPr>
                <w:rFonts w:ascii="Times New Roman" w:eastAsia="Times New Roman" w:hAnsi="Times New Roman" w:cs="Times New Roman"/>
                <w:b/>
                <w:bCs/>
                <w:color w:val="000000"/>
                <w:sz w:val="24"/>
                <w:szCs w:val="24"/>
                <w:lang w:eastAsia="ru-RU"/>
              </w:rPr>
              <w:t>6200080130</w:t>
            </w:r>
          </w:p>
        </w:tc>
        <w:tc>
          <w:tcPr>
            <w:tcW w:w="91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 </w:t>
            </w:r>
          </w:p>
        </w:tc>
        <w:tc>
          <w:tcPr>
            <w:tcW w:w="997"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 </w:t>
            </w:r>
          </w:p>
        </w:tc>
        <w:tc>
          <w:tcPr>
            <w:tcW w:w="160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b/>
                <w:bCs/>
                <w:color w:val="000000"/>
                <w:sz w:val="24"/>
                <w:szCs w:val="24"/>
                <w:lang w:eastAsia="ru-RU"/>
              </w:rPr>
            </w:pPr>
            <w:r w:rsidRPr="00826999">
              <w:rPr>
                <w:rFonts w:ascii="Times New Roman" w:eastAsia="Times New Roman" w:hAnsi="Times New Roman" w:cs="Times New Roman"/>
                <w:b/>
                <w:bCs/>
                <w:color w:val="000000"/>
                <w:sz w:val="24"/>
                <w:szCs w:val="24"/>
                <w:lang w:eastAsia="ru-RU"/>
              </w:rPr>
              <w:t>3 011 178,40</w:t>
            </w:r>
          </w:p>
        </w:tc>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b/>
                <w:bCs/>
                <w:color w:val="000000"/>
                <w:sz w:val="24"/>
                <w:szCs w:val="24"/>
                <w:lang w:eastAsia="ru-RU"/>
              </w:rPr>
            </w:pPr>
            <w:r w:rsidRPr="00826999">
              <w:rPr>
                <w:rFonts w:ascii="Times New Roman" w:eastAsia="Times New Roman" w:hAnsi="Times New Roman" w:cs="Times New Roman"/>
                <w:b/>
                <w:bCs/>
                <w:color w:val="000000"/>
                <w:sz w:val="24"/>
                <w:szCs w:val="24"/>
                <w:lang w:eastAsia="ru-RU"/>
              </w:rPr>
              <w:t>3 011 178,40</w:t>
            </w:r>
          </w:p>
        </w:tc>
      </w:tr>
      <w:tr w:rsidR="00826999" w:rsidRPr="00826999" w:rsidTr="00826999">
        <w:trPr>
          <w:trHeight w:val="945"/>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29</w:t>
            </w:r>
          </w:p>
        </w:tc>
        <w:tc>
          <w:tcPr>
            <w:tcW w:w="3261" w:type="dxa"/>
            <w:tcBorders>
              <w:top w:val="single" w:sz="4" w:space="0" w:color="auto"/>
              <w:left w:val="nil"/>
              <w:bottom w:val="single" w:sz="4" w:space="0" w:color="auto"/>
              <w:right w:val="single" w:sz="4" w:space="0" w:color="auto"/>
            </w:tcBorders>
            <w:shd w:val="clear" w:color="auto" w:fill="auto"/>
            <w:hideMark/>
          </w:tcPr>
          <w:p w:rsidR="00826999" w:rsidRPr="00826999" w:rsidRDefault="00826999" w:rsidP="00826999">
            <w:pPr>
              <w:spacing w:after="0" w:line="240" w:lineRule="auto"/>
              <w:rPr>
                <w:rFonts w:ascii="Times New Roman" w:eastAsia="Times New Roman" w:hAnsi="Times New Roman" w:cs="Times New Roman"/>
                <w:sz w:val="24"/>
                <w:szCs w:val="24"/>
                <w:lang w:eastAsia="ru-RU"/>
              </w:rPr>
            </w:pPr>
            <w:r w:rsidRPr="00826999">
              <w:rPr>
                <w:rFonts w:ascii="Times New Roman" w:eastAsia="Times New Roman" w:hAnsi="Times New Roman" w:cs="Times New Roman"/>
                <w:sz w:val="24"/>
                <w:szCs w:val="24"/>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536"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6200080130</w:t>
            </w:r>
          </w:p>
        </w:tc>
        <w:tc>
          <w:tcPr>
            <w:tcW w:w="91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100</w:t>
            </w:r>
          </w:p>
        </w:tc>
        <w:tc>
          <w:tcPr>
            <w:tcW w:w="997"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 </w:t>
            </w:r>
          </w:p>
        </w:tc>
        <w:tc>
          <w:tcPr>
            <w:tcW w:w="160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2 033 974,44</w:t>
            </w:r>
          </w:p>
        </w:tc>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2 033 974,44</w:t>
            </w:r>
          </w:p>
        </w:tc>
      </w:tr>
      <w:tr w:rsidR="00826999" w:rsidRPr="00826999" w:rsidTr="00826999">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30</w:t>
            </w:r>
          </w:p>
        </w:tc>
        <w:tc>
          <w:tcPr>
            <w:tcW w:w="3261" w:type="dxa"/>
            <w:tcBorders>
              <w:top w:val="nil"/>
              <w:left w:val="nil"/>
              <w:bottom w:val="single" w:sz="4" w:space="0" w:color="auto"/>
              <w:right w:val="single" w:sz="4" w:space="0" w:color="auto"/>
            </w:tcBorders>
            <w:shd w:val="clear" w:color="auto" w:fill="auto"/>
            <w:hideMark/>
          </w:tcPr>
          <w:p w:rsidR="00826999" w:rsidRPr="00826999" w:rsidRDefault="00826999" w:rsidP="00826999">
            <w:pPr>
              <w:spacing w:after="0" w:line="240" w:lineRule="auto"/>
              <w:rPr>
                <w:rFonts w:ascii="Times New Roman" w:eastAsia="Times New Roman" w:hAnsi="Times New Roman" w:cs="Times New Roman"/>
                <w:sz w:val="24"/>
                <w:szCs w:val="24"/>
                <w:lang w:eastAsia="ru-RU"/>
              </w:rPr>
            </w:pPr>
            <w:r w:rsidRPr="00826999">
              <w:rPr>
                <w:rFonts w:ascii="Times New Roman" w:eastAsia="Times New Roman" w:hAnsi="Times New Roman" w:cs="Times New Roman"/>
                <w:sz w:val="24"/>
                <w:szCs w:val="24"/>
                <w:lang w:eastAsia="ru-RU"/>
              </w:rPr>
              <w:t>Расходы на выплату персоналу государственных (муниципальных) органов</w:t>
            </w:r>
          </w:p>
        </w:tc>
        <w:tc>
          <w:tcPr>
            <w:tcW w:w="1536"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6200080130</w:t>
            </w:r>
          </w:p>
        </w:tc>
        <w:tc>
          <w:tcPr>
            <w:tcW w:w="91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120</w:t>
            </w:r>
          </w:p>
        </w:tc>
        <w:tc>
          <w:tcPr>
            <w:tcW w:w="997"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 </w:t>
            </w:r>
          </w:p>
        </w:tc>
        <w:tc>
          <w:tcPr>
            <w:tcW w:w="160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2 033 974,44</w:t>
            </w:r>
          </w:p>
        </w:tc>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2 033 974,44</w:t>
            </w:r>
          </w:p>
        </w:tc>
      </w:tr>
      <w:tr w:rsidR="00826999" w:rsidRPr="00826999" w:rsidTr="00826999">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31</w:t>
            </w:r>
          </w:p>
        </w:tc>
        <w:tc>
          <w:tcPr>
            <w:tcW w:w="3261" w:type="dxa"/>
            <w:tcBorders>
              <w:top w:val="nil"/>
              <w:left w:val="nil"/>
              <w:bottom w:val="single" w:sz="4" w:space="0" w:color="auto"/>
              <w:right w:val="single" w:sz="4" w:space="0" w:color="auto"/>
            </w:tcBorders>
            <w:shd w:val="clear" w:color="auto" w:fill="auto"/>
            <w:hideMark/>
          </w:tcPr>
          <w:p w:rsidR="00826999" w:rsidRPr="00826999" w:rsidRDefault="00826999" w:rsidP="00826999">
            <w:pPr>
              <w:spacing w:after="0" w:line="240" w:lineRule="auto"/>
              <w:rPr>
                <w:rFonts w:ascii="Times New Roman" w:eastAsia="Times New Roman" w:hAnsi="Times New Roman" w:cs="Times New Roman"/>
                <w:sz w:val="24"/>
                <w:szCs w:val="24"/>
                <w:lang w:eastAsia="ru-RU"/>
              </w:rPr>
            </w:pPr>
            <w:r w:rsidRPr="00826999">
              <w:rPr>
                <w:rFonts w:ascii="Times New Roman" w:eastAsia="Times New Roman" w:hAnsi="Times New Roman" w:cs="Times New Roman"/>
                <w:sz w:val="24"/>
                <w:szCs w:val="24"/>
                <w:lang w:eastAsia="ru-RU"/>
              </w:rPr>
              <w:t>Общегосударственные вопросы</w:t>
            </w:r>
          </w:p>
        </w:tc>
        <w:tc>
          <w:tcPr>
            <w:tcW w:w="1536"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6200080130</w:t>
            </w:r>
          </w:p>
        </w:tc>
        <w:tc>
          <w:tcPr>
            <w:tcW w:w="91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120</w:t>
            </w:r>
          </w:p>
        </w:tc>
        <w:tc>
          <w:tcPr>
            <w:tcW w:w="997"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0100</w:t>
            </w:r>
          </w:p>
        </w:tc>
        <w:tc>
          <w:tcPr>
            <w:tcW w:w="160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2 033 974,44</w:t>
            </w:r>
          </w:p>
        </w:tc>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2 033 974,44</w:t>
            </w:r>
          </w:p>
        </w:tc>
      </w:tr>
      <w:tr w:rsidR="00826999" w:rsidRPr="00826999" w:rsidTr="00826999">
        <w:trPr>
          <w:trHeight w:val="9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32</w:t>
            </w:r>
          </w:p>
        </w:tc>
        <w:tc>
          <w:tcPr>
            <w:tcW w:w="3261" w:type="dxa"/>
            <w:tcBorders>
              <w:top w:val="nil"/>
              <w:left w:val="nil"/>
              <w:bottom w:val="single" w:sz="4" w:space="0" w:color="auto"/>
              <w:right w:val="single" w:sz="4" w:space="0" w:color="auto"/>
            </w:tcBorders>
            <w:shd w:val="clear" w:color="auto" w:fill="auto"/>
            <w:hideMark/>
          </w:tcPr>
          <w:p w:rsidR="00826999" w:rsidRPr="00826999" w:rsidRDefault="00826999" w:rsidP="00826999">
            <w:pPr>
              <w:spacing w:after="0" w:line="240" w:lineRule="auto"/>
              <w:rPr>
                <w:rFonts w:ascii="Times New Roman" w:eastAsia="Times New Roman" w:hAnsi="Times New Roman" w:cs="Times New Roman"/>
                <w:sz w:val="24"/>
                <w:szCs w:val="24"/>
                <w:lang w:eastAsia="ru-RU"/>
              </w:rPr>
            </w:pPr>
            <w:r w:rsidRPr="00826999">
              <w:rPr>
                <w:rFonts w:ascii="Times New Roman" w:eastAsia="Times New Roman" w:hAnsi="Times New Roman" w:cs="Times New Roman"/>
                <w:sz w:val="24"/>
                <w:szCs w:val="24"/>
                <w:lang w:eastAsia="ru-RU"/>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и  местных </w:t>
            </w:r>
            <w:r w:rsidRPr="00826999">
              <w:rPr>
                <w:rFonts w:ascii="Times New Roman" w:eastAsia="Times New Roman" w:hAnsi="Times New Roman" w:cs="Times New Roman"/>
                <w:sz w:val="24"/>
                <w:szCs w:val="24"/>
                <w:lang w:eastAsia="ru-RU"/>
              </w:rPr>
              <w:lastRenderedPageBreak/>
              <w:t>администраций</w:t>
            </w:r>
          </w:p>
        </w:tc>
        <w:tc>
          <w:tcPr>
            <w:tcW w:w="1536"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lastRenderedPageBreak/>
              <w:t>6200080130</w:t>
            </w:r>
          </w:p>
        </w:tc>
        <w:tc>
          <w:tcPr>
            <w:tcW w:w="91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120</w:t>
            </w:r>
          </w:p>
        </w:tc>
        <w:tc>
          <w:tcPr>
            <w:tcW w:w="997"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0104</w:t>
            </w:r>
          </w:p>
        </w:tc>
        <w:tc>
          <w:tcPr>
            <w:tcW w:w="160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2 033 974,44</w:t>
            </w:r>
          </w:p>
        </w:tc>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2 033 974,44</w:t>
            </w:r>
          </w:p>
        </w:tc>
      </w:tr>
      <w:tr w:rsidR="00826999" w:rsidRPr="00826999" w:rsidTr="00826999">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lastRenderedPageBreak/>
              <w:t>33</w:t>
            </w:r>
          </w:p>
        </w:tc>
        <w:tc>
          <w:tcPr>
            <w:tcW w:w="3261" w:type="dxa"/>
            <w:tcBorders>
              <w:top w:val="nil"/>
              <w:left w:val="nil"/>
              <w:bottom w:val="single" w:sz="4" w:space="0" w:color="auto"/>
              <w:right w:val="single" w:sz="4" w:space="0" w:color="auto"/>
            </w:tcBorders>
            <w:shd w:val="clear" w:color="auto" w:fill="auto"/>
            <w:hideMark/>
          </w:tcPr>
          <w:p w:rsidR="00826999" w:rsidRPr="00826999" w:rsidRDefault="00826999" w:rsidP="00826999">
            <w:pPr>
              <w:spacing w:after="0" w:line="240" w:lineRule="auto"/>
              <w:rPr>
                <w:rFonts w:ascii="Times New Roman" w:eastAsia="Times New Roman" w:hAnsi="Times New Roman" w:cs="Times New Roman"/>
                <w:sz w:val="24"/>
                <w:szCs w:val="24"/>
                <w:lang w:eastAsia="ru-RU"/>
              </w:rPr>
            </w:pPr>
            <w:r w:rsidRPr="00826999">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536"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6200080130</w:t>
            </w:r>
          </w:p>
        </w:tc>
        <w:tc>
          <w:tcPr>
            <w:tcW w:w="91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200</w:t>
            </w:r>
          </w:p>
        </w:tc>
        <w:tc>
          <w:tcPr>
            <w:tcW w:w="997"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 </w:t>
            </w:r>
          </w:p>
        </w:tc>
        <w:tc>
          <w:tcPr>
            <w:tcW w:w="160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977 203,96</w:t>
            </w:r>
          </w:p>
        </w:tc>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977 203,96</w:t>
            </w:r>
          </w:p>
        </w:tc>
      </w:tr>
      <w:tr w:rsidR="00826999" w:rsidRPr="00826999" w:rsidTr="00826999">
        <w:trPr>
          <w:trHeight w:val="63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34</w:t>
            </w:r>
          </w:p>
        </w:tc>
        <w:tc>
          <w:tcPr>
            <w:tcW w:w="3261" w:type="dxa"/>
            <w:tcBorders>
              <w:top w:val="nil"/>
              <w:left w:val="nil"/>
              <w:bottom w:val="single" w:sz="4" w:space="0" w:color="auto"/>
              <w:right w:val="single" w:sz="4" w:space="0" w:color="auto"/>
            </w:tcBorders>
            <w:shd w:val="clear" w:color="auto" w:fill="auto"/>
            <w:hideMark/>
          </w:tcPr>
          <w:p w:rsidR="00826999" w:rsidRPr="00826999" w:rsidRDefault="00826999" w:rsidP="00826999">
            <w:pPr>
              <w:spacing w:after="0" w:line="240" w:lineRule="auto"/>
              <w:rPr>
                <w:rFonts w:ascii="Times New Roman" w:eastAsia="Times New Roman" w:hAnsi="Times New Roman" w:cs="Times New Roman"/>
                <w:sz w:val="24"/>
                <w:szCs w:val="24"/>
                <w:lang w:eastAsia="ru-RU"/>
              </w:rPr>
            </w:pPr>
            <w:r w:rsidRPr="00826999">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536"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6200080130</w:t>
            </w:r>
          </w:p>
        </w:tc>
        <w:tc>
          <w:tcPr>
            <w:tcW w:w="91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240</w:t>
            </w:r>
          </w:p>
        </w:tc>
        <w:tc>
          <w:tcPr>
            <w:tcW w:w="997"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 </w:t>
            </w:r>
          </w:p>
        </w:tc>
        <w:tc>
          <w:tcPr>
            <w:tcW w:w="160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977 203,96</w:t>
            </w:r>
          </w:p>
        </w:tc>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977 203,96</w:t>
            </w:r>
          </w:p>
        </w:tc>
      </w:tr>
      <w:tr w:rsidR="00826999" w:rsidRPr="00826999" w:rsidTr="00826999">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35</w:t>
            </w:r>
          </w:p>
        </w:tc>
        <w:tc>
          <w:tcPr>
            <w:tcW w:w="3261" w:type="dxa"/>
            <w:tcBorders>
              <w:top w:val="nil"/>
              <w:left w:val="nil"/>
              <w:bottom w:val="single" w:sz="4" w:space="0" w:color="auto"/>
              <w:right w:val="single" w:sz="4" w:space="0" w:color="auto"/>
            </w:tcBorders>
            <w:shd w:val="clear" w:color="auto" w:fill="auto"/>
            <w:hideMark/>
          </w:tcPr>
          <w:p w:rsidR="00826999" w:rsidRPr="00826999" w:rsidRDefault="00826999" w:rsidP="00826999">
            <w:pPr>
              <w:spacing w:after="0" w:line="240" w:lineRule="auto"/>
              <w:rPr>
                <w:rFonts w:ascii="Times New Roman" w:eastAsia="Times New Roman" w:hAnsi="Times New Roman" w:cs="Times New Roman"/>
                <w:sz w:val="24"/>
                <w:szCs w:val="24"/>
                <w:lang w:eastAsia="ru-RU"/>
              </w:rPr>
            </w:pPr>
            <w:r w:rsidRPr="00826999">
              <w:rPr>
                <w:rFonts w:ascii="Times New Roman" w:eastAsia="Times New Roman" w:hAnsi="Times New Roman" w:cs="Times New Roman"/>
                <w:sz w:val="24"/>
                <w:szCs w:val="24"/>
                <w:lang w:eastAsia="ru-RU"/>
              </w:rPr>
              <w:t>Общегосударственные вопросы</w:t>
            </w:r>
          </w:p>
        </w:tc>
        <w:tc>
          <w:tcPr>
            <w:tcW w:w="1536"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6200080130</w:t>
            </w:r>
          </w:p>
        </w:tc>
        <w:tc>
          <w:tcPr>
            <w:tcW w:w="91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240</w:t>
            </w:r>
          </w:p>
        </w:tc>
        <w:tc>
          <w:tcPr>
            <w:tcW w:w="997"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0100</w:t>
            </w:r>
          </w:p>
        </w:tc>
        <w:tc>
          <w:tcPr>
            <w:tcW w:w="160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977 203,96</w:t>
            </w:r>
          </w:p>
        </w:tc>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977 203,96</w:t>
            </w:r>
          </w:p>
        </w:tc>
      </w:tr>
      <w:tr w:rsidR="00826999" w:rsidRPr="00826999" w:rsidTr="00826999">
        <w:trPr>
          <w:trHeight w:val="945"/>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36</w:t>
            </w:r>
          </w:p>
        </w:tc>
        <w:tc>
          <w:tcPr>
            <w:tcW w:w="3261" w:type="dxa"/>
            <w:tcBorders>
              <w:top w:val="nil"/>
              <w:left w:val="nil"/>
              <w:bottom w:val="single" w:sz="4" w:space="0" w:color="auto"/>
              <w:right w:val="single" w:sz="4" w:space="0" w:color="auto"/>
            </w:tcBorders>
            <w:shd w:val="clear" w:color="auto" w:fill="auto"/>
            <w:hideMark/>
          </w:tcPr>
          <w:p w:rsidR="00826999" w:rsidRPr="00826999" w:rsidRDefault="00826999" w:rsidP="00826999">
            <w:pPr>
              <w:spacing w:after="0" w:line="240" w:lineRule="auto"/>
              <w:rPr>
                <w:rFonts w:ascii="Times New Roman" w:eastAsia="Times New Roman" w:hAnsi="Times New Roman" w:cs="Times New Roman"/>
                <w:sz w:val="24"/>
                <w:szCs w:val="24"/>
                <w:lang w:eastAsia="ru-RU"/>
              </w:rPr>
            </w:pPr>
            <w:r w:rsidRPr="00826999">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и  местных администраций</w:t>
            </w:r>
          </w:p>
        </w:tc>
        <w:tc>
          <w:tcPr>
            <w:tcW w:w="1536"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6200080130</w:t>
            </w:r>
          </w:p>
        </w:tc>
        <w:tc>
          <w:tcPr>
            <w:tcW w:w="91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240</w:t>
            </w:r>
          </w:p>
        </w:tc>
        <w:tc>
          <w:tcPr>
            <w:tcW w:w="997"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0104</w:t>
            </w:r>
          </w:p>
        </w:tc>
        <w:tc>
          <w:tcPr>
            <w:tcW w:w="160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977 203,96</w:t>
            </w:r>
          </w:p>
        </w:tc>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977 203,96</w:t>
            </w:r>
          </w:p>
        </w:tc>
      </w:tr>
      <w:tr w:rsidR="00826999" w:rsidRPr="00826999" w:rsidTr="00826999">
        <w:trPr>
          <w:trHeight w:val="63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37</w:t>
            </w:r>
          </w:p>
        </w:tc>
        <w:tc>
          <w:tcPr>
            <w:tcW w:w="3261" w:type="dxa"/>
            <w:tcBorders>
              <w:top w:val="nil"/>
              <w:left w:val="nil"/>
              <w:bottom w:val="single" w:sz="4" w:space="0" w:color="auto"/>
              <w:right w:val="single" w:sz="4" w:space="0" w:color="auto"/>
            </w:tcBorders>
            <w:shd w:val="clear" w:color="auto" w:fill="auto"/>
            <w:hideMark/>
          </w:tcPr>
          <w:p w:rsidR="00826999" w:rsidRPr="00826999" w:rsidRDefault="00826999" w:rsidP="00826999">
            <w:pPr>
              <w:spacing w:after="0" w:line="240" w:lineRule="auto"/>
              <w:rPr>
                <w:rFonts w:ascii="Times New Roman" w:eastAsia="Times New Roman" w:hAnsi="Times New Roman" w:cs="Times New Roman"/>
                <w:b/>
                <w:bCs/>
                <w:sz w:val="24"/>
                <w:szCs w:val="24"/>
                <w:lang w:eastAsia="ru-RU"/>
              </w:rPr>
            </w:pPr>
            <w:r w:rsidRPr="00826999">
              <w:rPr>
                <w:rFonts w:ascii="Times New Roman" w:eastAsia="Times New Roman" w:hAnsi="Times New Roman" w:cs="Times New Roman"/>
                <w:b/>
                <w:bCs/>
                <w:sz w:val="24"/>
                <w:szCs w:val="24"/>
                <w:lang w:eastAsia="ru-RU"/>
              </w:rPr>
              <w:t>Доплаты к пенсиям муниципальных служащих в рамках непрограммных расходов администрации Сизинского сельсовета</w:t>
            </w:r>
          </w:p>
        </w:tc>
        <w:tc>
          <w:tcPr>
            <w:tcW w:w="1536"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b/>
                <w:bCs/>
                <w:color w:val="000000"/>
                <w:sz w:val="24"/>
                <w:szCs w:val="24"/>
                <w:lang w:eastAsia="ru-RU"/>
              </w:rPr>
            </w:pPr>
            <w:r w:rsidRPr="00826999">
              <w:rPr>
                <w:rFonts w:ascii="Times New Roman" w:eastAsia="Times New Roman" w:hAnsi="Times New Roman" w:cs="Times New Roman"/>
                <w:b/>
                <w:bCs/>
                <w:color w:val="000000"/>
                <w:sz w:val="24"/>
                <w:szCs w:val="24"/>
                <w:lang w:eastAsia="ru-RU"/>
              </w:rPr>
              <w:t>6200080150</w:t>
            </w:r>
          </w:p>
        </w:tc>
        <w:tc>
          <w:tcPr>
            <w:tcW w:w="91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 </w:t>
            </w:r>
          </w:p>
        </w:tc>
        <w:tc>
          <w:tcPr>
            <w:tcW w:w="997"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 </w:t>
            </w:r>
          </w:p>
        </w:tc>
        <w:tc>
          <w:tcPr>
            <w:tcW w:w="160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b/>
                <w:bCs/>
                <w:color w:val="000000"/>
                <w:sz w:val="24"/>
                <w:szCs w:val="24"/>
                <w:lang w:eastAsia="ru-RU"/>
              </w:rPr>
            </w:pPr>
            <w:r w:rsidRPr="00826999">
              <w:rPr>
                <w:rFonts w:ascii="Times New Roman" w:eastAsia="Times New Roman" w:hAnsi="Times New Roman" w:cs="Times New Roman"/>
                <w:b/>
                <w:bCs/>
                <w:color w:val="000000"/>
                <w:sz w:val="24"/>
                <w:szCs w:val="24"/>
                <w:lang w:eastAsia="ru-RU"/>
              </w:rPr>
              <w:t>60 000,00</w:t>
            </w:r>
          </w:p>
        </w:tc>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b/>
                <w:bCs/>
                <w:color w:val="000000"/>
                <w:sz w:val="24"/>
                <w:szCs w:val="24"/>
                <w:lang w:eastAsia="ru-RU"/>
              </w:rPr>
            </w:pPr>
            <w:r w:rsidRPr="00826999">
              <w:rPr>
                <w:rFonts w:ascii="Times New Roman" w:eastAsia="Times New Roman" w:hAnsi="Times New Roman" w:cs="Times New Roman"/>
                <w:b/>
                <w:bCs/>
                <w:color w:val="000000"/>
                <w:sz w:val="24"/>
                <w:szCs w:val="24"/>
                <w:lang w:eastAsia="ru-RU"/>
              </w:rPr>
              <w:t>60 000,00</w:t>
            </w:r>
          </w:p>
        </w:tc>
      </w:tr>
      <w:tr w:rsidR="00826999" w:rsidRPr="00826999" w:rsidTr="00826999">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38</w:t>
            </w:r>
          </w:p>
        </w:tc>
        <w:tc>
          <w:tcPr>
            <w:tcW w:w="3261" w:type="dxa"/>
            <w:tcBorders>
              <w:top w:val="nil"/>
              <w:left w:val="nil"/>
              <w:bottom w:val="single" w:sz="4" w:space="0" w:color="auto"/>
              <w:right w:val="single" w:sz="4" w:space="0" w:color="auto"/>
            </w:tcBorders>
            <w:shd w:val="clear" w:color="auto" w:fill="auto"/>
            <w:hideMark/>
          </w:tcPr>
          <w:p w:rsidR="00826999" w:rsidRPr="00826999" w:rsidRDefault="00826999" w:rsidP="00826999">
            <w:pPr>
              <w:spacing w:after="0" w:line="240" w:lineRule="auto"/>
              <w:rPr>
                <w:rFonts w:ascii="Times New Roman" w:eastAsia="Times New Roman" w:hAnsi="Times New Roman" w:cs="Times New Roman"/>
                <w:sz w:val="24"/>
                <w:szCs w:val="24"/>
                <w:lang w:eastAsia="ru-RU"/>
              </w:rPr>
            </w:pPr>
            <w:r w:rsidRPr="00826999">
              <w:rPr>
                <w:rFonts w:ascii="Times New Roman" w:eastAsia="Times New Roman" w:hAnsi="Times New Roman" w:cs="Times New Roman"/>
                <w:sz w:val="24"/>
                <w:szCs w:val="24"/>
                <w:lang w:eastAsia="ru-RU"/>
              </w:rPr>
              <w:t>Социальное обеспечение и иные выплаты населению</w:t>
            </w:r>
          </w:p>
        </w:tc>
        <w:tc>
          <w:tcPr>
            <w:tcW w:w="1536"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6200080150</w:t>
            </w:r>
          </w:p>
        </w:tc>
        <w:tc>
          <w:tcPr>
            <w:tcW w:w="91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300</w:t>
            </w:r>
          </w:p>
        </w:tc>
        <w:tc>
          <w:tcPr>
            <w:tcW w:w="997"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 </w:t>
            </w:r>
          </w:p>
        </w:tc>
        <w:tc>
          <w:tcPr>
            <w:tcW w:w="160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60 000,00</w:t>
            </w:r>
          </w:p>
        </w:tc>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60 000,00</w:t>
            </w:r>
          </w:p>
        </w:tc>
      </w:tr>
      <w:tr w:rsidR="00826999" w:rsidRPr="00826999" w:rsidTr="00826999">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39</w:t>
            </w:r>
          </w:p>
        </w:tc>
        <w:tc>
          <w:tcPr>
            <w:tcW w:w="3261" w:type="dxa"/>
            <w:tcBorders>
              <w:top w:val="nil"/>
              <w:left w:val="nil"/>
              <w:bottom w:val="single" w:sz="4" w:space="0" w:color="auto"/>
              <w:right w:val="single" w:sz="4" w:space="0" w:color="auto"/>
            </w:tcBorders>
            <w:shd w:val="clear" w:color="auto" w:fill="auto"/>
            <w:hideMark/>
          </w:tcPr>
          <w:p w:rsidR="00826999" w:rsidRPr="00826999" w:rsidRDefault="00826999" w:rsidP="00826999">
            <w:pPr>
              <w:spacing w:after="0" w:line="240" w:lineRule="auto"/>
              <w:rPr>
                <w:rFonts w:ascii="Times New Roman" w:eastAsia="Times New Roman" w:hAnsi="Times New Roman" w:cs="Times New Roman"/>
                <w:sz w:val="24"/>
                <w:szCs w:val="24"/>
                <w:lang w:eastAsia="ru-RU"/>
              </w:rPr>
            </w:pPr>
            <w:r w:rsidRPr="00826999">
              <w:rPr>
                <w:rFonts w:ascii="Times New Roman" w:eastAsia="Times New Roman" w:hAnsi="Times New Roman" w:cs="Times New Roman"/>
                <w:sz w:val="24"/>
                <w:szCs w:val="24"/>
                <w:lang w:eastAsia="ru-RU"/>
              </w:rPr>
              <w:t>Публичные нормативные социальные выплаты гражданам</w:t>
            </w:r>
          </w:p>
        </w:tc>
        <w:tc>
          <w:tcPr>
            <w:tcW w:w="1536"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6200080150</w:t>
            </w:r>
          </w:p>
        </w:tc>
        <w:tc>
          <w:tcPr>
            <w:tcW w:w="91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310</w:t>
            </w:r>
          </w:p>
        </w:tc>
        <w:tc>
          <w:tcPr>
            <w:tcW w:w="997"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 </w:t>
            </w:r>
          </w:p>
        </w:tc>
        <w:tc>
          <w:tcPr>
            <w:tcW w:w="160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60 000,00</w:t>
            </w:r>
          </w:p>
        </w:tc>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60 000,00</w:t>
            </w:r>
          </w:p>
        </w:tc>
      </w:tr>
      <w:tr w:rsidR="00826999" w:rsidRPr="00826999" w:rsidTr="00826999">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40</w:t>
            </w:r>
          </w:p>
        </w:tc>
        <w:tc>
          <w:tcPr>
            <w:tcW w:w="3261" w:type="dxa"/>
            <w:tcBorders>
              <w:top w:val="nil"/>
              <w:left w:val="nil"/>
              <w:bottom w:val="nil"/>
              <w:right w:val="nil"/>
            </w:tcBorders>
            <w:shd w:val="clear" w:color="auto" w:fill="auto"/>
            <w:noWrap/>
            <w:vAlign w:val="bottom"/>
            <w:hideMark/>
          </w:tcPr>
          <w:p w:rsidR="00826999" w:rsidRPr="00826999" w:rsidRDefault="00826999" w:rsidP="00826999">
            <w:pPr>
              <w:spacing w:after="0" w:line="240" w:lineRule="auto"/>
              <w:rPr>
                <w:rFonts w:ascii="Times New Roman" w:eastAsia="Times New Roman" w:hAnsi="Times New Roman" w:cs="Times New Roman"/>
                <w:color w:val="22272F"/>
                <w:sz w:val="24"/>
                <w:szCs w:val="24"/>
                <w:lang w:eastAsia="ru-RU"/>
              </w:rPr>
            </w:pPr>
            <w:r w:rsidRPr="00826999">
              <w:rPr>
                <w:rFonts w:ascii="Times New Roman" w:eastAsia="Times New Roman" w:hAnsi="Times New Roman" w:cs="Times New Roman"/>
                <w:color w:val="22272F"/>
                <w:sz w:val="24"/>
                <w:szCs w:val="24"/>
                <w:lang w:eastAsia="ru-RU"/>
              </w:rPr>
              <w:t>Социальная политика</w:t>
            </w:r>
          </w:p>
        </w:tc>
        <w:tc>
          <w:tcPr>
            <w:tcW w:w="1536"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6200080150</w:t>
            </w:r>
          </w:p>
        </w:tc>
        <w:tc>
          <w:tcPr>
            <w:tcW w:w="91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310</w:t>
            </w:r>
          </w:p>
        </w:tc>
        <w:tc>
          <w:tcPr>
            <w:tcW w:w="997"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1000</w:t>
            </w:r>
          </w:p>
        </w:tc>
        <w:tc>
          <w:tcPr>
            <w:tcW w:w="160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60 000,00</w:t>
            </w:r>
          </w:p>
        </w:tc>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60 000,00</w:t>
            </w:r>
          </w:p>
        </w:tc>
      </w:tr>
      <w:tr w:rsidR="00826999" w:rsidRPr="00826999" w:rsidTr="00826999">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41</w:t>
            </w:r>
          </w:p>
        </w:tc>
        <w:tc>
          <w:tcPr>
            <w:tcW w:w="3261" w:type="dxa"/>
            <w:tcBorders>
              <w:top w:val="single" w:sz="4" w:space="0" w:color="auto"/>
              <w:left w:val="nil"/>
              <w:bottom w:val="single" w:sz="4" w:space="0" w:color="auto"/>
              <w:right w:val="single" w:sz="4" w:space="0" w:color="auto"/>
            </w:tcBorders>
            <w:shd w:val="clear" w:color="auto" w:fill="auto"/>
            <w:vAlign w:val="bottom"/>
            <w:hideMark/>
          </w:tcPr>
          <w:p w:rsidR="00826999" w:rsidRPr="00826999" w:rsidRDefault="00826999" w:rsidP="00826999">
            <w:pPr>
              <w:spacing w:after="0" w:line="240" w:lineRule="auto"/>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Пенсионное обеспечение</w:t>
            </w:r>
          </w:p>
        </w:tc>
        <w:tc>
          <w:tcPr>
            <w:tcW w:w="1536"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6200080150</w:t>
            </w:r>
          </w:p>
        </w:tc>
        <w:tc>
          <w:tcPr>
            <w:tcW w:w="91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310</w:t>
            </w:r>
          </w:p>
        </w:tc>
        <w:tc>
          <w:tcPr>
            <w:tcW w:w="997"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1001</w:t>
            </w:r>
          </w:p>
        </w:tc>
        <w:tc>
          <w:tcPr>
            <w:tcW w:w="160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60 000,00</w:t>
            </w:r>
          </w:p>
        </w:tc>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60 000,00</w:t>
            </w:r>
          </w:p>
        </w:tc>
      </w:tr>
      <w:tr w:rsidR="00826999" w:rsidRPr="00826999" w:rsidTr="00826999">
        <w:trPr>
          <w:trHeight w:val="9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42</w:t>
            </w:r>
          </w:p>
        </w:tc>
        <w:tc>
          <w:tcPr>
            <w:tcW w:w="3261" w:type="dxa"/>
            <w:tcBorders>
              <w:top w:val="nil"/>
              <w:left w:val="nil"/>
              <w:bottom w:val="single" w:sz="4" w:space="0" w:color="auto"/>
              <w:right w:val="single" w:sz="4" w:space="0" w:color="auto"/>
            </w:tcBorders>
            <w:shd w:val="clear" w:color="auto" w:fill="auto"/>
            <w:vAlign w:val="bottom"/>
            <w:hideMark/>
          </w:tcPr>
          <w:p w:rsidR="00826999" w:rsidRPr="00826999" w:rsidRDefault="00826999" w:rsidP="00826999">
            <w:pPr>
              <w:spacing w:after="0" w:line="240" w:lineRule="auto"/>
              <w:rPr>
                <w:rFonts w:ascii="Times New Roman" w:eastAsia="Times New Roman" w:hAnsi="Times New Roman" w:cs="Times New Roman"/>
                <w:b/>
                <w:bCs/>
                <w:sz w:val="24"/>
                <w:szCs w:val="24"/>
                <w:lang w:eastAsia="ru-RU"/>
              </w:rPr>
            </w:pPr>
            <w:r w:rsidRPr="00826999">
              <w:rPr>
                <w:rFonts w:ascii="Times New Roman" w:eastAsia="Times New Roman" w:hAnsi="Times New Roman" w:cs="Times New Roman"/>
                <w:b/>
                <w:bCs/>
                <w:sz w:val="24"/>
                <w:szCs w:val="24"/>
                <w:lang w:eastAsia="ru-RU"/>
              </w:rPr>
              <w:t>Расходы на выполнение передачи части полномочий по исполнению бюджета поселения в рамках непрограммных расходов администрации Сизинского сельсовета</w:t>
            </w:r>
          </w:p>
        </w:tc>
        <w:tc>
          <w:tcPr>
            <w:tcW w:w="1536"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b/>
                <w:bCs/>
                <w:color w:val="000000"/>
                <w:sz w:val="24"/>
                <w:szCs w:val="24"/>
                <w:lang w:eastAsia="ru-RU"/>
              </w:rPr>
            </w:pPr>
            <w:r w:rsidRPr="00826999">
              <w:rPr>
                <w:rFonts w:ascii="Times New Roman" w:eastAsia="Times New Roman" w:hAnsi="Times New Roman" w:cs="Times New Roman"/>
                <w:b/>
                <w:bCs/>
                <w:color w:val="000000"/>
                <w:sz w:val="24"/>
                <w:szCs w:val="24"/>
                <w:lang w:eastAsia="ru-RU"/>
              </w:rPr>
              <w:t>6200080620</w:t>
            </w:r>
          </w:p>
        </w:tc>
        <w:tc>
          <w:tcPr>
            <w:tcW w:w="91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 </w:t>
            </w:r>
          </w:p>
        </w:tc>
        <w:tc>
          <w:tcPr>
            <w:tcW w:w="997"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 </w:t>
            </w:r>
          </w:p>
        </w:tc>
        <w:tc>
          <w:tcPr>
            <w:tcW w:w="160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b/>
                <w:bCs/>
                <w:color w:val="000000"/>
                <w:sz w:val="24"/>
                <w:szCs w:val="24"/>
                <w:lang w:eastAsia="ru-RU"/>
              </w:rPr>
            </w:pPr>
            <w:r w:rsidRPr="00826999">
              <w:rPr>
                <w:rFonts w:ascii="Times New Roman" w:eastAsia="Times New Roman" w:hAnsi="Times New Roman" w:cs="Times New Roman"/>
                <w:b/>
                <w:bCs/>
                <w:color w:val="000000"/>
                <w:sz w:val="24"/>
                <w:szCs w:val="24"/>
                <w:lang w:eastAsia="ru-RU"/>
              </w:rPr>
              <w:t>118 829,00</w:t>
            </w:r>
          </w:p>
        </w:tc>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b/>
                <w:bCs/>
                <w:color w:val="000000"/>
                <w:sz w:val="24"/>
                <w:szCs w:val="24"/>
                <w:lang w:eastAsia="ru-RU"/>
              </w:rPr>
            </w:pPr>
            <w:r w:rsidRPr="00826999">
              <w:rPr>
                <w:rFonts w:ascii="Times New Roman" w:eastAsia="Times New Roman" w:hAnsi="Times New Roman" w:cs="Times New Roman"/>
                <w:b/>
                <w:bCs/>
                <w:color w:val="000000"/>
                <w:sz w:val="24"/>
                <w:szCs w:val="24"/>
                <w:lang w:eastAsia="ru-RU"/>
              </w:rPr>
              <w:t>118 829,00</w:t>
            </w:r>
          </w:p>
        </w:tc>
      </w:tr>
      <w:tr w:rsidR="00826999" w:rsidRPr="00826999" w:rsidTr="00826999">
        <w:trPr>
          <w:trHeight w:val="315"/>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43</w:t>
            </w:r>
          </w:p>
        </w:tc>
        <w:tc>
          <w:tcPr>
            <w:tcW w:w="3261" w:type="dxa"/>
            <w:tcBorders>
              <w:top w:val="nil"/>
              <w:left w:val="nil"/>
              <w:bottom w:val="single" w:sz="4" w:space="0" w:color="auto"/>
              <w:right w:val="single" w:sz="4" w:space="0" w:color="auto"/>
            </w:tcBorders>
            <w:shd w:val="clear" w:color="auto" w:fill="auto"/>
            <w:vAlign w:val="bottom"/>
            <w:hideMark/>
          </w:tcPr>
          <w:p w:rsidR="00826999" w:rsidRPr="00826999" w:rsidRDefault="00826999" w:rsidP="00826999">
            <w:pPr>
              <w:spacing w:after="0" w:line="240" w:lineRule="auto"/>
              <w:rPr>
                <w:rFonts w:ascii="Times New Roman" w:eastAsia="Times New Roman" w:hAnsi="Times New Roman" w:cs="Times New Roman"/>
                <w:sz w:val="24"/>
                <w:szCs w:val="24"/>
                <w:lang w:eastAsia="ru-RU"/>
              </w:rPr>
            </w:pPr>
            <w:r w:rsidRPr="00826999">
              <w:rPr>
                <w:rFonts w:ascii="Times New Roman" w:eastAsia="Times New Roman" w:hAnsi="Times New Roman" w:cs="Times New Roman"/>
                <w:sz w:val="24"/>
                <w:szCs w:val="24"/>
                <w:lang w:eastAsia="ru-RU"/>
              </w:rPr>
              <w:t>Межбюджетные трансферты</w:t>
            </w:r>
          </w:p>
        </w:tc>
        <w:tc>
          <w:tcPr>
            <w:tcW w:w="1536"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6200080620</w:t>
            </w:r>
          </w:p>
        </w:tc>
        <w:tc>
          <w:tcPr>
            <w:tcW w:w="91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500</w:t>
            </w:r>
          </w:p>
        </w:tc>
        <w:tc>
          <w:tcPr>
            <w:tcW w:w="997"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 </w:t>
            </w:r>
          </w:p>
        </w:tc>
        <w:tc>
          <w:tcPr>
            <w:tcW w:w="160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118 829,00</w:t>
            </w:r>
          </w:p>
        </w:tc>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118 829,00</w:t>
            </w:r>
          </w:p>
        </w:tc>
      </w:tr>
      <w:tr w:rsidR="00826999" w:rsidRPr="00826999" w:rsidTr="00826999">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44</w:t>
            </w:r>
          </w:p>
        </w:tc>
        <w:tc>
          <w:tcPr>
            <w:tcW w:w="3261" w:type="dxa"/>
            <w:tcBorders>
              <w:top w:val="nil"/>
              <w:left w:val="nil"/>
              <w:bottom w:val="single" w:sz="4" w:space="0" w:color="auto"/>
              <w:right w:val="single" w:sz="4" w:space="0" w:color="auto"/>
            </w:tcBorders>
            <w:shd w:val="clear" w:color="auto" w:fill="auto"/>
            <w:vAlign w:val="bottom"/>
            <w:hideMark/>
          </w:tcPr>
          <w:p w:rsidR="00826999" w:rsidRPr="00826999" w:rsidRDefault="00826999" w:rsidP="00826999">
            <w:pPr>
              <w:spacing w:after="0" w:line="240" w:lineRule="auto"/>
              <w:rPr>
                <w:rFonts w:ascii="Times New Roman" w:eastAsia="Times New Roman" w:hAnsi="Times New Roman" w:cs="Times New Roman"/>
                <w:sz w:val="24"/>
                <w:szCs w:val="24"/>
                <w:lang w:eastAsia="ru-RU"/>
              </w:rPr>
            </w:pPr>
            <w:r w:rsidRPr="00826999">
              <w:rPr>
                <w:rFonts w:ascii="Times New Roman" w:eastAsia="Times New Roman" w:hAnsi="Times New Roman" w:cs="Times New Roman"/>
                <w:sz w:val="24"/>
                <w:szCs w:val="24"/>
                <w:lang w:eastAsia="ru-RU"/>
              </w:rPr>
              <w:t>Иные межбюджетные трансферты</w:t>
            </w:r>
          </w:p>
        </w:tc>
        <w:tc>
          <w:tcPr>
            <w:tcW w:w="1536"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6200080620</w:t>
            </w:r>
          </w:p>
        </w:tc>
        <w:tc>
          <w:tcPr>
            <w:tcW w:w="91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540</w:t>
            </w:r>
          </w:p>
        </w:tc>
        <w:tc>
          <w:tcPr>
            <w:tcW w:w="997"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 </w:t>
            </w:r>
          </w:p>
        </w:tc>
        <w:tc>
          <w:tcPr>
            <w:tcW w:w="160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118 829,00</w:t>
            </w:r>
          </w:p>
        </w:tc>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118 829,00</w:t>
            </w:r>
          </w:p>
        </w:tc>
      </w:tr>
      <w:tr w:rsidR="00826999" w:rsidRPr="00826999" w:rsidTr="00826999">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45</w:t>
            </w:r>
          </w:p>
        </w:tc>
        <w:tc>
          <w:tcPr>
            <w:tcW w:w="3261" w:type="dxa"/>
            <w:tcBorders>
              <w:top w:val="nil"/>
              <w:left w:val="nil"/>
              <w:bottom w:val="single" w:sz="4" w:space="0" w:color="auto"/>
              <w:right w:val="single" w:sz="4" w:space="0" w:color="auto"/>
            </w:tcBorders>
            <w:shd w:val="clear" w:color="auto" w:fill="auto"/>
            <w:hideMark/>
          </w:tcPr>
          <w:p w:rsidR="00826999" w:rsidRPr="00826999" w:rsidRDefault="00826999" w:rsidP="00826999">
            <w:pPr>
              <w:spacing w:after="0" w:line="240" w:lineRule="auto"/>
              <w:rPr>
                <w:rFonts w:ascii="Times New Roman" w:eastAsia="Times New Roman" w:hAnsi="Times New Roman" w:cs="Times New Roman"/>
                <w:sz w:val="24"/>
                <w:szCs w:val="24"/>
                <w:lang w:eastAsia="ru-RU"/>
              </w:rPr>
            </w:pPr>
            <w:r w:rsidRPr="00826999">
              <w:rPr>
                <w:rFonts w:ascii="Times New Roman" w:eastAsia="Times New Roman" w:hAnsi="Times New Roman" w:cs="Times New Roman"/>
                <w:sz w:val="24"/>
                <w:szCs w:val="24"/>
                <w:lang w:eastAsia="ru-RU"/>
              </w:rPr>
              <w:t>Общегосударственные вопросы</w:t>
            </w:r>
          </w:p>
        </w:tc>
        <w:tc>
          <w:tcPr>
            <w:tcW w:w="1536"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6200080620</w:t>
            </w:r>
          </w:p>
        </w:tc>
        <w:tc>
          <w:tcPr>
            <w:tcW w:w="91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540</w:t>
            </w:r>
          </w:p>
        </w:tc>
        <w:tc>
          <w:tcPr>
            <w:tcW w:w="997"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0100</w:t>
            </w:r>
          </w:p>
        </w:tc>
        <w:tc>
          <w:tcPr>
            <w:tcW w:w="160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118 829,00</w:t>
            </w:r>
          </w:p>
        </w:tc>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118 829,00</w:t>
            </w:r>
          </w:p>
        </w:tc>
      </w:tr>
      <w:tr w:rsidR="00826999" w:rsidRPr="00826999" w:rsidTr="00826999">
        <w:trPr>
          <w:trHeight w:val="7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46</w:t>
            </w:r>
          </w:p>
        </w:tc>
        <w:tc>
          <w:tcPr>
            <w:tcW w:w="3261" w:type="dxa"/>
            <w:tcBorders>
              <w:top w:val="nil"/>
              <w:left w:val="nil"/>
              <w:bottom w:val="single" w:sz="4" w:space="0" w:color="auto"/>
              <w:right w:val="single" w:sz="4" w:space="0" w:color="auto"/>
            </w:tcBorders>
            <w:shd w:val="clear" w:color="auto" w:fill="auto"/>
            <w:hideMark/>
          </w:tcPr>
          <w:p w:rsidR="00826999" w:rsidRPr="00826999" w:rsidRDefault="00826999" w:rsidP="00826999">
            <w:pPr>
              <w:spacing w:after="0" w:line="240" w:lineRule="auto"/>
              <w:rPr>
                <w:rFonts w:ascii="Times New Roman" w:eastAsia="Times New Roman" w:hAnsi="Times New Roman" w:cs="Times New Roman"/>
                <w:sz w:val="24"/>
                <w:szCs w:val="24"/>
                <w:lang w:eastAsia="ru-RU"/>
              </w:rPr>
            </w:pPr>
            <w:r w:rsidRPr="00826999">
              <w:rPr>
                <w:rFonts w:ascii="Times New Roman" w:eastAsia="Times New Roman" w:hAnsi="Times New Roman" w:cs="Times New Roman"/>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и  местных администраций</w:t>
            </w:r>
          </w:p>
        </w:tc>
        <w:tc>
          <w:tcPr>
            <w:tcW w:w="1536"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6200080620</w:t>
            </w:r>
          </w:p>
        </w:tc>
        <w:tc>
          <w:tcPr>
            <w:tcW w:w="91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540</w:t>
            </w:r>
          </w:p>
        </w:tc>
        <w:tc>
          <w:tcPr>
            <w:tcW w:w="997"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0104</w:t>
            </w:r>
          </w:p>
        </w:tc>
        <w:tc>
          <w:tcPr>
            <w:tcW w:w="160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118 829,00</w:t>
            </w:r>
          </w:p>
        </w:tc>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118 829,00</w:t>
            </w:r>
          </w:p>
        </w:tc>
      </w:tr>
      <w:tr w:rsidR="00826999" w:rsidRPr="00826999" w:rsidTr="00826999">
        <w:trPr>
          <w:trHeight w:val="9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lastRenderedPageBreak/>
              <w:t>47</w:t>
            </w:r>
          </w:p>
        </w:tc>
        <w:tc>
          <w:tcPr>
            <w:tcW w:w="3261" w:type="dxa"/>
            <w:tcBorders>
              <w:top w:val="nil"/>
              <w:left w:val="nil"/>
              <w:bottom w:val="single" w:sz="4" w:space="0" w:color="auto"/>
              <w:right w:val="single" w:sz="4" w:space="0" w:color="auto"/>
            </w:tcBorders>
            <w:shd w:val="clear" w:color="auto" w:fill="auto"/>
            <w:vAlign w:val="bottom"/>
            <w:hideMark/>
          </w:tcPr>
          <w:p w:rsidR="00826999" w:rsidRPr="00826999" w:rsidRDefault="00826999" w:rsidP="00826999">
            <w:pPr>
              <w:spacing w:after="0" w:line="240" w:lineRule="auto"/>
              <w:rPr>
                <w:rFonts w:ascii="Times New Roman" w:eastAsia="Times New Roman" w:hAnsi="Times New Roman" w:cs="Times New Roman"/>
                <w:b/>
                <w:bCs/>
                <w:sz w:val="24"/>
                <w:szCs w:val="24"/>
                <w:lang w:eastAsia="ru-RU"/>
              </w:rPr>
            </w:pPr>
            <w:r w:rsidRPr="00826999">
              <w:rPr>
                <w:rFonts w:ascii="Times New Roman" w:eastAsia="Times New Roman" w:hAnsi="Times New Roman" w:cs="Times New Roman"/>
                <w:b/>
                <w:bCs/>
                <w:sz w:val="24"/>
                <w:szCs w:val="24"/>
                <w:lang w:eastAsia="ru-RU"/>
              </w:rPr>
              <w:t xml:space="preserve">Межбюджетные трансферты на частичное возмещение расходов по созданию условий для организации досуга и обеспечения жителей поселения услугами организаций культуры </w:t>
            </w:r>
          </w:p>
        </w:tc>
        <w:tc>
          <w:tcPr>
            <w:tcW w:w="1536"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b/>
                <w:bCs/>
                <w:color w:val="000000"/>
                <w:sz w:val="24"/>
                <w:szCs w:val="24"/>
                <w:lang w:eastAsia="ru-RU"/>
              </w:rPr>
            </w:pPr>
            <w:r w:rsidRPr="00826999">
              <w:rPr>
                <w:rFonts w:ascii="Times New Roman" w:eastAsia="Times New Roman" w:hAnsi="Times New Roman" w:cs="Times New Roman"/>
                <w:b/>
                <w:bCs/>
                <w:color w:val="000000"/>
                <w:sz w:val="24"/>
                <w:szCs w:val="24"/>
                <w:lang w:eastAsia="ru-RU"/>
              </w:rPr>
              <w:t>6200087000</w:t>
            </w:r>
          </w:p>
        </w:tc>
        <w:tc>
          <w:tcPr>
            <w:tcW w:w="91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 </w:t>
            </w:r>
          </w:p>
        </w:tc>
        <w:tc>
          <w:tcPr>
            <w:tcW w:w="997"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 </w:t>
            </w:r>
          </w:p>
        </w:tc>
        <w:tc>
          <w:tcPr>
            <w:tcW w:w="160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b/>
                <w:bCs/>
                <w:color w:val="000000"/>
                <w:sz w:val="24"/>
                <w:szCs w:val="24"/>
                <w:lang w:eastAsia="ru-RU"/>
              </w:rPr>
            </w:pPr>
            <w:r w:rsidRPr="00826999">
              <w:rPr>
                <w:rFonts w:ascii="Times New Roman" w:eastAsia="Times New Roman" w:hAnsi="Times New Roman" w:cs="Times New Roman"/>
                <w:b/>
                <w:bCs/>
                <w:color w:val="000000"/>
                <w:sz w:val="24"/>
                <w:szCs w:val="24"/>
                <w:lang w:eastAsia="ru-RU"/>
              </w:rPr>
              <w:t>1 000,00</w:t>
            </w:r>
          </w:p>
        </w:tc>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b/>
                <w:bCs/>
                <w:color w:val="000000"/>
                <w:sz w:val="24"/>
                <w:szCs w:val="24"/>
                <w:lang w:eastAsia="ru-RU"/>
              </w:rPr>
            </w:pPr>
            <w:r w:rsidRPr="00826999">
              <w:rPr>
                <w:rFonts w:ascii="Times New Roman" w:eastAsia="Times New Roman" w:hAnsi="Times New Roman" w:cs="Times New Roman"/>
                <w:b/>
                <w:bCs/>
                <w:color w:val="000000"/>
                <w:sz w:val="24"/>
                <w:szCs w:val="24"/>
                <w:lang w:eastAsia="ru-RU"/>
              </w:rPr>
              <w:t>1 000,00</w:t>
            </w:r>
          </w:p>
        </w:tc>
      </w:tr>
      <w:tr w:rsidR="00826999" w:rsidRPr="00826999" w:rsidTr="00826999">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48</w:t>
            </w:r>
          </w:p>
        </w:tc>
        <w:tc>
          <w:tcPr>
            <w:tcW w:w="3261" w:type="dxa"/>
            <w:tcBorders>
              <w:top w:val="nil"/>
              <w:left w:val="nil"/>
              <w:bottom w:val="single" w:sz="4" w:space="0" w:color="auto"/>
              <w:right w:val="single" w:sz="4" w:space="0" w:color="auto"/>
            </w:tcBorders>
            <w:shd w:val="clear" w:color="auto" w:fill="auto"/>
            <w:vAlign w:val="bottom"/>
            <w:hideMark/>
          </w:tcPr>
          <w:p w:rsidR="00826999" w:rsidRPr="00826999" w:rsidRDefault="00826999" w:rsidP="00826999">
            <w:pPr>
              <w:spacing w:after="0" w:line="240" w:lineRule="auto"/>
              <w:rPr>
                <w:rFonts w:ascii="Times New Roman" w:eastAsia="Times New Roman" w:hAnsi="Times New Roman" w:cs="Times New Roman"/>
                <w:sz w:val="24"/>
                <w:szCs w:val="24"/>
                <w:lang w:eastAsia="ru-RU"/>
              </w:rPr>
            </w:pPr>
            <w:r w:rsidRPr="00826999">
              <w:rPr>
                <w:rFonts w:ascii="Times New Roman" w:eastAsia="Times New Roman" w:hAnsi="Times New Roman" w:cs="Times New Roman"/>
                <w:sz w:val="24"/>
                <w:szCs w:val="24"/>
                <w:lang w:eastAsia="ru-RU"/>
              </w:rPr>
              <w:t>Межбюджетные трансферты</w:t>
            </w:r>
          </w:p>
        </w:tc>
        <w:tc>
          <w:tcPr>
            <w:tcW w:w="1536"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6200087000</w:t>
            </w:r>
          </w:p>
        </w:tc>
        <w:tc>
          <w:tcPr>
            <w:tcW w:w="91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500</w:t>
            </w:r>
          </w:p>
        </w:tc>
        <w:tc>
          <w:tcPr>
            <w:tcW w:w="997"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 </w:t>
            </w:r>
          </w:p>
        </w:tc>
        <w:tc>
          <w:tcPr>
            <w:tcW w:w="160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1 000,00</w:t>
            </w:r>
          </w:p>
        </w:tc>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1 000,00</w:t>
            </w:r>
          </w:p>
        </w:tc>
      </w:tr>
      <w:tr w:rsidR="00826999" w:rsidRPr="00826999" w:rsidTr="00826999">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49</w:t>
            </w:r>
          </w:p>
        </w:tc>
        <w:tc>
          <w:tcPr>
            <w:tcW w:w="3261" w:type="dxa"/>
            <w:tcBorders>
              <w:top w:val="nil"/>
              <w:left w:val="nil"/>
              <w:bottom w:val="single" w:sz="4" w:space="0" w:color="auto"/>
              <w:right w:val="single" w:sz="4" w:space="0" w:color="auto"/>
            </w:tcBorders>
            <w:shd w:val="clear" w:color="auto" w:fill="auto"/>
            <w:vAlign w:val="bottom"/>
            <w:hideMark/>
          </w:tcPr>
          <w:p w:rsidR="00826999" w:rsidRPr="00826999" w:rsidRDefault="00826999" w:rsidP="00826999">
            <w:pPr>
              <w:spacing w:after="0" w:line="240" w:lineRule="auto"/>
              <w:rPr>
                <w:rFonts w:ascii="Times New Roman" w:eastAsia="Times New Roman" w:hAnsi="Times New Roman" w:cs="Times New Roman"/>
                <w:sz w:val="24"/>
                <w:szCs w:val="24"/>
                <w:lang w:eastAsia="ru-RU"/>
              </w:rPr>
            </w:pPr>
            <w:r w:rsidRPr="00826999">
              <w:rPr>
                <w:rFonts w:ascii="Times New Roman" w:eastAsia="Times New Roman" w:hAnsi="Times New Roman" w:cs="Times New Roman"/>
                <w:sz w:val="24"/>
                <w:szCs w:val="24"/>
                <w:lang w:eastAsia="ru-RU"/>
              </w:rPr>
              <w:t>Иные межбюджетные трансферты</w:t>
            </w:r>
          </w:p>
        </w:tc>
        <w:tc>
          <w:tcPr>
            <w:tcW w:w="1536"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6200087000</w:t>
            </w:r>
          </w:p>
        </w:tc>
        <w:tc>
          <w:tcPr>
            <w:tcW w:w="91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540</w:t>
            </w:r>
          </w:p>
        </w:tc>
        <w:tc>
          <w:tcPr>
            <w:tcW w:w="997"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 </w:t>
            </w:r>
          </w:p>
        </w:tc>
        <w:tc>
          <w:tcPr>
            <w:tcW w:w="160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1 000,00</w:t>
            </w:r>
          </w:p>
        </w:tc>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1 000,00</w:t>
            </w:r>
          </w:p>
        </w:tc>
      </w:tr>
      <w:tr w:rsidR="00826999" w:rsidRPr="00826999" w:rsidTr="00826999">
        <w:trPr>
          <w:trHeight w:val="315"/>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50</w:t>
            </w:r>
          </w:p>
        </w:tc>
        <w:tc>
          <w:tcPr>
            <w:tcW w:w="3261" w:type="dxa"/>
            <w:tcBorders>
              <w:top w:val="nil"/>
              <w:left w:val="nil"/>
              <w:bottom w:val="single" w:sz="4" w:space="0" w:color="auto"/>
              <w:right w:val="single" w:sz="4" w:space="0" w:color="auto"/>
            </w:tcBorders>
            <w:shd w:val="clear" w:color="auto" w:fill="auto"/>
            <w:hideMark/>
          </w:tcPr>
          <w:p w:rsidR="00826999" w:rsidRPr="00826999" w:rsidRDefault="00826999" w:rsidP="00826999">
            <w:pPr>
              <w:spacing w:after="0" w:line="240" w:lineRule="auto"/>
              <w:rPr>
                <w:rFonts w:ascii="Times New Roman" w:eastAsia="Times New Roman" w:hAnsi="Times New Roman" w:cs="Times New Roman"/>
                <w:sz w:val="24"/>
                <w:szCs w:val="24"/>
                <w:lang w:eastAsia="ru-RU"/>
              </w:rPr>
            </w:pPr>
            <w:r w:rsidRPr="00826999">
              <w:rPr>
                <w:rFonts w:ascii="Times New Roman" w:eastAsia="Times New Roman" w:hAnsi="Times New Roman" w:cs="Times New Roman"/>
                <w:sz w:val="24"/>
                <w:szCs w:val="24"/>
                <w:lang w:eastAsia="ru-RU"/>
              </w:rPr>
              <w:t>Культура, кинематография</w:t>
            </w:r>
          </w:p>
        </w:tc>
        <w:tc>
          <w:tcPr>
            <w:tcW w:w="1536"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6200087000</w:t>
            </w:r>
          </w:p>
        </w:tc>
        <w:tc>
          <w:tcPr>
            <w:tcW w:w="91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540</w:t>
            </w:r>
          </w:p>
        </w:tc>
        <w:tc>
          <w:tcPr>
            <w:tcW w:w="997"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0800</w:t>
            </w:r>
          </w:p>
        </w:tc>
        <w:tc>
          <w:tcPr>
            <w:tcW w:w="160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1 000,00</w:t>
            </w:r>
          </w:p>
        </w:tc>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1 000,00</w:t>
            </w:r>
          </w:p>
        </w:tc>
      </w:tr>
      <w:tr w:rsidR="00826999" w:rsidRPr="00826999" w:rsidTr="00826999">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51</w:t>
            </w:r>
          </w:p>
        </w:tc>
        <w:tc>
          <w:tcPr>
            <w:tcW w:w="3261" w:type="dxa"/>
            <w:tcBorders>
              <w:top w:val="nil"/>
              <w:left w:val="nil"/>
              <w:bottom w:val="single" w:sz="4" w:space="0" w:color="auto"/>
              <w:right w:val="single" w:sz="4" w:space="0" w:color="auto"/>
            </w:tcBorders>
            <w:shd w:val="clear" w:color="auto" w:fill="auto"/>
            <w:vAlign w:val="bottom"/>
            <w:hideMark/>
          </w:tcPr>
          <w:p w:rsidR="00826999" w:rsidRPr="00826999" w:rsidRDefault="00826999" w:rsidP="00826999">
            <w:pPr>
              <w:spacing w:after="0" w:line="240" w:lineRule="auto"/>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Культура</w:t>
            </w:r>
          </w:p>
        </w:tc>
        <w:tc>
          <w:tcPr>
            <w:tcW w:w="1536"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6200087000</w:t>
            </w:r>
          </w:p>
        </w:tc>
        <w:tc>
          <w:tcPr>
            <w:tcW w:w="91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540</w:t>
            </w:r>
          </w:p>
        </w:tc>
        <w:tc>
          <w:tcPr>
            <w:tcW w:w="997"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0801</w:t>
            </w:r>
          </w:p>
        </w:tc>
        <w:tc>
          <w:tcPr>
            <w:tcW w:w="160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1 000,00</w:t>
            </w:r>
          </w:p>
        </w:tc>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1 000,00</w:t>
            </w:r>
          </w:p>
        </w:tc>
      </w:tr>
      <w:tr w:rsidR="00826999" w:rsidRPr="00826999" w:rsidTr="00826999">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52</w:t>
            </w:r>
          </w:p>
        </w:tc>
        <w:tc>
          <w:tcPr>
            <w:tcW w:w="3261" w:type="dxa"/>
            <w:tcBorders>
              <w:top w:val="nil"/>
              <w:left w:val="nil"/>
              <w:bottom w:val="single" w:sz="4" w:space="0" w:color="auto"/>
              <w:right w:val="single" w:sz="4" w:space="0" w:color="auto"/>
            </w:tcBorders>
            <w:shd w:val="clear" w:color="auto" w:fill="auto"/>
            <w:hideMark/>
          </w:tcPr>
          <w:p w:rsidR="00826999" w:rsidRPr="00826999" w:rsidRDefault="00826999" w:rsidP="00826999">
            <w:pPr>
              <w:spacing w:after="0" w:line="240" w:lineRule="auto"/>
              <w:rPr>
                <w:rFonts w:ascii="Times New Roman" w:eastAsia="Times New Roman" w:hAnsi="Times New Roman" w:cs="Times New Roman"/>
                <w:b/>
                <w:bCs/>
                <w:sz w:val="24"/>
                <w:szCs w:val="24"/>
                <w:lang w:eastAsia="ru-RU"/>
              </w:rPr>
            </w:pPr>
            <w:r w:rsidRPr="00826999">
              <w:rPr>
                <w:rFonts w:ascii="Times New Roman" w:eastAsia="Times New Roman" w:hAnsi="Times New Roman" w:cs="Times New Roman"/>
                <w:b/>
                <w:bCs/>
                <w:sz w:val="24"/>
                <w:szCs w:val="24"/>
                <w:lang w:eastAsia="ru-RU"/>
              </w:rPr>
              <w:t xml:space="preserve">Резервные фонды </w:t>
            </w:r>
          </w:p>
        </w:tc>
        <w:tc>
          <w:tcPr>
            <w:tcW w:w="1536"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b/>
                <w:bCs/>
                <w:color w:val="000000"/>
                <w:sz w:val="24"/>
                <w:szCs w:val="24"/>
                <w:lang w:eastAsia="ru-RU"/>
              </w:rPr>
            </w:pPr>
            <w:r w:rsidRPr="00826999">
              <w:rPr>
                <w:rFonts w:ascii="Times New Roman" w:eastAsia="Times New Roman" w:hAnsi="Times New Roman" w:cs="Times New Roman"/>
                <w:b/>
                <w:bCs/>
                <w:color w:val="000000"/>
                <w:sz w:val="24"/>
                <w:szCs w:val="24"/>
                <w:lang w:eastAsia="ru-RU"/>
              </w:rPr>
              <w:t>6400080210</w:t>
            </w:r>
          </w:p>
        </w:tc>
        <w:tc>
          <w:tcPr>
            <w:tcW w:w="91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 </w:t>
            </w:r>
          </w:p>
        </w:tc>
        <w:tc>
          <w:tcPr>
            <w:tcW w:w="997"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 </w:t>
            </w:r>
          </w:p>
        </w:tc>
        <w:tc>
          <w:tcPr>
            <w:tcW w:w="160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b/>
                <w:bCs/>
                <w:color w:val="000000"/>
                <w:sz w:val="24"/>
                <w:szCs w:val="24"/>
                <w:lang w:eastAsia="ru-RU"/>
              </w:rPr>
            </w:pPr>
            <w:r w:rsidRPr="00826999">
              <w:rPr>
                <w:rFonts w:ascii="Times New Roman" w:eastAsia="Times New Roman" w:hAnsi="Times New Roman" w:cs="Times New Roman"/>
                <w:b/>
                <w:bCs/>
                <w:color w:val="000000"/>
                <w:sz w:val="24"/>
                <w:szCs w:val="24"/>
                <w:lang w:eastAsia="ru-RU"/>
              </w:rPr>
              <w:t>20 000,00</w:t>
            </w:r>
          </w:p>
        </w:tc>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b/>
                <w:bCs/>
                <w:color w:val="000000"/>
                <w:sz w:val="24"/>
                <w:szCs w:val="24"/>
                <w:lang w:eastAsia="ru-RU"/>
              </w:rPr>
            </w:pPr>
            <w:r w:rsidRPr="00826999">
              <w:rPr>
                <w:rFonts w:ascii="Times New Roman" w:eastAsia="Times New Roman" w:hAnsi="Times New Roman" w:cs="Times New Roman"/>
                <w:b/>
                <w:bCs/>
                <w:color w:val="000000"/>
                <w:sz w:val="24"/>
                <w:szCs w:val="24"/>
                <w:lang w:eastAsia="ru-RU"/>
              </w:rPr>
              <w:t>20 000,00</w:t>
            </w:r>
          </w:p>
        </w:tc>
      </w:tr>
      <w:tr w:rsidR="00826999" w:rsidRPr="00826999" w:rsidTr="00826999">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53</w:t>
            </w:r>
          </w:p>
        </w:tc>
        <w:tc>
          <w:tcPr>
            <w:tcW w:w="3261" w:type="dxa"/>
            <w:tcBorders>
              <w:top w:val="nil"/>
              <w:left w:val="nil"/>
              <w:bottom w:val="single" w:sz="4" w:space="0" w:color="auto"/>
              <w:right w:val="single" w:sz="4" w:space="0" w:color="auto"/>
            </w:tcBorders>
            <w:shd w:val="clear" w:color="auto" w:fill="auto"/>
            <w:hideMark/>
          </w:tcPr>
          <w:p w:rsidR="00826999" w:rsidRPr="00826999" w:rsidRDefault="00826999" w:rsidP="00826999">
            <w:pPr>
              <w:spacing w:after="0" w:line="240" w:lineRule="auto"/>
              <w:rPr>
                <w:rFonts w:ascii="Times New Roman" w:eastAsia="Times New Roman" w:hAnsi="Times New Roman" w:cs="Times New Roman"/>
                <w:sz w:val="24"/>
                <w:szCs w:val="24"/>
                <w:lang w:eastAsia="ru-RU"/>
              </w:rPr>
            </w:pPr>
            <w:r w:rsidRPr="00826999">
              <w:rPr>
                <w:rFonts w:ascii="Times New Roman" w:eastAsia="Times New Roman" w:hAnsi="Times New Roman" w:cs="Times New Roman"/>
                <w:sz w:val="24"/>
                <w:szCs w:val="24"/>
                <w:lang w:eastAsia="ru-RU"/>
              </w:rPr>
              <w:t>Иные бюджетные ассигнования</w:t>
            </w:r>
          </w:p>
        </w:tc>
        <w:tc>
          <w:tcPr>
            <w:tcW w:w="1536"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6400080210</w:t>
            </w:r>
          </w:p>
        </w:tc>
        <w:tc>
          <w:tcPr>
            <w:tcW w:w="91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800</w:t>
            </w:r>
          </w:p>
        </w:tc>
        <w:tc>
          <w:tcPr>
            <w:tcW w:w="997"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 </w:t>
            </w:r>
          </w:p>
        </w:tc>
        <w:tc>
          <w:tcPr>
            <w:tcW w:w="160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20 000,00</w:t>
            </w:r>
          </w:p>
        </w:tc>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20 000,00</w:t>
            </w:r>
          </w:p>
        </w:tc>
      </w:tr>
      <w:tr w:rsidR="00826999" w:rsidRPr="00826999" w:rsidTr="00826999">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54</w:t>
            </w:r>
          </w:p>
        </w:tc>
        <w:tc>
          <w:tcPr>
            <w:tcW w:w="3261" w:type="dxa"/>
            <w:tcBorders>
              <w:top w:val="nil"/>
              <w:left w:val="nil"/>
              <w:bottom w:val="single" w:sz="4" w:space="0" w:color="auto"/>
              <w:right w:val="single" w:sz="4" w:space="0" w:color="auto"/>
            </w:tcBorders>
            <w:shd w:val="clear" w:color="auto" w:fill="auto"/>
            <w:vAlign w:val="bottom"/>
            <w:hideMark/>
          </w:tcPr>
          <w:p w:rsidR="00826999" w:rsidRPr="00826999" w:rsidRDefault="00826999" w:rsidP="00826999">
            <w:pPr>
              <w:spacing w:after="0" w:line="240" w:lineRule="auto"/>
              <w:rPr>
                <w:rFonts w:ascii="Times New Roman" w:eastAsia="Times New Roman" w:hAnsi="Times New Roman" w:cs="Times New Roman"/>
                <w:sz w:val="24"/>
                <w:szCs w:val="24"/>
                <w:lang w:eastAsia="ru-RU"/>
              </w:rPr>
            </w:pPr>
            <w:r w:rsidRPr="00826999">
              <w:rPr>
                <w:rFonts w:ascii="Times New Roman" w:eastAsia="Times New Roman" w:hAnsi="Times New Roman" w:cs="Times New Roman"/>
                <w:sz w:val="24"/>
                <w:szCs w:val="24"/>
                <w:lang w:eastAsia="ru-RU"/>
              </w:rPr>
              <w:t>Резервные средства</w:t>
            </w:r>
          </w:p>
        </w:tc>
        <w:tc>
          <w:tcPr>
            <w:tcW w:w="1536"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6400080210</w:t>
            </w:r>
          </w:p>
        </w:tc>
        <w:tc>
          <w:tcPr>
            <w:tcW w:w="91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870</w:t>
            </w:r>
          </w:p>
        </w:tc>
        <w:tc>
          <w:tcPr>
            <w:tcW w:w="997"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 </w:t>
            </w:r>
          </w:p>
        </w:tc>
        <w:tc>
          <w:tcPr>
            <w:tcW w:w="160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20 000,00</w:t>
            </w:r>
          </w:p>
        </w:tc>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20 000,00</w:t>
            </w:r>
          </w:p>
        </w:tc>
      </w:tr>
      <w:tr w:rsidR="00826999" w:rsidRPr="00826999" w:rsidTr="00826999">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55</w:t>
            </w:r>
          </w:p>
        </w:tc>
        <w:tc>
          <w:tcPr>
            <w:tcW w:w="3261" w:type="dxa"/>
            <w:tcBorders>
              <w:top w:val="nil"/>
              <w:left w:val="nil"/>
              <w:bottom w:val="single" w:sz="4" w:space="0" w:color="auto"/>
              <w:right w:val="single" w:sz="4" w:space="0" w:color="auto"/>
            </w:tcBorders>
            <w:shd w:val="clear" w:color="auto" w:fill="auto"/>
            <w:vAlign w:val="bottom"/>
            <w:hideMark/>
          </w:tcPr>
          <w:p w:rsidR="00826999" w:rsidRPr="00826999" w:rsidRDefault="00826999" w:rsidP="00826999">
            <w:pPr>
              <w:spacing w:after="0" w:line="240" w:lineRule="auto"/>
              <w:rPr>
                <w:rFonts w:ascii="Times New Roman" w:eastAsia="Times New Roman" w:hAnsi="Times New Roman" w:cs="Times New Roman"/>
                <w:sz w:val="24"/>
                <w:szCs w:val="24"/>
                <w:lang w:eastAsia="ru-RU"/>
              </w:rPr>
            </w:pPr>
            <w:r w:rsidRPr="00826999">
              <w:rPr>
                <w:rFonts w:ascii="Times New Roman" w:eastAsia="Times New Roman" w:hAnsi="Times New Roman" w:cs="Times New Roman"/>
                <w:sz w:val="24"/>
                <w:szCs w:val="24"/>
                <w:lang w:eastAsia="ru-RU"/>
              </w:rPr>
              <w:t>Общегосударственные вопросы</w:t>
            </w:r>
          </w:p>
        </w:tc>
        <w:tc>
          <w:tcPr>
            <w:tcW w:w="1536"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6400080210</w:t>
            </w:r>
          </w:p>
        </w:tc>
        <w:tc>
          <w:tcPr>
            <w:tcW w:w="91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870</w:t>
            </w:r>
          </w:p>
        </w:tc>
        <w:tc>
          <w:tcPr>
            <w:tcW w:w="997"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0100</w:t>
            </w:r>
          </w:p>
        </w:tc>
        <w:tc>
          <w:tcPr>
            <w:tcW w:w="160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20 000,00</w:t>
            </w:r>
          </w:p>
        </w:tc>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20 000,00</w:t>
            </w:r>
          </w:p>
        </w:tc>
      </w:tr>
      <w:tr w:rsidR="00826999" w:rsidRPr="00826999" w:rsidTr="00826999">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56</w:t>
            </w:r>
          </w:p>
        </w:tc>
        <w:tc>
          <w:tcPr>
            <w:tcW w:w="3261" w:type="dxa"/>
            <w:tcBorders>
              <w:top w:val="nil"/>
              <w:left w:val="nil"/>
              <w:bottom w:val="single" w:sz="4" w:space="0" w:color="auto"/>
              <w:right w:val="single" w:sz="4" w:space="0" w:color="auto"/>
            </w:tcBorders>
            <w:shd w:val="clear" w:color="auto" w:fill="auto"/>
            <w:vAlign w:val="bottom"/>
            <w:hideMark/>
          </w:tcPr>
          <w:p w:rsidR="00826999" w:rsidRPr="00826999" w:rsidRDefault="00826999" w:rsidP="00826999">
            <w:pPr>
              <w:spacing w:after="0" w:line="240" w:lineRule="auto"/>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Резервные фонды</w:t>
            </w:r>
          </w:p>
        </w:tc>
        <w:tc>
          <w:tcPr>
            <w:tcW w:w="1536"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6400080210</w:t>
            </w:r>
          </w:p>
        </w:tc>
        <w:tc>
          <w:tcPr>
            <w:tcW w:w="91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870</w:t>
            </w:r>
          </w:p>
        </w:tc>
        <w:tc>
          <w:tcPr>
            <w:tcW w:w="997"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0111</w:t>
            </w:r>
          </w:p>
        </w:tc>
        <w:tc>
          <w:tcPr>
            <w:tcW w:w="160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20 000,00</w:t>
            </w:r>
          </w:p>
        </w:tc>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20 000,00</w:t>
            </w:r>
          </w:p>
        </w:tc>
      </w:tr>
      <w:tr w:rsidR="00826999" w:rsidRPr="00826999" w:rsidTr="00826999">
        <w:trPr>
          <w:trHeight w:val="63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57</w:t>
            </w:r>
          </w:p>
        </w:tc>
        <w:tc>
          <w:tcPr>
            <w:tcW w:w="3261" w:type="dxa"/>
            <w:tcBorders>
              <w:top w:val="nil"/>
              <w:left w:val="nil"/>
              <w:bottom w:val="single" w:sz="4" w:space="0" w:color="auto"/>
              <w:right w:val="single" w:sz="4" w:space="0" w:color="auto"/>
            </w:tcBorders>
            <w:shd w:val="clear" w:color="auto" w:fill="auto"/>
            <w:vAlign w:val="bottom"/>
            <w:hideMark/>
          </w:tcPr>
          <w:p w:rsidR="00826999" w:rsidRPr="00826999" w:rsidRDefault="00826999" w:rsidP="00826999">
            <w:pPr>
              <w:spacing w:after="0" w:line="240" w:lineRule="auto"/>
              <w:rPr>
                <w:rFonts w:ascii="Times New Roman" w:eastAsia="Times New Roman" w:hAnsi="Times New Roman" w:cs="Times New Roman"/>
                <w:b/>
                <w:bCs/>
                <w:color w:val="000000"/>
                <w:sz w:val="24"/>
                <w:szCs w:val="24"/>
                <w:lang w:eastAsia="ru-RU"/>
              </w:rPr>
            </w:pPr>
            <w:r w:rsidRPr="00826999">
              <w:rPr>
                <w:rFonts w:ascii="Times New Roman" w:eastAsia="Times New Roman" w:hAnsi="Times New Roman" w:cs="Times New Roman"/>
                <w:b/>
                <w:bCs/>
                <w:color w:val="000000"/>
                <w:sz w:val="24"/>
                <w:szCs w:val="24"/>
                <w:lang w:eastAsia="ru-RU"/>
              </w:rPr>
              <w:t>Муниципальная программа "Обеспечение жизнедеятельности муниципального образования Сизинский сельсовет" на 2024-2026 годы</w:t>
            </w:r>
          </w:p>
        </w:tc>
        <w:tc>
          <w:tcPr>
            <w:tcW w:w="1536" w:type="dxa"/>
            <w:tcBorders>
              <w:top w:val="nil"/>
              <w:left w:val="nil"/>
              <w:bottom w:val="single" w:sz="4" w:space="0" w:color="auto"/>
              <w:right w:val="single" w:sz="4" w:space="0" w:color="auto"/>
            </w:tcBorders>
            <w:shd w:val="clear" w:color="000000" w:fill="FFFFFF"/>
            <w:noWrap/>
            <w:vAlign w:val="bottom"/>
            <w:hideMark/>
          </w:tcPr>
          <w:p w:rsidR="00826999" w:rsidRPr="00826999" w:rsidRDefault="00826999" w:rsidP="00826999">
            <w:pPr>
              <w:spacing w:after="0" w:line="240" w:lineRule="auto"/>
              <w:jc w:val="center"/>
              <w:rPr>
                <w:rFonts w:ascii="Times New Roman" w:eastAsia="Times New Roman" w:hAnsi="Times New Roman" w:cs="Times New Roman"/>
                <w:b/>
                <w:bCs/>
                <w:color w:val="000000"/>
                <w:sz w:val="24"/>
                <w:szCs w:val="24"/>
                <w:lang w:eastAsia="ru-RU"/>
              </w:rPr>
            </w:pPr>
            <w:r w:rsidRPr="00826999">
              <w:rPr>
                <w:rFonts w:ascii="Times New Roman" w:eastAsia="Times New Roman" w:hAnsi="Times New Roman" w:cs="Times New Roman"/>
                <w:b/>
                <w:bCs/>
                <w:color w:val="000000"/>
                <w:sz w:val="24"/>
                <w:szCs w:val="24"/>
                <w:lang w:eastAsia="ru-RU"/>
              </w:rPr>
              <w:t>0100000000</w:t>
            </w:r>
          </w:p>
        </w:tc>
        <w:tc>
          <w:tcPr>
            <w:tcW w:w="913" w:type="dxa"/>
            <w:tcBorders>
              <w:top w:val="nil"/>
              <w:left w:val="nil"/>
              <w:bottom w:val="single" w:sz="4" w:space="0" w:color="auto"/>
              <w:right w:val="single" w:sz="4" w:space="0" w:color="auto"/>
            </w:tcBorders>
            <w:shd w:val="clear" w:color="000000" w:fill="FFFFFF"/>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 </w:t>
            </w:r>
          </w:p>
        </w:tc>
        <w:tc>
          <w:tcPr>
            <w:tcW w:w="997" w:type="dxa"/>
            <w:tcBorders>
              <w:top w:val="nil"/>
              <w:left w:val="nil"/>
              <w:bottom w:val="single" w:sz="4" w:space="0" w:color="auto"/>
              <w:right w:val="single" w:sz="4" w:space="0" w:color="auto"/>
            </w:tcBorders>
            <w:shd w:val="clear" w:color="000000" w:fill="FFFFFF"/>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 </w:t>
            </w:r>
          </w:p>
        </w:tc>
        <w:tc>
          <w:tcPr>
            <w:tcW w:w="160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b/>
                <w:bCs/>
                <w:color w:val="000000"/>
                <w:sz w:val="24"/>
                <w:szCs w:val="24"/>
                <w:lang w:eastAsia="ru-RU"/>
              </w:rPr>
            </w:pPr>
            <w:r w:rsidRPr="00826999">
              <w:rPr>
                <w:rFonts w:ascii="Times New Roman" w:eastAsia="Times New Roman" w:hAnsi="Times New Roman" w:cs="Times New Roman"/>
                <w:b/>
                <w:bCs/>
                <w:color w:val="000000"/>
                <w:sz w:val="24"/>
                <w:szCs w:val="24"/>
                <w:lang w:eastAsia="ru-RU"/>
              </w:rPr>
              <w:t>7 111 731,93</w:t>
            </w:r>
          </w:p>
        </w:tc>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b/>
                <w:bCs/>
                <w:color w:val="000000"/>
                <w:sz w:val="24"/>
                <w:szCs w:val="24"/>
                <w:lang w:eastAsia="ru-RU"/>
              </w:rPr>
            </w:pPr>
            <w:r w:rsidRPr="00826999">
              <w:rPr>
                <w:rFonts w:ascii="Times New Roman" w:eastAsia="Times New Roman" w:hAnsi="Times New Roman" w:cs="Times New Roman"/>
                <w:b/>
                <w:bCs/>
                <w:color w:val="000000"/>
                <w:sz w:val="24"/>
                <w:szCs w:val="24"/>
                <w:lang w:eastAsia="ru-RU"/>
              </w:rPr>
              <w:t>7 120 131,93</w:t>
            </w:r>
          </w:p>
        </w:tc>
      </w:tr>
      <w:tr w:rsidR="00826999" w:rsidRPr="00826999" w:rsidTr="00826999">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58</w:t>
            </w:r>
          </w:p>
        </w:tc>
        <w:tc>
          <w:tcPr>
            <w:tcW w:w="3261" w:type="dxa"/>
            <w:tcBorders>
              <w:top w:val="nil"/>
              <w:left w:val="nil"/>
              <w:bottom w:val="single" w:sz="4" w:space="0" w:color="auto"/>
              <w:right w:val="single" w:sz="4" w:space="0" w:color="auto"/>
            </w:tcBorders>
            <w:shd w:val="clear" w:color="auto" w:fill="auto"/>
            <w:vAlign w:val="bottom"/>
            <w:hideMark/>
          </w:tcPr>
          <w:p w:rsidR="00826999" w:rsidRPr="00826999" w:rsidRDefault="00826999" w:rsidP="00826999">
            <w:pPr>
              <w:spacing w:after="0" w:line="240" w:lineRule="auto"/>
              <w:rPr>
                <w:rFonts w:ascii="Times New Roman" w:eastAsia="Times New Roman" w:hAnsi="Times New Roman" w:cs="Times New Roman"/>
                <w:b/>
                <w:bCs/>
                <w:color w:val="000000"/>
                <w:sz w:val="24"/>
                <w:szCs w:val="24"/>
                <w:lang w:eastAsia="ru-RU"/>
              </w:rPr>
            </w:pPr>
            <w:r w:rsidRPr="00826999">
              <w:rPr>
                <w:rFonts w:ascii="Times New Roman" w:eastAsia="Times New Roman" w:hAnsi="Times New Roman" w:cs="Times New Roman"/>
                <w:b/>
                <w:bCs/>
                <w:color w:val="000000"/>
                <w:sz w:val="24"/>
                <w:szCs w:val="24"/>
                <w:lang w:eastAsia="ru-RU"/>
              </w:rPr>
              <w:t>Отдельные мероприятия</w:t>
            </w:r>
          </w:p>
        </w:tc>
        <w:tc>
          <w:tcPr>
            <w:tcW w:w="1536"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b/>
                <w:bCs/>
                <w:color w:val="000000"/>
                <w:sz w:val="24"/>
                <w:szCs w:val="24"/>
                <w:lang w:eastAsia="ru-RU"/>
              </w:rPr>
            </w:pPr>
            <w:r w:rsidRPr="00826999">
              <w:rPr>
                <w:rFonts w:ascii="Times New Roman" w:eastAsia="Times New Roman" w:hAnsi="Times New Roman" w:cs="Times New Roman"/>
                <w:b/>
                <w:bCs/>
                <w:color w:val="000000"/>
                <w:sz w:val="24"/>
                <w:szCs w:val="24"/>
                <w:lang w:eastAsia="ru-RU"/>
              </w:rPr>
              <w:t>0110000000</w:t>
            </w:r>
          </w:p>
        </w:tc>
        <w:tc>
          <w:tcPr>
            <w:tcW w:w="91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 </w:t>
            </w:r>
          </w:p>
        </w:tc>
        <w:tc>
          <w:tcPr>
            <w:tcW w:w="997"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 </w:t>
            </w:r>
          </w:p>
        </w:tc>
        <w:tc>
          <w:tcPr>
            <w:tcW w:w="160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b/>
                <w:bCs/>
                <w:color w:val="000000"/>
                <w:sz w:val="24"/>
                <w:szCs w:val="24"/>
                <w:lang w:eastAsia="ru-RU"/>
              </w:rPr>
            </w:pPr>
            <w:r w:rsidRPr="00826999">
              <w:rPr>
                <w:rFonts w:ascii="Times New Roman" w:eastAsia="Times New Roman" w:hAnsi="Times New Roman" w:cs="Times New Roman"/>
                <w:b/>
                <w:bCs/>
                <w:color w:val="000000"/>
                <w:sz w:val="24"/>
                <w:szCs w:val="24"/>
                <w:lang w:eastAsia="ru-RU"/>
              </w:rPr>
              <w:t>7 111 731,93</w:t>
            </w:r>
          </w:p>
        </w:tc>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b/>
                <w:bCs/>
                <w:color w:val="000000"/>
                <w:sz w:val="24"/>
                <w:szCs w:val="24"/>
                <w:lang w:eastAsia="ru-RU"/>
              </w:rPr>
            </w:pPr>
            <w:r w:rsidRPr="00826999">
              <w:rPr>
                <w:rFonts w:ascii="Times New Roman" w:eastAsia="Times New Roman" w:hAnsi="Times New Roman" w:cs="Times New Roman"/>
                <w:b/>
                <w:bCs/>
                <w:color w:val="000000"/>
                <w:sz w:val="24"/>
                <w:szCs w:val="24"/>
                <w:lang w:eastAsia="ru-RU"/>
              </w:rPr>
              <w:t>7 120 131,93</w:t>
            </w:r>
          </w:p>
        </w:tc>
      </w:tr>
      <w:tr w:rsidR="00826999" w:rsidRPr="00826999" w:rsidTr="00826999">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59</w:t>
            </w:r>
          </w:p>
        </w:tc>
        <w:tc>
          <w:tcPr>
            <w:tcW w:w="3261" w:type="dxa"/>
            <w:tcBorders>
              <w:top w:val="nil"/>
              <w:left w:val="nil"/>
              <w:bottom w:val="single" w:sz="4" w:space="0" w:color="auto"/>
              <w:right w:val="nil"/>
            </w:tcBorders>
            <w:shd w:val="clear" w:color="auto" w:fill="auto"/>
            <w:vAlign w:val="bottom"/>
            <w:hideMark/>
          </w:tcPr>
          <w:p w:rsidR="00826999" w:rsidRPr="00826999" w:rsidRDefault="00826999" w:rsidP="00826999">
            <w:pPr>
              <w:spacing w:after="0" w:line="240" w:lineRule="auto"/>
              <w:rPr>
                <w:rFonts w:ascii="Times New Roman" w:eastAsia="Times New Roman" w:hAnsi="Times New Roman" w:cs="Times New Roman"/>
                <w:b/>
                <w:bCs/>
                <w:sz w:val="24"/>
                <w:szCs w:val="24"/>
                <w:lang w:eastAsia="ru-RU"/>
              </w:rPr>
            </w:pPr>
            <w:r w:rsidRPr="00826999">
              <w:rPr>
                <w:rFonts w:ascii="Times New Roman" w:eastAsia="Times New Roman" w:hAnsi="Times New Roman" w:cs="Times New Roman"/>
                <w:b/>
                <w:bCs/>
                <w:sz w:val="24"/>
                <w:szCs w:val="24"/>
                <w:lang w:eastAsia="ru-RU"/>
              </w:rPr>
              <w:t xml:space="preserve">Уличное освещение </w:t>
            </w:r>
          </w:p>
        </w:tc>
        <w:tc>
          <w:tcPr>
            <w:tcW w:w="1536"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b/>
                <w:bCs/>
                <w:color w:val="000000"/>
                <w:sz w:val="24"/>
                <w:szCs w:val="24"/>
                <w:lang w:eastAsia="ru-RU"/>
              </w:rPr>
            </w:pPr>
            <w:r w:rsidRPr="00826999">
              <w:rPr>
                <w:rFonts w:ascii="Times New Roman" w:eastAsia="Times New Roman" w:hAnsi="Times New Roman" w:cs="Times New Roman"/>
                <w:b/>
                <w:bCs/>
                <w:color w:val="000000"/>
                <w:sz w:val="24"/>
                <w:szCs w:val="24"/>
                <w:lang w:eastAsia="ru-RU"/>
              </w:rPr>
              <w:t>0110080010</w:t>
            </w:r>
          </w:p>
        </w:tc>
        <w:tc>
          <w:tcPr>
            <w:tcW w:w="91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 </w:t>
            </w:r>
          </w:p>
        </w:tc>
        <w:tc>
          <w:tcPr>
            <w:tcW w:w="997"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 </w:t>
            </w:r>
          </w:p>
        </w:tc>
        <w:tc>
          <w:tcPr>
            <w:tcW w:w="160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b/>
                <w:bCs/>
                <w:color w:val="000000"/>
                <w:sz w:val="24"/>
                <w:szCs w:val="24"/>
                <w:lang w:eastAsia="ru-RU"/>
              </w:rPr>
            </w:pPr>
            <w:r w:rsidRPr="00826999">
              <w:rPr>
                <w:rFonts w:ascii="Times New Roman" w:eastAsia="Times New Roman" w:hAnsi="Times New Roman" w:cs="Times New Roman"/>
                <w:b/>
                <w:bCs/>
                <w:color w:val="000000"/>
                <w:sz w:val="24"/>
                <w:szCs w:val="24"/>
                <w:lang w:eastAsia="ru-RU"/>
              </w:rPr>
              <w:t>816 603,10</w:t>
            </w:r>
          </w:p>
        </w:tc>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b/>
                <w:bCs/>
                <w:color w:val="000000"/>
                <w:sz w:val="24"/>
                <w:szCs w:val="24"/>
                <w:lang w:eastAsia="ru-RU"/>
              </w:rPr>
            </w:pPr>
            <w:r w:rsidRPr="00826999">
              <w:rPr>
                <w:rFonts w:ascii="Times New Roman" w:eastAsia="Times New Roman" w:hAnsi="Times New Roman" w:cs="Times New Roman"/>
                <w:b/>
                <w:bCs/>
                <w:color w:val="000000"/>
                <w:sz w:val="24"/>
                <w:szCs w:val="24"/>
                <w:lang w:eastAsia="ru-RU"/>
              </w:rPr>
              <w:t>816 603,10</w:t>
            </w:r>
          </w:p>
        </w:tc>
      </w:tr>
      <w:tr w:rsidR="00826999" w:rsidRPr="00826999" w:rsidTr="00826999">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60</w:t>
            </w:r>
          </w:p>
        </w:tc>
        <w:tc>
          <w:tcPr>
            <w:tcW w:w="3261" w:type="dxa"/>
            <w:tcBorders>
              <w:top w:val="nil"/>
              <w:left w:val="nil"/>
              <w:bottom w:val="single" w:sz="4" w:space="0" w:color="auto"/>
              <w:right w:val="single" w:sz="4" w:space="0" w:color="auto"/>
            </w:tcBorders>
            <w:shd w:val="clear" w:color="auto" w:fill="auto"/>
            <w:hideMark/>
          </w:tcPr>
          <w:p w:rsidR="00826999" w:rsidRPr="00826999" w:rsidRDefault="00826999" w:rsidP="00826999">
            <w:pPr>
              <w:spacing w:after="0" w:line="240" w:lineRule="auto"/>
              <w:rPr>
                <w:rFonts w:ascii="Times New Roman" w:eastAsia="Times New Roman" w:hAnsi="Times New Roman" w:cs="Times New Roman"/>
                <w:sz w:val="24"/>
                <w:szCs w:val="24"/>
                <w:lang w:eastAsia="ru-RU"/>
              </w:rPr>
            </w:pPr>
            <w:r w:rsidRPr="00826999">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536"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0110080010</w:t>
            </w:r>
          </w:p>
        </w:tc>
        <w:tc>
          <w:tcPr>
            <w:tcW w:w="91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200</w:t>
            </w:r>
          </w:p>
        </w:tc>
        <w:tc>
          <w:tcPr>
            <w:tcW w:w="997"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 </w:t>
            </w:r>
          </w:p>
        </w:tc>
        <w:tc>
          <w:tcPr>
            <w:tcW w:w="160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816 603,10</w:t>
            </w:r>
          </w:p>
        </w:tc>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816 603,10</w:t>
            </w:r>
          </w:p>
        </w:tc>
      </w:tr>
      <w:tr w:rsidR="00826999" w:rsidRPr="00826999" w:rsidTr="00826999">
        <w:trPr>
          <w:trHeight w:val="63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61</w:t>
            </w:r>
          </w:p>
        </w:tc>
        <w:tc>
          <w:tcPr>
            <w:tcW w:w="3261" w:type="dxa"/>
            <w:tcBorders>
              <w:top w:val="nil"/>
              <w:left w:val="nil"/>
              <w:bottom w:val="single" w:sz="4" w:space="0" w:color="auto"/>
              <w:right w:val="single" w:sz="4" w:space="0" w:color="auto"/>
            </w:tcBorders>
            <w:shd w:val="clear" w:color="auto" w:fill="auto"/>
            <w:hideMark/>
          </w:tcPr>
          <w:p w:rsidR="00826999" w:rsidRPr="00826999" w:rsidRDefault="00826999" w:rsidP="00826999">
            <w:pPr>
              <w:spacing w:after="0" w:line="240" w:lineRule="auto"/>
              <w:rPr>
                <w:rFonts w:ascii="Times New Roman" w:eastAsia="Times New Roman" w:hAnsi="Times New Roman" w:cs="Times New Roman"/>
                <w:sz w:val="24"/>
                <w:szCs w:val="24"/>
                <w:lang w:eastAsia="ru-RU"/>
              </w:rPr>
            </w:pPr>
            <w:r w:rsidRPr="00826999">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536"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0110080010</w:t>
            </w:r>
          </w:p>
        </w:tc>
        <w:tc>
          <w:tcPr>
            <w:tcW w:w="91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240</w:t>
            </w:r>
          </w:p>
        </w:tc>
        <w:tc>
          <w:tcPr>
            <w:tcW w:w="997"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 </w:t>
            </w:r>
          </w:p>
        </w:tc>
        <w:tc>
          <w:tcPr>
            <w:tcW w:w="160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816 603,10</w:t>
            </w:r>
          </w:p>
        </w:tc>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816 603,10</w:t>
            </w:r>
          </w:p>
        </w:tc>
      </w:tr>
      <w:tr w:rsidR="00826999" w:rsidRPr="00826999" w:rsidTr="00826999">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62</w:t>
            </w:r>
          </w:p>
        </w:tc>
        <w:tc>
          <w:tcPr>
            <w:tcW w:w="3261" w:type="dxa"/>
            <w:tcBorders>
              <w:top w:val="nil"/>
              <w:left w:val="nil"/>
              <w:bottom w:val="single" w:sz="4" w:space="0" w:color="auto"/>
              <w:right w:val="single" w:sz="4" w:space="0" w:color="auto"/>
            </w:tcBorders>
            <w:shd w:val="clear" w:color="auto" w:fill="auto"/>
            <w:hideMark/>
          </w:tcPr>
          <w:p w:rsidR="00826999" w:rsidRPr="00826999" w:rsidRDefault="00826999" w:rsidP="00826999">
            <w:pPr>
              <w:spacing w:after="0" w:line="240" w:lineRule="auto"/>
              <w:rPr>
                <w:rFonts w:ascii="Times New Roman" w:eastAsia="Times New Roman" w:hAnsi="Times New Roman" w:cs="Times New Roman"/>
                <w:sz w:val="24"/>
                <w:szCs w:val="24"/>
                <w:lang w:eastAsia="ru-RU"/>
              </w:rPr>
            </w:pPr>
            <w:r w:rsidRPr="00826999">
              <w:rPr>
                <w:rFonts w:ascii="Times New Roman" w:eastAsia="Times New Roman" w:hAnsi="Times New Roman" w:cs="Times New Roman"/>
                <w:sz w:val="24"/>
                <w:szCs w:val="24"/>
                <w:lang w:eastAsia="ru-RU"/>
              </w:rPr>
              <w:t>Жилищн</w:t>
            </w:r>
            <w:proofErr w:type="gramStart"/>
            <w:r w:rsidRPr="00826999">
              <w:rPr>
                <w:rFonts w:ascii="Times New Roman" w:eastAsia="Times New Roman" w:hAnsi="Times New Roman" w:cs="Times New Roman"/>
                <w:sz w:val="24"/>
                <w:szCs w:val="24"/>
                <w:lang w:eastAsia="ru-RU"/>
              </w:rPr>
              <w:t>о-</w:t>
            </w:r>
            <w:proofErr w:type="gramEnd"/>
            <w:r w:rsidRPr="00826999">
              <w:rPr>
                <w:rFonts w:ascii="Times New Roman" w:eastAsia="Times New Roman" w:hAnsi="Times New Roman" w:cs="Times New Roman"/>
                <w:sz w:val="24"/>
                <w:szCs w:val="24"/>
                <w:lang w:eastAsia="ru-RU"/>
              </w:rPr>
              <w:t xml:space="preserve"> коммунальное хозяйство</w:t>
            </w:r>
          </w:p>
        </w:tc>
        <w:tc>
          <w:tcPr>
            <w:tcW w:w="1536"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0110080010</w:t>
            </w:r>
          </w:p>
        </w:tc>
        <w:tc>
          <w:tcPr>
            <w:tcW w:w="91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240</w:t>
            </w:r>
          </w:p>
        </w:tc>
        <w:tc>
          <w:tcPr>
            <w:tcW w:w="997"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0500</w:t>
            </w:r>
          </w:p>
        </w:tc>
        <w:tc>
          <w:tcPr>
            <w:tcW w:w="160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816 603,10</w:t>
            </w:r>
          </w:p>
        </w:tc>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816 603,10</w:t>
            </w:r>
          </w:p>
        </w:tc>
      </w:tr>
      <w:tr w:rsidR="00826999" w:rsidRPr="00826999" w:rsidTr="00826999">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63</w:t>
            </w:r>
          </w:p>
        </w:tc>
        <w:tc>
          <w:tcPr>
            <w:tcW w:w="3261" w:type="dxa"/>
            <w:tcBorders>
              <w:top w:val="nil"/>
              <w:left w:val="nil"/>
              <w:bottom w:val="single" w:sz="4" w:space="0" w:color="auto"/>
              <w:right w:val="single" w:sz="4" w:space="0" w:color="auto"/>
            </w:tcBorders>
            <w:shd w:val="clear" w:color="auto" w:fill="auto"/>
            <w:hideMark/>
          </w:tcPr>
          <w:p w:rsidR="00826999" w:rsidRPr="00826999" w:rsidRDefault="00826999" w:rsidP="00826999">
            <w:pPr>
              <w:spacing w:after="0" w:line="240" w:lineRule="auto"/>
              <w:rPr>
                <w:rFonts w:ascii="Times New Roman" w:eastAsia="Times New Roman" w:hAnsi="Times New Roman" w:cs="Times New Roman"/>
                <w:sz w:val="24"/>
                <w:szCs w:val="24"/>
                <w:lang w:eastAsia="ru-RU"/>
              </w:rPr>
            </w:pPr>
            <w:r w:rsidRPr="00826999">
              <w:rPr>
                <w:rFonts w:ascii="Times New Roman" w:eastAsia="Times New Roman" w:hAnsi="Times New Roman" w:cs="Times New Roman"/>
                <w:sz w:val="24"/>
                <w:szCs w:val="24"/>
                <w:lang w:eastAsia="ru-RU"/>
              </w:rPr>
              <w:t>Благоустройство</w:t>
            </w:r>
          </w:p>
        </w:tc>
        <w:tc>
          <w:tcPr>
            <w:tcW w:w="1536"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0110080010</w:t>
            </w:r>
          </w:p>
        </w:tc>
        <w:tc>
          <w:tcPr>
            <w:tcW w:w="91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240</w:t>
            </w:r>
          </w:p>
        </w:tc>
        <w:tc>
          <w:tcPr>
            <w:tcW w:w="997"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0503</w:t>
            </w:r>
          </w:p>
        </w:tc>
        <w:tc>
          <w:tcPr>
            <w:tcW w:w="160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816 603,10</w:t>
            </w:r>
          </w:p>
        </w:tc>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816 603,10</w:t>
            </w:r>
          </w:p>
        </w:tc>
      </w:tr>
      <w:tr w:rsidR="00826999" w:rsidRPr="00826999" w:rsidTr="00826999">
        <w:trPr>
          <w:trHeight w:val="315"/>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64</w:t>
            </w:r>
          </w:p>
        </w:tc>
        <w:tc>
          <w:tcPr>
            <w:tcW w:w="3261" w:type="dxa"/>
            <w:tcBorders>
              <w:top w:val="nil"/>
              <w:left w:val="nil"/>
              <w:bottom w:val="single" w:sz="4" w:space="0" w:color="auto"/>
              <w:right w:val="single" w:sz="4" w:space="0" w:color="auto"/>
            </w:tcBorders>
            <w:shd w:val="clear" w:color="auto" w:fill="auto"/>
            <w:hideMark/>
          </w:tcPr>
          <w:p w:rsidR="00826999" w:rsidRPr="00826999" w:rsidRDefault="00826999" w:rsidP="00826999">
            <w:pPr>
              <w:spacing w:after="0" w:line="240" w:lineRule="auto"/>
              <w:rPr>
                <w:rFonts w:ascii="Times New Roman" w:eastAsia="Times New Roman" w:hAnsi="Times New Roman" w:cs="Times New Roman"/>
                <w:b/>
                <w:bCs/>
                <w:sz w:val="24"/>
                <w:szCs w:val="24"/>
                <w:lang w:eastAsia="ru-RU"/>
              </w:rPr>
            </w:pPr>
            <w:r w:rsidRPr="00826999">
              <w:rPr>
                <w:rFonts w:ascii="Times New Roman" w:eastAsia="Times New Roman" w:hAnsi="Times New Roman" w:cs="Times New Roman"/>
                <w:b/>
                <w:bCs/>
                <w:sz w:val="24"/>
                <w:szCs w:val="24"/>
                <w:lang w:eastAsia="ru-RU"/>
              </w:rPr>
              <w:t>Мероприятия по благоустройству городских и сельских поселений</w:t>
            </w:r>
          </w:p>
        </w:tc>
        <w:tc>
          <w:tcPr>
            <w:tcW w:w="1536"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b/>
                <w:bCs/>
                <w:color w:val="000000"/>
                <w:sz w:val="24"/>
                <w:szCs w:val="24"/>
                <w:lang w:eastAsia="ru-RU"/>
              </w:rPr>
            </w:pPr>
            <w:r w:rsidRPr="00826999">
              <w:rPr>
                <w:rFonts w:ascii="Times New Roman" w:eastAsia="Times New Roman" w:hAnsi="Times New Roman" w:cs="Times New Roman"/>
                <w:b/>
                <w:bCs/>
                <w:color w:val="000000"/>
                <w:sz w:val="24"/>
                <w:szCs w:val="24"/>
                <w:lang w:eastAsia="ru-RU"/>
              </w:rPr>
              <w:t>0110080020</w:t>
            </w:r>
          </w:p>
        </w:tc>
        <w:tc>
          <w:tcPr>
            <w:tcW w:w="91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 </w:t>
            </w:r>
          </w:p>
        </w:tc>
        <w:tc>
          <w:tcPr>
            <w:tcW w:w="997"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 </w:t>
            </w:r>
          </w:p>
        </w:tc>
        <w:tc>
          <w:tcPr>
            <w:tcW w:w="160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b/>
                <w:bCs/>
                <w:color w:val="000000"/>
                <w:sz w:val="24"/>
                <w:szCs w:val="24"/>
                <w:lang w:eastAsia="ru-RU"/>
              </w:rPr>
            </w:pPr>
            <w:r w:rsidRPr="00826999">
              <w:rPr>
                <w:rFonts w:ascii="Times New Roman" w:eastAsia="Times New Roman" w:hAnsi="Times New Roman" w:cs="Times New Roman"/>
                <w:b/>
                <w:bCs/>
                <w:color w:val="000000"/>
                <w:sz w:val="24"/>
                <w:szCs w:val="24"/>
                <w:lang w:eastAsia="ru-RU"/>
              </w:rPr>
              <w:t>465 000,00</w:t>
            </w:r>
          </w:p>
        </w:tc>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b/>
                <w:bCs/>
                <w:color w:val="000000"/>
                <w:sz w:val="24"/>
                <w:szCs w:val="24"/>
                <w:lang w:eastAsia="ru-RU"/>
              </w:rPr>
            </w:pPr>
            <w:r w:rsidRPr="00826999">
              <w:rPr>
                <w:rFonts w:ascii="Times New Roman" w:eastAsia="Times New Roman" w:hAnsi="Times New Roman" w:cs="Times New Roman"/>
                <w:b/>
                <w:bCs/>
                <w:color w:val="000000"/>
                <w:sz w:val="24"/>
                <w:szCs w:val="24"/>
                <w:lang w:eastAsia="ru-RU"/>
              </w:rPr>
              <w:t>465 000,00</w:t>
            </w:r>
          </w:p>
        </w:tc>
      </w:tr>
      <w:tr w:rsidR="00826999" w:rsidRPr="00826999" w:rsidTr="00826999">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65</w:t>
            </w:r>
          </w:p>
        </w:tc>
        <w:tc>
          <w:tcPr>
            <w:tcW w:w="3261" w:type="dxa"/>
            <w:tcBorders>
              <w:top w:val="nil"/>
              <w:left w:val="nil"/>
              <w:bottom w:val="single" w:sz="4" w:space="0" w:color="auto"/>
              <w:right w:val="single" w:sz="4" w:space="0" w:color="auto"/>
            </w:tcBorders>
            <w:shd w:val="clear" w:color="auto" w:fill="auto"/>
            <w:hideMark/>
          </w:tcPr>
          <w:p w:rsidR="00826999" w:rsidRPr="00826999" w:rsidRDefault="00826999" w:rsidP="00826999">
            <w:pPr>
              <w:spacing w:after="0" w:line="240" w:lineRule="auto"/>
              <w:rPr>
                <w:rFonts w:ascii="Times New Roman" w:eastAsia="Times New Roman" w:hAnsi="Times New Roman" w:cs="Times New Roman"/>
                <w:sz w:val="24"/>
                <w:szCs w:val="24"/>
                <w:lang w:eastAsia="ru-RU"/>
              </w:rPr>
            </w:pPr>
            <w:r w:rsidRPr="00826999">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536"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0110080020</w:t>
            </w:r>
          </w:p>
        </w:tc>
        <w:tc>
          <w:tcPr>
            <w:tcW w:w="91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200</w:t>
            </w:r>
          </w:p>
        </w:tc>
        <w:tc>
          <w:tcPr>
            <w:tcW w:w="997"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 </w:t>
            </w:r>
          </w:p>
        </w:tc>
        <w:tc>
          <w:tcPr>
            <w:tcW w:w="160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465 000,00</w:t>
            </w:r>
          </w:p>
        </w:tc>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465 000,00</w:t>
            </w:r>
          </w:p>
        </w:tc>
      </w:tr>
      <w:tr w:rsidR="00826999" w:rsidRPr="00826999" w:rsidTr="00826999">
        <w:trPr>
          <w:trHeight w:val="63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66</w:t>
            </w:r>
          </w:p>
        </w:tc>
        <w:tc>
          <w:tcPr>
            <w:tcW w:w="3261" w:type="dxa"/>
            <w:tcBorders>
              <w:top w:val="nil"/>
              <w:left w:val="nil"/>
              <w:bottom w:val="single" w:sz="4" w:space="0" w:color="auto"/>
              <w:right w:val="single" w:sz="4" w:space="0" w:color="auto"/>
            </w:tcBorders>
            <w:shd w:val="clear" w:color="auto" w:fill="auto"/>
            <w:hideMark/>
          </w:tcPr>
          <w:p w:rsidR="00826999" w:rsidRPr="00826999" w:rsidRDefault="00826999" w:rsidP="00826999">
            <w:pPr>
              <w:spacing w:after="0" w:line="240" w:lineRule="auto"/>
              <w:rPr>
                <w:rFonts w:ascii="Times New Roman" w:eastAsia="Times New Roman" w:hAnsi="Times New Roman" w:cs="Times New Roman"/>
                <w:sz w:val="24"/>
                <w:szCs w:val="24"/>
                <w:lang w:eastAsia="ru-RU"/>
              </w:rPr>
            </w:pPr>
            <w:r w:rsidRPr="00826999">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536"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0110080020</w:t>
            </w:r>
          </w:p>
        </w:tc>
        <w:tc>
          <w:tcPr>
            <w:tcW w:w="91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240</w:t>
            </w:r>
          </w:p>
        </w:tc>
        <w:tc>
          <w:tcPr>
            <w:tcW w:w="997"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 </w:t>
            </w:r>
          </w:p>
        </w:tc>
        <w:tc>
          <w:tcPr>
            <w:tcW w:w="160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465 000,00</w:t>
            </w:r>
          </w:p>
        </w:tc>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465 000,00</w:t>
            </w:r>
          </w:p>
        </w:tc>
      </w:tr>
      <w:tr w:rsidR="00826999" w:rsidRPr="00826999" w:rsidTr="00826999">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67</w:t>
            </w:r>
          </w:p>
        </w:tc>
        <w:tc>
          <w:tcPr>
            <w:tcW w:w="3261" w:type="dxa"/>
            <w:tcBorders>
              <w:top w:val="nil"/>
              <w:left w:val="nil"/>
              <w:bottom w:val="single" w:sz="4" w:space="0" w:color="auto"/>
              <w:right w:val="single" w:sz="4" w:space="0" w:color="auto"/>
            </w:tcBorders>
            <w:shd w:val="clear" w:color="auto" w:fill="auto"/>
            <w:hideMark/>
          </w:tcPr>
          <w:p w:rsidR="00826999" w:rsidRPr="00826999" w:rsidRDefault="00826999" w:rsidP="00826999">
            <w:pPr>
              <w:spacing w:after="0" w:line="240" w:lineRule="auto"/>
              <w:rPr>
                <w:rFonts w:ascii="Times New Roman" w:eastAsia="Times New Roman" w:hAnsi="Times New Roman" w:cs="Times New Roman"/>
                <w:sz w:val="24"/>
                <w:szCs w:val="24"/>
                <w:lang w:eastAsia="ru-RU"/>
              </w:rPr>
            </w:pPr>
            <w:r w:rsidRPr="00826999">
              <w:rPr>
                <w:rFonts w:ascii="Times New Roman" w:eastAsia="Times New Roman" w:hAnsi="Times New Roman" w:cs="Times New Roman"/>
                <w:sz w:val="24"/>
                <w:szCs w:val="24"/>
                <w:lang w:eastAsia="ru-RU"/>
              </w:rPr>
              <w:t>Жилищн</w:t>
            </w:r>
            <w:proofErr w:type="gramStart"/>
            <w:r w:rsidRPr="00826999">
              <w:rPr>
                <w:rFonts w:ascii="Times New Roman" w:eastAsia="Times New Roman" w:hAnsi="Times New Roman" w:cs="Times New Roman"/>
                <w:sz w:val="24"/>
                <w:szCs w:val="24"/>
                <w:lang w:eastAsia="ru-RU"/>
              </w:rPr>
              <w:t>о-</w:t>
            </w:r>
            <w:proofErr w:type="gramEnd"/>
            <w:r w:rsidRPr="00826999">
              <w:rPr>
                <w:rFonts w:ascii="Times New Roman" w:eastAsia="Times New Roman" w:hAnsi="Times New Roman" w:cs="Times New Roman"/>
                <w:sz w:val="24"/>
                <w:szCs w:val="24"/>
                <w:lang w:eastAsia="ru-RU"/>
              </w:rPr>
              <w:t xml:space="preserve"> коммунальное хозяйство</w:t>
            </w:r>
          </w:p>
        </w:tc>
        <w:tc>
          <w:tcPr>
            <w:tcW w:w="1536"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0110080020</w:t>
            </w:r>
          </w:p>
        </w:tc>
        <w:tc>
          <w:tcPr>
            <w:tcW w:w="91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240</w:t>
            </w:r>
          </w:p>
        </w:tc>
        <w:tc>
          <w:tcPr>
            <w:tcW w:w="997"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0500</w:t>
            </w:r>
          </w:p>
        </w:tc>
        <w:tc>
          <w:tcPr>
            <w:tcW w:w="160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465 000,00</w:t>
            </w:r>
          </w:p>
        </w:tc>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465 000,00</w:t>
            </w:r>
          </w:p>
        </w:tc>
      </w:tr>
      <w:tr w:rsidR="00826999" w:rsidRPr="00826999" w:rsidTr="00826999">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68</w:t>
            </w:r>
          </w:p>
        </w:tc>
        <w:tc>
          <w:tcPr>
            <w:tcW w:w="3261" w:type="dxa"/>
            <w:tcBorders>
              <w:top w:val="nil"/>
              <w:left w:val="nil"/>
              <w:bottom w:val="nil"/>
              <w:right w:val="single" w:sz="4" w:space="0" w:color="auto"/>
            </w:tcBorders>
            <w:shd w:val="clear" w:color="auto" w:fill="auto"/>
            <w:hideMark/>
          </w:tcPr>
          <w:p w:rsidR="00826999" w:rsidRPr="00826999" w:rsidRDefault="00826999" w:rsidP="00826999">
            <w:pPr>
              <w:spacing w:after="0" w:line="240" w:lineRule="auto"/>
              <w:rPr>
                <w:rFonts w:ascii="Times New Roman" w:eastAsia="Times New Roman" w:hAnsi="Times New Roman" w:cs="Times New Roman"/>
                <w:sz w:val="24"/>
                <w:szCs w:val="24"/>
                <w:lang w:eastAsia="ru-RU"/>
              </w:rPr>
            </w:pPr>
            <w:r w:rsidRPr="00826999">
              <w:rPr>
                <w:rFonts w:ascii="Times New Roman" w:eastAsia="Times New Roman" w:hAnsi="Times New Roman" w:cs="Times New Roman"/>
                <w:sz w:val="24"/>
                <w:szCs w:val="24"/>
                <w:lang w:eastAsia="ru-RU"/>
              </w:rPr>
              <w:t>Благоустройство</w:t>
            </w:r>
          </w:p>
        </w:tc>
        <w:tc>
          <w:tcPr>
            <w:tcW w:w="1536"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0110080020</w:t>
            </w:r>
          </w:p>
        </w:tc>
        <w:tc>
          <w:tcPr>
            <w:tcW w:w="91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240</w:t>
            </w:r>
          </w:p>
        </w:tc>
        <w:tc>
          <w:tcPr>
            <w:tcW w:w="997"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0503</w:t>
            </w:r>
          </w:p>
        </w:tc>
        <w:tc>
          <w:tcPr>
            <w:tcW w:w="160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465 000,00</w:t>
            </w:r>
          </w:p>
        </w:tc>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465 000,00</w:t>
            </w:r>
          </w:p>
        </w:tc>
      </w:tr>
      <w:tr w:rsidR="00826999" w:rsidRPr="00826999" w:rsidTr="00826999">
        <w:trPr>
          <w:trHeight w:val="9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lastRenderedPageBreak/>
              <w:t>69</w:t>
            </w:r>
          </w:p>
        </w:tc>
        <w:tc>
          <w:tcPr>
            <w:tcW w:w="3261" w:type="dxa"/>
            <w:tcBorders>
              <w:top w:val="single" w:sz="4" w:space="0" w:color="auto"/>
              <w:left w:val="nil"/>
              <w:bottom w:val="single" w:sz="4" w:space="0" w:color="auto"/>
              <w:right w:val="nil"/>
            </w:tcBorders>
            <w:shd w:val="clear" w:color="auto" w:fill="auto"/>
            <w:hideMark/>
          </w:tcPr>
          <w:p w:rsidR="00826999" w:rsidRPr="00826999" w:rsidRDefault="00826999" w:rsidP="00826999">
            <w:pPr>
              <w:spacing w:after="0" w:line="240" w:lineRule="auto"/>
              <w:rPr>
                <w:rFonts w:ascii="Times New Roman" w:eastAsia="Times New Roman" w:hAnsi="Times New Roman" w:cs="Times New Roman"/>
                <w:b/>
                <w:bCs/>
                <w:sz w:val="24"/>
                <w:szCs w:val="24"/>
                <w:lang w:eastAsia="ru-RU"/>
              </w:rPr>
            </w:pPr>
            <w:proofErr w:type="gramStart"/>
            <w:r w:rsidRPr="00826999">
              <w:rPr>
                <w:rFonts w:ascii="Times New Roman" w:eastAsia="Times New Roman" w:hAnsi="Times New Roman" w:cs="Times New Roman"/>
                <w:b/>
                <w:bCs/>
                <w:sz w:val="24"/>
                <w:szCs w:val="24"/>
                <w:lang w:eastAsia="ru-RU"/>
              </w:rPr>
              <w:t>Осуществление полномочий по подержанию дорог в границах поселения (в рамках отдельных мероприятий Муниципальной программы Сизинского сельсовета "Обеспечение жизнедеятельности МО Сизинский сельсовет " на 2024-2026 годы</w:t>
            </w:r>
            <w:proofErr w:type="gramEnd"/>
          </w:p>
        </w:tc>
        <w:tc>
          <w:tcPr>
            <w:tcW w:w="1536"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b/>
                <w:bCs/>
                <w:color w:val="000000"/>
                <w:sz w:val="24"/>
                <w:szCs w:val="24"/>
                <w:lang w:eastAsia="ru-RU"/>
              </w:rPr>
            </w:pPr>
            <w:r w:rsidRPr="00826999">
              <w:rPr>
                <w:rFonts w:ascii="Times New Roman" w:eastAsia="Times New Roman" w:hAnsi="Times New Roman" w:cs="Times New Roman"/>
                <w:b/>
                <w:bCs/>
                <w:color w:val="000000"/>
                <w:sz w:val="24"/>
                <w:szCs w:val="24"/>
                <w:lang w:eastAsia="ru-RU"/>
              </w:rPr>
              <w:t>0110080030</w:t>
            </w:r>
          </w:p>
        </w:tc>
        <w:tc>
          <w:tcPr>
            <w:tcW w:w="91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 </w:t>
            </w:r>
          </w:p>
        </w:tc>
        <w:tc>
          <w:tcPr>
            <w:tcW w:w="997"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 </w:t>
            </w:r>
          </w:p>
        </w:tc>
        <w:tc>
          <w:tcPr>
            <w:tcW w:w="160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b/>
                <w:bCs/>
                <w:color w:val="000000"/>
                <w:sz w:val="24"/>
                <w:szCs w:val="24"/>
                <w:lang w:eastAsia="ru-RU"/>
              </w:rPr>
            </w:pPr>
            <w:r w:rsidRPr="00826999">
              <w:rPr>
                <w:rFonts w:ascii="Times New Roman" w:eastAsia="Times New Roman" w:hAnsi="Times New Roman" w:cs="Times New Roman"/>
                <w:b/>
                <w:bCs/>
                <w:color w:val="000000"/>
                <w:sz w:val="24"/>
                <w:szCs w:val="24"/>
                <w:lang w:eastAsia="ru-RU"/>
              </w:rPr>
              <w:t>835 400,00</w:t>
            </w:r>
          </w:p>
        </w:tc>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b/>
                <w:bCs/>
                <w:color w:val="000000"/>
                <w:sz w:val="24"/>
                <w:szCs w:val="24"/>
                <w:lang w:eastAsia="ru-RU"/>
              </w:rPr>
            </w:pPr>
            <w:r w:rsidRPr="00826999">
              <w:rPr>
                <w:rFonts w:ascii="Times New Roman" w:eastAsia="Times New Roman" w:hAnsi="Times New Roman" w:cs="Times New Roman"/>
                <w:b/>
                <w:bCs/>
                <w:color w:val="000000"/>
                <w:sz w:val="24"/>
                <w:szCs w:val="24"/>
                <w:lang w:eastAsia="ru-RU"/>
              </w:rPr>
              <w:t>843 800,00</w:t>
            </w:r>
          </w:p>
        </w:tc>
      </w:tr>
      <w:tr w:rsidR="00826999" w:rsidRPr="00826999" w:rsidTr="00826999">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70</w:t>
            </w:r>
          </w:p>
        </w:tc>
        <w:tc>
          <w:tcPr>
            <w:tcW w:w="3261" w:type="dxa"/>
            <w:tcBorders>
              <w:top w:val="nil"/>
              <w:left w:val="nil"/>
              <w:bottom w:val="single" w:sz="4" w:space="0" w:color="auto"/>
              <w:right w:val="single" w:sz="4" w:space="0" w:color="auto"/>
            </w:tcBorders>
            <w:shd w:val="clear" w:color="auto" w:fill="auto"/>
            <w:hideMark/>
          </w:tcPr>
          <w:p w:rsidR="00826999" w:rsidRPr="00826999" w:rsidRDefault="00826999" w:rsidP="00826999">
            <w:pPr>
              <w:spacing w:after="0" w:line="240" w:lineRule="auto"/>
              <w:rPr>
                <w:rFonts w:ascii="Times New Roman" w:eastAsia="Times New Roman" w:hAnsi="Times New Roman" w:cs="Times New Roman"/>
                <w:sz w:val="24"/>
                <w:szCs w:val="24"/>
                <w:lang w:eastAsia="ru-RU"/>
              </w:rPr>
            </w:pPr>
            <w:r w:rsidRPr="00826999">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536"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0110080030</w:t>
            </w:r>
          </w:p>
        </w:tc>
        <w:tc>
          <w:tcPr>
            <w:tcW w:w="91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200</w:t>
            </w:r>
          </w:p>
        </w:tc>
        <w:tc>
          <w:tcPr>
            <w:tcW w:w="997"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 </w:t>
            </w:r>
          </w:p>
        </w:tc>
        <w:tc>
          <w:tcPr>
            <w:tcW w:w="160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835 400,00</w:t>
            </w:r>
          </w:p>
        </w:tc>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843 800,00</w:t>
            </w:r>
          </w:p>
        </w:tc>
      </w:tr>
      <w:tr w:rsidR="00826999" w:rsidRPr="00826999" w:rsidTr="00826999">
        <w:trPr>
          <w:trHeight w:val="630"/>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71</w:t>
            </w:r>
          </w:p>
        </w:tc>
        <w:tc>
          <w:tcPr>
            <w:tcW w:w="3261" w:type="dxa"/>
            <w:tcBorders>
              <w:top w:val="nil"/>
              <w:left w:val="nil"/>
              <w:bottom w:val="single" w:sz="4" w:space="0" w:color="auto"/>
              <w:right w:val="single" w:sz="4" w:space="0" w:color="auto"/>
            </w:tcBorders>
            <w:shd w:val="clear" w:color="auto" w:fill="auto"/>
            <w:hideMark/>
          </w:tcPr>
          <w:p w:rsidR="00826999" w:rsidRPr="00826999" w:rsidRDefault="00826999" w:rsidP="00826999">
            <w:pPr>
              <w:spacing w:after="0" w:line="240" w:lineRule="auto"/>
              <w:rPr>
                <w:rFonts w:ascii="Times New Roman" w:eastAsia="Times New Roman" w:hAnsi="Times New Roman" w:cs="Times New Roman"/>
                <w:sz w:val="24"/>
                <w:szCs w:val="24"/>
                <w:lang w:eastAsia="ru-RU"/>
              </w:rPr>
            </w:pPr>
            <w:r w:rsidRPr="00826999">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536"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0110080030</w:t>
            </w:r>
          </w:p>
        </w:tc>
        <w:tc>
          <w:tcPr>
            <w:tcW w:w="91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240</w:t>
            </w:r>
          </w:p>
        </w:tc>
        <w:tc>
          <w:tcPr>
            <w:tcW w:w="997"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 </w:t>
            </w:r>
          </w:p>
        </w:tc>
        <w:tc>
          <w:tcPr>
            <w:tcW w:w="160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835 400,00</w:t>
            </w:r>
          </w:p>
        </w:tc>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843 800,00</w:t>
            </w:r>
          </w:p>
        </w:tc>
      </w:tr>
      <w:tr w:rsidR="00826999" w:rsidRPr="00826999" w:rsidTr="00826999">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72</w:t>
            </w:r>
          </w:p>
        </w:tc>
        <w:tc>
          <w:tcPr>
            <w:tcW w:w="3261" w:type="dxa"/>
            <w:tcBorders>
              <w:top w:val="nil"/>
              <w:left w:val="nil"/>
              <w:bottom w:val="single" w:sz="4" w:space="0" w:color="auto"/>
              <w:right w:val="nil"/>
            </w:tcBorders>
            <w:shd w:val="clear" w:color="auto" w:fill="auto"/>
            <w:hideMark/>
          </w:tcPr>
          <w:p w:rsidR="00826999" w:rsidRPr="00826999" w:rsidRDefault="00826999" w:rsidP="00826999">
            <w:pPr>
              <w:spacing w:after="0" w:line="240" w:lineRule="auto"/>
              <w:rPr>
                <w:rFonts w:ascii="Times New Roman" w:eastAsia="Times New Roman" w:hAnsi="Times New Roman" w:cs="Times New Roman"/>
                <w:sz w:val="24"/>
                <w:szCs w:val="24"/>
                <w:lang w:eastAsia="ru-RU"/>
              </w:rPr>
            </w:pPr>
            <w:r w:rsidRPr="00826999">
              <w:rPr>
                <w:rFonts w:ascii="Times New Roman" w:eastAsia="Times New Roman" w:hAnsi="Times New Roman" w:cs="Times New Roman"/>
                <w:sz w:val="24"/>
                <w:szCs w:val="24"/>
                <w:lang w:eastAsia="ru-RU"/>
              </w:rPr>
              <w:t>Национальная экономика</w:t>
            </w:r>
          </w:p>
        </w:tc>
        <w:tc>
          <w:tcPr>
            <w:tcW w:w="1536"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0110080030</w:t>
            </w:r>
          </w:p>
        </w:tc>
        <w:tc>
          <w:tcPr>
            <w:tcW w:w="91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240</w:t>
            </w:r>
          </w:p>
        </w:tc>
        <w:tc>
          <w:tcPr>
            <w:tcW w:w="997"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0400</w:t>
            </w:r>
          </w:p>
        </w:tc>
        <w:tc>
          <w:tcPr>
            <w:tcW w:w="160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835 400,00</w:t>
            </w:r>
          </w:p>
        </w:tc>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843 800,00</w:t>
            </w:r>
          </w:p>
        </w:tc>
      </w:tr>
      <w:tr w:rsidR="00826999" w:rsidRPr="00826999" w:rsidTr="00826999">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73</w:t>
            </w:r>
          </w:p>
        </w:tc>
        <w:tc>
          <w:tcPr>
            <w:tcW w:w="3261" w:type="dxa"/>
            <w:tcBorders>
              <w:top w:val="single" w:sz="4" w:space="0" w:color="3F3F3F"/>
              <w:left w:val="single" w:sz="4" w:space="0" w:color="3F3F3F"/>
              <w:bottom w:val="single" w:sz="4" w:space="0" w:color="3F3F3F"/>
              <w:right w:val="single" w:sz="4" w:space="0" w:color="3F3F3F"/>
            </w:tcBorders>
            <w:shd w:val="clear" w:color="auto" w:fill="auto"/>
            <w:vAlign w:val="bottom"/>
            <w:hideMark/>
          </w:tcPr>
          <w:p w:rsidR="00826999" w:rsidRPr="00826999" w:rsidRDefault="00826999" w:rsidP="00826999">
            <w:pPr>
              <w:spacing w:after="0" w:line="240" w:lineRule="auto"/>
              <w:rPr>
                <w:rFonts w:ascii="Times New Roman" w:eastAsia="Times New Roman" w:hAnsi="Times New Roman" w:cs="Times New Roman"/>
                <w:sz w:val="24"/>
                <w:szCs w:val="24"/>
                <w:lang w:eastAsia="ru-RU"/>
              </w:rPr>
            </w:pPr>
            <w:r w:rsidRPr="00826999">
              <w:rPr>
                <w:rFonts w:ascii="Times New Roman" w:eastAsia="Times New Roman" w:hAnsi="Times New Roman" w:cs="Times New Roman"/>
                <w:sz w:val="24"/>
                <w:szCs w:val="24"/>
                <w:lang w:eastAsia="ru-RU"/>
              </w:rPr>
              <w:t>Дорожное хозяйство (дорожные фонды)</w:t>
            </w:r>
          </w:p>
        </w:tc>
        <w:tc>
          <w:tcPr>
            <w:tcW w:w="1536"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0110080030</w:t>
            </w:r>
          </w:p>
        </w:tc>
        <w:tc>
          <w:tcPr>
            <w:tcW w:w="91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240</w:t>
            </w:r>
          </w:p>
        </w:tc>
        <w:tc>
          <w:tcPr>
            <w:tcW w:w="997"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0409</w:t>
            </w:r>
          </w:p>
        </w:tc>
        <w:tc>
          <w:tcPr>
            <w:tcW w:w="160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835 400,00</w:t>
            </w:r>
          </w:p>
        </w:tc>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843 800,00</w:t>
            </w:r>
          </w:p>
        </w:tc>
      </w:tr>
      <w:tr w:rsidR="00826999" w:rsidRPr="00826999" w:rsidTr="00826999">
        <w:trPr>
          <w:trHeight w:val="12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74</w:t>
            </w:r>
          </w:p>
        </w:tc>
        <w:tc>
          <w:tcPr>
            <w:tcW w:w="3261" w:type="dxa"/>
            <w:tcBorders>
              <w:top w:val="nil"/>
              <w:left w:val="nil"/>
              <w:bottom w:val="nil"/>
              <w:right w:val="nil"/>
            </w:tcBorders>
            <w:shd w:val="clear" w:color="auto" w:fill="auto"/>
            <w:vAlign w:val="bottom"/>
            <w:hideMark/>
          </w:tcPr>
          <w:p w:rsidR="00826999" w:rsidRPr="00826999" w:rsidRDefault="00826999" w:rsidP="00826999">
            <w:pPr>
              <w:spacing w:after="0" w:line="240" w:lineRule="auto"/>
              <w:rPr>
                <w:rFonts w:ascii="Times New Roman" w:eastAsia="Times New Roman" w:hAnsi="Times New Roman" w:cs="Times New Roman"/>
                <w:b/>
                <w:bCs/>
                <w:color w:val="000000"/>
                <w:sz w:val="24"/>
                <w:szCs w:val="24"/>
                <w:lang w:eastAsia="ru-RU"/>
              </w:rPr>
            </w:pPr>
            <w:r w:rsidRPr="00826999">
              <w:rPr>
                <w:rFonts w:ascii="Times New Roman" w:eastAsia="Times New Roman" w:hAnsi="Times New Roman" w:cs="Times New Roman"/>
                <w:b/>
                <w:bCs/>
                <w:color w:val="000000"/>
                <w:sz w:val="24"/>
                <w:szCs w:val="24"/>
                <w:lang w:eastAsia="ru-RU"/>
              </w:rPr>
              <w:t>Финансирование мероприятий по профилактике и тушению пожаров на территории поселения в рамках отдельных мероприятий Муниципальной программы Сизинского сельсовета  "Обеспечение жизнедеятельности МО "Сизинский сельсовет" на 2024-2026 годы</w:t>
            </w:r>
          </w:p>
        </w:tc>
        <w:tc>
          <w:tcPr>
            <w:tcW w:w="1536"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b/>
                <w:bCs/>
                <w:color w:val="000000"/>
                <w:sz w:val="24"/>
                <w:szCs w:val="24"/>
                <w:lang w:eastAsia="ru-RU"/>
              </w:rPr>
            </w:pPr>
            <w:r w:rsidRPr="00826999">
              <w:rPr>
                <w:rFonts w:ascii="Times New Roman" w:eastAsia="Times New Roman" w:hAnsi="Times New Roman" w:cs="Times New Roman"/>
                <w:b/>
                <w:bCs/>
                <w:color w:val="000000"/>
                <w:sz w:val="24"/>
                <w:szCs w:val="24"/>
                <w:lang w:eastAsia="ru-RU"/>
              </w:rPr>
              <w:t>0110080040</w:t>
            </w:r>
          </w:p>
        </w:tc>
        <w:tc>
          <w:tcPr>
            <w:tcW w:w="91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b/>
                <w:bCs/>
                <w:color w:val="000000"/>
                <w:sz w:val="24"/>
                <w:szCs w:val="24"/>
                <w:lang w:eastAsia="ru-RU"/>
              </w:rPr>
            </w:pPr>
            <w:r w:rsidRPr="00826999">
              <w:rPr>
                <w:rFonts w:ascii="Times New Roman" w:eastAsia="Times New Roman" w:hAnsi="Times New Roman" w:cs="Times New Roman"/>
                <w:b/>
                <w:bCs/>
                <w:color w:val="000000"/>
                <w:sz w:val="24"/>
                <w:szCs w:val="24"/>
                <w:lang w:eastAsia="ru-RU"/>
              </w:rPr>
              <w:t> </w:t>
            </w:r>
          </w:p>
        </w:tc>
        <w:tc>
          <w:tcPr>
            <w:tcW w:w="997"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b/>
                <w:bCs/>
                <w:color w:val="000000"/>
                <w:sz w:val="24"/>
                <w:szCs w:val="24"/>
                <w:lang w:eastAsia="ru-RU"/>
              </w:rPr>
            </w:pPr>
            <w:r w:rsidRPr="00826999">
              <w:rPr>
                <w:rFonts w:ascii="Times New Roman" w:eastAsia="Times New Roman" w:hAnsi="Times New Roman" w:cs="Times New Roman"/>
                <w:b/>
                <w:bCs/>
                <w:color w:val="000000"/>
                <w:sz w:val="24"/>
                <w:szCs w:val="24"/>
                <w:lang w:eastAsia="ru-RU"/>
              </w:rPr>
              <w:t> </w:t>
            </w:r>
          </w:p>
        </w:tc>
        <w:tc>
          <w:tcPr>
            <w:tcW w:w="160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b/>
                <w:bCs/>
                <w:color w:val="000000"/>
                <w:sz w:val="24"/>
                <w:szCs w:val="24"/>
                <w:lang w:eastAsia="ru-RU"/>
              </w:rPr>
            </w:pPr>
            <w:r w:rsidRPr="00826999">
              <w:rPr>
                <w:rFonts w:ascii="Times New Roman" w:eastAsia="Times New Roman" w:hAnsi="Times New Roman" w:cs="Times New Roman"/>
                <w:b/>
                <w:bCs/>
                <w:color w:val="000000"/>
                <w:sz w:val="24"/>
                <w:szCs w:val="24"/>
                <w:lang w:eastAsia="ru-RU"/>
              </w:rPr>
              <w:t>23 200,04</w:t>
            </w:r>
          </w:p>
        </w:tc>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b/>
                <w:bCs/>
                <w:color w:val="000000"/>
                <w:sz w:val="24"/>
                <w:szCs w:val="24"/>
                <w:lang w:eastAsia="ru-RU"/>
              </w:rPr>
            </w:pPr>
            <w:r w:rsidRPr="00826999">
              <w:rPr>
                <w:rFonts w:ascii="Times New Roman" w:eastAsia="Times New Roman" w:hAnsi="Times New Roman" w:cs="Times New Roman"/>
                <w:b/>
                <w:bCs/>
                <w:color w:val="000000"/>
                <w:sz w:val="24"/>
                <w:szCs w:val="24"/>
                <w:lang w:eastAsia="ru-RU"/>
              </w:rPr>
              <w:t>23 200,04</w:t>
            </w:r>
          </w:p>
        </w:tc>
      </w:tr>
      <w:tr w:rsidR="00826999" w:rsidRPr="00826999" w:rsidTr="00826999">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75</w:t>
            </w:r>
          </w:p>
        </w:tc>
        <w:tc>
          <w:tcPr>
            <w:tcW w:w="3261" w:type="dxa"/>
            <w:tcBorders>
              <w:top w:val="single" w:sz="4" w:space="0" w:color="auto"/>
              <w:left w:val="nil"/>
              <w:bottom w:val="single" w:sz="4" w:space="0" w:color="auto"/>
              <w:right w:val="single" w:sz="4" w:space="0" w:color="auto"/>
            </w:tcBorders>
            <w:shd w:val="clear" w:color="auto" w:fill="auto"/>
            <w:hideMark/>
          </w:tcPr>
          <w:p w:rsidR="00826999" w:rsidRPr="00826999" w:rsidRDefault="00826999" w:rsidP="00826999">
            <w:pPr>
              <w:spacing w:after="0" w:line="240" w:lineRule="auto"/>
              <w:rPr>
                <w:rFonts w:ascii="Times New Roman" w:eastAsia="Times New Roman" w:hAnsi="Times New Roman" w:cs="Times New Roman"/>
                <w:sz w:val="24"/>
                <w:szCs w:val="24"/>
                <w:lang w:eastAsia="ru-RU"/>
              </w:rPr>
            </w:pPr>
            <w:r w:rsidRPr="00826999">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536"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0110080040</w:t>
            </w:r>
          </w:p>
        </w:tc>
        <w:tc>
          <w:tcPr>
            <w:tcW w:w="91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200</w:t>
            </w:r>
          </w:p>
        </w:tc>
        <w:tc>
          <w:tcPr>
            <w:tcW w:w="997"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 </w:t>
            </w:r>
          </w:p>
        </w:tc>
        <w:tc>
          <w:tcPr>
            <w:tcW w:w="160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23 200,04</w:t>
            </w:r>
          </w:p>
        </w:tc>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23 200,04</w:t>
            </w:r>
          </w:p>
        </w:tc>
      </w:tr>
      <w:tr w:rsidR="00826999" w:rsidRPr="00826999" w:rsidTr="00826999">
        <w:trPr>
          <w:trHeight w:val="63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76</w:t>
            </w:r>
          </w:p>
        </w:tc>
        <w:tc>
          <w:tcPr>
            <w:tcW w:w="3261" w:type="dxa"/>
            <w:tcBorders>
              <w:top w:val="nil"/>
              <w:left w:val="nil"/>
              <w:bottom w:val="single" w:sz="4" w:space="0" w:color="auto"/>
              <w:right w:val="single" w:sz="4" w:space="0" w:color="auto"/>
            </w:tcBorders>
            <w:shd w:val="clear" w:color="auto" w:fill="auto"/>
            <w:hideMark/>
          </w:tcPr>
          <w:p w:rsidR="00826999" w:rsidRPr="00826999" w:rsidRDefault="00826999" w:rsidP="00826999">
            <w:pPr>
              <w:spacing w:after="0" w:line="240" w:lineRule="auto"/>
              <w:rPr>
                <w:rFonts w:ascii="Times New Roman" w:eastAsia="Times New Roman" w:hAnsi="Times New Roman" w:cs="Times New Roman"/>
                <w:sz w:val="24"/>
                <w:szCs w:val="24"/>
                <w:lang w:eastAsia="ru-RU"/>
              </w:rPr>
            </w:pPr>
            <w:r w:rsidRPr="00826999">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536"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0110080040</w:t>
            </w:r>
          </w:p>
        </w:tc>
        <w:tc>
          <w:tcPr>
            <w:tcW w:w="91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240</w:t>
            </w:r>
          </w:p>
        </w:tc>
        <w:tc>
          <w:tcPr>
            <w:tcW w:w="997"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 </w:t>
            </w:r>
          </w:p>
        </w:tc>
        <w:tc>
          <w:tcPr>
            <w:tcW w:w="160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23 200,04</w:t>
            </w:r>
          </w:p>
        </w:tc>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23 200,04</w:t>
            </w:r>
          </w:p>
        </w:tc>
      </w:tr>
      <w:tr w:rsidR="00826999" w:rsidRPr="00826999" w:rsidTr="00826999">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77</w:t>
            </w:r>
          </w:p>
        </w:tc>
        <w:tc>
          <w:tcPr>
            <w:tcW w:w="3261" w:type="dxa"/>
            <w:tcBorders>
              <w:top w:val="nil"/>
              <w:left w:val="nil"/>
              <w:bottom w:val="nil"/>
              <w:right w:val="nil"/>
            </w:tcBorders>
            <w:shd w:val="clear" w:color="auto" w:fill="auto"/>
            <w:noWrap/>
            <w:vAlign w:val="bottom"/>
            <w:hideMark/>
          </w:tcPr>
          <w:p w:rsidR="00826999" w:rsidRPr="00826999" w:rsidRDefault="00826999" w:rsidP="00826999">
            <w:pPr>
              <w:spacing w:after="0" w:line="240" w:lineRule="auto"/>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 xml:space="preserve">Национальная безопасность и </w:t>
            </w:r>
            <w:proofErr w:type="spellStart"/>
            <w:r w:rsidRPr="00826999">
              <w:rPr>
                <w:rFonts w:ascii="Times New Roman" w:eastAsia="Times New Roman" w:hAnsi="Times New Roman" w:cs="Times New Roman"/>
                <w:color w:val="000000"/>
                <w:sz w:val="24"/>
                <w:szCs w:val="24"/>
                <w:lang w:eastAsia="ru-RU"/>
              </w:rPr>
              <w:t>правоохранитешльная</w:t>
            </w:r>
            <w:proofErr w:type="spellEnd"/>
            <w:r w:rsidRPr="00826999">
              <w:rPr>
                <w:rFonts w:ascii="Times New Roman" w:eastAsia="Times New Roman" w:hAnsi="Times New Roman" w:cs="Times New Roman"/>
                <w:color w:val="000000"/>
                <w:sz w:val="24"/>
                <w:szCs w:val="24"/>
                <w:lang w:eastAsia="ru-RU"/>
              </w:rPr>
              <w:t xml:space="preserve"> деятельность</w:t>
            </w:r>
          </w:p>
        </w:tc>
        <w:tc>
          <w:tcPr>
            <w:tcW w:w="1536"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0110080040</w:t>
            </w:r>
          </w:p>
        </w:tc>
        <w:tc>
          <w:tcPr>
            <w:tcW w:w="91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240</w:t>
            </w:r>
          </w:p>
        </w:tc>
        <w:tc>
          <w:tcPr>
            <w:tcW w:w="997"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0300</w:t>
            </w:r>
          </w:p>
        </w:tc>
        <w:tc>
          <w:tcPr>
            <w:tcW w:w="160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23 200,04</w:t>
            </w:r>
          </w:p>
        </w:tc>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23 200,04</w:t>
            </w:r>
          </w:p>
        </w:tc>
      </w:tr>
      <w:tr w:rsidR="00826999" w:rsidRPr="00826999" w:rsidTr="00826999">
        <w:trPr>
          <w:trHeight w:val="315"/>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78</w:t>
            </w:r>
          </w:p>
        </w:tc>
        <w:tc>
          <w:tcPr>
            <w:tcW w:w="3261" w:type="dxa"/>
            <w:tcBorders>
              <w:top w:val="single" w:sz="4" w:space="0" w:color="auto"/>
              <w:left w:val="nil"/>
              <w:bottom w:val="single" w:sz="4" w:space="0" w:color="auto"/>
              <w:right w:val="nil"/>
            </w:tcBorders>
            <w:shd w:val="clear" w:color="auto" w:fill="auto"/>
            <w:hideMark/>
          </w:tcPr>
          <w:p w:rsidR="00826999" w:rsidRPr="00826999" w:rsidRDefault="00826999" w:rsidP="00826999">
            <w:pPr>
              <w:spacing w:after="0" w:line="240" w:lineRule="auto"/>
              <w:rPr>
                <w:rFonts w:ascii="Times New Roman" w:eastAsia="Times New Roman" w:hAnsi="Times New Roman" w:cs="Times New Roman"/>
                <w:sz w:val="24"/>
                <w:szCs w:val="24"/>
                <w:lang w:eastAsia="ru-RU"/>
              </w:rPr>
            </w:pPr>
            <w:r w:rsidRPr="00826999">
              <w:rPr>
                <w:rFonts w:ascii="Times New Roman" w:eastAsia="Times New Roman" w:hAnsi="Times New Roman" w:cs="Times New Roman"/>
                <w:sz w:val="24"/>
                <w:szCs w:val="24"/>
                <w:lang w:eastAsia="ru-RU"/>
              </w:rPr>
              <w:t>Обеспечение пожарной безопасности</w:t>
            </w:r>
          </w:p>
        </w:tc>
        <w:tc>
          <w:tcPr>
            <w:tcW w:w="1536"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0110080040</w:t>
            </w:r>
          </w:p>
        </w:tc>
        <w:tc>
          <w:tcPr>
            <w:tcW w:w="91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240</w:t>
            </w:r>
          </w:p>
        </w:tc>
        <w:tc>
          <w:tcPr>
            <w:tcW w:w="997"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0310</w:t>
            </w:r>
          </w:p>
        </w:tc>
        <w:tc>
          <w:tcPr>
            <w:tcW w:w="160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23 200,04</w:t>
            </w:r>
          </w:p>
        </w:tc>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23 200,04</w:t>
            </w:r>
          </w:p>
        </w:tc>
      </w:tr>
      <w:tr w:rsidR="00826999" w:rsidRPr="00826999" w:rsidTr="00826999">
        <w:trPr>
          <w:trHeight w:val="12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79</w:t>
            </w:r>
          </w:p>
        </w:tc>
        <w:tc>
          <w:tcPr>
            <w:tcW w:w="3261" w:type="dxa"/>
            <w:tcBorders>
              <w:top w:val="nil"/>
              <w:left w:val="nil"/>
              <w:bottom w:val="single" w:sz="4" w:space="0" w:color="auto"/>
              <w:right w:val="single" w:sz="4" w:space="0" w:color="auto"/>
            </w:tcBorders>
            <w:shd w:val="clear" w:color="auto" w:fill="auto"/>
            <w:vAlign w:val="bottom"/>
            <w:hideMark/>
          </w:tcPr>
          <w:p w:rsidR="00826999" w:rsidRPr="00826999" w:rsidRDefault="00826999" w:rsidP="00826999">
            <w:pPr>
              <w:spacing w:after="0" w:line="240" w:lineRule="auto"/>
              <w:rPr>
                <w:rFonts w:ascii="Times New Roman" w:eastAsia="Times New Roman" w:hAnsi="Times New Roman" w:cs="Times New Roman"/>
                <w:b/>
                <w:bCs/>
                <w:color w:val="000000"/>
                <w:sz w:val="24"/>
                <w:szCs w:val="24"/>
                <w:lang w:eastAsia="ru-RU"/>
              </w:rPr>
            </w:pPr>
            <w:r w:rsidRPr="00826999">
              <w:rPr>
                <w:rFonts w:ascii="Times New Roman" w:eastAsia="Times New Roman" w:hAnsi="Times New Roman" w:cs="Times New Roman"/>
                <w:b/>
                <w:bCs/>
                <w:color w:val="000000"/>
                <w:sz w:val="24"/>
                <w:szCs w:val="24"/>
                <w:lang w:eastAsia="ru-RU"/>
              </w:rPr>
              <w:t xml:space="preserve">Обеспечение деятельности (оказание услуг) подведомственных учреждений в рамках отдельных мероприятий Муниципальной программы Сизинского сельсовета "Обеспечение </w:t>
            </w:r>
            <w:r w:rsidRPr="00826999">
              <w:rPr>
                <w:rFonts w:ascii="Times New Roman" w:eastAsia="Times New Roman" w:hAnsi="Times New Roman" w:cs="Times New Roman"/>
                <w:b/>
                <w:bCs/>
                <w:color w:val="000000"/>
                <w:sz w:val="24"/>
                <w:szCs w:val="24"/>
                <w:lang w:eastAsia="ru-RU"/>
              </w:rPr>
              <w:lastRenderedPageBreak/>
              <w:t>жизнедеятельности МО Сизинский сельсовет" на 2024-2026 годы</w:t>
            </w:r>
          </w:p>
        </w:tc>
        <w:tc>
          <w:tcPr>
            <w:tcW w:w="1536"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b/>
                <w:bCs/>
                <w:color w:val="000000"/>
                <w:sz w:val="24"/>
                <w:szCs w:val="24"/>
                <w:lang w:eastAsia="ru-RU"/>
              </w:rPr>
            </w:pPr>
            <w:r w:rsidRPr="00826999">
              <w:rPr>
                <w:rFonts w:ascii="Times New Roman" w:eastAsia="Times New Roman" w:hAnsi="Times New Roman" w:cs="Times New Roman"/>
                <w:b/>
                <w:bCs/>
                <w:color w:val="000000"/>
                <w:sz w:val="24"/>
                <w:szCs w:val="24"/>
                <w:lang w:eastAsia="ru-RU"/>
              </w:rPr>
              <w:lastRenderedPageBreak/>
              <w:t>01100080060</w:t>
            </w:r>
          </w:p>
        </w:tc>
        <w:tc>
          <w:tcPr>
            <w:tcW w:w="91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 </w:t>
            </w:r>
          </w:p>
        </w:tc>
        <w:tc>
          <w:tcPr>
            <w:tcW w:w="997"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 </w:t>
            </w:r>
          </w:p>
        </w:tc>
        <w:tc>
          <w:tcPr>
            <w:tcW w:w="160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b/>
                <w:bCs/>
                <w:color w:val="000000"/>
                <w:sz w:val="24"/>
                <w:szCs w:val="24"/>
                <w:lang w:eastAsia="ru-RU"/>
              </w:rPr>
            </w:pPr>
            <w:r w:rsidRPr="00826999">
              <w:rPr>
                <w:rFonts w:ascii="Times New Roman" w:eastAsia="Times New Roman" w:hAnsi="Times New Roman" w:cs="Times New Roman"/>
                <w:b/>
                <w:bCs/>
                <w:color w:val="000000"/>
                <w:sz w:val="24"/>
                <w:szCs w:val="24"/>
                <w:lang w:eastAsia="ru-RU"/>
              </w:rPr>
              <w:t>3 337 800,69</w:t>
            </w:r>
          </w:p>
        </w:tc>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b/>
                <w:bCs/>
                <w:color w:val="000000"/>
                <w:sz w:val="24"/>
                <w:szCs w:val="24"/>
                <w:lang w:eastAsia="ru-RU"/>
              </w:rPr>
            </w:pPr>
            <w:r w:rsidRPr="00826999">
              <w:rPr>
                <w:rFonts w:ascii="Times New Roman" w:eastAsia="Times New Roman" w:hAnsi="Times New Roman" w:cs="Times New Roman"/>
                <w:b/>
                <w:bCs/>
                <w:color w:val="000000"/>
                <w:sz w:val="24"/>
                <w:szCs w:val="24"/>
                <w:lang w:eastAsia="ru-RU"/>
              </w:rPr>
              <w:t>3 337 800,69</w:t>
            </w:r>
          </w:p>
        </w:tc>
      </w:tr>
      <w:tr w:rsidR="00826999" w:rsidRPr="00826999" w:rsidTr="00826999">
        <w:trPr>
          <w:trHeight w:val="9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lastRenderedPageBreak/>
              <w:t>80</w:t>
            </w:r>
          </w:p>
        </w:tc>
        <w:tc>
          <w:tcPr>
            <w:tcW w:w="3261" w:type="dxa"/>
            <w:tcBorders>
              <w:top w:val="single" w:sz="4" w:space="0" w:color="3F3F3F"/>
              <w:left w:val="single" w:sz="4" w:space="0" w:color="3F3F3F"/>
              <w:bottom w:val="single" w:sz="4" w:space="0" w:color="3F3F3F"/>
              <w:right w:val="single" w:sz="4" w:space="0" w:color="3F3F3F"/>
            </w:tcBorders>
            <w:shd w:val="clear" w:color="auto" w:fill="auto"/>
            <w:vAlign w:val="bottom"/>
            <w:hideMark/>
          </w:tcPr>
          <w:p w:rsidR="00826999" w:rsidRPr="00826999" w:rsidRDefault="00826999" w:rsidP="00826999">
            <w:pPr>
              <w:spacing w:after="0" w:line="240" w:lineRule="auto"/>
              <w:rPr>
                <w:rFonts w:ascii="Times New Roman" w:eastAsia="Times New Roman" w:hAnsi="Times New Roman" w:cs="Times New Roman"/>
                <w:sz w:val="24"/>
                <w:szCs w:val="24"/>
                <w:lang w:eastAsia="ru-RU"/>
              </w:rPr>
            </w:pPr>
            <w:r w:rsidRPr="00826999">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36"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01100080060</w:t>
            </w:r>
          </w:p>
        </w:tc>
        <w:tc>
          <w:tcPr>
            <w:tcW w:w="91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100</w:t>
            </w:r>
          </w:p>
        </w:tc>
        <w:tc>
          <w:tcPr>
            <w:tcW w:w="997"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 </w:t>
            </w:r>
          </w:p>
        </w:tc>
        <w:tc>
          <w:tcPr>
            <w:tcW w:w="160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2 684 240,69</w:t>
            </w:r>
          </w:p>
        </w:tc>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2 684 240,69</w:t>
            </w:r>
          </w:p>
        </w:tc>
      </w:tr>
      <w:tr w:rsidR="00826999" w:rsidRPr="00826999" w:rsidTr="00826999">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81</w:t>
            </w:r>
          </w:p>
        </w:tc>
        <w:tc>
          <w:tcPr>
            <w:tcW w:w="3261" w:type="dxa"/>
            <w:tcBorders>
              <w:top w:val="single" w:sz="4" w:space="0" w:color="auto"/>
              <w:left w:val="nil"/>
              <w:bottom w:val="single" w:sz="4" w:space="0" w:color="auto"/>
              <w:right w:val="single" w:sz="4" w:space="0" w:color="auto"/>
            </w:tcBorders>
            <w:shd w:val="clear" w:color="auto" w:fill="auto"/>
            <w:hideMark/>
          </w:tcPr>
          <w:p w:rsidR="00826999" w:rsidRPr="00826999" w:rsidRDefault="00826999" w:rsidP="00826999">
            <w:pPr>
              <w:spacing w:after="0" w:line="240" w:lineRule="auto"/>
              <w:rPr>
                <w:rFonts w:ascii="Times New Roman" w:eastAsia="Times New Roman" w:hAnsi="Times New Roman" w:cs="Times New Roman"/>
                <w:sz w:val="24"/>
                <w:szCs w:val="24"/>
                <w:lang w:eastAsia="ru-RU"/>
              </w:rPr>
            </w:pPr>
            <w:r w:rsidRPr="00826999">
              <w:rPr>
                <w:rFonts w:ascii="Times New Roman" w:eastAsia="Times New Roman" w:hAnsi="Times New Roman" w:cs="Times New Roman"/>
                <w:sz w:val="24"/>
                <w:szCs w:val="24"/>
                <w:lang w:eastAsia="ru-RU"/>
              </w:rPr>
              <w:t>Расходы на выплаты персоналу казенных учреждений</w:t>
            </w:r>
          </w:p>
        </w:tc>
        <w:tc>
          <w:tcPr>
            <w:tcW w:w="1536"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01100080060</w:t>
            </w:r>
          </w:p>
        </w:tc>
        <w:tc>
          <w:tcPr>
            <w:tcW w:w="91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110</w:t>
            </w:r>
          </w:p>
        </w:tc>
        <w:tc>
          <w:tcPr>
            <w:tcW w:w="997"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 </w:t>
            </w:r>
          </w:p>
        </w:tc>
        <w:tc>
          <w:tcPr>
            <w:tcW w:w="160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2 684 240,69</w:t>
            </w:r>
          </w:p>
        </w:tc>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2 684 240,69</w:t>
            </w:r>
          </w:p>
        </w:tc>
      </w:tr>
      <w:tr w:rsidR="00826999" w:rsidRPr="00826999" w:rsidTr="00826999">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82</w:t>
            </w:r>
          </w:p>
        </w:tc>
        <w:tc>
          <w:tcPr>
            <w:tcW w:w="3261" w:type="dxa"/>
            <w:tcBorders>
              <w:top w:val="nil"/>
              <w:left w:val="nil"/>
              <w:bottom w:val="single" w:sz="4" w:space="0" w:color="auto"/>
              <w:right w:val="single" w:sz="4" w:space="0" w:color="auto"/>
            </w:tcBorders>
            <w:shd w:val="clear" w:color="auto" w:fill="auto"/>
            <w:hideMark/>
          </w:tcPr>
          <w:p w:rsidR="00826999" w:rsidRPr="00826999" w:rsidRDefault="00826999" w:rsidP="00826999">
            <w:pPr>
              <w:spacing w:after="0" w:line="240" w:lineRule="auto"/>
              <w:rPr>
                <w:rFonts w:ascii="Times New Roman" w:eastAsia="Times New Roman" w:hAnsi="Times New Roman" w:cs="Times New Roman"/>
                <w:sz w:val="24"/>
                <w:szCs w:val="24"/>
                <w:lang w:eastAsia="ru-RU"/>
              </w:rPr>
            </w:pPr>
            <w:r w:rsidRPr="00826999">
              <w:rPr>
                <w:rFonts w:ascii="Times New Roman" w:eastAsia="Times New Roman" w:hAnsi="Times New Roman" w:cs="Times New Roman"/>
                <w:sz w:val="24"/>
                <w:szCs w:val="24"/>
                <w:lang w:eastAsia="ru-RU"/>
              </w:rPr>
              <w:t>Общегосударственные вопросы</w:t>
            </w:r>
          </w:p>
        </w:tc>
        <w:tc>
          <w:tcPr>
            <w:tcW w:w="1536"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01100080060</w:t>
            </w:r>
          </w:p>
        </w:tc>
        <w:tc>
          <w:tcPr>
            <w:tcW w:w="91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110</w:t>
            </w:r>
          </w:p>
        </w:tc>
        <w:tc>
          <w:tcPr>
            <w:tcW w:w="997"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0100</w:t>
            </w:r>
          </w:p>
        </w:tc>
        <w:tc>
          <w:tcPr>
            <w:tcW w:w="160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1 268 896,91</w:t>
            </w:r>
          </w:p>
        </w:tc>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1 268 896,91</w:t>
            </w:r>
          </w:p>
        </w:tc>
      </w:tr>
      <w:tr w:rsidR="00826999" w:rsidRPr="00826999" w:rsidTr="00826999">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83</w:t>
            </w:r>
          </w:p>
        </w:tc>
        <w:tc>
          <w:tcPr>
            <w:tcW w:w="3261" w:type="dxa"/>
            <w:tcBorders>
              <w:top w:val="nil"/>
              <w:left w:val="nil"/>
              <w:bottom w:val="single" w:sz="4" w:space="0" w:color="auto"/>
              <w:right w:val="single" w:sz="4" w:space="0" w:color="auto"/>
            </w:tcBorders>
            <w:shd w:val="clear" w:color="auto" w:fill="auto"/>
            <w:hideMark/>
          </w:tcPr>
          <w:p w:rsidR="00826999" w:rsidRPr="00826999" w:rsidRDefault="00826999" w:rsidP="00826999">
            <w:pPr>
              <w:spacing w:after="0" w:line="240" w:lineRule="auto"/>
              <w:rPr>
                <w:rFonts w:ascii="Times New Roman" w:eastAsia="Times New Roman" w:hAnsi="Times New Roman" w:cs="Times New Roman"/>
                <w:sz w:val="24"/>
                <w:szCs w:val="24"/>
                <w:lang w:eastAsia="ru-RU"/>
              </w:rPr>
            </w:pPr>
            <w:r w:rsidRPr="00826999">
              <w:rPr>
                <w:rFonts w:ascii="Times New Roman" w:eastAsia="Times New Roman" w:hAnsi="Times New Roman" w:cs="Times New Roman"/>
                <w:sz w:val="24"/>
                <w:szCs w:val="24"/>
                <w:lang w:eastAsia="ru-RU"/>
              </w:rPr>
              <w:t>Другие общегосударственные вопросы</w:t>
            </w:r>
          </w:p>
        </w:tc>
        <w:tc>
          <w:tcPr>
            <w:tcW w:w="1536"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01100080060</w:t>
            </w:r>
          </w:p>
        </w:tc>
        <w:tc>
          <w:tcPr>
            <w:tcW w:w="91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110</w:t>
            </w:r>
          </w:p>
        </w:tc>
        <w:tc>
          <w:tcPr>
            <w:tcW w:w="997"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0113</w:t>
            </w:r>
          </w:p>
        </w:tc>
        <w:tc>
          <w:tcPr>
            <w:tcW w:w="160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1 268 896,91</w:t>
            </w:r>
          </w:p>
        </w:tc>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1 268 896,91</w:t>
            </w:r>
          </w:p>
        </w:tc>
      </w:tr>
      <w:tr w:rsidR="00826999" w:rsidRPr="00826999" w:rsidTr="00826999">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84</w:t>
            </w:r>
          </w:p>
        </w:tc>
        <w:tc>
          <w:tcPr>
            <w:tcW w:w="3261" w:type="dxa"/>
            <w:tcBorders>
              <w:top w:val="nil"/>
              <w:left w:val="nil"/>
              <w:bottom w:val="single" w:sz="4" w:space="0" w:color="auto"/>
              <w:right w:val="single" w:sz="4" w:space="0" w:color="auto"/>
            </w:tcBorders>
            <w:shd w:val="clear" w:color="auto" w:fill="auto"/>
            <w:hideMark/>
          </w:tcPr>
          <w:p w:rsidR="00826999" w:rsidRPr="00826999" w:rsidRDefault="00826999" w:rsidP="00826999">
            <w:pPr>
              <w:spacing w:after="0" w:line="240" w:lineRule="auto"/>
              <w:rPr>
                <w:rFonts w:ascii="Times New Roman" w:eastAsia="Times New Roman" w:hAnsi="Times New Roman" w:cs="Times New Roman"/>
                <w:sz w:val="24"/>
                <w:szCs w:val="24"/>
                <w:lang w:eastAsia="ru-RU"/>
              </w:rPr>
            </w:pPr>
            <w:r w:rsidRPr="00826999">
              <w:rPr>
                <w:rFonts w:ascii="Times New Roman" w:eastAsia="Times New Roman" w:hAnsi="Times New Roman" w:cs="Times New Roman"/>
                <w:sz w:val="24"/>
                <w:szCs w:val="24"/>
                <w:lang w:eastAsia="ru-RU"/>
              </w:rPr>
              <w:t>Жилищн</w:t>
            </w:r>
            <w:proofErr w:type="gramStart"/>
            <w:r w:rsidRPr="00826999">
              <w:rPr>
                <w:rFonts w:ascii="Times New Roman" w:eastAsia="Times New Roman" w:hAnsi="Times New Roman" w:cs="Times New Roman"/>
                <w:sz w:val="24"/>
                <w:szCs w:val="24"/>
                <w:lang w:eastAsia="ru-RU"/>
              </w:rPr>
              <w:t>о-</w:t>
            </w:r>
            <w:proofErr w:type="gramEnd"/>
            <w:r w:rsidRPr="00826999">
              <w:rPr>
                <w:rFonts w:ascii="Times New Roman" w:eastAsia="Times New Roman" w:hAnsi="Times New Roman" w:cs="Times New Roman"/>
                <w:sz w:val="24"/>
                <w:szCs w:val="24"/>
                <w:lang w:eastAsia="ru-RU"/>
              </w:rPr>
              <w:t xml:space="preserve"> коммунальное хозяйство</w:t>
            </w:r>
          </w:p>
        </w:tc>
        <w:tc>
          <w:tcPr>
            <w:tcW w:w="1536"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0110080060</w:t>
            </w:r>
          </w:p>
        </w:tc>
        <w:tc>
          <w:tcPr>
            <w:tcW w:w="91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110</w:t>
            </w:r>
          </w:p>
        </w:tc>
        <w:tc>
          <w:tcPr>
            <w:tcW w:w="997"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0500</w:t>
            </w:r>
          </w:p>
        </w:tc>
        <w:tc>
          <w:tcPr>
            <w:tcW w:w="160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1 415 343,78</w:t>
            </w:r>
          </w:p>
        </w:tc>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1 415 343,78</w:t>
            </w:r>
          </w:p>
        </w:tc>
      </w:tr>
      <w:tr w:rsidR="00826999" w:rsidRPr="00826999" w:rsidTr="00826999">
        <w:trPr>
          <w:trHeight w:val="315"/>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85</w:t>
            </w:r>
          </w:p>
        </w:tc>
        <w:tc>
          <w:tcPr>
            <w:tcW w:w="3261" w:type="dxa"/>
            <w:tcBorders>
              <w:top w:val="nil"/>
              <w:left w:val="nil"/>
              <w:bottom w:val="single" w:sz="4" w:space="0" w:color="auto"/>
              <w:right w:val="single" w:sz="4" w:space="0" w:color="auto"/>
            </w:tcBorders>
            <w:shd w:val="clear" w:color="auto" w:fill="auto"/>
            <w:hideMark/>
          </w:tcPr>
          <w:p w:rsidR="00826999" w:rsidRPr="00826999" w:rsidRDefault="00826999" w:rsidP="00826999">
            <w:pPr>
              <w:spacing w:after="0" w:line="240" w:lineRule="auto"/>
              <w:rPr>
                <w:rFonts w:ascii="Times New Roman" w:eastAsia="Times New Roman" w:hAnsi="Times New Roman" w:cs="Times New Roman"/>
                <w:sz w:val="24"/>
                <w:szCs w:val="24"/>
                <w:lang w:eastAsia="ru-RU"/>
              </w:rPr>
            </w:pPr>
            <w:r w:rsidRPr="00826999">
              <w:rPr>
                <w:rFonts w:ascii="Times New Roman" w:eastAsia="Times New Roman" w:hAnsi="Times New Roman" w:cs="Times New Roman"/>
                <w:sz w:val="24"/>
                <w:szCs w:val="24"/>
                <w:lang w:eastAsia="ru-RU"/>
              </w:rPr>
              <w:t>Другие вопросы в области жилищно-коммунального хозяйства</w:t>
            </w:r>
          </w:p>
        </w:tc>
        <w:tc>
          <w:tcPr>
            <w:tcW w:w="1536"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0110080060</w:t>
            </w:r>
          </w:p>
        </w:tc>
        <w:tc>
          <w:tcPr>
            <w:tcW w:w="91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110</w:t>
            </w:r>
          </w:p>
        </w:tc>
        <w:tc>
          <w:tcPr>
            <w:tcW w:w="997"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0505</w:t>
            </w:r>
          </w:p>
        </w:tc>
        <w:tc>
          <w:tcPr>
            <w:tcW w:w="160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1 415 343,78</w:t>
            </w:r>
          </w:p>
        </w:tc>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1 415 343,78</w:t>
            </w:r>
          </w:p>
        </w:tc>
      </w:tr>
      <w:tr w:rsidR="00826999" w:rsidRPr="00826999" w:rsidTr="00826999">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86</w:t>
            </w:r>
          </w:p>
        </w:tc>
        <w:tc>
          <w:tcPr>
            <w:tcW w:w="3261" w:type="dxa"/>
            <w:tcBorders>
              <w:top w:val="nil"/>
              <w:left w:val="nil"/>
              <w:bottom w:val="single" w:sz="4" w:space="0" w:color="auto"/>
              <w:right w:val="single" w:sz="4" w:space="0" w:color="auto"/>
            </w:tcBorders>
            <w:shd w:val="clear" w:color="auto" w:fill="auto"/>
            <w:hideMark/>
          </w:tcPr>
          <w:p w:rsidR="00826999" w:rsidRPr="00826999" w:rsidRDefault="00826999" w:rsidP="00826999">
            <w:pPr>
              <w:spacing w:after="0" w:line="240" w:lineRule="auto"/>
              <w:rPr>
                <w:rFonts w:ascii="Times New Roman" w:eastAsia="Times New Roman" w:hAnsi="Times New Roman" w:cs="Times New Roman"/>
                <w:sz w:val="24"/>
                <w:szCs w:val="24"/>
                <w:lang w:eastAsia="ru-RU"/>
              </w:rPr>
            </w:pPr>
            <w:r w:rsidRPr="00826999">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536"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01100080060</w:t>
            </w:r>
          </w:p>
        </w:tc>
        <w:tc>
          <w:tcPr>
            <w:tcW w:w="91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200</w:t>
            </w:r>
          </w:p>
        </w:tc>
        <w:tc>
          <w:tcPr>
            <w:tcW w:w="997"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 </w:t>
            </w:r>
          </w:p>
        </w:tc>
        <w:tc>
          <w:tcPr>
            <w:tcW w:w="160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652 560,00</w:t>
            </w:r>
          </w:p>
        </w:tc>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652 560,00</w:t>
            </w:r>
          </w:p>
        </w:tc>
      </w:tr>
      <w:tr w:rsidR="00826999" w:rsidRPr="00826999" w:rsidTr="00826999">
        <w:trPr>
          <w:trHeight w:val="63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87</w:t>
            </w:r>
          </w:p>
        </w:tc>
        <w:tc>
          <w:tcPr>
            <w:tcW w:w="3261" w:type="dxa"/>
            <w:tcBorders>
              <w:top w:val="nil"/>
              <w:left w:val="nil"/>
              <w:bottom w:val="single" w:sz="4" w:space="0" w:color="auto"/>
              <w:right w:val="single" w:sz="4" w:space="0" w:color="auto"/>
            </w:tcBorders>
            <w:shd w:val="clear" w:color="auto" w:fill="auto"/>
            <w:hideMark/>
          </w:tcPr>
          <w:p w:rsidR="00826999" w:rsidRPr="00826999" w:rsidRDefault="00826999" w:rsidP="00826999">
            <w:pPr>
              <w:spacing w:after="0" w:line="240" w:lineRule="auto"/>
              <w:rPr>
                <w:rFonts w:ascii="Times New Roman" w:eastAsia="Times New Roman" w:hAnsi="Times New Roman" w:cs="Times New Roman"/>
                <w:sz w:val="24"/>
                <w:szCs w:val="24"/>
                <w:lang w:eastAsia="ru-RU"/>
              </w:rPr>
            </w:pPr>
            <w:r w:rsidRPr="00826999">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536"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0110080060</w:t>
            </w:r>
          </w:p>
        </w:tc>
        <w:tc>
          <w:tcPr>
            <w:tcW w:w="91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240</w:t>
            </w:r>
          </w:p>
        </w:tc>
        <w:tc>
          <w:tcPr>
            <w:tcW w:w="997"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 </w:t>
            </w:r>
          </w:p>
        </w:tc>
        <w:tc>
          <w:tcPr>
            <w:tcW w:w="160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652 560,00</w:t>
            </w:r>
          </w:p>
        </w:tc>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652 560,00</w:t>
            </w:r>
          </w:p>
        </w:tc>
      </w:tr>
      <w:tr w:rsidR="00826999" w:rsidRPr="00826999" w:rsidTr="00826999">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88</w:t>
            </w:r>
          </w:p>
        </w:tc>
        <w:tc>
          <w:tcPr>
            <w:tcW w:w="3261" w:type="dxa"/>
            <w:tcBorders>
              <w:top w:val="nil"/>
              <w:left w:val="nil"/>
              <w:bottom w:val="single" w:sz="4" w:space="0" w:color="auto"/>
              <w:right w:val="single" w:sz="4" w:space="0" w:color="auto"/>
            </w:tcBorders>
            <w:shd w:val="clear" w:color="auto" w:fill="auto"/>
            <w:hideMark/>
          </w:tcPr>
          <w:p w:rsidR="00826999" w:rsidRPr="00826999" w:rsidRDefault="00826999" w:rsidP="00826999">
            <w:pPr>
              <w:spacing w:after="0" w:line="240" w:lineRule="auto"/>
              <w:rPr>
                <w:rFonts w:ascii="Times New Roman" w:eastAsia="Times New Roman" w:hAnsi="Times New Roman" w:cs="Times New Roman"/>
                <w:sz w:val="24"/>
                <w:szCs w:val="24"/>
                <w:lang w:eastAsia="ru-RU"/>
              </w:rPr>
            </w:pPr>
            <w:r w:rsidRPr="00826999">
              <w:rPr>
                <w:rFonts w:ascii="Times New Roman" w:eastAsia="Times New Roman" w:hAnsi="Times New Roman" w:cs="Times New Roman"/>
                <w:sz w:val="24"/>
                <w:szCs w:val="24"/>
                <w:lang w:eastAsia="ru-RU"/>
              </w:rPr>
              <w:t>Общегосударственные вопросы</w:t>
            </w:r>
          </w:p>
        </w:tc>
        <w:tc>
          <w:tcPr>
            <w:tcW w:w="1536"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0110080060</w:t>
            </w:r>
          </w:p>
        </w:tc>
        <w:tc>
          <w:tcPr>
            <w:tcW w:w="91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240</w:t>
            </w:r>
          </w:p>
        </w:tc>
        <w:tc>
          <w:tcPr>
            <w:tcW w:w="997"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0100</w:t>
            </w:r>
          </w:p>
        </w:tc>
        <w:tc>
          <w:tcPr>
            <w:tcW w:w="160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98 000,00</w:t>
            </w:r>
          </w:p>
        </w:tc>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98 000,00</w:t>
            </w:r>
          </w:p>
        </w:tc>
      </w:tr>
      <w:tr w:rsidR="00826999" w:rsidRPr="00826999" w:rsidTr="00826999">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89</w:t>
            </w:r>
          </w:p>
        </w:tc>
        <w:tc>
          <w:tcPr>
            <w:tcW w:w="3261" w:type="dxa"/>
            <w:tcBorders>
              <w:top w:val="nil"/>
              <w:left w:val="nil"/>
              <w:bottom w:val="single" w:sz="4" w:space="0" w:color="auto"/>
              <w:right w:val="single" w:sz="4" w:space="0" w:color="auto"/>
            </w:tcBorders>
            <w:shd w:val="clear" w:color="auto" w:fill="auto"/>
            <w:hideMark/>
          </w:tcPr>
          <w:p w:rsidR="00826999" w:rsidRPr="00826999" w:rsidRDefault="00826999" w:rsidP="00826999">
            <w:pPr>
              <w:spacing w:after="0" w:line="240" w:lineRule="auto"/>
              <w:rPr>
                <w:rFonts w:ascii="Times New Roman" w:eastAsia="Times New Roman" w:hAnsi="Times New Roman" w:cs="Times New Roman"/>
                <w:sz w:val="24"/>
                <w:szCs w:val="24"/>
                <w:lang w:eastAsia="ru-RU"/>
              </w:rPr>
            </w:pPr>
            <w:r w:rsidRPr="00826999">
              <w:rPr>
                <w:rFonts w:ascii="Times New Roman" w:eastAsia="Times New Roman" w:hAnsi="Times New Roman" w:cs="Times New Roman"/>
                <w:sz w:val="24"/>
                <w:szCs w:val="24"/>
                <w:lang w:eastAsia="ru-RU"/>
              </w:rPr>
              <w:t>Другие общегосударственные вопросы</w:t>
            </w:r>
          </w:p>
        </w:tc>
        <w:tc>
          <w:tcPr>
            <w:tcW w:w="1536"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0110080060</w:t>
            </w:r>
          </w:p>
        </w:tc>
        <w:tc>
          <w:tcPr>
            <w:tcW w:w="91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240</w:t>
            </w:r>
          </w:p>
        </w:tc>
        <w:tc>
          <w:tcPr>
            <w:tcW w:w="997"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0113</w:t>
            </w:r>
          </w:p>
        </w:tc>
        <w:tc>
          <w:tcPr>
            <w:tcW w:w="160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98 000,00</w:t>
            </w:r>
          </w:p>
        </w:tc>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98 000,00</w:t>
            </w:r>
          </w:p>
        </w:tc>
      </w:tr>
      <w:tr w:rsidR="00826999" w:rsidRPr="00826999" w:rsidTr="00826999">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90</w:t>
            </w:r>
          </w:p>
        </w:tc>
        <w:tc>
          <w:tcPr>
            <w:tcW w:w="3261" w:type="dxa"/>
            <w:tcBorders>
              <w:top w:val="nil"/>
              <w:left w:val="nil"/>
              <w:bottom w:val="single" w:sz="4" w:space="0" w:color="auto"/>
              <w:right w:val="single" w:sz="4" w:space="0" w:color="auto"/>
            </w:tcBorders>
            <w:shd w:val="clear" w:color="auto" w:fill="auto"/>
            <w:hideMark/>
          </w:tcPr>
          <w:p w:rsidR="00826999" w:rsidRPr="00826999" w:rsidRDefault="00826999" w:rsidP="00826999">
            <w:pPr>
              <w:spacing w:after="0" w:line="240" w:lineRule="auto"/>
              <w:rPr>
                <w:rFonts w:ascii="Times New Roman" w:eastAsia="Times New Roman" w:hAnsi="Times New Roman" w:cs="Times New Roman"/>
                <w:sz w:val="24"/>
                <w:szCs w:val="24"/>
                <w:lang w:eastAsia="ru-RU"/>
              </w:rPr>
            </w:pPr>
            <w:r w:rsidRPr="00826999">
              <w:rPr>
                <w:rFonts w:ascii="Times New Roman" w:eastAsia="Times New Roman" w:hAnsi="Times New Roman" w:cs="Times New Roman"/>
                <w:sz w:val="24"/>
                <w:szCs w:val="24"/>
                <w:lang w:eastAsia="ru-RU"/>
              </w:rPr>
              <w:t>Жилищн</w:t>
            </w:r>
            <w:proofErr w:type="gramStart"/>
            <w:r w:rsidRPr="00826999">
              <w:rPr>
                <w:rFonts w:ascii="Times New Roman" w:eastAsia="Times New Roman" w:hAnsi="Times New Roman" w:cs="Times New Roman"/>
                <w:sz w:val="24"/>
                <w:szCs w:val="24"/>
                <w:lang w:eastAsia="ru-RU"/>
              </w:rPr>
              <w:t>о-</w:t>
            </w:r>
            <w:proofErr w:type="gramEnd"/>
            <w:r w:rsidRPr="00826999">
              <w:rPr>
                <w:rFonts w:ascii="Times New Roman" w:eastAsia="Times New Roman" w:hAnsi="Times New Roman" w:cs="Times New Roman"/>
                <w:sz w:val="24"/>
                <w:szCs w:val="24"/>
                <w:lang w:eastAsia="ru-RU"/>
              </w:rPr>
              <w:t xml:space="preserve"> коммунальное хозяйство</w:t>
            </w:r>
          </w:p>
        </w:tc>
        <w:tc>
          <w:tcPr>
            <w:tcW w:w="1536"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0110080060</w:t>
            </w:r>
          </w:p>
        </w:tc>
        <w:tc>
          <w:tcPr>
            <w:tcW w:w="91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240</w:t>
            </w:r>
          </w:p>
        </w:tc>
        <w:tc>
          <w:tcPr>
            <w:tcW w:w="997"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0500</w:t>
            </w:r>
          </w:p>
        </w:tc>
        <w:tc>
          <w:tcPr>
            <w:tcW w:w="160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554 560,00</w:t>
            </w:r>
          </w:p>
        </w:tc>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554 560,00</w:t>
            </w:r>
          </w:p>
        </w:tc>
      </w:tr>
      <w:tr w:rsidR="00826999" w:rsidRPr="00826999" w:rsidTr="00826999">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91</w:t>
            </w:r>
          </w:p>
        </w:tc>
        <w:tc>
          <w:tcPr>
            <w:tcW w:w="3261" w:type="dxa"/>
            <w:tcBorders>
              <w:top w:val="nil"/>
              <w:left w:val="nil"/>
              <w:bottom w:val="single" w:sz="4" w:space="0" w:color="auto"/>
              <w:right w:val="single" w:sz="4" w:space="0" w:color="auto"/>
            </w:tcBorders>
            <w:shd w:val="clear" w:color="auto" w:fill="auto"/>
            <w:hideMark/>
          </w:tcPr>
          <w:p w:rsidR="00826999" w:rsidRPr="00826999" w:rsidRDefault="00826999" w:rsidP="00826999">
            <w:pPr>
              <w:spacing w:after="0" w:line="240" w:lineRule="auto"/>
              <w:rPr>
                <w:rFonts w:ascii="Times New Roman" w:eastAsia="Times New Roman" w:hAnsi="Times New Roman" w:cs="Times New Roman"/>
                <w:sz w:val="24"/>
                <w:szCs w:val="24"/>
                <w:lang w:eastAsia="ru-RU"/>
              </w:rPr>
            </w:pPr>
            <w:r w:rsidRPr="00826999">
              <w:rPr>
                <w:rFonts w:ascii="Times New Roman" w:eastAsia="Times New Roman" w:hAnsi="Times New Roman" w:cs="Times New Roman"/>
                <w:sz w:val="24"/>
                <w:szCs w:val="24"/>
                <w:lang w:eastAsia="ru-RU"/>
              </w:rPr>
              <w:t>Другие вопросы в области жилищно-коммунального хозяйства</w:t>
            </w:r>
          </w:p>
        </w:tc>
        <w:tc>
          <w:tcPr>
            <w:tcW w:w="1536"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0110080060</w:t>
            </w:r>
          </w:p>
        </w:tc>
        <w:tc>
          <w:tcPr>
            <w:tcW w:w="91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240</w:t>
            </w:r>
          </w:p>
        </w:tc>
        <w:tc>
          <w:tcPr>
            <w:tcW w:w="997"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0505</w:t>
            </w:r>
          </w:p>
        </w:tc>
        <w:tc>
          <w:tcPr>
            <w:tcW w:w="160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554 560,00</w:t>
            </w:r>
          </w:p>
        </w:tc>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554 560,00</w:t>
            </w:r>
          </w:p>
        </w:tc>
      </w:tr>
      <w:tr w:rsidR="00826999" w:rsidRPr="00826999" w:rsidTr="00826999">
        <w:trPr>
          <w:trHeight w:val="315"/>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92</w:t>
            </w:r>
          </w:p>
        </w:tc>
        <w:tc>
          <w:tcPr>
            <w:tcW w:w="3261" w:type="dxa"/>
            <w:tcBorders>
              <w:top w:val="nil"/>
              <w:left w:val="nil"/>
              <w:bottom w:val="single" w:sz="4" w:space="0" w:color="auto"/>
              <w:right w:val="single" w:sz="4" w:space="0" w:color="auto"/>
            </w:tcBorders>
            <w:shd w:val="clear" w:color="auto" w:fill="auto"/>
            <w:vAlign w:val="bottom"/>
            <w:hideMark/>
          </w:tcPr>
          <w:p w:rsidR="00826999" w:rsidRPr="00826999" w:rsidRDefault="00826999" w:rsidP="00826999">
            <w:pPr>
              <w:spacing w:after="0" w:line="240" w:lineRule="auto"/>
              <w:rPr>
                <w:rFonts w:ascii="Times New Roman" w:eastAsia="Times New Roman" w:hAnsi="Times New Roman" w:cs="Times New Roman"/>
                <w:sz w:val="24"/>
                <w:szCs w:val="24"/>
                <w:lang w:eastAsia="ru-RU"/>
              </w:rPr>
            </w:pPr>
            <w:r w:rsidRPr="00826999">
              <w:rPr>
                <w:rFonts w:ascii="Times New Roman" w:eastAsia="Times New Roman" w:hAnsi="Times New Roman" w:cs="Times New Roman"/>
                <w:sz w:val="24"/>
                <w:szCs w:val="24"/>
                <w:lang w:eastAsia="ru-RU"/>
              </w:rPr>
              <w:t>Иные бюджетные ассигнования</w:t>
            </w:r>
          </w:p>
        </w:tc>
        <w:tc>
          <w:tcPr>
            <w:tcW w:w="1536"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01100080060</w:t>
            </w:r>
          </w:p>
        </w:tc>
        <w:tc>
          <w:tcPr>
            <w:tcW w:w="91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800</w:t>
            </w:r>
          </w:p>
        </w:tc>
        <w:tc>
          <w:tcPr>
            <w:tcW w:w="997"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 </w:t>
            </w:r>
          </w:p>
        </w:tc>
        <w:tc>
          <w:tcPr>
            <w:tcW w:w="160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1 000,00</w:t>
            </w:r>
          </w:p>
        </w:tc>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1 000,00</w:t>
            </w:r>
          </w:p>
        </w:tc>
      </w:tr>
      <w:tr w:rsidR="00826999" w:rsidRPr="00826999" w:rsidTr="00826999">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93</w:t>
            </w:r>
          </w:p>
        </w:tc>
        <w:tc>
          <w:tcPr>
            <w:tcW w:w="3261" w:type="dxa"/>
            <w:tcBorders>
              <w:top w:val="nil"/>
              <w:left w:val="nil"/>
              <w:bottom w:val="single" w:sz="4" w:space="0" w:color="auto"/>
              <w:right w:val="single" w:sz="4" w:space="0" w:color="auto"/>
            </w:tcBorders>
            <w:shd w:val="clear" w:color="auto" w:fill="auto"/>
            <w:vAlign w:val="bottom"/>
            <w:hideMark/>
          </w:tcPr>
          <w:p w:rsidR="00826999" w:rsidRPr="00826999" w:rsidRDefault="00826999" w:rsidP="00826999">
            <w:pPr>
              <w:spacing w:after="0" w:line="240" w:lineRule="auto"/>
              <w:rPr>
                <w:rFonts w:ascii="Times New Roman" w:eastAsia="Times New Roman" w:hAnsi="Times New Roman" w:cs="Times New Roman"/>
                <w:sz w:val="24"/>
                <w:szCs w:val="24"/>
                <w:lang w:eastAsia="ru-RU"/>
              </w:rPr>
            </w:pPr>
            <w:r w:rsidRPr="00826999">
              <w:rPr>
                <w:rFonts w:ascii="Times New Roman" w:eastAsia="Times New Roman" w:hAnsi="Times New Roman" w:cs="Times New Roman"/>
                <w:sz w:val="24"/>
                <w:szCs w:val="24"/>
                <w:lang w:eastAsia="ru-RU"/>
              </w:rPr>
              <w:t>Уплата налогов, сборов и иных платежей</w:t>
            </w:r>
          </w:p>
        </w:tc>
        <w:tc>
          <w:tcPr>
            <w:tcW w:w="1536"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01100080060</w:t>
            </w:r>
          </w:p>
        </w:tc>
        <w:tc>
          <w:tcPr>
            <w:tcW w:w="91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850</w:t>
            </w:r>
          </w:p>
        </w:tc>
        <w:tc>
          <w:tcPr>
            <w:tcW w:w="997"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 </w:t>
            </w:r>
          </w:p>
        </w:tc>
        <w:tc>
          <w:tcPr>
            <w:tcW w:w="160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1 000,00</w:t>
            </w:r>
          </w:p>
        </w:tc>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1 000,00</w:t>
            </w:r>
          </w:p>
        </w:tc>
      </w:tr>
      <w:tr w:rsidR="00826999" w:rsidRPr="00826999" w:rsidTr="00826999">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94</w:t>
            </w:r>
          </w:p>
        </w:tc>
        <w:tc>
          <w:tcPr>
            <w:tcW w:w="3261" w:type="dxa"/>
            <w:tcBorders>
              <w:top w:val="nil"/>
              <w:left w:val="nil"/>
              <w:bottom w:val="single" w:sz="4" w:space="0" w:color="auto"/>
              <w:right w:val="single" w:sz="4" w:space="0" w:color="auto"/>
            </w:tcBorders>
            <w:shd w:val="clear" w:color="auto" w:fill="auto"/>
            <w:hideMark/>
          </w:tcPr>
          <w:p w:rsidR="00826999" w:rsidRPr="00826999" w:rsidRDefault="00826999" w:rsidP="00826999">
            <w:pPr>
              <w:spacing w:after="0" w:line="240" w:lineRule="auto"/>
              <w:rPr>
                <w:rFonts w:ascii="Times New Roman" w:eastAsia="Times New Roman" w:hAnsi="Times New Roman" w:cs="Times New Roman"/>
                <w:sz w:val="24"/>
                <w:szCs w:val="24"/>
                <w:lang w:eastAsia="ru-RU"/>
              </w:rPr>
            </w:pPr>
            <w:r w:rsidRPr="00826999">
              <w:rPr>
                <w:rFonts w:ascii="Times New Roman" w:eastAsia="Times New Roman" w:hAnsi="Times New Roman" w:cs="Times New Roman"/>
                <w:sz w:val="24"/>
                <w:szCs w:val="24"/>
                <w:lang w:eastAsia="ru-RU"/>
              </w:rPr>
              <w:t>Общегосударственные вопросы</w:t>
            </w:r>
          </w:p>
        </w:tc>
        <w:tc>
          <w:tcPr>
            <w:tcW w:w="1536"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01100080060</w:t>
            </w:r>
          </w:p>
        </w:tc>
        <w:tc>
          <w:tcPr>
            <w:tcW w:w="91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850</w:t>
            </w:r>
          </w:p>
        </w:tc>
        <w:tc>
          <w:tcPr>
            <w:tcW w:w="997"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0100</w:t>
            </w:r>
          </w:p>
        </w:tc>
        <w:tc>
          <w:tcPr>
            <w:tcW w:w="160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1 000,00</w:t>
            </w:r>
          </w:p>
        </w:tc>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1 000,00</w:t>
            </w:r>
          </w:p>
        </w:tc>
      </w:tr>
      <w:tr w:rsidR="00826999" w:rsidRPr="00826999" w:rsidTr="00826999">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95</w:t>
            </w:r>
          </w:p>
        </w:tc>
        <w:tc>
          <w:tcPr>
            <w:tcW w:w="3261" w:type="dxa"/>
            <w:tcBorders>
              <w:top w:val="nil"/>
              <w:left w:val="nil"/>
              <w:bottom w:val="single" w:sz="4" w:space="0" w:color="auto"/>
              <w:right w:val="single" w:sz="4" w:space="0" w:color="auto"/>
            </w:tcBorders>
            <w:shd w:val="clear" w:color="auto" w:fill="auto"/>
            <w:hideMark/>
          </w:tcPr>
          <w:p w:rsidR="00826999" w:rsidRPr="00826999" w:rsidRDefault="00826999" w:rsidP="00826999">
            <w:pPr>
              <w:spacing w:after="0" w:line="240" w:lineRule="auto"/>
              <w:rPr>
                <w:rFonts w:ascii="Times New Roman" w:eastAsia="Times New Roman" w:hAnsi="Times New Roman" w:cs="Times New Roman"/>
                <w:sz w:val="24"/>
                <w:szCs w:val="24"/>
                <w:lang w:eastAsia="ru-RU"/>
              </w:rPr>
            </w:pPr>
            <w:r w:rsidRPr="00826999">
              <w:rPr>
                <w:rFonts w:ascii="Times New Roman" w:eastAsia="Times New Roman" w:hAnsi="Times New Roman" w:cs="Times New Roman"/>
                <w:sz w:val="24"/>
                <w:szCs w:val="24"/>
                <w:lang w:eastAsia="ru-RU"/>
              </w:rPr>
              <w:t>Другие общегосударственные вопросы</w:t>
            </w:r>
          </w:p>
        </w:tc>
        <w:tc>
          <w:tcPr>
            <w:tcW w:w="1536"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01100080060</w:t>
            </w:r>
          </w:p>
        </w:tc>
        <w:tc>
          <w:tcPr>
            <w:tcW w:w="91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850</w:t>
            </w:r>
          </w:p>
        </w:tc>
        <w:tc>
          <w:tcPr>
            <w:tcW w:w="997"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0113</w:t>
            </w:r>
          </w:p>
        </w:tc>
        <w:tc>
          <w:tcPr>
            <w:tcW w:w="160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1 000,00</w:t>
            </w:r>
          </w:p>
        </w:tc>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1 000,00</w:t>
            </w:r>
          </w:p>
        </w:tc>
      </w:tr>
      <w:tr w:rsidR="00826999" w:rsidRPr="00826999" w:rsidTr="00826999">
        <w:trPr>
          <w:trHeight w:val="9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lastRenderedPageBreak/>
              <w:t>96</w:t>
            </w:r>
          </w:p>
        </w:tc>
        <w:tc>
          <w:tcPr>
            <w:tcW w:w="3261" w:type="dxa"/>
            <w:tcBorders>
              <w:top w:val="nil"/>
              <w:left w:val="nil"/>
              <w:bottom w:val="single" w:sz="4" w:space="0" w:color="auto"/>
              <w:right w:val="single" w:sz="4" w:space="0" w:color="auto"/>
            </w:tcBorders>
            <w:shd w:val="clear" w:color="000000" w:fill="FFFFFF"/>
            <w:hideMark/>
          </w:tcPr>
          <w:p w:rsidR="00826999" w:rsidRPr="00826999" w:rsidRDefault="00826999" w:rsidP="00826999">
            <w:pPr>
              <w:spacing w:after="0" w:line="240" w:lineRule="auto"/>
              <w:rPr>
                <w:rFonts w:ascii="Times New Roman" w:eastAsia="Times New Roman" w:hAnsi="Times New Roman" w:cs="Times New Roman"/>
                <w:b/>
                <w:bCs/>
                <w:sz w:val="24"/>
                <w:szCs w:val="24"/>
                <w:lang w:eastAsia="ru-RU"/>
              </w:rPr>
            </w:pPr>
            <w:r w:rsidRPr="00826999">
              <w:rPr>
                <w:rFonts w:ascii="Times New Roman" w:eastAsia="Times New Roman" w:hAnsi="Times New Roman" w:cs="Times New Roman"/>
                <w:b/>
                <w:bCs/>
                <w:sz w:val="24"/>
                <w:szCs w:val="24"/>
                <w:lang w:eastAsia="ru-RU"/>
              </w:rPr>
              <w:t>Выполнение других обязательств государства в рамках отдельных мероприятий муниципальной программы Сизинского сельсовета "Обеспечение жизнедеятельности МО "Сизинский сельсовет"  на 2024-2026 годы</w:t>
            </w:r>
          </w:p>
        </w:tc>
        <w:tc>
          <w:tcPr>
            <w:tcW w:w="1536"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b/>
                <w:bCs/>
                <w:color w:val="000000"/>
                <w:sz w:val="24"/>
                <w:szCs w:val="24"/>
                <w:lang w:eastAsia="ru-RU"/>
              </w:rPr>
            </w:pPr>
            <w:r w:rsidRPr="00826999">
              <w:rPr>
                <w:rFonts w:ascii="Times New Roman" w:eastAsia="Times New Roman" w:hAnsi="Times New Roman" w:cs="Times New Roman"/>
                <w:b/>
                <w:bCs/>
                <w:color w:val="000000"/>
                <w:sz w:val="24"/>
                <w:szCs w:val="24"/>
                <w:lang w:eastAsia="ru-RU"/>
              </w:rPr>
              <w:t>0110080070</w:t>
            </w:r>
          </w:p>
        </w:tc>
        <w:tc>
          <w:tcPr>
            <w:tcW w:w="91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b/>
                <w:bCs/>
                <w:color w:val="000000"/>
                <w:sz w:val="24"/>
                <w:szCs w:val="24"/>
                <w:lang w:eastAsia="ru-RU"/>
              </w:rPr>
            </w:pPr>
            <w:r w:rsidRPr="00826999">
              <w:rPr>
                <w:rFonts w:ascii="Times New Roman" w:eastAsia="Times New Roman" w:hAnsi="Times New Roman" w:cs="Times New Roman"/>
                <w:b/>
                <w:bCs/>
                <w:color w:val="000000"/>
                <w:sz w:val="24"/>
                <w:szCs w:val="24"/>
                <w:lang w:eastAsia="ru-RU"/>
              </w:rPr>
              <w:t> </w:t>
            </w:r>
          </w:p>
        </w:tc>
        <w:tc>
          <w:tcPr>
            <w:tcW w:w="997"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b/>
                <w:bCs/>
                <w:color w:val="000000"/>
                <w:sz w:val="24"/>
                <w:szCs w:val="24"/>
                <w:lang w:eastAsia="ru-RU"/>
              </w:rPr>
            </w:pPr>
            <w:r w:rsidRPr="00826999">
              <w:rPr>
                <w:rFonts w:ascii="Times New Roman" w:eastAsia="Times New Roman" w:hAnsi="Times New Roman" w:cs="Times New Roman"/>
                <w:b/>
                <w:bCs/>
                <w:color w:val="000000"/>
                <w:sz w:val="24"/>
                <w:szCs w:val="24"/>
                <w:lang w:eastAsia="ru-RU"/>
              </w:rPr>
              <w:t> </w:t>
            </w:r>
          </w:p>
        </w:tc>
        <w:tc>
          <w:tcPr>
            <w:tcW w:w="160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b/>
                <w:bCs/>
                <w:color w:val="000000"/>
                <w:sz w:val="24"/>
                <w:szCs w:val="24"/>
                <w:lang w:eastAsia="ru-RU"/>
              </w:rPr>
            </w:pPr>
            <w:r w:rsidRPr="00826999">
              <w:rPr>
                <w:rFonts w:ascii="Times New Roman" w:eastAsia="Times New Roman" w:hAnsi="Times New Roman" w:cs="Times New Roman"/>
                <w:b/>
                <w:bCs/>
                <w:color w:val="000000"/>
                <w:sz w:val="24"/>
                <w:szCs w:val="24"/>
                <w:lang w:eastAsia="ru-RU"/>
              </w:rPr>
              <w:t>776 036,10</w:t>
            </w:r>
          </w:p>
        </w:tc>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b/>
                <w:bCs/>
                <w:color w:val="000000"/>
                <w:sz w:val="24"/>
                <w:szCs w:val="24"/>
                <w:lang w:eastAsia="ru-RU"/>
              </w:rPr>
            </w:pPr>
            <w:r w:rsidRPr="00826999">
              <w:rPr>
                <w:rFonts w:ascii="Times New Roman" w:eastAsia="Times New Roman" w:hAnsi="Times New Roman" w:cs="Times New Roman"/>
                <w:b/>
                <w:bCs/>
                <w:color w:val="000000"/>
                <w:sz w:val="24"/>
                <w:szCs w:val="24"/>
                <w:lang w:eastAsia="ru-RU"/>
              </w:rPr>
              <w:t>776 036,10</w:t>
            </w:r>
          </w:p>
        </w:tc>
      </w:tr>
      <w:tr w:rsidR="00826999" w:rsidRPr="00826999" w:rsidTr="00826999">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97</w:t>
            </w:r>
          </w:p>
        </w:tc>
        <w:tc>
          <w:tcPr>
            <w:tcW w:w="3261" w:type="dxa"/>
            <w:tcBorders>
              <w:top w:val="nil"/>
              <w:left w:val="nil"/>
              <w:bottom w:val="single" w:sz="4" w:space="0" w:color="auto"/>
              <w:right w:val="single" w:sz="4" w:space="0" w:color="auto"/>
            </w:tcBorders>
            <w:shd w:val="clear" w:color="auto" w:fill="auto"/>
            <w:hideMark/>
          </w:tcPr>
          <w:p w:rsidR="00826999" w:rsidRPr="00826999" w:rsidRDefault="00826999" w:rsidP="00826999">
            <w:pPr>
              <w:spacing w:after="0" w:line="240" w:lineRule="auto"/>
              <w:rPr>
                <w:rFonts w:ascii="Times New Roman" w:eastAsia="Times New Roman" w:hAnsi="Times New Roman" w:cs="Times New Roman"/>
                <w:sz w:val="24"/>
                <w:szCs w:val="24"/>
                <w:lang w:eastAsia="ru-RU"/>
              </w:rPr>
            </w:pPr>
            <w:r w:rsidRPr="00826999">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536"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01100080070</w:t>
            </w:r>
          </w:p>
        </w:tc>
        <w:tc>
          <w:tcPr>
            <w:tcW w:w="913" w:type="dxa"/>
            <w:tcBorders>
              <w:top w:val="nil"/>
              <w:left w:val="nil"/>
              <w:bottom w:val="single" w:sz="4" w:space="0" w:color="auto"/>
              <w:right w:val="single" w:sz="4" w:space="0" w:color="auto"/>
            </w:tcBorders>
            <w:shd w:val="clear" w:color="000000" w:fill="FFFFFF"/>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200</w:t>
            </w:r>
          </w:p>
        </w:tc>
        <w:tc>
          <w:tcPr>
            <w:tcW w:w="997" w:type="dxa"/>
            <w:tcBorders>
              <w:top w:val="nil"/>
              <w:left w:val="nil"/>
              <w:bottom w:val="single" w:sz="4" w:space="0" w:color="auto"/>
              <w:right w:val="single" w:sz="4" w:space="0" w:color="auto"/>
            </w:tcBorders>
            <w:shd w:val="clear" w:color="000000" w:fill="FFFFFF"/>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 </w:t>
            </w:r>
          </w:p>
        </w:tc>
        <w:tc>
          <w:tcPr>
            <w:tcW w:w="160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b/>
                <w:bCs/>
                <w:color w:val="000000"/>
                <w:sz w:val="24"/>
                <w:szCs w:val="24"/>
                <w:lang w:eastAsia="ru-RU"/>
              </w:rPr>
            </w:pPr>
            <w:r w:rsidRPr="00826999">
              <w:rPr>
                <w:rFonts w:ascii="Times New Roman" w:eastAsia="Times New Roman" w:hAnsi="Times New Roman" w:cs="Times New Roman"/>
                <w:b/>
                <w:bCs/>
                <w:color w:val="000000"/>
                <w:sz w:val="24"/>
                <w:szCs w:val="24"/>
                <w:lang w:eastAsia="ru-RU"/>
              </w:rPr>
              <w:t>772 936,10</w:t>
            </w:r>
          </w:p>
        </w:tc>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b/>
                <w:bCs/>
                <w:color w:val="000000"/>
                <w:sz w:val="24"/>
                <w:szCs w:val="24"/>
                <w:lang w:eastAsia="ru-RU"/>
              </w:rPr>
            </w:pPr>
            <w:r w:rsidRPr="00826999">
              <w:rPr>
                <w:rFonts w:ascii="Times New Roman" w:eastAsia="Times New Roman" w:hAnsi="Times New Roman" w:cs="Times New Roman"/>
                <w:b/>
                <w:bCs/>
                <w:color w:val="000000"/>
                <w:sz w:val="24"/>
                <w:szCs w:val="24"/>
                <w:lang w:eastAsia="ru-RU"/>
              </w:rPr>
              <w:t>772 936,10</w:t>
            </w:r>
          </w:p>
        </w:tc>
      </w:tr>
      <w:tr w:rsidR="00826999" w:rsidRPr="00826999" w:rsidTr="00826999">
        <w:trPr>
          <w:trHeight w:val="63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98</w:t>
            </w:r>
          </w:p>
        </w:tc>
        <w:tc>
          <w:tcPr>
            <w:tcW w:w="3261" w:type="dxa"/>
            <w:tcBorders>
              <w:top w:val="nil"/>
              <w:left w:val="nil"/>
              <w:bottom w:val="single" w:sz="4" w:space="0" w:color="auto"/>
              <w:right w:val="single" w:sz="4" w:space="0" w:color="auto"/>
            </w:tcBorders>
            <w:shd w:val="clear" w:color="auto" w:fill="auto"/>
            <w:hideMark/>
          </w:tcPr>
          <w:p w:rsidR="00826999" w:rsidRPr="00826999" w:rsidRDefault="00826999" w:rsidP="00826999">
            <w:pPr>
              <w:spacing w:after="0" w:line="240" w:lineRule="auto"/>
              <w:rPr>
                <w:rFonts w:ascii="Times New Roman" w:eastAsia="Times New Roman" w:hAnsi="Times New Roman" w:cs="Times New Roman"/>
                <w:sz w:val="24"/>
                <w:szCs w:val="24"/>
                <w:lang w:eastAsia="ru-RU"/>
              </w:rPr>
            </w:pPr>
            <w:r w:rsidRPr="00826999">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536"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0110080070</w:t>
            </w:r>
          </w:p>
        </w:tc>
        <w:tc>
          <w:tcPr>
            <w:tcW w:w="913" w:type="dxa"/>
            <w:tcBorders>
              <w:top w:val="nil"/>
              <w:left w:val="nil"/>
              <w:bottom w:val="single" w:sz="4" w:space="0" w:color="auto"/>
              <w:right w:val="single" w:sz="4" w:space="0" w:color="auto"/>
            </w:tcBorders>
            <w:shd w:val="clear" w:color="000000" w:fill="FFFFFF"/>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240</w:t>
            </w:r>
          </w:p>
        </w:tc>
        <w:tc>
          <w:tcPr>
            <w:tcW w:w="997" w:type="dxa"/>
            <w:tcBorders>
              <w:top w:val="nil"/>
              <w:left w:val="nil"/>
              <w:bottom w:val="single" w:sz="4" w:space="0" w:color="auto"/>
              <w:right w:val="single" w:sz="4" w:space="0" w:color="auto"/>
            </w:tcBorders>
            <w:shd w:val="clear" w:color="000000" w:fill="FFFFFF"/>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 </w:t>
            </w:r>
          </w:p>
        </w:tc>
        <w:tc>
          <w:tcPr>
            <w:tcW w:w="160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b/>
                <w:bCs/>
                <w:color w:val="000000"/>
                <w:sz w:val="24"/>
                <w:szCs w:val="24"/>
                <w:lang w:eastAsia="ru-RU"/>
              </w:rPr>
            </w:pPr>
            <w:r w:rsidRPr="00826999">
              <w:rPr>
                <w:rFonts w:ascii="Times New Roman" w:eastAsia="Times New Roman" w:hAnsi="Times New Roman" w:cs="Times New Roman"/>
                <w:b/>
                <w:bCs/>
                <w:color w:val="000000"/>
                <w:sz w:val="24"/>
                <w:szCs w:val="24"/>
                <w:lang w:eastAsia="ru-RU"/>
              </w:rPr>
              <w:t>772 936,10</w:t>
            </w:r>
          </w:p>
        </w:tc>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b/>
                <w:bCs/>
                <w:color w:val="000000"/>
                <w:sz w:val="24"/>
                <w:szCs w:val="24"/>
                <w:lang w:eastAsia="ru-RU"/>
              </w:rPr>
            </w:pPr>
            <w:r w:rsidRPr="00826999">
              <w:rPr>
                <w:rFonts w:ascii="Times New Roman" w:eastAsia="Times New Roman" w:hAnsi="Times New Roman" w:cs="Times New Roman"/>
                <w:b/>
                <w:bCs/>
                <w:color w:val="000000"/>
                <w:sz w:val="24"/>
                <w:szCs w:val="24"/>
                <w:lang w:eastAsia="ru-RU"/>
              </w:rPr>
              <w:t>772 936,10</w:t>
            </w:r>
          </w:p>
        </w:tc>
      </w:tr>
      <w:tr w:rsidR="00826999" w:rsidRPr="00826999" w:rsidTr="00826999">
        <w:trPr>
          <w:trHeight w:val="315"/>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99</w:t>
            </w:r>
          </w:p>
        </w:tc>
        <w:tc>
          <w:tcPr>
            <w:tcW w:w="3261" w:type="dxa"/>
            <w:tcBorders>
              <w:top w:val="nil"/>
              <w:left w:val="nil"/>
              <w:bottom w:val="single" w:sz="4" w:space="0" w:color="auto"/>
              <w:right w:val="single" w:sz="4" w:space="0" w:color="auto"/>
            </w:tcBorders>
            <w:shd w:val="clear" w:color="auto" w:fill="auto"/>
            <w:hideMark/>
          </w:tcPr>
          <w:p w:rsidR="00826999" w:rsidRPr="00826999" w:rsidRDefault="00826999" w:rsidP="00826999">
            <w:pPr>
              <w:spacing w:after="0" w:line="240" w:lineRule="auto"/>
              <w:rPr>
                <w:rFonts w:ascii="Times New Roman" w:eastAsia="Times New Roman" w:hAnsi="Times New Roman" w:cs="Times New Roman"/>
                <w:sz w:val="24"/>
                <w:szCs w:val="24"/>
                <w:lang w:eastAsia="ru-RU"/>
              </w:rPr>
            </w:pPr>
            <w:r w:rsidRPr="00826999">
              <w:rPr>
                <w:rFonts w:ascii="Times New Roman" w:eastAsia="Times New Roman" w:hAnsi="Times New Roman" w:cs="Times New Roman"/>
                <w:sz w:val="24"/>
                <w:szCs w:val="24"/>
                <w:lang w:eastAsia="ru-RU"/>
              </w:rPr>
              <w:t>Общегосударственные вопросы</w:t>
            </w:r>
          </w:p>
        </w:tc>
        <w:tc>
          <w:tcPr>
            <w:tcW w:w="1536"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0110080070</w:t>
            </w:r>
          </w:p>
        </w:tc>
        <w:tc>
          <w:tcPr>
            <w:tcW w:w="913" w:type="dxa"/>
            <w:tcBorders>
              <w:top w:val="nil"/>
              <w:left w:val="nil"/>
              <w:bottom w:val="single" w:sz="4" w:space="0" w:color="auto"/>
              <w:right w:val="single" w:sz="4" w:space="0" w:color="auto"/>
            </w:tcBorders>
            <w:shd w:val="clear" w:color="000000" w:fill="FFFFFF"/>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240</w:t>
            </w:r>
          </w:p>
        </w:tc>
        <w:tc>
          <w:tcPr>
            <w:tcW w:w="997" w:type="dxa"/>
            <w:tcBorders>
              <w:top w:val="nil"/>
              <w:left w:val="nil"/>
              <w:bottom w:val="single" w:sz="4" w:space="0" w:color="auto"/>
              <w:right w:val="single" w:sz="4" w:space="0" w:color="auto"/>
            </w:tcBorders>
            <w:shd w:val="clear" w:color="000000" w:fill="FFFFFF"/>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0100</w:t>
            </w:r>
          </w:p>
        </w:tc>
        <w:tc>
          <w:tcPr>
            <w:tcW w:w="160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b/>
                <w:bCs/>
                <w:color w:val="000000"/>
                <w:sz w:val="24"/>
                <w:szCs w:val="24"/>
                <w:lang w:eastAsia="ru-RU"/>
              </w:rPr>
            </w:pPr>
            <w:r w:rsidRPr="00826999">
              <w:rPr>
                <w:rFonts w:ascii="Times New Roman" w:eastAsia="Times New Roman" w:hAnsi="Times New Roman" w:cs="Times New Roman"/>
                <w:b/>
                <w:bCs/>
                <w:color w:val="000000"/>
                <w:sz w:val="24"/>
                <w:szCs w:val="24"/>
                <w:lang w:eastAsia="ru-RU"/>
              </w:rPr>
              <w:t>77 572,00</w:t>
            </w:r>
          </w:p>
        </w:tc>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b/>
                <w:bCs/>
                <w:color w:val="000000"/>
                <w:sz w:val="24"/>
                <w:szCs w:val="24"/>
                <w:lang w:eastAsia="ru-RU"/>
              </w:rPr>
            </w:pPr>
            <w:r w:rsidRPr="00826999">
              <w:rPr>
                <w:rFonts w:ascii="Times New Roman" w:eastAsia="Times New Roman" w:hAnsi="Times New Roman" w:cs="Times New Roman"/>
                <w:b/>
                <w:bCs/>
                <w:color w:val="000000"/>
                <w:sz w:val="24"/>
                <w:szCs w:val="24"/>
                <w:lang w:eastAsia="ru-RU"/>
              </w:rPr>
              <w:t>77 572,00</w:t>
            </w:r>
          </w:p>
        </w:tc>
      </w:tr>
      <w:tr w:rsidR="00826999" w:rsidRPr="00826999" w:rsidTr="00826999">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100</w:t>
            </w:r>
          </w:p>
        </w:tc>
        <w:tc>
          <w:tcPr>
            <w:tcW w:w="3261" w:type="dxa"/>
            <w:tcBorders>
              <w:top w:val="nil"/>
              <w:left w:val="nil"/>
              <w:bottom w:val="single" w:sz="4" w:space="0" w:color="auto"/>
              <w:right w:val="single" w:sz="4" w:space="0" w:color="auto"/>
            </w:tcBorders>
            <w:shd w:val="clear" w:color="auto" w:fill="auto"/>
            <w:hideMark/>
          </w:tcPr>
          <w:p w:rsidR="00826999" w:rsidRPr="00826999" w:rsidRDefault="00826999" w:rsidP="00826999">
            <w:pPr>
              <w:spacing w:after="0" w:line="240" w:lineRule="auto"/>
              <w:rPr>
                <w:rFonts w:ascii="Times New Roman" w:eastAsia="Times New Roman" w:hAnsi="Times New Roman" w:cs="Times New Roman"/>
                <w:sz w:val="24"/>
                <w:szCs w:val="24"/>
                <w:lang w:eastAsia="ru-RU"/>
              </w:rPr>
            </w:pPr>
            <w:r w:rsidRPr="00826999">
              <w:rPr>
                <w:rFonts w:ascii="Times New Roman" w:eastAsia="Times New Roman" w:hAnsi="Times New Roman" w:cs="Times New Roman"/>
                <w:sz w:val="24"/>
                <w:szCs w:val="24"/>
                <w:lang w:eastAsia="ru-RU"/>
              </w:rPr>
              <w:t>Другие общегосударственные вопросы</w:t>
            </w:r>
          </w:p>
        </w:tc>
        <w:tc>
          <w:tcPr>
            <w:tcW w:w="1536"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0110080070</w:t>
            </w:r>
          </w:p>
        </w:tc>
        <w:tc>
          <w:tcPr>
            <w:tcW w:w="913" w:type="dxa"/>
            <w:tcBorders>
              <w:top w:val="nil"/>
              <w:left w:val="nil"/>
              <w:bottom w:val="single" w:sz="4" w:space="0" w:color="auto"/>
              <w:right w:val="single" w:sz="4" w:space="0" w:color="auto"/>
            </w:tcBorders>
            <w:shd w:val="clear" w:color="000000" w:fill="FFFFFF"/>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240</w:t>
            </w:r>
          </w:p>
        </w:tc>
        <w:tc>
          <w:tcPr>
            <w:tcW w:w="997" w:type="dxa"/>
            <w:tcBorders>
              <w:top w:val="nil"/>
              <w:left w:val="nil"/>
              <w:bottom w:val="single" w:sz="4" w:space="0" w:color="auto"/>
              <w:right w:val="single" w:sz="4" w:space="0" w:color="auto"/>
            </w:tcBorders>
            <w:shd w:val="clear" w:color="000000" w:fill="FFFFFF"/>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0113</w:t>
            </w:r>
          </w:p>
        </w:tc>
        <w:tc>
          <w:tcPr>
            <w:tcW w:w="160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77 572,00</w:t>
            </w:r>
          </w:p>
        </w:tc>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77 572,00</w:t>
            </w:r>
          </w:p>
        </w:tc>
      </w:tr>
      <w:tr w:rsidR="00826999" w:rsidRPr="00826999" w:rsidTr="00826999">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101</w:t>
            </w:r>
          </w:p>
        </w:tc>
        <w:tc>
          <w:tcPr>
            <w:tcW w:w="3261" w:type="dxa"/>
            <w:tcBorders>
              <w:top w:val="nil"/>
              <w:left w:val="nil"/>
              <w:bottom w:val="single" w:sz="4" w:space="0" w:color="auto"/>
              <w:right w:val="single" w:sz="4" w:space="0" w:color="auto"/>
            </w:tcBorders>
            <w:shd w:val="clear" w:color="auto" w:fill="auto"/>
            <w:hideMark/>
          </w:tcPr>
          <w:p w:rsidR="00826999" w:rsidRPr="00826999" w:rsidRDefault="00826999" w:rsidP="00826999">
            <w:pPr>
              <w:spacing w:after="0" w:line="240" w:lineRule="auto"/>
              <w:rPr>
                <w:rFonts w:ascii="Times New Roman" w:eastAsia="Times New Roman" w:hAnsi="Times New Roman" w:cs="Times New Roman"/>
                <w:sz w:val="24"/>
                <w:szCs w:val="24"/>
                <w:lang w:eastAsia="ru-RU"/>
              </w:rPr>
            </w:pPr>
            <w:r w:rsidRPr="00826999">
              <w:rPr>
                <w:rFonts w:ascii="Times New Roman" w:eastAsia="Times New Roman" w:hAnsi="Times New Roman" w:cs="Times New Roman"/>
                <w:sz w:val="24"/>
                <w:szCs w:val="24"/>
                <w:lang w:eastAsia="ru-RU"/>
              </w:rPr>
              <w:t>Жилищн</w:t>
            </w:r>
            <w:proofErr w:type="gramStart"/>
            <w:r w:rsidRPr="00826999">
              <w:rPr>
                <w:rFonts w:ascii="Times New Roman" w:eastAsia="Times New Roman" w:hAnsi="Times New Roman" w:cs="Times New Roman"/>
                <w:sz w:val="24"/>
                <w:szCs w:val="24"/>
                <w:lang w:eastAsia="ru-RU"/>
              </w:rPr>
              <w:t>о-</w:t>
            </w:r>
            <w:proofErr w:type="gramEnd"/>
            <w:r w:rsidRPr="00826999">
              <w:rPr>
                <w:rFonts w:ascii="Times New Roman" w:eastAsia="Times New Roman" w:hAnsi="Times New Roman" w:cs="Times New Roman"/>
                <w:sz w:val="24"/>
                <w:szCs w:val="24"/>
                <w:lang w:eastAsia="ru-RU"/>
              </w:rPr>
              <w:t xml:space="preserve"> коммунальное хозяйство</w:t>
            </w:r>
          </w:p>
        </w:tc>
        <w:tc>
          <w:tcPr>
            <w:tcW w:w="1536"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0110080070</w:t>
            </w:r>
          </w:p>
        </w:tc>
        <w:tc>
          <w:tcPr>
            <w:tcW w:w="913" w:type="dxa"/>
            <w:tcBorders>
              <w:top w:val="nil"/>
              <w:left w:val="nil"/>
              <w:bottom w:val="single" w:sz="4" w:space="0" w:color="auto"/>
              <w:right w:val="single" w:sz="4" w:space="0" w:color="auto"/>
            </w:tcBorders>
            <w:shd w:val="clear" w:color="000000" w:fill="FFFFFF"/>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240</w:t>
            </w:r>
          </w:p>
        </w:tc>
        <w:tc>
          <w:tcPr>
            <w:tcW w:w="997" w:type="dxa"/>
            <w:tcBorders>
              <w:top w:val="nil"/>
              <w:left w:val="nil"/>
              <w:bottom w:val="single" w:sz="4" w:space="0" w:color="auto"/>
              <w:right w:val="single" w:sz="4" w:space="0" w:color="auto"/>
            </w:tcBorders>
            <w:shd w:val="clear" w:color="000000" w:fill="FFFFFF"/>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0500</w:t>
            </w:r>
          </w:p>
        </w:tc>
        <w:tc>
          <w:tcPr>
            <w:tcW w:w="160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b/>
                <w:bCs/>
                <w:color w:val="000000"/>
                <w:sz w:val="24"/>
                <w:szCs w:val="24"/>
                <w:lang w:eastAsia="ru-RU"/>
              </w:rPr>
            </w:pPr>
            <w:r w:rsidRPr="00826999">
              <w:rPr>
                <w:rFonts w:ascii="Times New Roman" w:eastAsia="Times New Roman" w:hAnsi="Times New Roman" w:cs="Times New Roman"/>
                <w:b/>
                <w:bCs/>
                <w:color w:val="000000"/>
                <w:sz w:val="24"/>
                <w:szCs w:val="24"/>
                <w:lang w:eastAsia="ru-RU"/>
              </w:rPr>
              <w:t>692 164,06</w:t>
            </w:r>
          </w:p>
        </w:tc>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b/>
                <w:bCs/>
                <w:color w:val="000000"/>
                <w:sz w:val="24"/>
                <w:szCs w:val="24"/>
                <w:lang w:eastAsia="ru-RU"/>
              </w:rPr>
            </w:pPr>
            <w:r w:rsidRPr="00826999">
              <w:rPr>
                <w:rFonts w:ascii="Times New Roman" w:eastAsia="Times New Roman" w:hAnsi="Times New Roman" w:cs="Times New Roman"/>
                <w:b/>
                <w:bCs/>
                <w:color w:val="000000"/>
                <w:sz w:val="24"/>
                <w:szCs w:val="24"/>
                <w:lang w:eastAsia="ru-RU"/>
              </w:rPr>
              <w:t>692 164,06</w:t>
            </w:r>
          </w:p>
        </w:tc>
      </w:tr>
      <w:tr w:rsidR="00826999" w:rsidRPr="00826999" w:rsidTr="00826999">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102</w:t>
            </w:r>
          </w:p>
        </w:tc>
        <w:tc>
          <w:tcPr>
            <w:tcW w:w="3261" w:type="dxa"/>
            <w:tcBorders>
              <w:top w:val="nil"/>
              <w:left w:val="nil"/>
              <w:bottom w:val="single" w:sz="4" w:space="0" w:color="auto"/>
              <w:right w:val="single" w:sz="4" w:space="0" w:color="auto"/>
            </w:tcBorders>
            <w:shd w:val="clear" w:color="auto" w:fill="auto"/>
            <w:hideMark/>
          </w:tcPr>
          <w:p w:rsidR="00826999" w:rsidRPr="00826999" w:rsidRDefault="00826999" w:rsidP="00826999">
            <w:pPr>
              <w:spacing w:after="0" w:line="240" w:lineRule="auto"/>
              <w:rPr>
                <w:rFonts w:ascii="Times New Roman" w:eastAsia="Times New Roman" w:hAnsi="Times New Roman" w:cs="Times New Roman"/>
                <w:sz w:val="24"/>
                <w:szCs w:val="24"/>
                <w:lang w:eastAsia="ru-RU"/>
              </w:rPr>
            </w:pPr>
            <w:r w:rsidRPr="00826999">
              <w:rPr>
                <w:rFonts w:ascii="Times New Roman" w:eastAsia="Times New Roman" w:hAnsi="Times New Roman" w:cs="Times New Roman"/>
                <w:sz w:val="24"/>
                <w:szCs w:val="24"/>
                <w:lang w:eastAsia="ru-RU"/>
              </w:rPr>
              <w:t>Другие вопросы в области жилищно-коммунального хозяйства</w:t>
            </w:r>
          </w:p>
        </w:tc>
        <w:tc>
          <w:tcPr>
            <w:tcW w:w="1536"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0110080070</w:t>
            </w:r>
          </w:p>
        </w:tc>
        <w:tc>
          <w:tcPr>
            <w:tcW w:w="913" w:type="dxa"/>
            <w:tcBorders>
              <w:top w:val="nil"/>
              <w:left w:val="nil"/>
              <w:bottom w:val="single" w:sz="4" w:space="0" w:color="auto"/>
              <w:right w:val="single" w:sz="4" w:space="0" w:color="auto"/>
            </w:tcBorders>
            <w:shd w:val="clear" w:color="000000" w:fill="FFFFFF"/>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240</w:t>
            </w:r>
          </w:p>
        </w:tc>
        <w:tc>
          <w:tcPr>
            <w:tcW w:w="997" w:type="dxa"/>
            <w:tcBorders>
              <w:top w:val="nil"/>
              <w:left w:val="nil"/>
              <w:bottom w:val="single" w:sz="4" w:space="0" w:color="auto"/>
              <w:right w:val="single" w:sz="4" w:space="0" w:color="auto"/>
            </w:tcBorders>
            <w:shd w:val="clear" w:color="000000" w:fill="FFFFFF"/>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0505</w:t>
            </w:r>
          </w:p>
        </w:tc>
        <w:tc>
          <w:tcPr>
            <w:tcW w:w="160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692 164,06</w:t>
            </w:r>
          </w:p>
        </w:tc>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692 164,06</w:t>
            </w:r>
          </w:p>
        </w:tc>
      </w:tr>
      <w:tr w:rsidR="00826999" w:rsidRPr="00826999" w:rsidTr="00826999">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103</w:t>
            </w:r>
          </w:p>
        </w:tc>
        <w:tc>
          <w:tcPr>
            <w:tcW w:w="3261" w:type="dxa"/>
            <w:tcBorders>
              <w:top w:val="nil"/>
              <w:left w:val="nil"/>
              <w:bottom w:val="single" w:sz="4" w:space="0" w:color="auto"/>
              <w:right w:val="single" w:sz="4" w:space="0" w:color="auto"/>
            </w:tcBorders>
            <w:shd w:val="clear" w:color="auto" w:fill="auto"/>
            <w:hideMark/>
          </w:tcPr>
          <w:p w:rsidR="00826999" w:rsidRPr="00826999" w:rsidRDefault="00826999" w:rsidP="00826999">
            <w:pPr>
              <w:spacing w:after="0" w:line="240" w:lineRule="auto"/>
              <w:rPr>
                <w:rFonts w:ascii="Times New Roman" w:eastAsia="Times New Roman" w:hAnsi="Times New Roman" w:cs="Times New Roman"/>
                <w:sz w:val="24"/>
                <w:szCs w:val="24"/>
                <w:lang w:eastAsia="ru-RU"/>
              </w:rPr>
            </w:pPr>
            <w:r w:rsidRPr="00826999">
              <w:rPr>
                <w:rFonts w:ascii="Times New Roman" w:eastAsia="Times New Roman" w:hAnsi="Times New Roman" w:cs="Times New Roman"/>
                <w:sz w:val="24"/>
                <w:szCs w:val="24"/>
                <w:lang w:eastAsia="ru-RU"/>
              </w:rPr>
              <w:t>Национальная безопасность и правоохранительная деятельность</w:t>
            </w:r>
          </w:p>
        </w:tc>
        <w:tc>
          <w:tcPr>
            <w:tcW w:w="1536"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0110080070</w:t>
            </w:r>
          </w:p>
        </w:tc>
        <w:tc>
          <w:tcPr>
            <w:tcW w:w="913" w:type="dxa"/>
            <w:tcBorders>
              <w:top w:val="nil"/>
              <w:left w:val="nil"/>
              <w:bottom w:val="single" w:sz="4" w:space="0" w:color="auto"/>
              <w:right w:val="single" w:sz="4" w:space="0" w:color="auto"/>
            </w:tcBorders>
            <w:shd w:val="clear" w:color="000000" w:fill="FFFFFF"/>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240</w:t>
            </w:r>
          </w:p>
        </w:tc>
        <w:tc>
          <w:tcPr>
            <w:tcW w:w="997" w:type="dxa"/>
            <w:tcBorders>
              <w:top w:val="nil"/>
              <w:left w:val="nil"/>
              <w:bottom w:val="single" w:sz="4" w:space="0" w:color="auto"/>
              <w:right w:val="single" w:sz="4" w:space="0" w:color="auto"/>
            </w:tcBorders>
            <w:shd w:val="clear" w:color="000000" w:fill="FFFFFF"/>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0300</w:t>
            </w:r>
          </w:p>
        </w:tc>
        <w:tc>
          <w:tcPr>
            <w:tcW w:w="160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b/>
                <w:bCs/>
                <w:color w:val="000000"/>
                <w:sz w:val="24"/>
                <w:szCs w:val="24"/>
                <w:lang w:eastAsia="ru-RU"/>
              </w:rPr>
            </w:pPr>
            <w:r w:rsidRPr="00826999">
              <w:rPr>
                <w:rFonts w:ascii="Times New Roman" w:eastAsia="Times New Roman" w:hAnsi="Times New Roman" w:cs="Times New Roman"/>
                <w:b/>
                <w:bCs/>
                <w:color w:val="000000"/>
                <w:sz w:val="24"/>
                <w:szCs w:val="24"/>
                <w:lang w:eastAsia="ru-RU"/>
              </w:rPr>
              <w:t>3 200,04</w:t>
            </w:r>
          </w:p>
        </w:tc>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b/>
                <w:bCs/>
                <w:color w:val="000000"/>
                <w:sz w:val="24"/>
                <w:szCs w:val="24"/>
                <w:lang w:eastAsia="ru-RU"/>
              </w:rPr>
            </w:pPr>
            <w:r w:rsidRPr="00826999">
              <w:rPr>
                <w:rFonts w:ascii="Times New Roman" w:eastAsia="Times New Roman" w:hAnsi="Times New Roman" w:cs="Times New Roman"/>
                <w:b/>
                <w:bCs/>
                <w:color w:val="000000"/>
                <w:sz w:val="24"/>
                <w:szCs w:val="24"/>
                <w:lang w:eastAsia="ru-RU"/>
              </w:rPr>
              <w:t>3 200,04</w:t>
            </w:r>
          </w:p>
        </w:tc>
      </w:tr>
      <w:tr w:rsidR="00826999" w:rsidRPr="00826999" w:rsidTr="00826999">
        <w:trPr>
          <w:trHeight w:val="63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104</w:t>
            </w:r>
          </w:p>
        </w:tc>
        <w:tc>
          <w:tcPr>
            <w:tcW w:w="3261" w:type="dxa"/>
            <w:tcBorders>
              <w:top w:val="nil"/>
              <w:left w:val="nil"/>
              <w:bottom w:val="single" w:sz="4" w:space="0" w:color="auto"/>
              <w:right w:val="single" w:sz="4" w:space="0" w:color="auto"/>
            </w:tcBorders>
            <w:shd w:val="clear" w:color="auto" w:fill="auto"/>
            <w:hideMark/>
          </w:tcPr>
          <w:p w:rsidR="00826999" w:rsidRPr="00826999" w:rsidRDefault="00826999" w:rsidP="00826999">
            <w:pPr>
              <w:spacing w:after="0" w:line="240" w:lineRule="auto"/>
              <w:rPr>
                <w:rFonts w:ascii="Times New Roman" w:eastAsia="Times New Roman" w:hAnsi="Times New Roman" w:cs="Times New Roman"/>
                <w:sz w:val="24"/>
                <w:szCs w:val="24"/>
                <w:lang w:eastAsia="ru-RU"/>
              </w:rPr>
            </w:pPr>
            <w:r w:rsidRPr="00826999">
              <w:rPr>
                <w:rFonts w:ascii="Times New Roman" w:eastAsia="Times New Roman" w:hAnsi="Times New Roman" w:cs="Times New Roman"/>
                <w:sz w:val="24"/>
                <w:szCs w:val="24"/>
                <w:lang w:eastAsia="ru-RU"/>
              </w:rPr>
              <w:t>Другие вопросы в области национальной безопасности и правоохранительной деятельности</w:t>
            </w:r>
          </w:p>
        </w:tc>
        <w:tc>
          <w:tcPr>
            <w:tcW w:w="1536"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0110080070</w:t>
            </w:r>
          </w:p>
        </w:tc>
        <w:tc>
          <w:tcPr>
            <w:tcW w:w="913" w:type="dxa"/>
            <w:tcBorders>
              <w:top w:val="nil"/>
              <w:left w:val="nil"/>
              <w:bottom w:val="single" w:sz="4" w:space="0" w:color="auto"/>
              <w:right w:val="single" w:sz="4" w:space="0" w:color="auto"/>
            </w:tcBorders>
            <w:shd w:val="clear" w:color="000000" w:fill="FFFFFF"/>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240</w:t>
            </w:r>
          </w:p>
        </w:tc>
        <w:tc>
          <w:tcPr>
            <w:tcW w:w="997" w:type="dxa"/>
            <w:tcBorders>
              <w:top w:val="nil"/>
              <w:left w:val="nil"/>
              <w:bottom w:val="single" w:sz="4" w:space="0" w:color="auto"/>
              <w:right w:val="single" w:sz="4" w:space="0" w:color="auto"/>
            </w:tcBorders>
            <w:shd w:val="clear" w:color="000000" w:fill="FFFFFF"/>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0314</w:t>
            </w:r>
          </w:p>
        </w:tc>
        <w:tc>
          <w:tcPr>
            <w:tcW w:w="160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3 200,04</w:t>
            </w:r>
          </w:p>
        </w:tc>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3 200,04</w:t>
            </w:r>
          </w:p>
        </w:tc>
      </w:tr>
      <w:tr w:rsidR="00826999" w:rsidRPr="00826999" w:rsidTr="00826999">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105</w:t>
            </w:r>
          </w:p>
        </w:tc>
        <w:tc>
          <w:tcPr>
            <w:tcW w:w="3261" w:type="dxa"/>
            <w:tcBorders>
              <w:top w:val="nil"/>
              <w:left w:val="nil"/>
              <w:bottom w:val="single" w:sz="4" w:space="0" w:color="auto"/>
              <w:right w:val="single" w:sz="4" w:space="0" w:color="auto"/>
            </w:tcBorders>
            <w:shd w:val="clear" w:color="auto" w:fill="auto"/>
            <w:vAlign w:val="bottom"/>
            <w:hideMark/>
          </w:tcPr>
          <w:p w:rsidR="00826999" w:rsidRPr="00826999" w:rsidRDefault="00826999" w:rsidP="00826999">
            <w:pPr>
              <w:spacing w:after="0" w:line="240" w:lineRule="auto"/>
              <w:rPr>
                <w:rFonts w:ascii="Times New Roman" w:eastAsia="Times New Roman" w:hAnsi="Times New Roman" w:cs="Times New Roman"/>
                <w:sz w:val="24"/>
                <w:szCs w:val="24"/>
                <w:lang w:eastAsia="ru-RU"/>
              </w:rPr>
            </w:pPr>
            <w:r w:rsidRPr="00826999">
              <w:rPr>
                <w:rFonts w:ascii="Times New Roman" w:eastAsia="Times New Roman" w:hAnsi="Times New Roman" w:cs="Times New Roman"/>
                <w:sz w:val="24"/>
                <w:szCs w:val="24"/>
                <w:lang w:eastAsia="ru-RU"/>
              </w:rPr>
              <w:t>Иные бюджетные ассигнования</w:t>
            </w:r>
          </w:p>
        </w:tc>
        <w:tc>
          <w:tcPr>
            <w:tcW w:w="1536"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01100080070</w:t>
            </w:r>
          </w:p>
        </w:tc>
        <w:tc>
          <w:tcPr>
            <w:tcW w:w="913" w:type="dxa"/>
            <w:tcBorders>
              <w:top w:val="nil"/>
              <w:left w:val="nil"/>
              <w:bottom w:val="single" w:sz="4" w:space="0" w:color="auto"/>
              <w:right w:val="single" w:sz="4" w:space="0" w:color="auto"/>
            </w:tcBorders>
            <w:shd w:val="clear" w:color="000000" w:fill="FFFFFF"/>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800</w:t>
            </w:r>
          </w:p>
        </w:tc>
        <w:tc>
          <w:tcPr>
            <w:tcW w:w="997" w:type="dxa"/>
            <w:tcBorders>
              <w:top w:val="nil"/>
              <w:left w:val="nil"/>
              <w:bottom w:val="single" w:sz="4" w:space="0" w:color="auto"/>
              <w:right w:val="single" w:sz="4" w:space="0" w:color="auto"/>
            </w:tcBorders>
            <w:shd w:val="clear" w:color="000000" w:fill="FFFFFF"/>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 </w:t>
            </w:r>
          </w:p>
        </w:tc>
        <w:tc>
          <w:tcPr>
            <w:tcW w:w="160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b/>
                <w:bCs/>
                <w:color w:val="000000"/>
                <w:sz w:val="24"/>
                <w:szCs w:val="24"/>
                <w:lang w:eastAsia="ru-RU"/>
              </w:rPr>
            </w:pPr>
            <w:r w:rsidRPr="00826999">
              <w:rPr>
                <w:rFonts w:ascii="Times New Roman" w:eastAsia="Times New Roman" w:hAnsi="Times New Roman" w:cs="Times New Roman"/>
                <w:b/>
                <w:bCs/>
                <w:color w:val="000000"/>
                <w:sz w:val="24"/>
                <w:szCs w:val="24"/>
                <w:lang w:eastAsia="ru-RU"/>
              </w:rPr>
              <w:t>3 100,00</w:t>
            </w:r>
          </w:p>
        </w:tc>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b/>
                <w:bCs/>
                <w:color w:val="000000"/>
                <w:sz w:val="24"/>
                <w:szCs w:val="24"/>
                <w:lang w:eastAsia="ru-RU"/>
              </w:rPr>
            </w:pPr>
            <w:r w:rsidRPr="00826999">
              <w:rPr>
                <w:rFonts w:ascii="Times New Roman" w:eastAsia="Times New Roman" w:hAnsi="Times New Roman" w:cs="Times New Roman"/>
                <w:b/>
                <w:bCs/>
                <w:color w:val="000000"/>
                <w:sz w:val="24"/>
                <w:szCs w:val="24"/>
                <w:lang w:eastAsia="ru-RU"/>
              </w:rPr>
              <w:t>3 100,00</w:t>
            </w:r>
          </w:p>
        </w:tc>
      </w:tr>
      <w:tr w:rsidR="00826999" w:rsidRPr="00826999" w:rsidTr="00826999">
        <w:trPr>
          <w:trHeight w:val="315"/>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106</w:t>
            </w:r>
          </w:p>
        </w:tc>
        <w:tc>
          <w:tcPr>
            <w:tcW w:w="3261" w:type="dxa"/>
            <w:tcBorders>
              <w:top w:val="nil"/>
              <w:left w:val="nil"/>
              <w:bottom w:val="single" w:sz="4" w:space="0" w:color="auto"/>
              <w:right w:val="single" w:sz="4" w:space="0" w:color="auto"/>
            </w:tcBorders>
            <w:shd w:val="clear" w:color="auto" w:fill="auto"/>
            <w:vAlign w:val="bottom"/>
            <w:hideMark/>
          </w:tcPr>
          <w:p w:rsidR="00826999" w:rsidRPr="00826999" w:rsidRDefault="00826999" w:rsidP="00826999">
            <w:pPr>
              <w:spacing w:after="0" w:line="240" w:lineRule="auto"/>
              <w:rPr>
                <w:rFonts w:ascii="Times New Roman" w:eastAsia="Times New Roman" w:hAnsi="Times New Roman" w:cs="Times New Roman"/>
                <w:sz w:val="24"/>
                <w:szCs w:val="24"/>
                <w:lang w:eastAsia="ru-RU"/>
              </w:rPr>
            </w:pPr>
            <w:r w:rsidRPr="00826999">
              <w:rPr>
                <w:rFonts w:ascii="Times New Roman" w:eastAsia="Times New Roman" w:hAnsi="Times New Roman" w:cs="Times New Roman"/>
                <w:sz w:val="24"/>
                <w:szCs w:val="24"/>
                <w:lang w:eastAsia="ru-RU"/>
              </w:rPr>
              <w:t>Уплата налогов, сборов и иных платежей</w:t>
            </w:r>
          </w:p>
        </w:tc>
        <w:tc>
          <w:tcPr>
            <w:tcW w:w="1536"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01100080070</w:t>
            </w:r>
          </w:p>
        </w:tc>
        <w:tc>
          <w:tcPr>
            <w:tcW w:w="913" w:type="dxa"/>
            <w:tcBorders>
              <w:top w:val="nil"/>
              <w:left w:val="nil"/>
              <w:bottom w:val="single" w:sz="4" w:space="0" w:color="auto"/>
              <w:right w:val="single" w:sz="4" w:space="0" w:color="auto"/>
            </w:tcBorders>
            <w:shd w:val="clear" w:color="000000" w:fill="FFFFFF"/>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850</w:t>
            </w:r>
          </w:p>
        </w:tc>
        <w:tc>
          <w:tcPr>
            <w:tcW w:w="997" w:type="dxa"/>
            <w:tcBorders>
              <w:top w:val="nil"/>
              <w:left w:val="nil"/>
              <w:bottom w:val="single" w:sz="4" w:space="0" w:color="auto"/>
              <w:right w:val="single" w:sz="4" w:space="0" w:color="auto"/>
            </w:tcBorders>
            <w:shd w:val="clear" w:color="000000" w:fill="FFFFFF"/>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 </w:t>
            </w:r>
          </w:p>
        </w:tc>
        <w:tc>
          <w:tcPr>
            <w:tcW w:w="160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3 100,00</w:t>
            </w:r>
          </w:p>
        </w:tc>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3 100,00</w:t>
            </w:r>
          </w:p>
        </w:tc>
      </w:tr>
      <w:tr w:rsidR="00826999" w:rsidRPr="00826999" w:rsidTr="00826999">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107</w:t>
            </w:r>
          </w:p>
        </w:tc>
        <w:tc>
          <w:tcPr>
            <w:tcW w:w="3261" w:type="dxa"/>
            <w:tcBorders>
              <w:top w:val="nil"/>
              <w:left w:val="nil"/>
              <w:bottom w:val="single" w:sz="4" w:space="0" w:color="auto"/>
              <w:right w:val="single" w:sz="4" w:space="0" w:color="auto"/>
            </w:tcBorders>
            <w:shd w:val="clear" w:color="auto" w:fill="auto"/>
            <w:hideMark/>
          </w:tcPr>
          <w:p w:rsidR="00826999" w:rsidRPr="00826999" w:rsidRDefault="00826999" w:rsidP="00826999">
            <w:pPr>
              <w:spacing w:after="0" w:line="240" w:lineRule="auto"/>
              <w:rPr>
                <w:rFonts w:ascii="Times New Roman" w:eastAsia="Times New Roman" w:hAnsi="Times New Roman" w:cs="Times New Roman"/>
                <w:sz w:val="24"/>
                <w:szCs w:val="24"/>
                <w:lang w:eastAsia="ru-RU"/>
              </w:rPr>
            </w:pPr>
            <w:r w:rsidRPr="00826999">
              <w:rPr>
                <w:rFonts w:ascii="Times New Roman" w:eastAsia="Times New Roman" w:hAnsi="Times New Roman" w:cs="Times New Roman"/>
                <w:sz w:val="24"/>
                <w:szCs w:val="24"/>
                <w:lang w:eastAsia="ru-RU"/>
              </w:rPr>
              <w:t>Общегосударственные вопросы</w:t>
            </w:r>
          </w:p>
        </w:tc>
        <w:tc>
          <w:tcPr>
            <w:tcW w:w="1536"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01100080070</w:t>
            </w:r>
          </w:p>
        </w:tc>
        <w:tc>
          <w:tcPr>
            <w:tcW w:w="913" w:type="dxa"/>
            <w:tcBorders>
              <w:top w:val="nil"/>
              <w:left w:val="nil"/>
              <w:bottom w:val="single" w:sz="4" w:space="0" w:color="auto"/>
              <w:right w:val="single" w:sz="4" w:space="0" w:color="auto"/>
            </w:tcBorders>
            <w:shd w:val="clear" w:color="000000" w:fill="FFFFFF"/>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850</w:t>
            </w:r>
          </w:p>
        </w:tc>
        <w:tc>
          <w:tcPr>
            <w:tcW w:w="997" w:type="dxa"/>
            <w:tcBorders>
              <w:top w:val="nil"/>
              <w:left w:val="nil"/>
              <w:bottom w:val="single" w:sz="4" w:space="0" w:color="auto"/>
              <w:right w:val="single" w:sz="4" w:space="0" w:color="auto"/>
            </w:tcBorders>
            <w:shd w:val="clear" w:color="000000" w:fill="FFFFFF"/>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0100</w:t>
            </w:r>
          </w:p>
        </w:tc>
        <w:tc>
          <w:tcPr>
            <w:tcW w:w="160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3 100,00</w:t>
            </w:r>
          </w:p>
        </w:tc>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3 100,00</w:t>
            </w:r>
          </w:p>
        </w:tc>
      </w:tr>
      <w:tr w:rsidR="00826999" w:rsidRPr="00826999" w:rsidTr="00826999">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108</w:t>
            </w:r>
          </w:p>
        </w:tc>
        <w:tc>
          <w:tcPr>
            <w:tcW w:w="3261" w:type="dxa"/>
            <w:tcBorders>
              <w:top w:val="nil"/>
              <w:left w:val="nil"/>
              <w:bottom w:val="single" w:sz="4" w:space="0" w:color="auto"/>
              <w:right w:val="single" w:sz="4" w:space="0" w:color="auto"/>
            </w:tcBorders>
            <w:shd w:val="clear" w:color="auto" w:fill="auto"/>
            <w:hideMark/>
          </w:tcPr>
          <w:p w:rsidR="00826999" w:rsidRPr="00826999" w:rsidRDefault="00826999" w:rsidP="00826999">
            <w:pPr>
              <w:spacing w:after="0" w:line="240" w:lineRule="auto"/>
              <w:rPr>
                <w:rFonts w:ascii="Times New Roman" w:eastAsia="Times New Roman" w:hAnsi="Times New Roman" w:cs="Times New Roman"/>
                <w:sz w:val="24"/>
                <w:szCs w:val="24"/>
                <w:lang w:eastAsia="ru-RU"/>
              </w:rPr>
            </w:pPr>
            <w:r w:rsidRPr="00826999">
              <w:rPr>
                <w:rFonts w:ascii="Times New Roman" w:eastAsia="Times New Roman" w:hAnsi="Times New Roman" w:cs="Times New Roman"/>
                <w:sz w:val="24"/>
                <w:szCs w:val="24"/>
                <w:lang w:eastAsia="ru-RU"/>
              </w:rPr>
              <w:t>Другие общегосударственные вопросы</w:t>
            </w:r>
          </w:p>
        </w:tc>
        <w:tc>
          <w:tcPr>
            <w:tcW w:w="1536"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01100080070</w:t>
            </w:r>
          </w:p>
        </w:tc>
        <w:tc>
          <w:tcPr>
            <w:tcW w:w="913" w:type="dxa"/>
            <w:tcBorders>
              <w:top w:val="nil"/>
              <w:left w:val="nil"/>
              <w:bottom w:val="single" w:sz="4" w:space="0" w:color="auto"/>
              <w:right w:val="single" w:sz="4" w:space="0" w:color="auto"/>
            </w:tcBorders>
            <w:shd w:val="clear" w:color="000000" w:fill="FFFFFF"/>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850</w:t>
            </w:r>
          </w:p>
        </w:tc>
        <w:tc>
          <w:tcPr>
            <w:tcW w:w="997" w:type="dxa"/>
            <w:tcBorders>
              <w:top w:val="nil"/>
              <w:left w:val="nil"/>
              <w:bottom w:val="single" w:sz="4" w:space="0" w:color="auto"/>
              <w:right w:val="single" w:sz="4" w:space="0" w:color="auto"/>
            </w:tcBorders>
            <w:shd w:val="clear" w:color="000000" w:fill="FFFFFF"/>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0113</w:t>
            </w:r>
          </w:p>
        </w:tc>
        <w:tc>
          <w:tcPr>
            <w:tcW w:w="160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3 100,00</w:t>
            </w:r>
          </w:p>
        </w:tc>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3 100,00</w:t>
            </w:r>
          </w:p>
        </w:tc>
      </w:tr>
      <w:tr w:rsidR="00826999" w:rsidRPr="00826999" w:rsidTr="00826999">
        <w:trPr>
          <w:trHeight w:val="126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109</w:t>
            </w:r>
          </w:p>
        </w:tc>
        <w:tc>
          <w:tcPr>
            <w:tcW w:w="3261" w:type="dxa"/>
            <w:tcBorders>
              <w:top w:val="nil"/>
              <w:left w:val="nil"/>
              <w:bottom w:val="single" w:sz="4" w:space="0" w:color="auto"/>
              <w:right w:val="single" w:sz="4" w:space="0" w:color="auto"/>
            </w:tcBorders>
            <w:shd w:val="clear" w:color="000000" w:fill="FFFFFF"/>
            <w:hideMark/>
          </w:tcPr>
          <w:p w:rsidR="00826999" w:rsidRPr="00826999" w:rsidRDefault="00826999" w:rsidP="00826999">
            <w:pPr>
              <w:spacing w:after="0" w:line="240" w:lineRule="auto"/>
              <w:rPr>
                <w:rFonts w:ascii="Times New Roman" w:eastAsia="Times New Roman" w:hAnsi="Times New Roman" w:cs="Times New Roman"/>
                <w:b/>
                <w:bCs/>
                <w:sz w:val="24"/>
                <w:szCs w:val="24"/>
                <w:lang w:eastAsia="ru-RU"/>
              </w:rPr>
            </w:pPr>
            <w:r w:rsidRPr="00826999">
              <w:rPr>
                <w:rFonts w:ascii="Times New Roman" w:eastAsia="Times New Roman" w:hAnsi="Times New Roman" w:cs="Times New Roman"/>
                <w:b/>
                <w:bCs/>
                <w:sz w:val="24"/>
                <w:szCs w:val="24"/>
                <w:lang w:eastAsia="ru-RU"/>
              </w:rPr>
              <w:t>Осуществление полномочий по содержанию дорог в границах поселений за счет местного бюджета</w:t>
            </w:r>
            <w:proofErr w:type="gramStart"/>
            <w:r w:rsidRPr="00826999">
              <w:rPr>
                <w:rFonts w:ascii="Times New Roman" w:eastAsia="Times New Roman" w:hAnsi="Times New Roman" w:cs="Times New Roman"/>
                <w:b/>
                <w:bCs/>
                <w:sz w:val="24"/>
                <w:szCs w:val="24"/>
                <w:lang w:eastAsia="ru-RU"/>
              </w:rPr>
              <w:t xml:space="preserve"> ,</w:t>
            </w:r>
            <w:proofErr w:type="gramEnd"/>
            <w:r w:rsidRPr="00826999">
              <w:rPr>
                <w:rFonts w:ascii="Times New Roman" w:eastAsia="Times New Roman" w:hAnsi="Times New Roman" w:cs="Times New Roman"/>
                <w:b/>
                <w:bCs/>
                <w:sz w:val="24"/>
                <w:szCs w:val="24"/>
                <w:lang w:eastAsia="ru-RU"/>
              </w:rPr>
              <w:t xml:space="preserve">в рамках отдельных мероприятий Муниципальной программы Сизинского сельсовета "Обеспечение жизнедеятельности МО </w:t>
            </w:r>
            <w:r w:rsidRPr="00826999">
              <w:rPr>
                <w:rFonts w:ascii="Times New Roman" w:eastAsia="Times New Roman" w:hAnsi="Times New Roman" w:cs="Times New Roman"/>
                <w:b/>
                <w:bCs/>
                <w:sz w:val="24"/>
                <w:szCs w:val="24"/>
                <w:lang w:eastAsia="ru-RU"/>
              </w:rPr>
              <w:lastRenderedPageBreak/>
              <w:t>Сизинский сельсовет " на 2024-2026 годы</w:t>
            </w:r>
          </w:p>
        </w:tc>
        <w:tc>
          <w:tcPr>
            <w:tcW w:w="1536" w:type="dxa"/>
            <w:tcBorders>
              <w:top w:val="nil"/>
              <w:left w:val="nil"/>
              <w:bottom w:val="single" w:sz="4" w:space="0" w:color="auto"/>
              <w:right w:val="single" w:sz="4" w:space="0" w:color="auto"/>
            </w:tcBorders>
            <w:shd w:val="clear" w:color="000000" w:fill="FFFFFF"/>
            <w:noWrap/>
            <w:vAlign w:val="bottom"/>
            <w:hideMark/>
          </w:tcPr>
          <w:p w:rsidR="00826999" w:rsidRPr="00826999" w:rsidRDefault="00826999" w:rsidP="00826999">
            <w:pPr>
              <w:spacing w:after="0" w:line="240" w:lineRule="auto"/>
              <w:jc w:val="center"/>
              <w:rPr>
                <w:rFonts w:ascii="Times New Roman" w:eastAsia="Times New Roman" w:hAnsi="Times New Roman" w:cs="Times New Roman"/>
                <w:b/>
                <w:bCs/>
                <w:color w:val="000000"/>
                <w:sz w:val="24"/>
                <w:szCs w:val="24"/>
                <w:lang w:eastAsia="ru-RU"/>
              </w:rPr>
            </w:pPr>
            <w:r w:rsidRPr="00826999">
              <w:rPr>
                <w:rFonts w:ascii="Times New Roman" w:eastAsia="Times New Roman" w:hAnsi="Times New Roman" w:cs="Times New Roman"/>
                <w:b/>
                <w:bCs/>
                <w:color w:val="000000"/>
                <w:sz w:val="24"/>
                <w:szCs w:val="24"/>
                <w:lang w:eastAsia="ru-RU"/>
              </w:rPr>
              <w:lastRenderedPageBreak/>
              <w:t>0110081030</w:t>
            </w:r>
          </w:p>
        </w:tc>
        <w:tc>
          <w:tcPr>
            <w:tcW w:w="913" w:type="dxa"/>
            <w:tcBorders>
              <w:top w:val="nil"/>
              <w:left w:val="nil"/>
              <w:bottom w:val="single" w:sz="4" w:space="0" w:color="auto"/>
              <w:right w:val="single" w:sz="4" w:space="0" w:color="auto"/>
            </w:tcBorders>
            <w:shd w:val="clear" w:color="000000" w:fill="FFFFFF"/>
            <w:noWrap/>
            <w:vAlign w:val="bottom"/>
            <w:hideMark/>
          </w:tcPr>
          <w:p w:rsidR="00826999" w:rsidRPr="00826999" w:rsidRDefault="00826999" w:rsidP="00826999">
            <w:pPr>
              <w:spacing w:after="0" w:line="240" w:lineRule="auto"/>
              <w:jc w:val="center"/>
              <w:rPr>
                <w:rFonts w:ascii="Times New Roman" w:eastAsia="Times New Roman" w:hAnsi="Times New Roman" w:cs="Times New Roman"/>
                <w:b/>
                <w:bCs/>
                <w:color w:val="000000"/>
                <w:sz w:val="24"/>
                <w:szCs w:val="24"/>
                <w:lang w:eastAsia="ru-RU"/>
              </w:rPr>
            </w:pPr>
            <w:r w:rsidRPr="00826999">
              <w:rPr>
                <w:rFonts w:ascii="Times New Roman" w:eastAsia="Times New Roman" w:hAnsi="Times New Roman" w:cs="Times New Roman"/>
                <w:b/>
                <w:bCs/>
                <w:color w:val="000000"/>
                <w:sz w:val="24"/>
                <w:szCs w:val="24"/>
                <w:lang w:eastAsia="ru-RU"/>
              </w:rPr>
              <w:t> </w:t>
            </w:r>
          </w:p>
        </w:tc>
        <w:tc>
          <w:tcPr>
            <w:tcW w:w="997" w:type="dxa"/>
            <w:tcBorders>
              <w:top w:val="nil"/>
              <w:left w:val="nil"/>
              <w:bottom w:val="single" w:sz="4" w:space="0" w:color="auto"/>
              <w:right w:val="single" w:sz="4" w:space="0" w:color="auto"/>
            </w:tcBorders>
            <w:shd w:val="clear" w:color="000000" w:fill="FFFFFF"/>
            <w:noWrap/>
            <w:vAlign w:val="bottom"/>
            <w:hideMark/>
          </w:tcPr>
          <w:p w:rsidR="00826999" w:rsidRPr="00826999" w:rsidRDefault="00826999" w:rsidP="00826999">
            <w:pPr>
              <w:spacing w:after="0" w:line="240" w:lineRule="auto"/>
              <w:jc w:val="center"/>
              <w:rPr>
                <w:rFonts w:ascii="Times New Roman" w:eastAsia="Times New Roman" w:hAnsi="Times New Roman" w:cs="Times New Roman"/>
                <w:b/>
                <w:bCs/>
                <w:color w:val="000000"/>
                <w:sz w:val="24"/>
                <w:szCs w:val="24"/>
                <w:lang w:eastAsia="ru-RU"/>
              </w:rPr>
            </w:pPr>
            <w:r w:rsidRPr="00826999">
              <w:rPr>
                <w:rFonts w:ascii="Times New Roman" w:eastAsia="Times New Roman" w:hAnsi="Times New Roman" w:cs="Times New Roman"/>
                <w:b/>
                <w:bCs/>
                <w:color w:val="000000"/>
                <w:sz w:val="24"/>
                <w:szCs w:val="24"/>
                <w:lang w:eastAsia="ru-RU"/>
              </w:rPr>
              <w:t> </w:t>
            </w:r>
          </w:p>
        </w:tc>
        <w:tc>
          <w:tcPr>
            <w:tcW w:w="1603" w:type="dxa"/>
            <w:tcBorders>
              <w:top w:val="nil"/>
              <w:left w:val="nil"/>
              <w:bottom w:val="single" w:sz="4" w:space="0" w:color="auto"/>
              <w:right w:val="single" w:sz="4" w:space="0" w:color="auto"/>
            </w:tcBorders>
            <w:shd w:val="clear" w:color="000000" w:fill="FFFFFF"/>
            <w:noWrap/>
            <w:vAlign w:val="bottom"/>
            <w:hideMark/>
          </w:tcPr>
          <w:p w:rsidR="00826999" w:rsidRPr="00826999" w:rsidRDefault="00826999" w:rsidP="00826999">
            <w:pPr>
              <w:spacing w:after="0" w:line="240" w:lineRule="auto"/>
              <w:jc w:val="right"/>
              <w:rPr>
                <w:rFonts w:ascii="Times New Roman" w:eastAsia="Times New Roman" w:hAnsi="Times New Roman" w:cs="Times New Roman"/>
                <w:b/>
                <w:bCs/>
                <w:color w:val="000000"/>
                <w:sz w:val="24"/>
                <w:szCs w:val="24"/>
                <w:lang w:eastAsia="ru-RU"/>
              </w:rPr>
            </w:pPr>
            <w:r w:rsidRPr="00826999">
              <w:rPr>
                <w:rFonts w:ascii="Times New Roman" w:eastAsia="Times New Roman" w:hAnsi="Times New Roman" w:cs="Times New Roman"/>
                <w:b/>
                <w:bCs/>
                <w:color w:val="000000"/>
                <w:sz w:val="24"/>
                <w:szCs w:val="24"/>
                <w:lang w:eastAsia="ru-RU"/>
              </w:rPr>
              <w:t>15 000,00</w:t>
            </w:r>
          </w:p>
        </w:tc>
        <w:tc>
          <w:tcPr>
            <w:tcW w:w="2140" w:type="dxa"/>
            <w:tcBorders>
              <w:top w:val="nil"/>
              <w:left w:val="single" w:sz="4" w:space="0" w:color="auto"/>
              <w:bottom w:val="single" w:sz="4" w:space="0" w:color="auto"/>
              <w:right w:val="single" w:sz="4" w:space="0" w:color="auto"/>
            </w:tcBorders>
            <w:shd w:val="clear" w:color="000000" w:fill="FFFFFF"/>
            <w:noWrap/>
            <w:vAlign w:val="bottom"/>
            <w:hideMark/>
          </w:tcPr>
          <w:p w:rsidR="00826999" w:rsidRPr="00826999" w:rsidRDefault="00826999" w:rsidP="00826999">
            <w:pPr>
              <w:spacing w:after="0" w:line="240" w:lineRule="auto"/>
              <w:jc w:val="right"/>
              <w:rPr>
                <w:rFonts w:ascii="Times New Roman" w:eastAsia="Times New Roman" w:hAnsi="Times New Roman" w:cs="Times New Roman"/>
                <w:b/>
                <w:bCs/>
                <w:color w:val="000000"/>
                <w:sz w:val="24"/>
                <w:szCs w:val="24"/>
                <w:lang w:eastAsia="ru-RU"/>
              </w:rPr>
            </w:pPr>
            <w:r w:rsidRPr="00826999">
              <w:rPr>
                <w:rFonts w:ascii="Times New Roman" w:eastAsia="Times New Roman" w:hAnsi="Times New Roman" w:cs="Times New Roman"/>
                <w:b/>
                <w:bCs/>
                <w:color w:val="000000"/>
                <w:sz w:val="24"/>
                <w:szCs w:val="24"/>
                <w:lang w:eastAsia="ru-RU"/>
              </w:rPr>
              <w:t>15 000,00</w:t>
            </w:r>
          </w:p>
        </w:tc>
      </w:tr>
      <w:tr w:rsidR="00826999" w:rsidRPr="00826999" w:rsidTr="00826999">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lastRenderedPageBreak/>
              <w:t>110</w:t>
            </w:r>
          </w:p>
        </w:tc>
        <w:tc>
          <w:tcPr>
            <w:tcW w:w="3261" w:type="dxa"/>
            <w:tcBorders>
              <w:top w:val="nil"/>
              <w:left w:val="nil"/>
              <w:bottom w:val="single" w:sz="4" w:space="0" w:color="auto"/>
              <w:right w:val="single" w:sz="4" w:space="0" w:color="auto"/>
            </w:tcBorders>
            <w:shd w:val="clear" w:color="000000" w:fill="FFFFFF"/>
            <w:hideMark/>
          </w:tcPr>
          <w:p w:rsidR="00826999" w:rsidRPr="00826999" w:rsidRDefault="00826999" w:rsidP="00826999">
            <w:pPr>
              <w:spacing w:after="0" w:line="240" w:lineRule="auto"/>
              <w:rPr>
                <w:rFonts w:ascii="Times New Roman" w:eastAsia="Times New Roman" w:hAnsi="Times New Roman" w:cs="Times New Roman"/>
                <w:sz w:val="24"/>
                <w:szCs w:val="24"/>
                <w:lang w:eastAsia="ru-RU"/>
              </w:rPr>
            </w:pPr>
            <w:r w:rsidRPr="00826999">
              <w:rPr>
                <w:rFonts w:ascii="Times New Roman" w:eastAsia="Times New Roman" w:hAnsi="Times New Roman" w:cs="Times New Roman"/>
                <w:sz w:val="24"/>
                <w:szCs w:val="24"/>
                <w:lang w:eastAsia="ru-RU"/>
              </w:rPr>
              <w:t>Закупка товаров, работ и услуг для государственных (муниципальных) нужд</w:t>
            </w:r>
          </w:p>
        </w:tc>
        <w:tc>
          <w:tcPr>
            <w:tcW w:w="1536" w:type="dxa"/>
            <w:tcBorders>
              <w:top w:val="nil"/>
              <w:left w:val="nil"/>
              <w:bottom w:val="single" w:sz="4" w:space="0" w:color="auto"/>
              <w:right w:val="single" w:sz="4" w:space="0" w:color="auto"/>
            </w:tcBorders>
            <w:shd w:val="clear" w:color="000000" w:fill="FFFFFF"/>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0110081030</w:t>
            </w:r>
          </w:p>
        </w:tc>
        <w:tc>
          <w:tcPr>
            <w:tcW w:w="913" w:type="dxa"/>
            <w:tcBorders>
              <w:top w:val="nil"/>
              <w:left w:val="nil"/>
              <w:bottom w:val="single" w:sz="4" w:space="0" w:color="auto"/>
              <w:right w:val="single" w:sz="4" w:space="0" w:color="auto"/>
            </w:tcBorders>
            <w:shd w:val="clear" w:color="000000" w:fill="FFFFFF"/>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200</w:t>
            </w:r>
          </w:p>
        </w:tc>
        <w:tc>
          <w:tcPr>
            <w:tcW w:w="997" w:type="dxa"/>
            <w:tcBorders>
              <w:top w:val="nil"/>
              <w:left w:val="nil"/>
              <w:bottom w:val="single" w:sz="4" w:space="0" w:color="auto"/>
              <w:right w:val="single" w:sz="4" w:space="0" w:color="auto"/>
            </w:tcBorders>
            <w:shd w:val="clear" w:color="000000" w:fill="FFFFFF"/>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 </w:t>
            </w:r>
          </w:p>
        </w:tc>
        <w:tc>
          <w:tcPr>
            <w:tcW w:w="1603" w:type="dxa"/>
            <w:tcBorders>
              <w:top w:val="nil"/>
              <w:left w:val="nil"/>
              <w:bottom w:val="single" w:sz="4" w:space="0" w:color="auto"/>
              <w:right w:val="single" w:sz="4" w:space="0" w:color="auto"/>
            </w:tcBorders>
            <w:shd w:val="clear" w:color="000000" w:fill="FFFFFF"/>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15 000,00</w:t>
            </w:r>
          </w:p>
        </w:tc>
        <w:tc>
          <w:tcPr>
            <w:tcW w:w="2140" w:type="dxa"/>
            <w:tcBorders>
              <w:top w:val="nil"/>
              <w:left w:val="single" w:sz="4" w:space="0" w:color="auto"/>
              <w:bottom w:val="single" w:sz="4" w:space="0" w:color="auto"/>
              <w:right w:val="single" w:sz="4" w:space="0" w:color="auto"/>
            </w:tcBorders>
            <w:shd w:val="clear" w:color="000000" w:fill="FFFFFF"/>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15 000,00</w:t>
            </w:r>
          </w:p>
        </w:tc>
      </w:tr>
      <w:tr w:rsidR="00826999" w:rsidRPr="00826999" w:rsidTr="00826999">
        <w:trPr>
          <w:trHeight w:val="63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111</w:t>
            </w:r>
          </w:p>
        </w:tc>
        <w:tc>
          <w:tcPr>
            <w:tcW w:w="3261" w:type="dxa"/>
            <w:tcBorders>
              <w:top w:val="nil"/>
              <w:left w:val="nil"/>
              <w:bottom w:val="single" w:sz="4" w:space="0" w:color="auto"/>
              <w:right w:val="single" w:sz="4" w:space="0" w:color="auto"/>
            </w:tcBorders>
            <w:shd w:val="clear" w:color="000000" w:fill="FFFFFF"/>
            <w:hideMark/>
          </w:tcPr>
          <w:p w:rsidR="00826999" w:rsidRPr="00826999" w:rsidRDefault="00826999" w:rsidP="00826999">
            <w:pPr>
              <w:spacing w:after="0" w:line="240" w:lineRule="auto"/>
              <w:rPr>
                <w:rFonts w:ascii="Times New Roman" w:eastAsia="Times New Roman" w:hAnsi="Times New Roman" w:cs="Times New Roman"/>
                <w:sz w:val="24"/>
                <w:szCs w:val="24"/>
                <w:lang w:eastAsia="ru-RU"/>
              </w:rPr>
            </w:pPr>
            <w:r w:rsidRPr="00826999">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1536" w:type="dxa"/>
            <w:tcBorders>
              <w:top w:val="nil"/>
              <w:left w:val="nil"/>
              <w:bottom w:val="single" w:sz="4" w:space="0" w:color="auto"/>
              <w:right w:val="single" w:sz="4" w:space="0" w:color="auto"/>
            </w:tcBorders>
            <w:shd w:val="clear" w:color="000000" w:fill="FFFFFF"/>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0110081030</w:t>
            </w:r>
          </w:p>
        </w:tc>
        <w:tc>
          <w:tcPr>
            <w:tcW w:w="913" w:type="dxa"/>
            <w:tcBorders>
              <w:top w:val="nil"/>
              <w:left w:val="nil"/>
              <w:bottom w:val="single" w:sz="4" w:space="0" w:color="auto"/>
              <w:right w:val="single" w:sz="4" w:space="0" w:color="auto"/>
            </w:tcBorders>
            <w:shd w:val="clear" w:color="000000" w:fill="FFFFFF"/>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240</w:t>
            </w:r>
          </w:p>
        </w:tc>
        <w:tc>
          <w:tcPr>
            <w:tcW w:w="997" w:type="dxa"/>
            <w:tcBorders>
              <w:top w:val="nil"/>
              <w:left w:val="nil"/>
              <w:bottom w:val="single" w:sz="4" w:space="0" w:color="auto"/>
              <w:right w:val="single" w:sz="4" w:space="0" w:color="auto"/>
            </w:tcBorders>
            <w:shd w:val="clear" w:color="000000" w:fill="FFFFFF"/>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 </w:t>
            </w:r>
          </w:p>
        </w:tc>
        <w:tc>
          <w:tcPr>
            <w:tcW w:w="1603" w:type="dxa"/>
            <w:tcBorders>
              <w:top w:val="nil"/>
              <w:left w:val="nil"/>
              <w:bottom w:val="single" w:sz="4" w:space="0" w:color="auto"/>
              <w:right w:val="single" w:sz="4" w:space="0" w:color="auto"/>
            </w:tcBorders>
            <w:shd w:val="clear" w:color="000000" w:fill="FFFFFF"/>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15 000,00</w:t>
            </w:r>
          </w:p>
        </w:tc>
        <w:tc>
          <w:tcPr>
            <w:tcW w:w="2140" w:type="dxa"/>
            <w:tcBorders>
              <w:top w:val="nil"/>
              <w:left w:val="single" w:sz="4" w:space="0" w:color="auto"/>
              <w:bottom w:val="single" w:sz="4" w:space="0" w:color="auto"/>
              <w:right w:val="single" w:sz="4" w:space="0" w:color="auto"/>
            </w:tcBorders>
            <w:shd w:val="clear" w:color="000000" w:fill="FFFFFF"/>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15 000,00</w:t>
            </w:r>
          </w:p>
        </w:tc>
      </w:tr>
      <w:tr w:rsidR="00826999" w:rsidRPr="00826999" w:rsidTr="00826999">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112</w:t>
            </w:r>
          </w:p>
        </w:tc>
        <w:tc>
          <w:tcPr>
            <w:tcW w:w="3261" w:type="dxa"/>
            <w:tcBorders>
              <w:top w:val="nil"/>
              <w:left w:val="nil"/>
              <w:bottom w:val="single" w:sz="4" w:space="0" w:color="auto"/>
              <w:right w:val="single" w:sz="4" w:space="0" w:color="auto"/>
            </w:tcBorders>
            <w:shd w:val="clear" w:color="000000" w:fill="FFFFFF"/>
            <w:hideMark/>
          </w:tcPr>
          <w:p w:rsidR="00826999" w:rsidRPr="00826999" w:rsidRDefault="00826999" w:rsidP="00826999">
            <w:pPr>
              <w:spacing w:after="0" w:line="240" w:lineRule="auto"/>
              <w:rPr>
                <w:rFonts w:ascii="Times New Roman" w:eastAsia="Times New Roman" w:hAnsi="Times New Roman" w:cs="Times New Roman"/>
                <w:sz w:val="24"/>
                <w:szCs w:val="24"/>
                <w:lang w:eastAsia="ru-RU"/>
              </w:rPr>
            </w:pPr>
            <w:r w:rsidRPr="00826999">
              <w:rPr>
                <w:rFonts w:ascii="Times New Roman" w:eastAsia="Times New Roman" w:hAnsi="Times New Roman" w:cs="Times New Roman"/>
                <w:sz w:val="24"/>
                <w:szCs w:val="24"/>
                <w:lang w:eastAsia="ru-RU"/>
              </w:rPr>
              <w:t>Национальная экономика</w:t>
            </w:r>
          </w:p>
        </w:tc>
        <w:tc>
          <w:tcPr>
            <w:tcW w:w="1536" w:type="dxa"/>
            <w:tcBorders>
              <w:top w:val="nil"/>
              <w:left w:val="nil"/>
              <w:bottom w:val="single" w:sz="4" w:space="0" w:color="auto"/>
              <w:right w:val="single" w:sz="4" w:space="0" w:color="auto"/>
            </w:tcBorders>
            <w:shd w:val="clear" w:color="000000" w:fill="FFFFFF"/>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0110081030</w:t>
            </w:r>
          </w:p>
        </w:tc>
        <w:tc>
          <w:tcPr>
            <w:tcW w:w="913" w:type="dxa"/>
            <w:tcBorders>
              <w:top w:val="nil"/>
              <w:left w:val="nil"/>
              <w:bottom w:val="single" w:sz="4" w:space="0" w:color="auto"/>
              <w:right w:val="single" w:sz="4" w:space="0" w:color="auto"/>
            </w:tcBorders>
            <w:shd w:val="clear" w:color="000000" w:fill="FFFFFF"/>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240</w:t>
            </w:r>
          </w:p>
        </w:tc>
        <w:tc>
          <w:tcPr>
            <w:tcW w:w="997" w:type="dxa"/>
            <w:tcBorders>
              <w:top w:val="nil"/>
              <w:left w:val="nil"/>
              <w:bottom w:val="single" w:sz="4" w:space="0" w:color="auto"/>
              <w:right w:val="single" w:sz="4" w:space="0" w:color="auto"/>
            </w:tcBorders>
            <w:shd w:val="clear" w:color="000000" w:fill="FFFFFF"/>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0400</w:t>
            </w:r>
          </w:p>
        </w:tc>
        <w:tc>
          <w:tcPr>
            <w:tcW w:w="1603" w:type="dxa"/>
            <w:tcBorders>
              <w:top w:val="nil"/>
              <w:left w:val="nil"/>
              <w:bottom w:val="single" w:sz="4" w:space="0" w:color="auto"/>
              <w:right w:val="single" w:sz="4" w:space="0" w:color="auto"/>
            </w:tcBorders>
            <w:shd w:val="clear" w:color="000000" w:fill="FFFFFF"/>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15 000,00</w:t>
            </w:r>
          </w:p>
        </w:tc>
        <w:tc>
          <w:tcPr>
            <w:tcW w:w="2140" w:type="dxa"/>
            <w:tcBorders>
              <w:top w:val="nil"/>
              <w:left w:val="single" w:sz="4" w:space="0" w:color="auto"/>
              <w:bottom w:val="single" w:sz="4" w:space="0" w:color="auto"/>
              <w:right w:val="single" w:sz="4" w:space="0" w:color="auto"/>
            </w:tcBorders>
            <w:shd w:val="clear" w:color="000000" w:fill="FFFFFF"/>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15 000,00</w:t>
            </w:r>
          </w:p>
        </w:tc>
      </w:tr>
      <w:tr w:rsidR="00826999" w:rsidRPr="00826999" w:rsidTr="00826999">
        <w:trPr>
          <w:trHeight w:val="315"/>
        </w:trPr>
        <w:tc>
          <w:tcPr>
            <w:tcW w:w="567" w:type="dxa"/>
            <w:tcBorders>
              <w:top w:val="nil"/>
              <w:left w:val="single" w:sz="4" w:space="0" w:color="auto"/>
              <w:bottom w:val="single" w:sz="4" w:space="0" w:color="auto"/>
              <w:right w:val="single" w:sz="4" w:space="0" w:color="auto"/>
            </w:tcBorders>
            <w:shd w:val="clear" w:color="000000" w:fill="FFFFFF"/>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113</w:t>
            </w:r>
          </w:p>
        </w:tc>
        <w:tc>
          <w:tcPr>
            <w:tcW w:w="3261" w:type="dxa"/>
            <w:tcBorders>
              <w:top w:val="nil"/>
              <w:left w:val="nil"/>
              <w:bottom w:val="single" w:sz="4" w:space="0" w:color="auto"/>
              <w:right w:val="single" w:sz="4" w:space="0" w:color="auto"/>
            </w:tcBorders>
            <w:shd w:val="clear" w:color="000000" w:fill="FFFFFF"/>
            <w:hideMark/>
          </w:tcPr>
          <w:p w:rsidR="00826999" w:rsidRPr="00826999" w:rsidRDefault="00826999" w:rsidP="00826999">
            <w:pPr>
              <w:spacing w:after="0" w:line="240" w:lineRule="auto"/>
              <w:rPr>
                <w:rFonts w:ascii="Times New Roman" w:eastAsia="Times New Roman" w:hAnsi="Times New Roman" w:cs="Times New Roman"/>
                <w:sz w:val="24"/>
                <w:szCs w:val="24"/>
                <w:lang w:eastAsia="ru-RU"/>
              </w:rPr>
            </w:pPr>
            <w:r w:rsidRPr="00826999">
              <w:rPr>
                <w:rFonts w:ascii="Times New Roman" w:eastAsia="Times New Roman" w:hAnsi="Times New Roman" w:cs="Times New Roman"/>
                <w:sz w:val="24"/>
                <w:szCs w:val="24"/>
                <w:lang w:eastAsia="ru-RU"/>
              </w:rPr>
              <w:t>Дорожное хозяйство (дорожные фонды)</w:t>
            </w:r>
          </w:p>
        </w:tc>
        <w:tc>
          <w:tcPr>
            <w:tcW w:w="1536" w:type="dxa"/>
            <w:tcBorders>
              <w:top w:val="nil"/>
              <w:left w:val="nil"/>
              <w:bottom w:val="single" w:sz="4" w:space="0" w:color="auto"/>
              <w:right w:val="single" w:sz="4" w:space="0" w:color="auto"/>
            </w:tcBorders>
            <w:shd w:val="clear" w:color="000000" w:fill="FFFFFF"/>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0110081030</w:t>
            </w:r>
          </w:p>
        </w:tc>
        <w:tc>
          <w:tcPr>
            <w:tcW w:w="913" w:type="dxa"/>
            <w:tcBorders>
              <w:top w:val="nil"/>
              <w:left w:val="nil"/>
              <w:bottom w:val="single" w:sz="4" w:space="0" w:color="auto"/>
              <w:right w:val="single" w:sz="4" w:space="0" w:color="auto"/>
            </w:tcBorders>
            <w:shd w:val="clear" w:color="000000" w:fill="FFFFFF"/>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240</w:t>
            </w:r>
          </w:p>
        </w:tc>
        <w:tc>
          <w:tcPr>
            <w:tcW w:w="997" w:type="dxa"/>
            <w:tcBorders>
              <w:top w:val="nil"/>
              <w:left w:val="nil"/>
              <w:bottom w:val="single" w:sz="4" w:space="0" w:color="auto"/>
              <w:right w:val="single" w:sz="4" w:space="0" w:color="auto"/>
            </w:tcBorders>
            <w:shd w:val="clear" w:color="000000" w:fill="FFFFFF"/>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0409</w:t>
            </w:r>
          </w:p>
        </w:tc>
        <w:tc>
          <w:tcPr>
            <w:tcW w:w="1603" w:type="dxa"/>
            <w:tcBorders>
              <w:top w:val="nil"/>
              <w:left w:val="nil"/>
              <w:bottom w:val="single" w:sz="4" w:space="0" w:color="auto"/>
              <w:right w:val="single" w:sz="4" w:space="0" w:color="auto"/>
            </w:tcBorders>
            <w:shd w:val="clear" w:color="000000" w:fill="FFFFFF"/>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15 000,00</w:t>
            </w:r>
          </w:p>
        </w:tc>
        <w:tc>
          <w:tcPr>
            <w:tcW w:w="2140" w:type="dxa"/>
            <w:tcBorders>
              <w:top w:val="nil"/>
              <w:left w:val="single" w:sz="4" w:space="0" w:color="auto"/>
              <w:bottom w:val="single" w:sz="4" w:space="0" w:color="auto"/>
              <w:right w:val="single" w:sz="4" w:space="0" w:color="auto"/>
            </w:tcBorders>
            <w:shd w:val="clear" w:color="000000" w:fill="FFFFFF"/>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15 000,00</w:t>
            </w:r>
          </w:p>
        </w:tc>
      </w:tr>
      <w:tr w:rsidR="00826999" w:rsidRPr="00826999" w:rsidTr="00826999">
        <w:trPr>
          <w:trHeight w:val="94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114</w:t>
            </w:r>
          </w:p>
        </w:tc>
        <w:tc>
          <w:tcPr>
            <w:tcW w:w="3261" w:type="dxa"/>
            <w:tcBorders>
              <w:top w:val="nil"/>
              <w:left w:val="nil"/>
              <w:bottom w:val="single" w:sz="4" w:space="0" w:color="auto"/>
              <w:right w:val="single" w:sz="4" w:space="0" w:color="auto"/>
            </w:tcBorders>
            <w:shd w:val="clear" w:color="auto" w:fill="auto"/>
            <w:vAlign w:val="bottom"/>
            <w:hideMark/>
          </w:tcPr>
          <w:p w:rsidR="00826999" w:rsidRPr="00826999" w:rsidRDefault="00826999" w:rsidP="00826999">
            <w:pPr>
              <w:spacing w:after="0" w:line="240" w:lineRule="auto"/>
              <w:rPr>
                <w:rFonts w:ascii="Times New Roman" w:eastAsia="Times New Roman" w:hAnsi="Times New Roman" w:cs="Times New Roman"/>
                <w:b/>
                <w:bCs/>
                <w:color w:val="000000"/>
                <w:sz w:val="24"/>
                <w:szCs w:val="24"/>
                <w:lang w:eastAsia="ru-RU"/>
              </w:rPr>
            </w:pPr>
            <w:r w:rsidRPr="00826999">
              <w:rPr>
                <w:rFonts w:ascii="Times New Roman" w:eastAsia="Times New Roman" w:hAnsi="Times New Roman" w:cs="Times New Roman"/>
                <w:b/>
                <w:bCs/>
                <w:color w:val="000000"/>
                <w:sz w:val="24"/>
                <w:szCs w:val="24"/>
                <w:lang w:eastAsia="ru-RU"/>
              </w:rPr>
              <w:t>Осуществление полномочий по поддержанию дорог в границах поселения (в рамках отдельных мероприятий Муниципальной программы Сизинского сельсовета "Обеспечение жизнедеятельности МО " Сизинский сельсовет" 2024-2026 годы)</w:t>
            </w:r>
          </w:p>
        </w:tc>
        <w:tc>
          <w:tcPr>
            <w:tcW w:w="1536"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b/>
                <w:bCs/>
                <w:color w:val="000000"/>
                <w:sz w:val="24"/>
                <w:szCs w:val="24"/>
                <w:lang w:eastAsia="ru-RU"/>
              </w:rPr>
            </w:pPr>
            <w:r w:rsidRPr="00826999">
              <w:rPr>
                <w:rFonts w:ascii="Times New Roman" w:eastAsia="Times New Roman" w:hAnsi="Times New Roman" w:cs="Times New Roman"/>
                <w:b/>
                <w:bCs/>
                <w:color w:val="000000"/>
                <w:sz w:val="24"/>
                <w:szCs w:val="24"/>
                <w:lang w:eastAsia="ru-RU"/>
              </w:rPr>
              <w:t>0110091790</w:t>
            </w:r>
          </w:p>
        </w:tc>
        <w:tc>
          <w:tcPr>
            <w:tcW w:w="91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 </w:t>
            </w:r>
          </w:p>
        </w:tc>
        <w:tc>
          <w:tcPr>
            <w:tcW w:w="997"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 </w:t>
            </w:r>
          </w:p>
        </w:tc>
        <w:tc>
          <w:tcPr>
            <w:tcW w:w="160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b/>
                <w:bCs/>
                <w:color w:val="000000"/>
                <w:sz w:val="24"/>
                <w:szCs w:val="24"/>
                <w:lang w:eastAsia="ru-RU"/>
              </w:rPr>
            </w:pPr>
            <w:r w:rsidRPr="00826999">
              <w:rPr>
                <w:rFonts w:ascii="Times New Roman" w:eastAsia="Times New Roman" w:hAnsi="Times New Roman" w:cs="Times New Roman"/>
                <w:b/>
                <w:bCs/>
                <w:color w:val="000000"/>
                <w:sz w:val="24"/>
                <w:szCs w:val="24"/>
                <w:lang w:eastAsia="ru-RU"/>
              </w:rPr>
              <w:t>842 692,00</w:t>
            </w:r>
          </w:p>
        </w:tc>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b/>
                <w:bCs/>
                <w:color w:val="000000"/>
                <w:sz w:val="24"/>
                <w:szCs w:val="24"/>
                <w:lang w:eastAsia="ru-RU"/>
              </w:rPr>
            </w:pPr>
            <w:r w:rsidRPr="00826999">
              <w:rPr>
                <w:rFonts w:ascii="Times New Roman" w:eastAsia="Times New Roman" w:hAnsi="Times New Roman" w:cs="Times New Roman"/>
                <w:b/>
                <w:bCs/>
                <w:color w:val="000000"/>
                <w:sz w:val="24"/>
                <w:szCs w:val="24"/>
                <w:lang w:eastAsia="ru-RU"/>
              </w:rPr>
              <w:t>842 692,00</w:t>
            </w:r>
          </w:p>
        </w:tc>
      </w:tr>
      <w:tr w:rsidR="00826999" w:rsidRPr="00826999" w:rsidTr="00826999">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115</w:t>
            </w:r>
          </w:p>
        </w:tc>
        <w:tc>
          <w:tcPr>
            <w:tcW w:w="3261" w:type="dxa"/>
            <w:tcBorders>
              <w:top w:val="nil"/>
              <w:left w:val="nil"/>
              <w:bottom w:val="single" w:sz="4" w:space="0" w:color="auto"/>
              <w:right w:val="single" w:sz="4" w:space="0" w:color="auto"/>
            </w:tcBorders>
            <w:shd w:val="clear" w:color="auto" w:fill="auto"/>
            <w:vAlign w:val="bottom"/>
            <w:hideMark/>
          </w:tcPr>
          <w:p w:rsidR="00826999" w:rsidRPr="00826999" w:rsidRDefault="00826999" w:rsidP="00826999">
            <w:pPr>
              <w:spacing w:after="0" w:line="240" w:lineRule="auto"/>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Закупка товаров, работ и услуг для государственных (муниципальных) нужд</w:t>
            </w:r>
          </w:p>
        </w:tc>
        <w:tc>
          <w:tcPr>
            <w:tcW w:w="1536"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0110091790</w:t>
            </w:r>
          </w:p>
        </w:tc>
        <w:tc>
          <w:tcPr>
            <w:tcW w:w="91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200</w:t>
            </w:r>
          </w:p>
        </w:tc>
        <w:tc>
          <w:tcPr>
            <w:tcW w:w="997"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 </w:t>
            </w:r>
          </w:p>
        </w:tc>
        <w:tc>
          <w:tcPr>
            <w:tcW w:w="160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842 692,00</w:t>
            </w:r>
          </w:p>
        </w:tc>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842 692,00</w:t>
            </w:r>
          </w:p>
        </w:tc>
      </w:tr>
      <w:tr w:rsidR="00826999" w:rsidRPr="00826999" w:rsidTr="00826999">
        <w:trPr>
          <w:trHeight w:val="63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116</w:t>
            </w:r>
          </w:p>
        </w:tc>
        <w:tc>
          <w:tcPr>
            <w:tcW w:w="3261" w:type="dxa"/>
            <w:tcBorders>
              <w:top w:val="nil"/>
              <w:left w:val="nil"/>
              <w:bottom w:val="single" w:sz="4" w:space="0" w:color="auto"/>
              <w:right w:val="single" w:sz="4" w:space="0" w:color="auto"/>
            </w:tcBorders>
            <w:shd w:val="clear" w:color="auto" w:fill="auto"/>
            <w:vAlign w:val="bottom"/>
            <w:hideMark/>
          </w:tcPr>
          <w:p w:rsidR="00826999" w:rsidRPr="00826999" w:rsidRDefault="00826999" w:rsidP="00826999">
            <w:pPr>
              <w:spacing w:after="0" w:line="240" w:lineRule="auto"/>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Иные закупки товаров, работ и услуг для обеспечения государственных (муниципальных) нужд</w:t>
            </w:r>
          </w:p>
        </w:tc>
        <w:tc>
          <w:tcPr>
            <w:tcW w:w="1536"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0110091790</w:t>
            </w:r>
          </w:p>
        </w:tc>
        <w:tc>
          <w:tcPr>
            <w:tcW w:w="91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240</w:t>
            </w:r>
          </w:p>
        </w:tc>
        <w:tc>
          <w:tcPr>
            <w:tcW w:w="997"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 </w:t>
            </w:r>
          </w:p>
        </w:tc>
        <w:tc>
          <w:tcPr>
            <w:tcW w:w="160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842 692,00</w:t>
            </w:r>
          </w:p>
        </w:tc>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842 692,00</w:t>
            </w:r>
          </w:p>
        </w:tc>
      </w:tr>
      <w:tr w:rsidR="00826999" w:rsidRPr="00826999" w:rsidTr="00826999">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117</w:t>
            </w:r>
          </w:p>
        </w:tc>
        <w:tc>
          <w:tcPr>
            <w:tcW w:w="3261" w:type="dxa"/>
            <w:tcBorders>
              <w:top w:val="nil"/>
              <w:left w:val="nil"/>
              <w:bottom w:val="single" w:sz="4" w:space="0" w:color="auto"/>
              <w:right w:val="single" w:sz="4" w:space="0" w:color="auto"/>
            </w:tcBorders>
            <w:shd w:val="clear" w:color="000000" w:fill="FFFFFF"/>
            <w:hideMark/>
          </w:tcPr>
          <w:p w:rsidR="00826999" w:rsidRPr="00826999" w:rsidRDefault="00826999" w:rsidP="00826999">
            <w:pPr>
              <w:spacing w:after="0" w:line="240" w:lineRule="auto"/>
              <w:rPr>
                <w:rFonts w:ascii="Times New Roman" w:eastAsia="Times New Roman" w:hAnsi="Times New Roman" w:cs="Times New Roman"/>
                <w:sz w:val="24"/>
                <w:szCs w:val="24"/>
                <w:lang w:eastAsia="ru-RU"/>
              </w:rPr>
            </w:pPr>
            <w:r w:rsidRPr="00826999">
              <w:rPr>
                <w:rFonts w:ascii="Times New Roman" w:eastAsia="Times New Roman" w:hAnsi="Times New Roman" w:cs="Times New Roman"/>
                <w:sz w:val="24"/>
                <w:szCs w:val="24"/>
                <w:lang w:eastAsia="ru-RU"/>
              </w:rPr>
              <w:t>Национальная экономика</w:t>
            </w:r>
          </w:p>
        </w:tc>
        <w:tc>
          <w:tcPr>
            <w:tcW w:w="1536"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0110091790</w:t>
            </w:r>
          </w:p>
        </w:tc>
        <w:tc>
          <w:tcPr>
            <w:tcW w:w="91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240</w:t>
            </w:r>
          </w:p>
        </w:tc>
        <w:tc>
          <w:tcPr>
            <w:tcW w:w="997"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0400</w:t>
            </w:r>
          </w:p>
        </w:tc>
        <w:tc>
          <w:tcPr>
            <w:tcW w:w="160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842 692,00</w:t>
            </w:r>
          </w:p>
        </w:tc>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842 692,00</w:t>
            </w:r>
          </w:p>
        </w:tc>
      </w:tr>
      <w:tr w:rsidR="00826999" w:rsidRPr="00826999" w:rsidTr="00826999">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118</w:t>
            </w:r>
          </w:p>
        </w:tc>
        <w:tc>
          <w:tcPr>
            <w:tcW w:w="3261" w:type="dxa"/>
            <w:tcBorders>
              <w:top w:val="nil"/>
              <w:left w:val="nil"/>
              <w:bottom w:val="single" w:sz="4" w:space="0" w:color="auto"/>
              <w:right w:val="single" w:sz="4" w:space="0" w:color="auto"/>
            </w:tcBorders>
            <w:shd w:val="clear" w:color="000000" w:fill="FFFFFF"/>
            <w:hideMark/>
          </w:tcPr>
          <w:p w:rsidR="00826999" w:rsidRPr="00826999" w:rsidRDefault="00826999" w:rsidP="00826999">
            <w:pPr>
              <w:spacing w:after="0" w:line="240" w:lineRule="auto"/>
              <w:rPr>
                <w:rFonts w:ascii="Times New Roman" w:eastAsia="Times New Roman" w:hAnsi="Times New Roman" w:cs="Times New Roman"/>
                <w:sz w:val="24"/>
                <w:szCs w:val="24"/>
                <w:lang w:eastAsia="ru-RU"/>
              </w:rPr>
            </w:pPr>
            <w:r w:rsidRPr="00826999">
              <w:rPr>
                <w:rFonts w:ascii="Times New Roman" w:eastAsia="Times New Roman" w:hAnsi="Times New Roman" w:cs="Times New Roman"/>
                <w:sz w:val="24"/>
                <w:szCs w:val="24"/>
                <w:lang w:eastAsia="ru-RU"/>
              </w:rPr>
              <w:t>Дорожное хозяйство (дорожные фонды)</w:t>
            </w:r>
          </w:p>
        </w:tc>
        <w:tc>
          <w:tcPr>
            <w:tcW w:w="1536"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0110091790</w:t>
            </w:r>
          </w:p>
        </w:tc>
        <w:tc>
          <w:tcPr>
            <w:tcW w:w="91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240</w:t>
            </w:r>
          </w:p>
        </w:tc>
        <w:tc>
          <w:tcPr>
            <w:tcW w:w="997"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0409</w:t>
            </w:r>
          </w:p>
        </w:tc>
        <w:tc>
          <w:tcPr>
            <w:tcW w:w="160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842 692,00</w:t>
            </w:r>
          </w:p>
        </w:tc>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842 692,00</w:t>
            </w:r>
          </w:p>
        </w:tc>
      </w:tr>
      <w:tr w:rsidR="00826999" w:rsidRPr="00826999" w:rsidTr="00826999">
        <w:trPr>
          <w:trHeight w:val="315"/>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center"/>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119</w:t>
            </w:r>
          </w:p>
        </w:tc>
        <w:tc>
          <w:tcPr>
            <w:tcW w:w="6707" w:type="dxa"/>
            <w:gridSpan w:val="4"/>
            <w:tcBorders>
              <w:top w:val="single" w:sz="4" w:space="0" w:color="auto"/>
              <w:left w:val="nil"/>
              <w:bottom w:val="single" w:sz="4" w:space="0" w:color="auto"/>
              <w:right w:val="single" w:sz="4" w:space="0" w:color="000000"/>
            </w:tcBorders>
            <w:shd w:val="clear" w:color="auto" w:fill="auto"/>
            <w:hideMark/>
          </w:tcPr>
          <w:p w:rsidR="00826999" w:rsidRPr="00826999" w:rsidRDefault="00826999" w:rsidP="00826999">
            <w:pPr>
              <w:spacing w:after="0" w:line="240" w:lineRule="auto"/>
              <w:rPr>
                <w:rFonts w:ascii="Times New Roman" w:eastAsia="Times New Roman" w:hAnsi="Times New Roman" w:cs="Times New Roman"/>
                <w:sz w:val="24"/>
                <w:szCs w:val="24"/>
                <w:lang w:eastAsia="ru-RU"/>
              </w:rPr>
            </w:pPr>
            <w:r w:rsidRPr="00826999">
              <w:rPr>
                <w:rFonts w:ascii="Times New Roman" w:eastAsia="Times New Roman" w:hAnsi="Times New Roman" w:cs="Times New Roman"/>
                <w:sz w:val="24"/>
                <w:szCs w:val="24"/>
                <w:lang w:eastAsia="ru-RU"/>
              </w:rPr>
              <w:t>Условно утверждаемые расходы</w:t>
            </w:r>
          </w:p>
        </w:tc>
        <w:tc>
          <w:tcPr>
            <w:tcW w:w="160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336 055,00</w:t>
            </w:r>
          </w:p>
        </w:tc>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color w:val="000000"/>
                <w:sz w:val="24"/>
                <w:szCs w:val="24"/>
                <w:lang w:eastAsia="ru-RU"/>
              </w:rPr>
            </w:pPr>
            <w:r w:rsidRPr="00826999">
              <w:rPr>
                <w:rFonts w:ascii="Times New Roman" w:eastAsia="Times New Roman" w:hAnsi="Times New Roman" w:cs="Times New Roman"/>
                <w:color w:val="000000"/>
                <w:sz w:val="24"/>
                <w:szCs w:val="24"/>
                <w:lang w:eastAsia="ru-RU"/>
              </w:rPr>
              <w:t>1 206 014,00</w:t>
            </w:r>
          </w:p>
        </w:tc>
      </w:tr>
      <w:tr w:rsidR="00826999" w:rsidRPr="00826999" w:rsidTr="00826999">
        <w:trPr>
          <w:trHeight w:val="315"/>
        </w:trPr>
        <w:tc>
          <w:tcPr>
            <w:tcW w:w="7274"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26999" w:rsidRPr="00826999" w:rsidRDefault="00826999" w:rsidP="00826999">
            <w:pPr>
              <w:spacing w:after="0" w:line="240" w:lineRule="auto"/>
              <w:rPr>
                <w:rFonts w:ascii="Times New Roman" w:eastAsia="Times New Roman" w:hAnsi="Times New Roman" w:cs="Times New Roman"/>
                <w:b/>
                <w:bCs/>
                <w:color w:val="000000"/>
                <w:sz w:val="24"/>
                <w:szCs w:val="24"/>
                <w:lang w:eastAsia="ru-RU"/>
              </w:rPr>
            </w:pPr>
            <w:r w:rsidRPr="00826999">
              <w:rPr>
                <w:rFonts w:ascii="Times New Roman" w:eastAsia="Times New Roman" w:hAnsi="Times New Roman" w:cs="Times New Roman"/>
                <w:b/>
                <w:bCs/>
                <w:color w:val="000000"/>
                <w:sz w:val="24"/>
                <w:szCs w:val="24"/>
                <w:lang w:eastAsia="ru-RU"/>
              </w:rPr>
              <w:t>120</w:t>
            </w:r>
          </w:p>
        </w:tc>
        <w:tc>
          <w:tcPr>
            <w:tcW w:w="1603" w:type="dxa"/>
            <w:tcBorders>
              <w:top w:val="nil"/>
              <w:left w:val="nil"/>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b/>
                <w:bCs/>
                <w:color w:val="000000"/>
                <w:sz w:val="24"/>
                <w:szCs w:val="24"/>
                <w:lang w:eastAsia="ru-RU"/>
              </w:rPr>
            </w:pPr>
            <w:r w:rsidRPr="00826999">
              <w:rPr>
                <w:rFonts w:ascii="Times New Roman" w:eastAsia="Times New Roman" w:hAnsi="Times New Roman" w:cs="Times New Roman"/>
                <w:b/>
                <w:bCs/>
                <w:color w:val="000000"/>
                <w:sz w:val="24"/>
                <w:szCs w:val="24"/>
                <w:lang w:eastAsia="ru-RU"/>
              </w:rPr>
              <w:t>13 216 716,00</w:t>
            </w:r>
          </w:p>
        </w:tc>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826999" w:rsidRPr="00826999" w:rsidRDefault="00826999" w:rsidP="00826999">
            <w:pPr>
              <w:spacing w:after="0" w:line="240" w:lineRule="auto"/>
              <w:jc w:val="right"/>
              <w:rPr>
                <w:rFonts w:ascii="Times New Roman" w:eastAsia="Times New Roman" w:hAnsi="Times New Roman" w:cs="Times New Roman"/>
                <w:b/>
                <w:bCs/>
                <w:color w:val="000000"/>
                <w:sz w:val="24"/>
                <w:szCs w:val="24"/>
                <w:lang w:eastAsia="ru-RU"/>
              </w:rPr>
            </w:pPr>
            <w:r w:rsidRPr="00826999">
              <w:rPr>
                <w:rFonts w:ascii="Times New Roman" w:eastAsia="Times New Roman" w:hAnsi="Times New Roman" w:cs="Times New Roman"/>
                <w:b/>
                <w:bCs/>
                <w:color w:val="000000"/>
                <w:sz w:val="24"/>
                <w:szCs w:val="24"/>
                <w:lang w:eastAsia="ru-RU"/>
              </w:rPr>
              <w:t>13 539 075,00</w:t>
            </w:r>
          </w:p>
        </w:tc>
      </w:tr>
    </w:tbl>
    <w:p w:rsidR="00FE67C0" w:rsidRDefault="00FE67C0" w:rsidP="000A50F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826999" w:rsidRDefault="00826999" w:rsidP="000A50F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tbl>
      <w:tblPr>
        <w:tblW w:w="0" w:type="auto"/>
        <w:tblLook w:val="01E0" w:firstRow="1" w:lastRow="1" w:firstColumn="1" w:lastColumn="1" w:noHBand="0" w:noVBand="0"/>
      </w:tblPr>
      <w:tblGrid>
        <w:gridCol w:w="4746"/>
        <w:gridCol w:w="4825"/>
      </w:tblGrid>
      <w:tr w:rsidR="00932C14" w:rsidRPr="00932C14" w:rsidTr="001868BE">
        <w:tc>
          <w:tcPr>
            <w:tcW w:w="5068" w:type="dxa"/>
          </w:tcPr>
          <w:p w:rsidR="00932C14" w:rsidRPr="00932C14" w:rsidRDefault="00932C14" w:rsidP="00932C14">
            <w:pPr>
              <w:spacing w:after="0"/>
              <w:ind w:hanging="851"/>
              <w:rPr>
                <w:rFonts w:ascii="Times New Roman" w:eastAsia="Times New Roman" w:hAnsi="Times New Roman" w:cs="Times New Roman"/>
                <w:lang w:eastAsia="ru-RU"/>
              </w:rPr>
            </w:pPr>
            <w:r w:rsidRPr="00932C14">
              <w:rPr>
                <w:rFonts w:ascii="Times New Roman" w:eastAsia="Times New Roman" w:hAnsi="Times New Roman" w:cs="Times New Roman"/>
                <w:lang w:eastAsia="ru-RU"/>
              </w:rPr>
              <w:t xml:space="preserve">                                                                                                                                                          </w:t>
            </w:r>
          </w:p>
        </w:tc>
        <w:tc>
          <w:tcPr>
            <w:tcW w:w="5069" w:type="dxa"/>
          </w:tcPr>
          <w:p w:rsidR="00932C14" w:rsidRPr="00932C14" w:rsidRDefault="00932C14" w:rsidP="00932C14">
            <w:pPr>
              <w:spacing w:after="0"/>
              <w:jc w:val="right"/>
              <w:rPr>
                <w:rFonts w:ascii="Times New Roman" w:eastAsia="Times New Roman" w:hAnsi="Times New Roman" w:cs="Times New Roman"/>
                <w:bCs/>
                <w:lang w:eastAsia="ru-RU"/>
              </w:rPr>
            </w:pPr>
            <w:r w:rsidRPr="00932C14">
              <w:rPr>
                <w:rFonts w:ascii="Times New Roman" w:eastAsia="Times New Roman" w:hAnsi="Times New Roman" w:cs="Times New Roman"/>
                <w:bCs/>
                <w:lang w:eastAsia="ru-RU"/>
              </w:rPr>
              <w:t>Приложение  № 10</w:t>
            </w:r>
          </w:p>
          <w:p w:rsidR="00932C14" w:rsidRPr="00932C14" w:rsidRDefault="00932C14" w:rsidP="00932C14">
            <w:pPr>
              <w:spacing w:after="0"/>
              <w:jc w:val="right"/>
              <w:rPr>
                <w:rFonts w:ascii="Times New Roman" w:eastAsia="Times New Roman" w:hAnsi="Times New Roman" w:cs="Times New Roman"/>
                <w:bCs/>
                <w:lang w:eastAsia="ru-RU"/>
              </w:rPr>
            </w:pPr>
            <w:r w:rsidRPr="00932C14">
              <w:rPr>
                <w:rFonts w:ascii="Times New Roman" w:eastAsia="Times New Roman" w:hAnsi="Times New Roman" w:cs="Times New Roman"/>
                <w:bCs/>
                <w:lang w:eastAsia="ru-RU"/>
              </w:rPr>
              <w:t>к решению Сизинского сельского Совета депутатов</w:t>
            </w:r>
          </w:p>
          <w:p w:rsidR="00932C14" w:rsidRPr="00932C14" w:rsidRDefault="00932C14" w:rsidP="00932C14">
            <w:pPr>
              <w:spacing w:after="0"/>
              <w:jc w:val="right"/>
              <w:rPr>
                <w:rFonts w:ascii="Times New Roman" w:eastAsia="Times New Roman" w:hAnsi="Times New Roman" w:cs="Times New Roman"/>
                <w:lang w:eastAsia="ru-RU"/>
              </w:rPr>
            </w:pPr>
            <w:r w:rsidRPr="00932C14">
              <w:rPr>
                <w:rFonts w:ascii="Times New Roman" w:eastAsia="Times New Roman" w:hAnsi="Times New Roman" w:cs="Times New Roman"/>
                <w:bCs/>
                <w:lang w:eastAsia="ru-RU"/>
              </w:rPr>
              <w:t xml:space="preserve">от </w:t>
            </w:r>
            <w:proofErr w:type="gramStart"/>
            <w:r w:rsidRPr="00932C14">
              <w:rPr>
                <w:rFonts w:ascii="Times New Roman" w:eastAsia="Times New Roman" w:hAnsi="Times New Roman" w:cs="Times New Roman"/>
                <w:bCs/>
                <w:lang w:eastAsia="ru-RU"/>
              </w:rPr>
              <w:t>г</w:t>
            </w:r>
            <w:proofErr w:type="gramEnd"/>
            <w:r w:rsidRPr="00932C14">
              <w:rPr>
                <w:rFonts w:ascii="Times New Roman" w:eastAsia="Times New Roman" w:hAnsi="Times New Roman" w:cs="Times New Roman"/>
                <w:bCs/>
                <w:lang w:eastAsia="ru-RU"/>
              </w:rPr>
              <w:t>. №</w:t>
            </w:r>
            <w:r w:rsidRPr="00932C14">
              <w:rPr>
                <w:rFonts w:ascii="Times New Roman" w:eastAsia="Times New Roman" w:hAnsi="Times New Roman" w:cs="Times New Roman"/>
                <w:b/>
                <w:bCs/>
                <w:lang w:eastAsia="ru-RU"/>
              </w:rPr>
              <w:t xml:space="preserve">  </w:t>
            </w:r>
            <w:r w:rsidRPr="00932C14">
              <w:rPr>
                <w:rFonts w:ascii="Times New Roman" w:eastAsia="Times New Roman" w:hAnsi="Times New Roman" w:cs="Times New Roman"/>
                <w:b/>
                <w:bCs/>
                <w:u w:val="single"/>
                <w:lang w:eastAsia="ru-RU"/>
              </w:rPr>
              <w:t xml:space="preserve">      </w:t>
            </w:r>
          </w:p>
        </w:tc>
      </w:tr>
    </w:tbl>
    <w:p w:rsidR="00932C14" w:rsidRPr="00932C14" w:rsidRDefault="00932C14" w:rsidP="00932C14">
      <w:pPr>
        <w:spacing w:after="0" w:line="240" w:lineRule="auto"/>
        <w:jc w:val="center"/>
        <w:rPr>
          <w:rFonts w:ascii="Times New Roman" w:eastAsia="Times New Roman" w:hAnsi="Times New Roman" w:cs="Times New Roman"/>
          <w:b/>
          <w:bCs/>
          <w:sz w:val="20"/>
          <w:szCs w:val="20"/>
          <w:lang w:eastAsia="ru-RU"/>
        </w:rPr>
      </w:pPr>
    </w:p>
    <w:p w:rsidR="00932C14" w:rsidRPr="00932C14" w:rsidRDefault="00932C14" w:rsidP="00932C14">
      <w:pPr>
        <w:spacing w:after="0" w:line="240" w:lineRule="auto"/>
        <w:jc w:val="center"/>
        <w:rPr>
          <w:rFonts w:ascii="Times New Roman" w:eastAsia="Times New Roman" w:hAnsi="Times New Roman" w:cs="Times New Roman"/>
          <w:b/>
          <w:bCs/>
          <w:sz w:val="20"/>
          <w:szCs w:val="20"/>
          <w:lang w:eastAsia="ru-RU"/>
        </w:rPr>
      </w:pPr>
      <w:r w:rsidRPr="00932C14">
        <w:rPr>
          <w:rFonts w:ascii="Times New Roman" w:eastAsia="Times New Roman" w:hAnsi="Times New Roman" w:cs="Times New Roman"/>
          <w:b/>
          <w:bCs/>
          <w:sz w:val="20"/>
          <w:szCs w:val="20"/>
          <w:lang w:eastAsia="ru-RU"/>
        </w:rPr>
        <w:t>Распределение иных межбюджетных трансфертов на осуществление передаваемых полномочий Администрацией Сизинского сельсовета Администрации Шушенского района по исполнению бюджета сельского поселения в 2024 году и плановом периоде 2025 - 2026 годов</w:t>
      </w:r>
    </w:p>
    <w:p w:rsidR="00932C14" w:rsidRPr="00932C14" w:rsidRDefault="00932C14" w:rsidP="00932C14">
      <w:pPr>
        <w:spacing w:after="0" w:line="240" w:lineRule="auto"/>
        <w:jc w:val="center"/>
        <w:rPr>
          <w:rFonts w:ascii="Times New Roman" w:eastAsia="Times New Roman" w:hAnsi="Times New Roman" w:cs="Times New Roman"/>
          <w:b/>
          <w:bCs/>
          <w:sz w:val="20"/>
          <w:szCs w:val="20"/>
          <w:lang w:eastAsia="ru-RU"/>
        </w:rPr>
      </w:pPr>
    </w:p>
    <w:p w:rsidR="00932C14" w:rsidRPr="00932C14" w:rsidRDefault="00932C14" w:rsidP="00932C14">
      <w:pPr>
        <w:spacing w:after="0" w:line="240" w:lineRule="auto"/>
        <w:jc w:val="center"/>
        <w:rPr>
          <w:rFonts w:ascii="Times New Roman" w:eastAsia="Times New Roman" w:hAnsi="Times New Roman" w:cs="Times New Roman"/>
          <w:b/>
          <w:bCs/>
          <w:sz w:val="20"/>
          <w:szCs w:val="20"/>
          <w:lang w:eastAsia="ru-RU"/>
        </w:rPr>
      </w:pPr>
      <w:r w:rsidRPr="00932C14">
        <w:rPr>
          <w:rFonts w:ascii="Times New Roman" w:eastAsia="Times New Roman" w:hAnsi="Times New Roman" w:cs="Times New Roman"/>
          <w:b/>
          <w:bCs/>
          <w:sz w:val="20"/>
          <w:szCs w:val="20"/>
          <w:lang w:eastAsia="ru-RU"/>
        </w:rPr>
        <w:t xml:space="preserve">                                                                                                                                                                   (рублей)</w:t>
      </w: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4320"/>
        <w:gridCol w:w="1440"/>
        <w:gridCol w:w="1440"/>
        <w:gridCol w:w="1440"/>
      </w:tblGrid>
      <w:tr w:rsidR="00932C14" w:rsidRPr="00932C14" w:rsidTr="001868BE">
        <w:trPr>
          <w:trHeight w:val="847"/>
        </w:trPr>
        <w:tc>
          <w:tcPr>
            <w:tcW w:w="720" w:type="dxa"/>
            <w:shd w:val="clear" w:color="auto" w:fill="auto"/>
          </w:tcPr>
          <w:p w:rsidR="00932C14" w:rsidRPr="00932C14" w:rsidRDefault="00932C14" w:rsidP="00932C14">
            <w:pPr>
              <w:spacing w:after="0" w:line="240" w:lineRule="auto"/>
              <w:jc w:val="center"/>
              <w:rPr>
                <w:rFonts w:ascii="Times New Roman" w:eastAsia="Times New Roman" w:hAnsi="Times New Roman" w:cs="Times New Roman"/>
                <w:sz w:val="20"/>
                <w:szCs w:val="20"/>
                <w:lang w:eastAsia="ru-RU"/>
              </w:rPr>
            </w:pPr>
            <w:r w:rsidRPr="00932C14">
              <w:rPr>
                <w:rFonts w:ascii="Times New Roman" w:eastAsia="Times New Roman" w:hAnsi="Times New Roman" w:cs="Times New Roman"/>
                <w:sz w:val="20"/>
                <w:szCs w:val="20"/>
                <w:lang w:eastAsia="ru-RU"/>
              </w:rPr>
              <w:lastRenderedPageBreak/>
              <w:t xml:space="preserve">№ </w:t>
            </w:r>
            <w:proofErr w:type="gramStart"/>
            <w:r w:rsidRPr="00932C14">
              <w:rPr>
                <w:rFonts w:ascii="Times New Roman" w:eastAsia="Times New Roman" w:hAnsi="Times New Roman" w:cs="Times New Roman"/>
                <w:sz w:val="20"/>
                <w:szCs w:val="20"/>
                <w:lang w:eastAsia="ru-RU"/>
              </w:rPr>
              <w:t>п</w:t>
            </w:r>
            <w:proofErr w:type="gramEnd"/>
            <w:r w:rsidRPr="00932C14">
              <w:rPr>
                <w:rFonts w:ascii="Times New Roman" w:eastAsia="Times New Roman" w:hAnsi="Times New Roman" w:cs="Times New Roman"/>
                <w:sz w:val="20"/>
                <w:szCs w:val="20"/>
                <w:lang w:eastAsia="ru-RU"/>
              </w:rPr>
              <w:t>/п</w:t>
            </w:r>
          </w:p>
        </w:tc>
        <w:tc>
          <w:tcPr>
            <w:tcW w:w="4320" w:type="dxa"/>
            <w:shd w:val="clear" w:color="auto" w:fill="auto"/>
          </w:tcPr>
          <w:p w:rsidR="00932C14" w:rsidRPr="00932C14" w:rsidRDefault="00932C14" w:rsidP="00932C14">
            <w:pPr>
              <w:spacing w:after="0" w:line="240" w:lineRule="auto"/>
              <w:jc w:val="center"/>
              <w:rPr>
                <w:rFonts w:ascii="Times New Roman" w:eastAsia="Times New Roman" w:hAnsi="Times New Roman" w:cs="Times New Roman"/>
                <w:sz w:val="20"/>
                <w:szCs w:val="20"/>
                <w:lang w:eastAsia="ru-RU"/>
              </w:rPr>
            </w:pPr>
          </w:p>
          <w:p w:rsidR="00932C14" w:rsidRPr="00932C14" w:rsidRDefault="00932C14" w:rsidP="00932C14">
            <w:pPr>
              <w:spacing w:after="0" w:line="240" w:lineRule="auto"/>
              <w:jc w:val="center"/>
              <w:rPr>
                <w:rFonts w:ascii="Times New Roman" w:eastAsia="Times New Roman" w:hAnsi="Times New Roman" w:cs="Times New Roman"/>
                <w:sz w:val="20"/>
                <w:szCs w:val="20"/>
                <w:lang w:eastAsia="ru-RU"/>
              </w:rPr>
            </w:pPr>
            <w:r w:rsidRPr="00932C14">
              <w:rPr>
                <w:rFonts w:ascii="Times New Roman" w:eastAsia="Times New Roman" w:hAnsi="Times New Roman" w:cs="Times New Roman"/>
                <w:sz w:val="20"/>
                <w:szCs w:val="20"/>
                <w:lang w:eastAsia="ru-RU"/>
              </w:rPr>
              <w:t>Наименование поселения</w:t>
            </w:r>
          </w:p>
          <w:p w:rsidR="00932C14" w:rsidRPr="00932C14" w:rsidRDefault="00932C14" w:rsidP="00932C14">
            <w:pPr>
              <w:spacing w:after="0" w:line="240" w:lineRule="auto"/>
              <w:jc w:val="center"/>
              <w:rPr>
                <w:rFonts w:ascii="Times New Roman" w:eastAsia="Times New Roman" w:hAnsi="Times New Roman" w:cs="Times New Roman"/>
                <w:sz w:val="20"/>
                <w:szCs w:val="20"/>
                <w:lang w:eastAsia="ru-RU"/>
              </w:rPr>
            </w:pPr>
          </w:p>
        </w:tc>
        <w:tc>
          <w:tcPr>
            <w:tcW w:w="1440" w:type="dxa"/>
            <w:shd w:val="clear" w:color="auto" w:fill="auto"/>
          </w:tcPr>
          <w:p w:rsidR="00932C14" w:rsidRPr="00932C14" w:rsidRDefault="00932C14" w:rsidP="00932C14">
            <w:pPr>
              <w:spacing w:after="0" w:line="240" w:lineRule="auto"/>
              <w:jc w:val="center"/>
              <w:rPr>
                <w:rFonts w:ascii="Times New Roman" w:eastAsia="Times New Roman" w:hAnsi="Times New Roman" w:cs="Times New Roman"/>
                <w:sz w:val="20"/>
                <w:szCs w:val="20"/>
                <w:lang w:eastAsia="ru-RU"/>
              </w:rPr>
            </w:pPr>
          </w:p>
          <w:p w:rsidR="00932C14" w:rsidRPr="00932C14" w:rsidRDefault="00932C14" w:rsidP="00932C14">
            <w:pPr>
              <w:spacing w:after="0" w:line="240" w:lineRule="auto"/>
              <w:jc w:val="center"/>
              <w:rPr>
                <w:rFonts w:ascii="Times New Roman" w:eastAsia="Times New Roman" w:hAnsi="Times New Roman" w:cs="Times New Roman"/>
                <w:sz w:val="20"/>
                <w:szCs w:val="20"/>
                <w:lang w:eastAsia="ru-RU"/>
              </w:rPr>
            </w:pPr>
            <w:r w:rsidRPr="00932C14">
              <w:rPr>
                <w:rFonts w:ascii="Times New Roman" w:eastAsia="Times New Roman" w:hAnsi="Times New Roman" w:cs="Times New Roman"/>
                <w:sz w:val="20"/>
                <w:szCs w:val="20"/>
                <w:lang w:eastAsia="ru-RU"/>
              </w:rPr>
              <w:t>2024 год</w:t>
            </w:r>
          </w:p>
          <w:p w:rsidR="00932C14" w:rsidRPr="00932C14" w:rsidRDefault="00932C14" w:rsidP="00932C14">
            <w:pPr>
              <w:spacing w:after="0" w:line="240" w:lineRule="auto"/>
              <w:jc w:val="center"/>
              <w:rPr>
                <w:rFonts w:ascii="Times New Roman" w:eastAsia="Times New Roman" w:hAnsi="Times New Roman" w:cs="Times New Roman"/>
                <w:sz w:val="20"/>
                <w:szCs w:val="20"/>
                <w:lang w:eastAsia="ru-RU"/>
              </w:rPr>
            </w:pPr>
          </w:p>
        </w:tc>
        <w:tc>
          <w:tcPr>
            <w:tcW w:w="1440" w:type="dxa"/>
            <w:shd w:val="clear" w:color="auto" w:fill="auto"/>
          </w:tcPr>
          <w:p w:rsidR="00932C14" w:rsidRPr="00932C14" w:rsidRDefault="00932C14" w:rsidP="00932C14">
            <w:pPr>
              <w:spacing w:after="0" w:line="240" w:lineRule="auto"/>
              <w:jc w:val="center"/>
              <w:rPr>
                <w:rFonts w:ascii="Times New Roman" w:eastAsia="Times New Roman" w:hAnsi="Times New Roman" w:cs="Times New Roman"/>
                <w:sz w:val="20"/>
                <w:szCs w:val="20"/>
                <w:lang w:eastAsia="ru-RU"/>
              </w:rPr>
            </w:pPr>
          </w:p>
          <w:p w:rsidR="00932C14" w:rsidRPr="00932C14" w:rsidRDefault="00932C14" w:rsidP="00932C14">
            <w:pPr>
              <w:spacing w:after="0" w:line="240" w:lineRule="auto"/>
              <w:jc w:val="center"/>
              <w:rPr>
                <w:rFonts w:ascii="Times New Roman" w:eastAsia="Times New Roman" w:hAnsi="Times New Roman" w:cs="Times New Roman"/>
                <w:sz w:val="20"/>
                <w:szCs w:val="20"/>
                <w:lang w:eastAsia="ru-RU"/>
              </w:rPr>
            </w:pPr>
            <w:r w:rsidRPr="00932C14">
              <w:rPr>
                <w:rFonts w:ascii="Times New Roman" w:eastAsia="Times New Roman" w:hAnsi="Times New Roman" w:cs="Times New Roman"/>
                <w:sz w:val="20"/>
                <w:szCs w:val="20"/>
                <w:lang w:eastAsia="ru-RU"/>
              </w:rPr>
              <w:t>2025 год</w:t>
            </w:r>
          </w:p>
          <w:p w:rsidR="00932C14" w:rsidRPr="00932C14" w:rsidRDefault="00932C14" w:rsidP="00932C14">
            <w:pPr>
              <w:spacing w:after="0" w:line="240" w:lineRule="auto"/>
              <w:jc w:val="center"/>
              <w:rPr>
                <w:rFonts w:ascii="Times New Roman" w:eastAsia="Times New Roman" w:hAnsi="Times New Roman" w:cs="Times New Roman"/>
                <w:sz w:val="20"/>
                <w:szCs w:val="20"/>
                <w:lang w:eastAsia="ru-RU"/>
              </w:rPr>
            </w:pPr>
          </w:p>
        </w:tc>
        <w:tc>
          <w:tcPr>
            <w:tcW w:w="1440" w:type="dxa"/>
            <w:shd w:val="clear" w:color="auto" w:fill="auto"/>
          </w:tcPr>
          <w:p w:rsidR="00932C14" w:rsidRPr="00932C14" w:rsidRDefault="00932C14" w:rsidP="00932C14">
            <w:pPr>
              <w:spacing w:after="0" w:line="240" w:lineRule="auto"/>
              <w:jc w:val="center"/>
              <w:rPr>
                <w:rFonts w:ascii="Times New Roman" w:eastAsia="Times New Roman" w:hAnsi="Times New Roman" w:cs="Times New Roman"/>
                <w:sz w:val="20"/>
                <w:szCs w:val="20"/>
                <w:lang w:eastAsia="ru-RU"/>
              </w:rPr>
            </w:pPr>
          </w:p>
          <w:p w:rsidR="00932C14" w:rsidRPr="00932C14" w:rsidRDefault="00932C14" w:rsidP="00932C14">
            <w:pPr>
              <w:spacing w:after="0" w:line="240" w:lineRule="auto"/>
              <w:jc w:val="center"/>
              <w:rPr>
                <w:rFonts w:ascii="Times New Roman" w:eastAsia="Times New Roman" w:hAnsi="Times New Roman" w:cs="Times New Roman"/>
                <w:sz w:val="20"/>
                <w:szCs w:val="20"/>
                <w:lang w:eastAsia="ru-RU"/>
              </w:rPr>
            </w:pPr>
            <w:r w:rsidRPr="00932C14">
              <w:rPr>
                <w:rFonts w:ascii="Times New Roman" w:eastAsia="Times New Roman" w:hAnsi="Times New Roman" w:cs="Times New Roman"/>
                <w:sz w:val="20"/>
                <w:szCs w:val="20"/>
                <w:lang w:eastAsia="ru-RU"/>
              </w:rPr>
              <w:t>2026 год</w:t>
            </w:r>
          </w:p>
        </w:tc>
      </w:tr>
      <w:tr w:rsidR="00932C14" w:rsidRPr="00932C14" w:rsidTr="001868BE">
        <w:tc>
          <w:tcPr>
            <w:tcW w:w="720" w:type="dxa"/>
            <w:shd w:val="clear" w:color="auto" w:fill="auto"/>
          </w:tcPr>
          <w:p w:rsidR="00932C14" w:rsidRPr="00932C14" w:rsidRDefault="00932C14" w:rsidP="00932C14">
            <w:pPr>
              <w:spacing w:after="0" w:line="240" w:lineRule="auto"/>
              <w:jc w:val="center"/>
              <w:rPr>
                <w:rFonts w:ascii="Times New Roman" w:eastAsia="Times New Roman" w:hAnsi="Times New Roman" w:cs="Times New Roman"/>
                <w:sz w:val="16"/>
                <w:szCs w:val="16"/>
                <w:lang w:eastAsia="ru-RU"/>
              </w:rPr>
            </w:pPr>
          </w:p>
        </w:tc>
        <w:tc>
          <w:tcPr>
            <w:tcW w:w="4320" w:type="dxa"/>
            <w:shd w:val="clear" w:color="auto" w:fill="auto"/>
          </w:tcPr>
          <w:p w:rsidR="00932C14" w:rsidRPr="00932C14" w:rsidRDefault="00932C14" w:rsidP="00932C14">
            <w:pPr>
              <w:spacing w:after="0" w:line="240" w:lineRule="auto"/>
              <w:jc w:val="center"/>
              <w:rPr>
                <w:rFonts w:ascii="Times New Roman" w:eastAsia="Times New Roman" w:hAnsi="Times New Roman" w:cs="Times New Roman"/>
                <w:sz w:val="16"/>
                <w:szCs w:val="16"/>
                <w:lang w:eastAsia="ru-RU"/>
              </w:rPr>
            </w:pPr>
            <w:r w:rsidRPr="00932C14">
              <w:rPr>
                <w:rFonts w:ascii="Times New Roman" w:eastAsia="Times New Roman" w:hAnsi="Times New Roman" w:cs="Times New Roman"/>
                <w:sz w:val="16"/>
                <w:szCs w:val="16"/>
                <w:lang w:eastAsia="ru-RU"/>
              </w:rPr>
              <w:t>1</w:t>
            </w:r>
          </w:p>
        </w:tc>
        <w:tc>
          <w:tcPr>
            <w:tcW w:w="1440" w:type="dxa"/>
            <w:shd w:val="clear" w:color="auto" w:fill="auto"/>
          </w:tcPr>
          <w:p w:rsidR="00932C14" w:rsidRPr="00932C14" w:rsidRDefault="00932C14" w:rsidP="00932C14">
            <w:pPr>
              <w:spacing w:after="0" w:line="240" w:lineRule="auto"/>
              <w:jc w:val="center"/>
              <w:rPr>
                <w:rFonts w:ascii="Times New Roman" w:eastAsia="Times New Roman" w:hAnsi="Times New Roman" w:cs="Times New Roman"/>
                <w:sz w:val="16"/>
                <w:szCs w:val="16"/>
                <w:lang w:eastAsia="ru-RU"/>
              </w:rPr>
            </w:pPr>
            <w:r w:rsidRPr="00932C14">
              <w:rPr>
                <w:rFonts w:ascii="Times New Roman" w:eastAsia="Times New Roman" w:hAnsi="Times New Roman" w:cs="Times New Roman"/>
                <w:sz w:val="16"/>
                <w:szCs w:val="16"/>
                <w:lang w:eastAsia="ru-RU"/>
              </w:rPr>
              <w:t>2</w:t>
            </w:r>
          </w:p>
        </w:tc>
        <w:tc>
          <w:tcPr>
            <w:tcW w:w="1440" w:type="dxa"/>
            <w:shd w:val="clear" w:color="auto" w:fill="auto"/>
          </w:tcPr>
          <w:p w:rsidR="00932C14" w:rsidRPr="00932C14" w:rsidRDefault="00932C14" w:rsidP="00932C14">
            <w:pPr>
              <w:spacing w:after="0" w:line="240" w:lineRule="auto"/>
              <w:jc w:val="center"/>
              <w:rPr>
                <w:rFonts w:ascii="Times New Roman" w:eastAsia="Times New Roman" w:hAnsi="Times New Roman" w:cs="Times New Roman"/>
                <w:sz w:val="16"/>
                <w:szCs w:val="16"/>
                <w:lang w:eastAsia="ru-RU"/>
              </w:rPr>
            </w:pPr>
            <w:r w:rsidRPr="00932C14">
              <w:rPr>
                <w:rFonts w:ascii="Times New Roman" w:eastAsia="Times New Roman" w:hAnsi="Times New Roman" w:cs="Times New Roman"/>
                <w:sz w:val="16"/>
                <w:szCs w:val="16"/>
                <w:lang w:eastAsia="ru-RU"/>
              </w:rPr>
              <w:t>3</w:t>
            </w:r>
          </w:p>
        </w:tc>
        <w:tc>
          <w:tcPr>
            <w:tcW w:w="1440" w:type="dxa"/>
            <w:shd w:val="clear" w:color="auto" w:fill="auto"/>
          </w:tcPr>
          <w:p w:rsidR="00932C14" w:rsidRPr="00932C14" w:rsidRDefault="00932C14" w:rsidP="00932C14">
            <w:pPr>
              <w:spacing w:after="0" w:line="240" w:lineRule="auto"/>
              <w:jc w:val="center"/>
              <w:rPr>
                <w:rFonts w:ascii="Times New Roman" w:eastAsia="Times New Roman" w:hAnsi="Times New Roman" w:cs="Times New Roman"/>
                <w:sz w:val="16"/>
                <w:szCs w:val="16"/>
                <w:lang w:eastAsia="ru-RU"/>
              </w:rPr>
            </w:pPr>
            <w:r w:rsidRPr="00932C14">
              <w:rPr>
                <w:rFonts w:ascii="Times New Roman" w:eastAsia="Times New Roman" w:hAnsi="Times New Roman" w:cs="Times New Roman"/>
                <w:sz w:val="16"/>
                <w:szCs w:val="16"/>
                <w:lang w:eastAsia="ru-RU"/>
              </w:rPr>
              <w:t>4</w:t>
            </w:r>
          </w:p>
        </w:tc>
      </w:tr>
      <w:tr w:rsidR="00932C14" w:rsidRPr="00932C14" w:rsidTr="001868BE">
        <w:trPr>
          <w:trHeight w:val="163"/>
        </w:trPr>
        <w:tc>
          <w:tcPr>
            <w:tcW w:w="720" w:type="dxa"/>
            <w:shd w:val="clear" w:color="auto" w:fill="auto"/>
          </w:tcPr>
          <w:p w:rsidR="00932C14" w:rsidRPr="00932C14" w:rsidRDefault="00932C14" w:rsidP="00932C14">
            <w:pPr>
              <w:spacing w:after="0" w:line="240" w:lineRule="auto"/>
              <w:jc w:val="center"/>
              <w:rPr>
                <w:rFonts w:ascii="Times New Roman" w:eastAsia="Times New Roman" w:hAnsi="Times New Roman" w:cs="Times New Roman"/>
                <w:sz w:val="20"/>
                <w:szCs w:val="20"/>
                <w:lang w:eastAsia="ru-RU"/>
              </w:rPr>
            </w:pPr>
          </w:p>
          <w:p w:rsidR="00932C14" w:rsidRPr="00932C14" w:rsidRDefault="00932C14" w:rsidP="00932C14">
            <w:pPr>
              <w:spacing w:after="0" w:line="240" w:lineRule="auto"/>
              <w:jc w:val="center"/>
              <w:rPr>
                <w:rFonts w:ascii="Times New Roman" w:eastAsia="Times New Roman" w:hAnsi="Times New Roman" w:cs="Times New Roman"/>
                <w:sz w:val="20"/>
                <w:szCs w:val="20"/>
                <w:lang w:eastAsia="ru-RU"/>
              </w:rPr>
            </w:pPr>
            <w:r w:rsidRPr="00932C14">
              <w:rPr>
                <w:rFonts w:ascii="Times New Roman" w:eastAsia="Times New Roman" w:hAnsi="Times New Roman" w:cs="Times New Roman"/>
                <w:sz w:val="20"/>
                <w:szCs w:val="20"/>
                <w:lang w:eastAsia="ru-RU"/>
              </w:rPr>
              <w:t>1</w:t>
            </w:r>
          </w:p>
        </w:tc>
        <w:tc>
          <w:tcPr>
            <w:tcW w:w="4320" w:type="dxa"/>
            <w:shd w:val="clear" w:color="auto" w:fill="auto"/>
          </w:tcPr>
          <w:p w:rsidR="00932C14" w:rsidRPr="00932C14" w:rsidRDefault="00932C14" w:rsidP="00932C14">
            <w:pPr>
              <w:spacing w:after="0" w:line="240" w:lineRule="auto"/>
              <w:rPr>
                <w:rFonts w:ascii="Times New Roman" w:eastAsia="Times New Roman" w:hAnsi="Times New Roman" w:cs="Times New Roman"/>
                <w:sz w:val="20"/>
                <w:szCs w:val="20"/>
                <w:lang w:eastAsia="ru-RU"/>
              </w:rPr>
            </w:pPr>
            <w:r w:rsidRPr="00932C14">
              <w:rPr>
                <w:rFonts w:ascii="Times New Roman" w:eastAsia="Times New Roman" w:hAnsi="Times New Roman" w:cs="Times New Roman"/>
                <w:sz w:val="20"/>
                <w:szCs w:val="20"/>
                <w:lang w:eastAsia="ru-RU"/>
              </w:rPr>
              <w:t>Администрация Шушенского района</w:t>
            </w:r>
          </w:p>
        </w:tc>
        <w:tc>
          <w:tcPr>
            <w:tcW w:w="1440" w:type="dxa"/>
            <w:shd w:val="clear" w:color="auto" w:fill="auto"/>
          </w:tcPr>
          <w:p w:rsidR="00932C14" w:rsidRPr="00932C14" w:rsidRDefault="00932C14" w:rsidP="00932C14">
            <w:pPr>
              <w:spacing w:after="0" w:line="240" w:lineRule="auto"/>
              <w:jc w:val="center"/>
              <w:rPr>
                <w:rFonts w:ascii="Times New Roman" w:eastAsia="Times New Roman" w:hAnsi="Times New Roman" w:cs="Times New Roman"/>
                <w:sz w:val="20"/>
                <w:szCs w:val="20"/>
                <w:lang w:eastAsia="ru-RU"/>
              </w:rPr>
            </w:pPr>
            <w:r w:rsidRPr="00932C14">
              <w:rPr>
                <w:rFonts w:ascii="Times New Roman" w:eastAsia="Times New Roman" w:hAnsi="Times New Roman" w:cs="Times New Roman"/>
                <w:sz w:val="20"/>
                <w:szCs w:val="20"/>
                <w:lang w:eastAsia="ru-RU"/>
              </w:rPr>
              <w:t>101 650,00</w:t>
            </w:r>
          </w:p>
        </w:tc>
        <w:tc>
          <w:tcPr>
            <w:tcW w:w="1440" w:type="dxa"/>
            <w:shd w:val="clear" w:color="auto" w:fill="auto"/>
          </w:tcPr>
          <w:p w:rsidR="00932C14" w:rsidRPr="00932C14" w:rsidRDefault="00932C14" w:rsidP="00932C14">
            <w:pPr>
              <w:spacing w:after="0" w:line="240" w:lineRule="auto"/>
              <w:jc w:val="center"/>
              <w:rPr>
                <w:rFonts w:ascii="Times New Roman" w:eastAsia="Times New Roman" w:hAnsi="Times New Roman" w:cs="Times New Roman"/>
                <w:sz w:val="20"/>
                <w:szCs w:val="20"/>
                <w:lang w:eastAsia="ru-RU"/>
              </w:rPr>
            </w:pPr>
            <w:r w:rsidRPr="00932C14">
              <w:rPr>
                <w:rFonts w:ascii="Times New Roman" w:eastAsia="Times New Roman" w:hAnsi="Times New Roman" w:cs="Times New Roman"/>
                <w:sz w:val="20"/>
                <w:szCs w:val="20"/>
                <w:lang w:eastAsia="ru-RU"/>
              </w:rPr>
              <w:t>101 650,00</w:t>
            </w:r>
          </w:p>
        </w:tc>
        <w:tc>
          <w:tcPr>
            <w:tcW w:w="1440" w:type="dxa"/>
            <w:shd w:val="clear" w:color="auto" w:fill="auto"/>
          </w:tcPr>
          <w:p w:rsidR="00932C14" w:rsidRPr="00932C14" w:rsidRDefault="00932C14" w:rsidP="00932C14">
            <w:pPr>
              <w:spacing w:after="0" w:line="240" w:lineRule="auto"/>
              <w:jc w:val="center"/>
              <w:rPr>
                <w:rFonts w:ascii="Times New Roman" w:eastAsia="Times New Roman" w:hAnsi="Times New Roman" w:cs="Times New Roman"/>
                <w:sz w:val="20"/>
                <w:szCs w:val="20"/>
                <w:lang w:eastAsia="ru-RU"/>
              </w:rPr>
            </w:pPr>
            <w:r w:rsidRPr="00932C14">
              <w:rPr>
                <w:rFonts w:ascii="Times New Roman" w:eastAsia="Times New Roman" w:hAnsi="Times New Roman" w:cs="Times New Roman"/>
                <w:sz w:val="20"/>
                <w:szCs w:val="20"/>
                <w:lang w:eastAsia="ru-RU"/>
              </w:rPr>
              <w:t>101 650,00</w:t>
            </w:r>
          </w:p>
        </w:tc>
      </w:tr>
      <w:tr w:rsidR="00932C14" w:rsidRPr="00932C14" w:rsidTr="001868BE">
        <w:trPr>
          <w:trHeight w:val="199"/>
        </w:trPr>
        <w:tc>
          <w:tcPr>
            <w:tcW w:w="720" w:type="dxa"/>
            <w:shd w:val="clear" w:color="auto" w:fill="auto"/>
          </w:tcPr>
          <w:p w:rsidR="00932C14" w:rsidRPr="00932C14" w:rsidRDefault="00932C14" w:rsidP="00932C14">
            <w:pPr>
              <w:spacing w:after="0" w:line="240" w:lineRule="auto"/>
              <w:jc w:val="center"/>
              <w:rPr>
                <w:rFonts w:ascii="Times New Roman" w:eastAsia="Times New Roman" w:hAnsi="Times New Roman" w:cs="Times New Roman"/>
                <w:sz w:val="20"/>
                <w:szCs w:val="20"/>
                <w:lang w:eastAsia="ru-RU"/>
              </w:rPr>
            </w:pPr>
          </w:p>
          <w:p w:rsidR="00932C14" w:rsidRPr="00932C14" w:rsidRDefault="00932C14" w:rsidP="00932C14">
            <w:pPr>
              <w:spacing w:after="0" w:line="240" w:lineRule="auto"/>
              <w:jc w:val="center"/>
              <w:rPr>
                <w:rFonts w:ascii="Times New Roman" w:eastAsia="Times New Roman" w:hAnsi="Times New Roman" w:cs="Times New Roman"/>
                <w:sz w:val="20"/>
                <w:szCs w:val="20"/>
                <w:lang w:eastAsia="ru-RU"/>
              </w:rPr>
            </w:pPr>
            <w:r w:rsidRPr="00932C14">
              <w:rPr>
                <w:rFonts w:ascii="Times New Roman" w:eastAsia="Times New Roman" w:hAnsi="Times New Roman" w:cs="Times New Roman"/>
                <w:sz w:val="20"/>
                <w:szCs w:val="20"/>
                <w:lang w:eastAsia="ru-RU"/>
              </w:rPr>
              <w:t>2</w:t>
            </w:r>
          </w:p>
        </w:tc>
        <w:tc>
          <w:tcPr>
            <w:tcW w:w="4320" w:type="dxa"/>
            <w:shd w:val="clear" w:color="auto" w:fill="auto"/>
          </w:tcPr>
          <w:p w:rsidR="00932C14" w:rsidRPr="00932C14" w:rsidRDefault="00932C14" w:rsidP="00932C14">
            <w:pPr>
              <w:spacing w:after="0" w:line="240" w:lineRule="auto"/>
              <w:jc w:val="center"/>
              <w:rPr>
                <w:rFonts w:ascii="Times New Roman" w:eastAsia="Times New Roman" w:hAnsi="Times New Roman" w:cs="Times New Roman"/>
                <w:sz w:val="20"/>
                <w:szCs w:val="20"/>
                <w:lang w:eastAsia="ru-RU"/>
              </w:rPr>
            </w:pPr>
            <w:r w:rsidRPr="00932C14">
              <w:rPr>
                <w:rFonts w:ascii="Times New Roman" w:eastAsia="Times New Roman" w:hAnsi="Times New Roman" w:cs="Times New Roman"/>
                <w:sz w:val="20"/>
                <w:szCs w:val="20"/>
                <w:lang w:eastAsia="ru-RU"/>
              </w:rPr>
              <w:t>Всего:</w:t>
            </w:r>
          </w:p>
        </w:tc>
        <w:tc>
          <w:tcPr>
            <w:tcW w:w="1440" w:type="dxa"/>
            <w:shd w:val="clear" w:color="auto" w:fill="auto"/>
          </w:tcPr>
          <w:p w:rsidR="00932C14" w:rsidRPr="00932C14" w:rsidRDefault="00932C14" w:rsidP="00932C14">
            <w:pPr>
              <w:spacing w:after="0" w:line="240" w:lineRule="auto"/>
              <w:jc w:val="center"/>
              <w:rPr>
                <w:rFonts w:ascii="Times New Roman" w:eastAsia="Times New Roman" w:hAnsi="Times New Roman" w:cs="Times New Roman"/>
                <w:sz w:val="20"/>
                <w:szCs w:val="20"/>
                <w:lang w:eastAsia="ru-RU"/>
              </w:rPr>
            </w:pPr>
            <w:r w:rsidRPr="00932C14">
              <w:rPr>
                <w:rFonts w:ascii="Times New Roman" w:eastAsia="Times New Roman" w:hAnsi="Times New Roman" w:cs="Times New Roman"/>
                <w:sz w:val="20"/>
                <w:szCs w:val="20"/>
                <w:lang w:eastAsia="ru-RU"/>
              </w:rPr>
              <w:t>101 650,00</w:t>
            </w:r>
          </w:p>
        </w:tc>
        <w:tc>
          <w:tcPr>
            <w:tcW w:w="1440" w:type="dxa"/>
            <w:shd w:val="clear" w:color="auto" w:fill="auto"/>
          </w:tcPr>
          <w:p w:rsidR="00932C14" w:rsidRPr="00932C14" w:rsidRDefault="00932C14" w:rsidP="00932C14">
            <w:pPr>
              <w:spacing w:after="0" w:line="240" w:lineRule="auto"/>
              <w:jc w:val="center"/>
              <w:rPr>
                <w:rFonts w:ascii="Times New Roman" w:eastAsia="Times New Roman" w:hAnsi="Times New Roman" w:cs="Times New Roman"/>
                <w:sz w:val="20"/>
                <w:szCs w:val="20"/>
                <w:lang w:eastAsia="ru-RU"/>
              </w:rPr>
            </w:pPr>
            <w:r w:rsidRPr="00932C14">
              <w:rPr>
                <w:rFonts w:ascii="Times New Roman" w:eastAsia="Times New Roman" w:hAnsi="Times New Roman" w:cs="Times New Roman"/>
                <w:sz w:val="20"/>
                <w:szCs w:val="20"/>
                <w:lang w:eastAsia="ru-RU"/>
              </w:rPr>
              <w:t>101 650,00</w:t>
            </w:r>
          </w:p>
        </w:tc>
        <w:tc>
          <w:tcPr>
            <w:tcW w:w="1440" w:type="dxa"/>
            <w:shd w:val="clear" w:color="auto" w:fill="auto"/>
          </w:tcPr>
          <w:p w:rsidR="00932C14" w:rsidRPr="00932C14" w:rsidRDefault="00932C14" w:rsidP="00932C14">
            <w:pPr>
              <w:spacing w:after="0" w:line="240" w:lineRule="auto"/>
              <w:jc w:val="center"/>
              <w:rPr>
                <w:rFonts w:ascii="Times New Roman" w:eastAsia="Times New Roman" w:hAnsi="Times New Roman" w:cs="Times New Roman"/>
                <w:sz w:val="20"/>
                <w:szCs w:val="20"/>
                <w:lang w:eastAsia="ru-RU"/>
              </w:rPr>
            </w:pPr>
            <w:r w:rsidRPr="00932C14">
              <w:rPr>
                <w:rFonts w:ascii="Times New Roman" w:eastAsia="Times New Roman" w:hAnsi="Times New Roman" w:cs="Times New Roman"/>
                <w:sz w:val="20"/>
                <w:szCs w:val="20"/>
                <w:lang w:eastAsia="ru-RU"/>
              </w:rPr>
              <w:t>101 650,00</w:t>
            </w:r>
          </w:p>
        </w:tc>
      </w:tr>
    </w:tbl>
    <w:p w:rsidR="00932C14" w:rsidRPr="00932C14" w:rsidRDefault="00932C14" w:rsidP="00932C14">
      <w:pPr>
        <w:spacing w:after="0" w:line="240" w:lineRule="auto"/>
        <w:jc w:val="center"/>
        <w:rPr>
          <w:rFonts w:ascii="Times New Roman" w:eastAsia="Times New Roman" w:hAnsi="Times New Roman" w:cs="Times New Roman"/>
          <w:b/>
          <w:sz w:val="20"/>
          <w:szCs w:val="20"/>
          <w:lang w:eastAsia="ru-RU"/>
        </w:rPr>
      </w:pPr>
      <w:r w:rsidRPr="00932C14">
        <w:rPr>
          <w:rFonts w:ascii="Times New Roman" w:eastAsia="Times New Roman" w:hAnsi="Times New Roman" w:cs="Times New Roman"/>
          <w:b/>
          <w:sz w:val="20"/>
          <w:szCs w:val="20"/>
          <w:lang w:eastAsia="ru-RU"/>
        </w:rPr>
        <w:t xml:space="preserve"> </w:t>
      </w:r>
    </w:p>
    <w:p w:rsidR="00932C14" w:rsidRPr="00932C14" w:rsidRDefault="00932C14" w:rsidP="00932C14">
      <w:pPr>
        <w:spacing w:after="0" w:line="240" w:lineRule="auto"/>
        <w:jc w:val="center"/>
        <w:rPr>
          <w:rFonts w:ascii="Times New Roman" w:eastAsia="Times New Roman" w:hAnsi="Times New Roman" w:cs="Times New Roman"/>
          <w:b/>
          <w:sz w:val="20"/>
          <w:szCs w:val="20"/>
          <w:lang w:eastAsia="ru-RU"/>
        </w:rPr>
      </w:pPr>
    </w:p>
    <w:p w:rsidR="00932C14" w:rsidRPr="00932C14" w:rsidRDefault="00932C14" w:rsidP="00932C14">
      <w:pPr>
        <w:spacing w:after="0" w:line="240" w:lineRule="auto"/>
        <w:rPr>
          <w:rFonts w:ascii="Times New Roman" w:eastAsia="Times New Roman" w:hAnsi="Times New Roman" w:cs="Times New Roman"/>
          <w:sz w:val="20"/>
          <w:szCs w:val="20"/>
          <w:lang w:eastAsia="ru-RU"/>
        </w:rPr>
      </w:pPr>
    </w:p>
    <w:p w:rsidR="00932C14" w:rsidRPr="00932C14" w:rsidRDefault="00932C14" w:rsidP="00932C14">
      <w:pPr>
        <w:spacing w:after="0" w:line="240" w:lineRule="auto"/>
        <w:jc w:val="center"/>
        <w:rPr>
          <w:rFonts w:ascii="Times New Roman" w:eastAsia="Times New Roman" w:hAnsi="Times New Roman" w:cs="Times New Roman"/>
          <w:b/>
          <w:bCs/>
          <w:sz w:val="20"/>
          <w:szCs w:val="20"/>
          <w:lang w:eastAsia="ru-RU"/>
        </w:rPr>
      </w:pPr>
      <w:r w:rsidRPr="00932C14">
        <w:rPr>
          <w:rFonts w:ascii="Times New Roman" w:eastAsia="Times New Roman" w:hAnsi="Times New Roman" w:cs="Times New Roman"/>
          <w:b/>
          <w:bCs/>
          <w:sz w:val="20"/>
          <w:szCs w:val="20"/>
          <w:lang w:eastAsia="ru-RU"/>
        </w:rPr>
        <w:t>Распределение иных межбюджетных трансфертов на осуществление передаваемых полномочий Администрацией Сизинского сельсовета Администрации Шушенского района по  созданию условий для организации досуга и обеспечения жителей  сельского поселения услугами организаций культуры в 2024 году и плановом периоде 2025 - 2026 годов</w:t>
      </w:r>
    </w:p>
    <w:p w:rsidR="00932C14" w:rsidRPr="00932C14" w:rsidRDefault="00932C14" w:rsidP="00932C14">
      <w:pPr>
        <w:spacing w:after="0" w:line="240" w:lineRule="auto"/>
        <w:jc w:val="center"/>
        <w:rPr>
          <w:rFonts w:ascii="Times New Roman" w:eastAsia="Times New Roman" w:hAnsi="Times New Roman" w:cs="Times New Roman"/>
          <w:b/>
          <w:bCs/>
          <w:sz w:val="20"/>
          <w:szCs w:val="20"/>
          <w:lang w:eastAsia="ru-RU"/>
        </w:rPr>
      </w:pPr>
    </w:p>
    <w:p w:rsidR="00932C14" w:rsidRPr="00932C14" w:rsidRDefault="00932C14" w:rsidP="00932C14">
      <w:pPr>
        <w:spacing w:after="0" w:line="240" w:lineRule="auto"/>
        <w:jc w:val="center"/>
        <w:rPr>
          <w:rFonts w:ascii="Times New Roman" w:eastAsia="Times New Roman" w:hAnsi="Times New Roman" w:cs="Times New Roman"/>
          <w:b/>
          <w:bCs/>
          <w:sz w:val="20"/>
          <w:szCs w:val="20"/>
          <w:lang w:eastAsia="ru-RU"/>
        </w:rPr>
      </w:pPr>
      <w:r w:rsidRPr="00932C14">
        <w:rPr>
          <w:rFonts w:ascii="Times New Roman" w:eastAsia="Times New Roman" w:hAnsi="Times New Roman" w:cs="Times New Roman"/>
          <w:b/>
          <w:bCs/>
          <w:sz w:val="20"/>
          <w:szCs w:val="20"/>
          <w:lang w:eastAsia="ru-RU"/>
        </w:rPr>
        <w:t xml:space="preserve">                                                                                                                                                                   (рублей)</w:t>
      </w: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4320"/>
        <w:gridCol w:w="1440"/>
        <w:gridCol w:w="1440"/>
        <w:gridCol w:w="1440"/>
      </w:tblGrid>
      <w:tr w:rsidR="00932C14" w:rsidRPr="00932C14" w:rsidTr="001868BE">
        <w:tc>
          <w:tcPr>
            <w:tcW w:w="720" w:type="dxa"/>
            <w:shd w:val="clear" w:color="auto" w:fill="auto"/>
          </w:tcPr>
          <w:p w:rsidR="00932C14" w:rsidRPr="00932C14" w:rsidRDefault="00932C14" w:rsidP="00932C14">
            <w:pPr>
              <w:spacing w:after="0" w:line="240" w:lineRule="auto"/>
              <w:jc w:val="center"/>
              <w:rPr>
                <w:rFonts w:ascii="Times New Roman" w:eastAsia="Times New Roman" w:hAnsi="Times New Roman" w:cs="Times New Roman"/>
                <w:sz w:val="20"/>
                <w:szCs w:val="20"/>
                <w:lang w:eastAsia="ru-RU"/>
              </w:rPr>
            </w:pPr>
            <w:r w:rsidRPr="00932C14">
              <w:rPr>
                <w:rFonts w:ascii="Times New Roman" w:eastAsia="Times New Roman" w:hAnsi="Times New Roman" w:cs="Times New Roman"/>
                <w:sz w:val="20"/>
                <w:szCs w:val="20"/>
                <w:lang w:eastAsia="ru-RU"/>
              </w:rPr>
              <w:t xml:space="preserve">№ </w:t>
            </w:r>
            <w:proofErr w:type="gramStart"/>
            <w:r w:rsidRPr="00932C14">
              <w:rPr>
                <w:rFonts w:ascii="Times New Roman" w:eastAsia="Times New Roman" w:hAnsi="Times New Roman" w:cs="Times New Roman"/>
                <w:sz w:val="20"/>
                <w:szCs w:val="20"/>
                <w:lang w:eastAsia="ru-RU"/>
              </w:rPr>
              <w:t>п</w:t>
            </w:r>
            <w:proofErr w:type="gramEnd"/>
            <w:r w:rsidRPr="00932C14">
              <w:rPr>
                <w:rFonts w:ascii="Times New Roman" w:eastAsia="Times New Roman" w:hAnsi="Times New Roman" w:cs="Times New Roman"/>
                <w:sz w:val="20"/>
                <w:szCs w:val="20"/>
                <w:lang w:eastAsia="ru-RU"/>
              </w:rPr>
              <w:t>/п</w:t>
            </w:r>
          </w:p>
        </w:tc>
        <w:tc>
          <w:tcPr>
            <w:tcW w:w="4320" w:type="dxa"/>
            <w:shd w:val="clear" w:color="auto" w:fill="auto"/>
          </w:tcPr>
          <w:p w:rsidR="00932C14" w:rsidRPr="00932C14" w:rsidRDefault="00932C14" w:rsidP="00932C14">
            <w:pPr>
              <w:spacing w:after="0" w:line="240" w:lineRule="auto"/>
              <w:jc w:val="center"/>
              <w:rPr>
                <w:rFonts w:ascii="Times New Roman" w:eastAsia="Times New Roman" w:hAnsi="Times New Roman" w:cs="Times New Roman"/>
                <w:sz w:val="20"/>
                <w:szCs w:val="20"/>
                <w:lang w:eastAsia="ru-RU"/>
              </w:rPr>
            </w:pPr>
          </w:p>
          <w:p w:rsidR="00932C14" w:rsidRPr="00932C14" w:rsidRDefault="00932C14" w:rsidP="00932C14">
            <w:pPr>
              <w:spacing w:after="0" w:line="240" w:lineRule="auto"/>
              <w:jc w:val="center"/>
              <w:rPr>
                <w:rFonts w:ascii="Times New Roman" w:eastAsia="Times New Roman" w:hAnsi="Times New Roman" w:cs="Times New Roman"/>
                <w:sz w:val="20"/>
                <w:szCs w:val="20"/>
                <w:lang w:eastAsia="ru-RU"/>
              </w:rPr>
            </w:pPr>
            <w:r w:rsidRPr="00932C14">
              <w:rPr>
                <w:rFonts w:ascii="Times New Roman" w:eastAsia="Times New Roman" w:hAnsi="Times New Roman" w:cs="Times New Roman"/>
                <w:sz w:val="20"/>
                <w:szCs w:val="20"/>
                <w:lang w:eastAsia="ru-RU"/>
              </w:rPr>
              <w:t>Наименование поселения</w:t>
            </w:r>
          </w:p>
          <w:p w:rsidR="00932C14" w:rsidRPr="00932C14" w:rsidRDefault="00932C14" w:rsidP="00932C14">
            <w:pPr>
              <w:spacing w:after="0" w:line="240" w:lineRule="auto"/>
              <w:jc w:val="center"/>
              <w:rPr>
                <w:rFonts w:ascii="Times New Roman" w:eastAsia="Times New Roman" w:hAnsi="Times New Roman" w:cs="Times New Roman"/>
                <w:sz w:val="20"/>
                <w:szCs w:val="20"/>
                <w:lang w:eastAsia="ru-RU"/>
              </w:rPr>
            </w:pPr>
          </w:p>
        </w:tc>
        <w:tc>
          <w:tcPr>
            <w:tcW w:w="1440" w:type="dxa"/>
            <w:shd w:val="clear" w:color="auto" w:fill="auto"/>
          </w:tcPr>
          <w:p w:rsidR="00932C14" w:rsidRPr="00932C14" w:rsidRDefault="00932C14" w:rsidP="00932C14">
            <w:pPr>
              <w:spacing w:after="0" w:line="240" w:lineRule="auto"/>
              <w:jc w:val="center"/>
              <w:rPr>
                <w:rFonts w:ascii="Times New Roman" w:eastAsia="Times New Roman" w:hAnsi="Times New Roman" w:cs="Times New Roman"/>
                <w:sz w:val="20"/>
                <w:szCs w:val="20"/>
                <w:lang w:eastAsia="ru-RU"/>
              </w:rPr>
            </w:pPr>
          </w:p>
          <w:p w:rsidR="00932C14" w:rsidRPr="00932C14" w:rsidRDefault="00932C14" w:rsidP="00932C14">
            <w:pPr>
              <w:spacing w:after="0" w:line="240" w:lineRule="auto"/>
              <w:jc w:val="center"/>
              <w:rPr>
                <w:rFonts w:ascii="Times New Roman" w:eastAsia="Times New Roman" w:hAnsi="Times New Roman" w:cs="Times New Roman"/>
                <w:sz w:val="20"/>
                <w:szCs w:val="20"/>
                <w:lang w:eastAsia="ru-RU"/>
              </w:rPr>
            </w:pPr>
            <w:r w:rsidRPr="00932C14">
              <w:rPr>
                <w:rFonts w:ascii="Times New Roman" w:eastAsia="Times New Roman" w:hAnsi="Times New Roman" w:cs="Times New Roman"/>
                <w:sz w:val="20"/>
                <w:szCs w:val="20"/>
                <w:lang w:eastAsia="ru-RU"/>
              </w:rPr>
              <w:t>2024 год</w:t>
            </w:r>
          </w:p>
          <w:p w:rsidR="00932C14" w:rsidRPr="00932C14" w:rsidRDefault="00932C14" w:rsidP="00932C14">
            <w:pPr>
              <w:spacing w:after="0" w:line="240" w:lineRule="auto"/>
              <w:jc w:val="center"/>
              <w:rPr>
                <w:rFonts w:ascii="Times New Roman" w:eastAsia="Times New Roman" w:hAnsi="Times New Roman" w:cs="Times New Roman"/>
                <w:sz w:val="20"/>
                <w:szCs w:val="20"/>
                <w:lang w:eastAsia="ru-RU"/>
              </w:rPr>
            </w:pPr>
          </w:p>
        </w:tc>
        <w:tc>
          <w:tcPr>
            <w:tcW w:w="1440" w:type="dxa"/>
            <w:shd w:val="clear" w:color="auto" w:fill="auto"/>
          </w:tcPr>
          <w:p w:rsidR="00932C14" w:rsidRPr="00932C14" w:rsidRDefault="00932C14" w:rsidP="00932C14">
            <w:pPr>
              <w:spacing w:after="0" w:line="240" w:lineRule="auto"/>
              <w:jc w:val="center"/>
              <w:rPr>
                <w:rFonts w:ascii="Times New Roman" w:eastAsia="Times New Roman" w:hAnsi="Times New Roman" w:cs="Times New Roman"/>
                <w:sz w:val="20"/>
                <w:szCs w:val="20"/>
                <w:lang w:eastAsia="ru-RU"/>
              </w:rPr>
            </w:pPr>
          </w:p>
          <w:p w:rsidR="00932C14" w:rsidRPr="00932C14" w:rsidRDefault="00932C14" w:rsidP="00932C14">
            <w:pPr>
              <w:spacing w:after="0" w:line="240" w:lineRule="auto"/>
              <w:jc w:val="center"/>
              <w:rPr>
                <w:rFonts w:ascii="Times New Roman" w:eastAsia="Times New Roman" w:hAnsi="Times New Roman" w:cs="Times New Roman"/>
                <w:sz w:val="20"/>
                <w:szCs w:val="20"/>
                <w:lang w:eastAsia="ru-RU"/>
              </w:rPr>
            </w:pPr>
            <w:r w:rsidRPr="00932C14">
              <w:rPr>
                <w:rFonts w:ascii="Times New Roman" w:eastAsia="Times New Roman" w:hAnsi="Times New Roman" w:cs="Times New Roman"/>
                <w:sz w:val="20"/>
                <w:szCs w:val="20"/>
                <w:lang w:eastAsia="ru-RU"/>
              </w:rPr>
              <w:t>2025 год</w:t>
            </w:r>
          </w:p>
          <w:p w:rsidR="00932C14" w:rsidRPr="00932C14" w:rsidRDefault="00932C14" w:rsidP="00932C14">
            <w:pPr>
              <w:spacing w:after="0" w:line="240" w:lineRule="auto"/>
              <w:jc w:val="center"/>
              <w:rPr>
                <w:rFonts w:ascii="Times New Roman" w:eastAsia="Times New Roman" w:hAnsi="Times New Roman" w:cs="Times New Roman"/>
                <w:sz w:val="20"/>
                <w:szCs w:val="20"/>
                <w:lang w:eastAsia="ru-RU"/>
              </w:rPr>
            </w:pPr>
          </w:p>
        </w:tc>
        <w:tc>
          <w:tcPr>
            <w:tcW w:w="1440" w:type="dxa"/>
            <w:shd w:val="clear" w:color="auto" w:fill="auto"/>
          </w:tcPr>
          <w:p w:rsidR="00932C14" w:rsidRPr="00932C14" w:rsidRDefault="00932C14" w:rsidP="00932C14">
            <w:pPr>
              <w:spacing w:after="0" w:line="240" w:lineRule="auto"/>
              <w:jc w:val="center"/>
              <w:rPr>
                <w:rFonts w:ascii="Times New Roman" w:eastAsia="Times New Roman" w:hAnsi="Times New Roman" w:cs="Times New Roman"/>
                <w:sz w:val="20"/>
                <w:szCs w:val="20"/>
                <w:lang w:eastAsia="ru-RU"/>
              </w:rPr>
            </w:pPr>
          </w:p>
          <w:p w:rsidR="00932C14" w:rsidRPr="00932C14" w:rsidRDefault="00932C14" w:rsidP="00932C14">
            <w:pPr>
              <w:spacing w:after="0" w:line="240" w:lineRule="auto"/>
              <w:jc w:val="center"/>
              <w:rPr>
                <w:rFonts w:ascii="Times New Roman" w:eastAsia="Times New Roman" w:hAnsi="Times New Roman" w:cs="Times New Roman"/>
                <w:sz w:val="20"/>
                <w:szCs w:val="20"/>
                <w:lang w:eastAsia="ru-RU"/>
              </w:rPr>
            </w:pPr>
            <w:r w:rsidRPr="00932C14">
              <w:rPr>
                <w:rFonts w:ascii="Times New Roman" w:eastAsia="Times New Roman" w:hAnsi="Times New Roman" w:cs="Times New Roman"/>
                <w:sz w:val="20"/>
                <w:szCs w:val="20"/>
                <w:lang w:eastAsia="ru-RU"/>
              </w:rPr>
              <w:t>2026 год</w:t>
            </w:r>
          </w:p>
        </w:tc>
      </w:tr>
      <w:tr w:rsidR="00932C14" w:rsidRPr="00932C14" w:rsidTr="001868BE">
        <w:tc>
          <w:tcPr>
            <w:tcW w:w="720" w:type="dxa"/>
            <w:shd w:val="clear" w:color="auto" w:fill="auto"/>
          </w:tcPr>
          <w:p w:rsidR="00932C14" w:rsidRPr="00932C14" w:rsidRDefault="00932C14" w:rsidP="00932C14">
            <w:pPr>
              <w:spacing w:after="0" w:line="240" w:lineRule="auto"/>
              <w:jc w:val="center"/>
              <w:rPr>
                <w:rFonts w:ascii="Times New Roman" w:eastAsia="Times New Roman" w:hAnsi="Times New Roman" w:cs="Times New Roman"/>
                <w:sz w:val="16"/>
                <w:szCs w:val="16"/>
                <w:lang w:eastAsia="ru-RU"/>
              </w:rPr>
            </w:pPr>
          </w:p>
        </w:tc>
        <w:tc>
          <w:tcPr>
            <w:tcW w:w="4320" w:type="dxa"/>
            <w:shd w:val="clear" w:color="auto" w:fill="auto"/>
          </w:tcPr>
          <w:p w:rsidR="00932C14" w:rsidRPr="00932C14" w:rsidRDefault="00932C14" w:rsidP="00932C14">
            <w:pPr>
              <w:spacing w:after="0" w:line="240" w:lineRule="auto"/>
              <w:jc w:val="center"/>
              <w:rPr>
                <w:rFonts w:ascii="Times New Roman" w:eastAsia="Times New Roman" w:hAnsi="Times New Roman" w:cs="Times New Roman"/>
                <w:sz w:val="16"/>
                <w:szCs w:val="16"/>
                <w:lang w:eastAsia="ru-RU"/>
              </w:rPr>
            </w:pPr>
            <w:r w:rsidRPr="00932C14">
              <w:rPr>
                <w:rFonts w:ascii="Times New Roman" w:eastAsia="Times New Roman" w:hAnsi="Times New Roman" w:cs="Times New Roman"/>
                <w:sz w:val="16"/>
                <w:szCs w:val="16"/>
                <w:lang w:eastAsia="ru-RU"/>
              </w:rPr>
              <w:t>1</w:t>
            </w:r>
          </w:p>
        </w:tc>
        <w:tc>
          <w:tcPr>
            <w:tcW w:w="1440" w:type="dxa"/>
            <w:shd w:val="clear" w:color="auto" w:fill="auto"/>
          </w:tcPr>
          <w:p w:rsidR="00932C14" w:rsidRPr="00932C14" w:rsidRDefault="00932C14" w:rsidP="00932C14">
            <w:pPr>
              <w:spacing w:after="0" w:line="240" w:lineRule="auto"/>
              <w:jc w:val="center"/>
              <w:rPr>
                <w:rFonts w:ascii="Times New Roman" w:eastAsia="Times New Roman" w:hAnsi="Times New Roman" w:cs="Times New Roman"/>
                <w:sz w:val="16"/>
                <w:szCs w:val="16"/>
                <w:lang w:eastAsia="ru-RU"/>
              </w:rPr>
            </w:pPr>
            <w:r w:rsidRPr="00932C14">
              <w:rPr>
                <w:rFonts w:ascii="Times New Roman" w:eastAsia="Times New Roman" w:hAnsi="Times New Roman" w:cs="Times New Roman"/>
                <w:sz w:val="16"/>
                <w:szCs w:val="16"/>
                <w:lang w:eastAsia="ru-RU"/>
              </w:rPr>
              <w:t>2</w:t>
            </w:r>
          </w:p>
        </w:tc>
        <w:tc>
          <w:tcPr>
            <w:tcW w:w="1440" w:type="dxa"/>
            <w:shd w:val="clear" w:color="auto" w:fill="auto"/>
          </w:tcPr>
          <w:p w:rsidR="00932C14" w:rsidRPr="00932C14" w:rsidRDefault="00932C14" w:rsidP="00932C14">
            <w:pPr>
              <w:spacing w:after="0" w:line="240" w:lineRule="auto"/>
              <w:jc w:val="center"/>
              <w:rPr>
                <w:rFonts w:ascii="Times New Roman" w:eastAsia="Times New Roman" w:hAnsi="Times New Roman" w:cs="Times New Roman"/>
                <w:sz w:val="16"/>
                <w:szCs w:val="16"/>
                <w:lang w:eastAsia="ru-RU"/>
              </w:rPr>
            </w:pPr>
            <w:r w:rsidRPr="00932C14">
              <w:rPr>
                <w:rFonts w:ascii="Times New Roman" w:eastAsia="Times New Roman" w:hAnsi="Times New Roman" w:cs="Times New Roman"/>
                <w:sz w:val="16"/>
                <w:szCs w:val="16"/>
                <w:lang w:eastAsia="ru-RU"/>
              </w:rPr>
              <w:t>3</w:t>
            </w:r>
          </w:p>
        </w:tc>
        <w:tc>
          <w:tcPr>
            <w:tcW w:w="1440" w:type="dxa"/>
            <w:shd w:val="clear" w:color="auto" w:fill="auto"/>
          </w:tcPr>
          <w:p w:rsidR="00932C14" w:rsidRPr="00932C14" w:rsidRDefault="00932C14" w:rsidP="00932C14">
            <w:pPr>
              <w:spacing w:after="0" w:line="240" w:lineRule="auto"/>
              <w:jc w:val="center"/>
              <w:rPr>
                <w:rFonts w:ascii="Times New Roman" w:eastAsia="Times New Roman" w:hAnsi="Times New Roman" w:cs="Times New Roman"/>
                <w:sz w:val="16"/>
                <w:szCs w:val="16"/>
                <w:lang w:eastAsia="ru-RU"/>
              </w:rPr>
            </w:pPr>
            <w:r w:rsidRPr="00932C14">
              <w:rPr>
                <w:rFonts w:ascii="Times New Roman" w:eastAsia="Times New Roman" w:hAnsi="Times New Roman" w:cs="Times New Roman"/>
                <w:sz w:val="16"/>
                <w:szCs w:val="16"/>
                <w:lang w:eastAsia="ru-RU"/>
              </w:rPr>
              <w:t>4</w:t>
            </w:r>
          </w:p>
        </w:tc>
      </w:tr>
      <w:tr w:rsidR="00932C14" w:rsidRPr="00932C14" w:rsidTr="001868BE">
        <w:trPr>
          <w:trHeight w:val="163"/>
        </w:trPr>
        <w:tc>
          <w:tcPr>
            <w:tcW w:w="720" w:type="dxa"/>
            <w:shd w:val="clear" w:color="auto" w:fill="auto"/>
          </w:tcPr>
          <w:p w:rsidR="00932C14" w:rsidRPr="00932C14" w:rsidRDefault="00932C14" w:rsidP="00932C14">
            <w:pPr>
              <w:spacing w:after="0" w:line="240" w:lineRule="auto"/>
              <w:jc w:val="center"/>
              <w:rPr>
                <w:rFonts w:ascii="Times New Roman" w:eastAsia="Times New Roman" w:hAnsi="Times New Roman" w:cs="Times New Roman"/>
                <w:sz w:val="20"/>
                <w:szCs w:val="20"/>
                <w:lang w:eastAsia="ru-RU"/>
              </w:rPr>
            </w:pPr>
          </w:p>
          <w:p w:rsidR="00932C14" w:rsidRPr="00932C14" w:rsidRDefault="00932C14" w:rsidP="00932C14">
            <w:pPr>
              <w:spacing w:after="0" w:line="240" w:lineRule="auto"/>
              <w:jc w:val="center"/>
              <w:rPr>
                <w:rFonts w:ascii="Times New Roman" w:eastAsia="Times New Roman" w:hAnsi="Times New Roman" w:cs="Times New Roman"/>
                <w:sz w:val="20"/>
                <w:szCs w:val="20"/>
                <w:lang w:eastAsia="ru-RU"/>
              </w:rPr>
            </w:pPr>
            <w:r w:rsidRPr="00932C14">
              <w:rPr>
                <w:rFonts w:ascii="Times New Roman" w:eastAsia="Times New Roman" w:hAnsi="Times New Roman" w:cs="Times New Roman"/>
                <w:sz w:val="20"/>
                <w:szCs w:val="20"/>
                <w:lang w:eastAsia="ru-RU"/>
              </w:rPr>
              <w:t>1</w:t>
            </w:r>
          </w:p>
        </w:tc>
        <w:tc>
          <w:tcPr>
            <w:tcW w:w="4320" w:type="dxa"/>
            <w:shd w:val="clear" w:color="auto" w:fill="auto"/>
          </w:tcPr>
          <w:p w:rsidR="00932C14" w:rsidRPr="00932C14" w:rsidRDefault="00932C14" w:rsidP="00932C14">
            <w:pPr>
              <w:spacing w:after="0" w:line="240" w:lineRule="auto"/>
              <w:rPr>
                <w:rFonts w:ascii="Times New Roman" w:eastAsia="Times New Roman" w:hAnsi="Times New Roman" w:cs="Times New Roman"/>
                <w:sz w:val="20"/>
                <w:szCs w:val="20"/>
                <w:lang w:eastAsia="ru-RU"/>
              </w:rPr>
            </w:pPr>
            <w:r w:rsidRPr="00932C14">
              <w:rPr>
                <w:rFonts w:ascii="Times New Roman" w:eastAsia="Times New Roman" w:hAnsi="Times New Roman" w:cs="Times New Roman"/>
                <w:sz w:val="20"/>
                <w:szCs w:val="20"/>
                <w:lang w:eastAsia="ru-RU"/>
              </w:rPr>
              <w:t>Администрация Шушенского района</w:t>
            </w:r>
          </w:p>
        </w:tc>
        <w:tc>
          <w:tcPr>
            <w:tcW w:w="1440" w:type="dxa"/>
            <w:shd w:val="clear" w:color="auto" w:fill="auto"/>
          </w:tcPr>
          <w:p w:rsidR="00932C14" w:rsidRPr="00932C14" w:rsidRDefault="00932C14" w:rsidP="00932C14">
            <w:pPr>
              <w:spacing w:after="0" w:line="240" w:lineRule="auto"/>
              <w:jc w:val="center"/>
              <w:rPr>
                <w:rFonts w:ascii="Times New Roman" w:eastAsia="Times New Roman" w:hAnsi="Times New Roman" w:cs="Times New Roman"/>
                <w:sz w:val="20"/>
                <w:szCs w:val="20"/>
                <w:lang w:eastAsia="ru-RU"/>
              </w:rPr>
            </w:pPr>
            <w:r w:rsidRPr="00932C14">
              <w:rPr>
                <w:rFonts w:ascii="Times New Roman" w:eastAsia="Times New Roman" w:hAnsi="Times New Roman" w:cs="Times New Roman"/>
                <w:sz w:val="20"/>
                <w:szCs w:val="20"/>
                <w:lang w:eastAsia="ru-RU"/>
              </w:rPr>
              <w:t>1 000,00</w:t>
            </w:r>
          </w:p>
        </w:tc>
        <w:tc>
          <w:tcPr>
            <w:tcW w:w="1440" w:type="dxa"/>
            <w:shd w:val="clear" w:color="auto" w:fill="auto"/>
          </w:tcPr>
          <w:p w:rsidR="00932C14" w:rsidRPr="00932C14" w:rsidRDefault="00932C14" w:rsidP="00932C14">
            <w:pPr>
              <w:spacing w:after="0" w:line="240" w:lineRule="auto"/>
              <w:jc w:val="center"/>
              <w:rPr>
                <w:rFonts w:ascii="Times New Roman" w:eastAsia="Times New Roman" w:hAnsi="Times New Roman" w:cs="Times New Roman"/>
                <w:sz w:val="20"/>
                <w:szCs w:val="20"/>
                <w:lang w:eastAsia="ru-RU"/>
              </w:rPr>
            </w:pPr>
            <w:r w:rsidRPr="00932C14">
              <w:rPr>
                <w:rFonts w:ascii="Times New Roman" w:eastAsia="Times New Roman" w:hAnsi="Times New Roman" w:cs="Times New Roman"/>
                <w:sz w:val="20"/>
                <w:szCs w:val="20"/>
                <w:lang w:eastAsia="ru-RU"/>
              </w:rPr>
              <w:t>1 000,00</w:t>
            </w:r>
          </w:p>
        </w:tc>
        <w:tc>
          <w:tcPr>
            <w:tcW w:w="1440" w:type="dxa"/>
            <w:shd w:val="clear" w:color="auto" w:fill="auto"/>
          </w:tcPr>
          <w:p w:rsidR="00932C14" w:rsidRPr="00932C14" w:rsidRDefault="00932C14" w:rsidP="00932C14">
            <w:pPr>
              <w:spacing w:after="0" w:line="240" w:lineRule="auto"/>
              <w:jc w:val="center"/>
              <w:rPr>
                <w:rFonts w:ascii="Times New Roman" w:eastAsia="Times New Roman" w:hAnsi="Times New Roman" w:cs="Times New Roman"/>
                <w:sz w:val="20"/>
                <w:szCs w:val="20"/>
                <w:lang w:eastAsia="ru-RU"/>
              </w:rPr>
            </w:pPr>
            <w:r w:rsidRPr="00932C14">
              <w:rPr>
                <w:rFonts w:ascii="Times New Roman" w:eastAsia="Times New Roman" w:hAnsi="Times New Roman" w:cs="Times New Roman"/>
                <w:sz w:val="20"/>
                <w:szCs w:val="20"/>
                <w:lang w:eastAsia="ru-RU"/>
              </w:rPr>
              <w:t>1 000,00</w:t>
            </w:r>
          </w:p>
        </w:tc>
      </w:tr>
      <w:tr w:rsidR="00932C14" w:rsidRPr="00932C14" w:rsidTr="001868BE">
        <w:trPr>
          <w:trHeight w:val="215"/>
        </w:trPr>
        <w:tc>
          <w:tcPr>
            <w:tcW w:w="720" w:type="dxa"/>
            <w:shd w:val="clear" w:color="auto" w:fill="auto"/>
          </w:tcPr>
          <w:p w:rsidR="00932C14" w:rsidRPr="00932C14" w:rsidRDefault="00932C14" w:rsidP="00932C14">
            <w:pPr>
              <w:spacing w:after="0" w:line="240" w:lineRule="auto"/>
              <w:jc w:val="center"/>
              <w:rPr>
                <w:rFonts w:ascii="Times New Roman" w:eastAsia="Times New Roman" w:hAnsi="Times New Roman" w:cs="Times New Roman"/>
                <w:sz w:val="20"/>
                <w:szCs w:val="20"/>
                <w:lang w:eastAsia="ru-RU"/>
              </w:rPr>
            </w:pPr>
          </w:p>
          <w:p w:rsidR="00932C14" w:rsidRPr="00932C14" w:rsidRDefault="00932C14" w:rsidP="00932C14">
            <w:pPr>
              <w:spacing w:after="0" w:line="240" w:lineRule="auto"/>
              <w:jc w:val="center"/>
              <w:rPr>
                <w:rFonts w:ascii="Times New Roman" w:eastAsia="Times New Roman" w:hAnsi="Times New Roman" w:cs="Times New Roman"/>
                <w:sz w:val="20"/>
                <w:szCs w:val="20"/>
                <w:lang w:eastAsia="ru-RU"/>
              </w:rPr>
            </w:pPr>
            <w:r w:rsidRPr="00932C14">
              <w:rPr>
                <w:rFonts w:ascii="Times New Roman" w:eastAsia="Times New Roman" w:hAnsi="Times New Roman" w:cs="Times New Roman"/>
                <w:sz w:val="20"/>
                <w:szCs w:val="20"/>
                <w:lang w:eastAsia="ru-RU"/>
              </w:rPr>
              <w:t>2</w:t>
            </w:r>
          </w:p>
        </w:tc>
        <w:tc>
          <w:tcPr>
            <w:tcW w:w="4320" w:type="dxa"/>
            <w:shd w:val="clear" w:color="auto" w:fill="auto"/>
          </w:tcPr>
          <w:p w:rsidR="00932C14" w:rsidRPr="00932C14" w:rsidRDefault="00932C14" w:rsidP="00932C14">
            <w:pPr>
              <w:spacing w:after="0" w:line="240" w:lineRule="auto"/>
              <w:jc w:val="center"/>
              <w:rPr>
                <w:rFonts w:ascii="Times New Roman" w:eastAsia="Times New Roman" w:hAnsi="Times New Roman" w:cs="Times New Roman"/>
                <w:sz w:val="20"/>
                <w:szCs w:val="20"/>
                <w:lang w:eastAsia="ru-RU"/>
              </w:rPr>
            </w:pPr>
            <w:r w:rsidRPr="00932C14">
              <w:rPr>
                <w:rFonts w:ascii="Times New Roman" w:eastAsia="Times New Roman" w:hAnsi="Times New Roman" w:cs="Times New Roman"/>
                <w:sz w:val="20"/>
                <w:szCs w:val="20"/>
                <w:lang w:eastAsia="ru-RU"/>
              </w:rPr>
              <w:t>Всего:</w:t>
            </w:r>
          </w:p>
        </w:tc>
        <w:tc>
          <w:tcPr>
            <w:tcW w:w="1440" w:type="dxa"/>
            <w:shd w:val="clear" w:color="auto" w:fill="auto"/>
          </w:tcPr>
          <w:p w:rsidR="00932C14" w:rsidRPr="00932C14" w:rsidRDefault="00932C14" w:rsidP="00932C14">
            <w:pPr>
              <w:spacing w:after="0" w:line="240" w:lineRule="auto"/>
              <w:jc w:val="center"/>
              <w:rPr>
                <w:rFonts w:ascii="Times New Roman" w:eastAsia="Times New Roman" w:hAnsi="Times New Roman" w:cs="Times New Roman"/>
                <w:sz w:val="20"/>
                <w:szCs w:val="20"/>
                <w:lang w:eastAsia="ru-RU"/>
              </w:rPr>
            </w:pPr>
            <w:r w:rsidRPr="00932C14">
              <w:rPr>
                <w:rFonts w:ascii="Times New Roman" w:eastAsia="Times New Roman" w:hAnsi="Times New Roman" w:cs="Times New Roman"/>
                <w:sz w:val="20"/>
                <w:szCs w:val="20"/>
                <w:lang w:eastAsia="ru-RU"/>
              </w:rPr>
              <w:t>1 000,00</w:t>
            </w:r>
          </w:p>
        </w:tc>
        <w:tc>
          <w:tcPr>
            <w:tcW w:w="1440" w:type="dxa"/>
            <w:shd w:val="clear" w:color="auto" w:fill="auto"/>
          </w:tcPr>
          <w:p w:rsidR="00932C14" w:rsidRPr="00932C14" w:rsidRDefault="00932C14" w:rsidP="00932C14">
            <w:pPr>
              <w:spacing w:after="0" w:line="240" w:lineRule="auto"/>
              <w:jc w:val="center"/>
              <w:rPr>
                <w:rFonts w:ascii="Times New Roman" w:eastAsia="Times New Roman" w:hAnsi="Times New Roman" w:cs="Times New Roman"/>
                <w:sz w:val="20"/>
                <w:szCs w:val="20"/>
                <w:lang w:eastAsia="ru-RU"/>
              </w:rPr>
            </w:pPr>
            <w:r w:rsidRPr="00932C14">
              <w:rPr>
                <w:rFonts w:ascii="Times New Roman" w:eastAsia="Times New Roman" w:hAnsi="Times New Roman" w:cs="Times New Roman"/>
                <w:sz w:val="20"/>
                <w:szCs w:val="20"/>
                <w:lang w:eastAsia="ru-RU"/>
              </w:rPr>
              <w:t>1 000,00</w:t>
            </w:r>
          </w:p>
        </w:tc>
        <w:tc>
          <w:tcPr>
            <w:tcW w:w="1440" w:type="dxa"/>
            <w:shd w:val="clear" w:color="auto" w:fill="auto"/>
          </w:tcPr>
          <w:p w:rsidR="00932C14" w:rsidRPr="00932C14" w:rsidRDefault="00932C14" w:rsidP="00932C14">
            <w:pPr>
              <w:spacing w:after="0" w:line="240" w:lineRule="auto"/>
              <w:jc w:val="center"/>
              <w:rPr>
                <w:rFonts w:ascii="Times New Roman" w:eastAsia="Times New Roman" w:hAnsi="Times New Roman" w:cs="Times New Roman"/>
                <w:sz w:val="20"/>
                <w:szCs w:val="20"/>
                <w:lang w:eastAsia="ru-RU"/>
              </w:rPr>
            </w:pPr>
            <w:r w:rsidRPr="00932C14">
              <w:rPr>
                <w:rFonts w:ascii="Times New Roman" w:eastAsia="Times New Roman" w:hAnsi="Times New Roman" w:cs="Times New Roman"/>
                <w:sz w:val="20"/>
                <w:szCs w:val="20"/>
                <w:lang w:eastAsia="ru-RU"/>
              </w:rPr>
              <w:t>1 000,00</w:t>
            </w:r>
          </w:p>
        </w:tc>
      </w:tr>
    </w:tbl>
    <w:p w:rsidR="00932C14" w:rsidRPr="00932C14" w:rsidRDefault="00932C14" w:rsidP="00932C14">
      <w:pPr>
        <w:spacing w:after="0" w:line="240" w:lineRule="auto"/>
        <w:jc w:val="center"/>
        <w:rPr>
          <w:rFonts w:ascii="Times New Roman" w:eastAsia="Times New Roman" w:hAnsi="Times New Roman" w:cs="Times New Roman"/>
          <w:b/>
          <w:sz w:val="20"/>
          <w:szCs w:val="20"/>
          <w:lang w:eastAsia="ru-RU"/>
        </w:rPr>
      </w:pPr>
    </w:p>
    <w:p w:rsidR="00932C14" w:rsidRPr="00932C14" w:rsidRDefault="00932C14" w:rsidP="00932C14">
      <w:pPr>
        <w:spacing w:after="0" w:line="240" w:lineRule="auto"/>
        <w:jc w:val="center"/>
        <w:rPr>
          <w:rFonts w:ascii="Times New Roman" w:eastAsia="Times New Roman" w:hAnsi="Times New Roman" w:cs="Times New Roman"/>
          <w:b/>
          <w:sz w:val="20"/>
          <w:szCs w:val="20"/>
          <w:lang w:eastAsia="ru-RU"/>
        </w:rPr>
      </w:pPr>
      <w:r w:rsidRPr="00932C14">
        <w:rPr>
          <w:rFonts w:ascii="Times New Roman" w:eastAsia="Times New Roman" w:hAnsi="Times New Roman" w:cs="Times New Roman"/>
          <w:b/>
          <w:sz w:val="20"/>
          <w:szCs w:val="20"/>
          <w:lang w:eastAsia="ru-RU"/>
        </w:rPr>
        <w:t xml:space="preserve"> </w:t>
      </w:r>
    </w:p>
    <w:p w:rsidR="00932C14" w:rsidRPr="00932C14" w:rsidRDefault="00932C14" w:rsidP="00932C14">
      <w:pPr>
        <w:spacing w:after="0" w:line="240" w:lineRule="auto"/>
        <w:jc w:val="center"/>
        <w:rPr>
          <w:rFonts w:ascii="Times New Roman" w:eastAsia="Times New Roman" w:hAnsi="Times New Roman" w:cs="Times New Roman"/>
          <w:b/>
          <w:bCs/>
          <w:sz w:val="20"/>
          <w:szCs w:val="20"/>
          <w:lang w:eastAsia="ru-RU"/>
        </w:rPr>
      </w:pPr>
      <w:r w:rsidRPr="00932C14">
        <w:rPr>
          <w:rFonts w:ascii="Times New Roman" w:eastAsia="Times New Roman" w:hAnsi="Times New Roman" w:cs="Times New Roman"/>
          <w:b/>
          <w:bCs/>
          <w:sz w:val="20"/>
          <w:szCs w:val="20"/>
          <w:lang w:eastAsia="ru-RU"/>
        </w:rPr>
        <w:t>Распределение иных межбюджетных трансфертов на осуществление передаваемых полномочий по осуществлению внешнего муниципального финансового контроля  Контрольно-счетного органа МО «Сизинский сельсовет» Контрольно-счетному органу МО «Шушенский район»</w:t>
      </w:r>
    </w:p>
    <w:p w:rsidR="00932C14" w:rsidRPr="00932C14" w:rsidRDefault="00932C14" w:rsidP="00932C14">
      <w:pPr>
        <w:spacing w:after="0" w:line="240" w:lineRule="auto"/>
        <w:jc w:val="center"/>
        <w:rPr>
          <w:rFonts w:ascii="Times New Roman" w:eastAsia="Times New Roman" w:hAnsi="Times New Roman" w:cs="Times New Roman"/>
          <w:b/>
          <w:bCs/>
          <w:sz w:val="20"/>
          <w:szCs w:val="20"/>
          <w:lang w:eastAsia="ru-RU"/>
        </w:rPr>
      </w:pPr>
      <w:r w:rsidRPr="00932C14">
        <w:rPr>
          <w:rFonts w:ascii="Times New Roman" w:eastAsia="Times New Roman" w:hAnsi="Times New Roman" w:cs="Times New Roman"/>
          <w:b/>
          <w:bCs/>
          <w:sz w:val="20"/>
          <w:szCs w:val="20"/>
          <w:lang w:eastAsia="ru-RU"/>
        </w:rPr>
        <w:t xml:space="preserve">                                                                                                                                                                   (рублей)</w:t>
      </w: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4320"/>
        <w:gridCol w:w="1440"/>
        <w:gridCol w:w="1440"/>
        <w:gridCol w:w="1440"/>
      </w:tblGrid>
      <w:tr w:rsidR="00932C14" w:rsidRPr="00932C14" w:rsidTr="001868BE">
        <w:trPr>
          <w:trHeight w:val="847"/>
        </w:trPr>
        <w:tc>
          <w:tcPr>
            <w:tcW w:w="720" w:type="dxa"/>
            <w:shd w:val="clear" w:color="auto" w:fill="auto"/>
          </w:tcPr>
          <w:p w:rsidR="00932C14" w:rsidRPr="00932C14" w:rsidRDefault="00932C14" w:rsidP="00932C14">
            <w:pPr>
              <w:spacing w:after="0" w:line="240" w:lineRule="auto"/>
              <w:jc w:val="center"/>
              <w:rPr>
                <w:rFonts w:ascii="Times New Roman" w:eastAsia="Times New Roman" w:hAnsi="Times New Roman" w:cs="Times New Roman"/>
                <w:sz w:val="20"/>
                <w:szCs w:val="20"/>
                <w:lang w:eastAsia="ru-RU"/>
              </w:rPr>
            </w:pPr>
            <w:r w:rsidRPr="00932C14">
              <w:rPr>
                <w:rFonts w:ascii="Times New Roman" w:eastAsia="Times New Roman" w:hAnsi="Times New Roman" w:cs="Times New Roman"/>
                <w:sz w:val="20"/>
                <w:szCs w:val="20"/>
                <w:lang w:eastAsia="ru-RU"/>
              </w:rPr>
              <w:t xml:space="preserve">№ </w:t>
            </w:r>
            <w:proofErr w:type="gramStart"/>
            <w:r w:rsidRPr="00932C14">
              <w:rPr>
                <w:rFonts w:ascii="Times New Roman" w:eastAsia="Times New Roman" w:hAnsi="Times New Roman" w:cs="Times New Roman"/>
                <w:sz w:val="20"/>
                <w:szCs w:val="20"/>
                <w:lang w:eastAsia="ru-RU"/>
              </w:rPr>
              <w:t>п</w:t>
            </w:r>
            <w:proofErr w:type="gramEnd"/>
            <w:r w:rsidRPr="00932C14">
              <w:rPr>
                <w:rFonts w:ascii="Times New Roman" w:eastAsia="Times New Roman" w:hAnsi="Times New Roman" w:cs="Times New Roman"/>
                <w:sz w:val="20"/>
                <w:szCs w:val="20"/>
                <w:lang w:eastAsia="ru-RU"/>
              </w:rPr>
              <w:t>/п</w:t>
            </w:r>
          </w:p>
        </w:tc>
        <w:tc>
          <w:tcPr>
            <w:tcW w:w="4320" w:type="dxa"/>
            <w:shd w:val="clear" w:color="auto" w:fill="auto"/>
          </w:tcPr>
          <w:p w:rsidR="00932C14" w:rsidRPr="00932C14" w:rsidRDefault="00932C14" w:rsidP="00932C14">
            <w:pPr>
              <w:spacing w:after="0" w:line="240" w:lineRule="auto"/>
              <w:jc w:val="center"/>
              <w:rPr>
                <w:rFonts w:ascii="Times New Roman" w:eastAsia="Times New Roman" w:hAnsi="Times New Roman" w:cs="Times New Roman"/>
                <w:sz w:val="20"/>
                <w:szCs w:val="20"/>
                <w:lang w:eastAsia="ru-RU"/>
              </w:rPr>
            </w:pPr>
          </w:p>
          <w:p w:rsidR="00932C14" w:rsidRPr="00932C14" w:rsidRDefault="00932C14" w:rsidP="00932C14">
            <w:pPr>
              <w:spacing w:after="0" w:line="240" w:lineRule="auto"/>
              <w:jc w:val="center"/>
              <w:rPr>
                <w:rFonts w:ascii="Times New Roman" w:eastAsia="Times New Roman" w:hAnsi="Times New Roman" w:cs="Times New Roman"/>
                <w:sz w:val="20"/>
                <w:szCs w:val="20"/>
                <w:lang w:eastAsia="ru-RU"/>
              </w:rPr>
            </w:pPr>
            <w:r w:rsidRPr="00932C14">
              <w:rPr>
                <w:rFonts w:ascii="Times New Roman" w:eastAsia="Times New Roman" w:hAnsi="Times New Roman" w:cs="Times New Roman"/>
                <w:sz w:val="20"/>
                <w:szCs w:val="20"/>
                <w:lang w:eastAsia="ru-RU"/>
              </w:rPr>
              <w:t>Наименование поселения</w:t>
            </w:r>
          </w:p>
          <w:p w:rsidR="00932C14" w:rsidRPr="00932C14" w:rsidRDefault="00932C14" w:rsidP="00932C14">
            <w:pPr>
              <w:spacing w:after="0" w:line="240" w:lineRule="auto"/>
              <w:jc w:val="center"/>
              <w:rPr>
                <w:rFonts w:ascii="Times New Roman" w:eastAsia="Times New Roman" w:hAnsi="Times New Roman" w:cs="Times New Roman"/>
                <w:sz w:val="20"/>
                <w:szCs w:val="20"/>
                <w:lang w:eastAsia="ru-RU"/>
              </w:rPr>
            </w:pPr>
          </w:p>
        </w:tc>
        <w:tc>
          <w:tcPr>
            <w:tcW w:w="1440" w:type="dxa"/>
            <w:shd w:val="clear" w:color="auto" w:fill="auto"/>
          </w:tcPr>
          <w:p w:rsidR="00932C14" w:rsidRPr="00932C14" w:rsidRDefault="00932C14" w:rsidP="00932C14">
            <w:pPr>
              <w:spacing w:after="0" w:line="240" w:lineRule="auto"/>
              <w:jc w:val="center"/>
              <w:rPr>
                <w:rFonts w:ascii="Times New Roman" w:eastAsia="Times New Roman" w:hAnsi="Times New Roman" w:cs="Times New Roman"/>
                <w:sz w:val="20"/>
                <w:szCs w:val="20"/>
                <w:lang w:eastAsia="ru-RU"/>
              </w:rPr>
            </w:pPr>
          </w:p>
          <w:p w:rsidR="00932C14" w:rsidRPr="00932C14" w:rsidRDefault="00932C14" w:rsidP="00932C14">
            <w:pPr>
              <w:spacing w:after="0" w:line="240" w:lineRule="auto"/>
              <w:jc w:val="center"/>
              <w:rPr>
                <w:rFonts w:ascii="Times New Roman" w:eastAsia="Times New Roman" w:hAnsi="Times New Roman" w:cs="Times New Roman"/>
                <w:sz w:val="20"/>
                <w:szCs w:val="20"/>
                <w:lang w:eastAsia="ru-RU"/>
              </w:rPr>
            </w:pPr>
            <w:r w:rsidRPr="00932C14">
              <w:rPr>
                <w:rFonts w:ascii="Times New Roman" w:eastAsia="Times New Roman" w:hAnsi="Times New Roman" w:cs="Times New Roman"/>
                <w:sz w:val="20"/>
                <w:szCs w:val="20"/>
                <w:lang w:eastAsia="ru-RU"/>
              </w:rPr>
              <w:t>2024 год</w:t>
            </w:r>
          </w:p>
          <w:p w:rsidR="00932C14" w:rsidRPr="00932C14" w:rsidRDefault="00932C14" w:rsidP="00932C14">
            <w:pPr>
              <w:spacing w:after="0" w:line="240" w:lineRule="auto"/>
              <w:jc w:val="center"/>
              <w:rPr>
                <w:rFonts w:ascii="Times New Roman" w:eastAsia="Times New Roman" w:hAnsi="Times New Roman" w:cs="Times New Roman"/>
                <w:sz w:val="20"/>
                <w:szCs w:val="20"/>
                <w:lang w:eastAsia="ru-RU"/>
              </w:rPr>
            </w:pPr>
          </w:p>
        </w:tc>
        <w:tc>
          <w:tcPr>
            <w:tcW w:w="1440" w:type="dxa"/>
            <w:shd w:val="clear" w:color="auto" w:fill="auto"/>
          </w:tcPr>
          <w:p w:rsidR="00932C14" w:rsidRPr="00932C14" w:rsidRDefault="00932C14" w:rsidP="00932C14">
            <w:pPr>
              <w:spacing w:after="0" w:line="240" w:lineRule="auto"/>
              <w:jc w:val="center"/>
              <w:rPr>
                <w:rFonts w:ascii="Times New Roman" w:eastAsia="Times New Roman" w:hAnsi="Times New Roman" w:cs="Times New Roman"/>
                <w:sz w:val="20"/>
                <w:szCs w:val="20"/>
                <w:lang w:eastAsia="ru-RU"/>
              </w:rPr>
            </w:pPr>
          </w:p>
          <w:p w:rsidR="00932C14" w:rsidRPr="00932C14" w:rsidRDefault="00932C14" w:rsidP="00932C14">
            <w:pPr>
              <w:spacing w:after="0" w:line="240" w:lineRule="auto"/>
              <w:jc w:val="center"/>
              <w:rPr>
                <w:rFonts w:ascii="Times New Roman" w:eastAsia="Times New Roman" w:hAnsi="Times New Roman" w:cs="Times New Roman"/>
                <w:sz w:val="20"/>
                <w:szCs w:val="20"/>
                <w:lang w:eastAsia="ru-RU"/>
              </w:rPr>
            </w:pPr>
            <w:r w:rsidRPr="00932C14">
              <w:rPr>
                <w:rFonts w:ascii="Times New Roman" w:eastAsia="Times New Roman" w:hAnsi="Times New Roman" w:cs="Times New Roman"/>
                <w:sz w:val="20"/>
                <w:szCs w:val="20"/>
                <w:lang w:eastAsia="ru-RU"/>
              </w:rPr>
              <w:t>2025 год</w:t>
            </w:r>
          </w:p>
          <w:p w:rsidR="00932C14" w:rsidRPr="00932C14" w:rsidRDefault="00932C14" w:rsidP="00932C14">
            <w:pPr>
              <w:spacing w:after="0" w:line="240" w:lineRule="auto"/>
              <w:jc w:val="center"/>
              <w:rPr>
                <w:rFonts w:ascii="Times New Roman" w:eastAsia="Times New Roman" w:hAnsi="Times New Roman" w:cs="Times New Roman"/>
                <w:sz w:val="20"/>
                <w:szCs w:val="20"/>
                <w:lang w:eastAsia="ru-RU"/>
              </w:rPr>
            </w:pPr>
          </w:p>
        </w:tc>
        <w:tc>
          <w:tcPr>
            <w:tcW w:w="1440" w:type="dxa"/>
            <w:shd w:val="clear" w:color="auto" w:fill="auto"/>
          </w:tcPr>
          <w:p w:rsidR="00932C14" w:rsidRPr="00932C14" w:rsidRDefault="00932C14" w:rsidP="00932C14">
            <w:pPr>
              <w:spacing w:after="0" w:line="240" w:lineRule="auto"/>
              <w:jc w:val="center"/>
              <w:rPr>
                <w:rFonts w:ascii="Times New Roman" w:eastAsia="Times New Roman" w:hAnsi="Times New Roman" w:cs="Times New Roman"/>
                <w:sz w:val="20"/>
                <w:szCs w:val="20"/>
                <w:lang w:eastAsia="ru-RU"/>
              </w:rPr>
            </w:pPr>
          </w:p>
          <w:p w:rsidR="00932C14" w:rsidRPr="00932C14" w:rsidRDefault="00932C14" w:rsidP="00932C14">
            <w:pPr>
              <w:spacing w:after="0" w:line="240" w:lineRule="auto"/>
              <w:jc w:val="center"/>
              <w:rPr>
                <w:rFonts w:ascii="Times New Roman" w:eastAsia="Times New Roman" w:hAnsi="Times New Roman" w:cs="Times New Roman"/>
                <w:sz w:val="20"/>
                <w:szCs w:val="20"/>
                <w:lang w:eastAsia="ru-RU"/>
              </w:rPr>
            </w:pPr>
            <w:r w:rsidRPr="00932C14">
              <w:rPr>
                <w:rFonts w:ascii="Times New Roman" w:eastAsia="Times New Roman" w:hAnsi="Times New Roman" w:cs="Times New Roman"/>
                <w:sz w:val="20"/>
                <w:szCs w:val="20"/>
                <w:lang w:eastAsia="ru-RU"/>
              </w:rPr>
              <w:t>2026 год</w:t>
            </w:r>
          </w:p>
        </w:tc>
      </w:tr>
      <w:tr w:rsidR="00932C14" w:rsidRPr="00932C14" w:rsidTr="001868BE">
        <w:tc>
          <w:tcPr>
            <w:tcW w:w="720" w:type="dxa"/>
            <w:shd w:val="clear" w:color="auto" w:fill="auto"/>
          </w:tcPr>
          <w:p w:rsidR="00932C14" w:rsidRPr="00932C14" w:rsidRDefault="00932C14" w:rsidP="00932C14">
            <w:pPr>
              <w:spacing w:after="0" w:line="240" w:lineRule="auto"/>
              <w:jc w:val="center"/>
              <w:rPr>
                <w:rFonts w:ascii="Times New Roman" w:eastAsia="Times New Roman" w:hAnsi="Times New Roman" w:cs="Times New Roman"/>
                <w:sz w:val="16"/>
                <w:szCs w:val="16"/>
                <w:lang w:eastAsia="ru-RU"/>
              </w:rPr>
            </w:pPr>
          </w:p>
        </w:tc>
        <w:tc>
          <w:tcPr>
            <w:tcW w:w="4320" w:type="dxa"/>
            <w:shd w:val="clear" w:color="auto" w:fill="auto"/>
          </w:tcPr>
          <w:p w:rsidR="00932C14" w:rsidRPr="00932C14" w:rsidRDefault="00932C14" w:rsidP="00932C14">
            <w:pPr>
              <w:spacing w:after="0" w:line="240" w:lineRule="auto"/>
              <w:jc w:val="center"/>
              <w:rPr>
                <w:rFonts w:ascii="Times New Roman" w:eastAsia="Times New Roman" w:hAnsi="Times New Roman" w:cs="Times New Roman"/>
                <w:sz w:val="16"/>
                <w:szCs w:val="16"/>
                <w:lang w:eastAsia="ru-RU"/>
              </w:rPr>
            </w:pPr>
            <w:r w:rsidRPr="00932C14">
              <w:rPr>
                <w:rFonts w:ascii="Times New Roman" w:eastAsia="Times New Roman" w:hAnsi="Times New Roman" w:cs="Times New Roman"/>
                <w:sz w:val="16"/>
                <w:szCs w:val="16"/>
                <w:lang w:eastAsia="ru-RU"/>
              </w:rPr>
              <w:t>1</w:t>
            </w:r>
          </w:p>
        </w:tc>
        <w:tc>
          <w:tcPr>
            <w:tcW w:w="1440" w:type="dxa"/>
            <w:shd w:val="clear" w:color="auto" w:fill="auto"/>
          </w:tcPr>
          <w:p w:rsidR="00932C14" w:rsidRPr="00932C14" w:rsidRDefault="00932C14" w:rsidP="00932C14">
            <w:pPr>
              <w:spacing w:after="0" w:line="240" w:lineRule="auto"/>
              <w:jc w:val="center"/>
              <w:rPr>
                <w:rFonts w:ascii="Times New Roman" w:eastAsia="Times New Roman" w:hAnsi="Times New Roman" w:cs="Times New Roman"/>
                <w:sz w:val="16"/>
                <w:szCs w:val="16"/>
                <w:lang w:eastAsia="ru-RU"/>
              </w:rPr>
            </w:pPr>
            <w:r w:rsidRPr="00932C14">
              <w:rPr>
                <w:rFonts w:ascii="Times New Roman" w:eastAsia="Times New Roman" w:hAnsi="Times New Roman" w:cs="Times New Roman"/>
                <w:sz w:val="16"/>
                <w:szCs w:val="16"/>
                <w:lang w:eastAsia="ru-RU"/>
              </w:rPr>
              <w:t>2</w:t>
            </w:r>
          </w:p>
        </w:tc>
        <w:tc>
          <w:tcPr>
            <w:tcW w:w="1440" w:type="dxa"/>
            <w:shd w:val="clear" w:color="auto" w:fill="auto"/>
          </w:tcPr>
          <w:p w:rsidR="00932C14" w:rsidRPr="00932C14" w:rsidRDefault="00932C14" w:rsidP="00932C14">
            <w:pPr>
              <w:spacing w:after="0" w:line="240" w:lineRule="auto"/>
              <w:jc w:val="center"/>
              <w:rPr>
                <w:rFonts w:ascii="Times New Roman" w:eastAsia="Times New Roman" w:hAnsi="Times New Roman" w:cs="Times New Roman"/>
                <w:sz w:val="16"/>
                <w:szCs w:val="16"/>
                <w:lang w:eastAsia="ru-RU"/>
              </w:rPr>
            </w:pPr>
            <w:r w:rsidRPr="00932C14">
              <w:rPr>
                <w:rFonts w:ascii="Times New Roman" w:eastAsia="Times New Roman" w:hAnsi="Times New Roman" w:cs="Times New Roman"/>
                <w:sz w:val="16"/>
                <w:szCs w:val="16"/>
                <w:lang w:eastAsia="ru-RU"/>
              </w:rPr>
              <w:t>3</w:t>
            </w:r>
          </w:p>
        </w:tc>
        <w:tc>
          <w:tcPr>
            <w:tcW w:w="1440" w:type="dxa"/>
            <w:shd w:val="clear" w:color="auto" w:fill="auto"/>
          </w:tcPr>
          <w:p w:rsidR="00932C14" w:rsidRPr="00932C14" w:rsidRDefault="00932C14" w:rsidP="00932C14">
            <w:pPr>
              <w:spacing w:after="0" w:line="240" w:lineRule="auto"/>
              <w:jc w:val="center"/>
              <w:rPr>
                <w:rFonts w:ascii="Times New Roman" w:eastAsia="Times New Roman" w:hAnsi="Times New Roman" w:cs="Times New Roman"/>
                <w:sz w:val="16"/>
                <w:szCs w:val="16"/>
                <w:lang w:eastAsia="ru-RU"/>
              </w:rPr>
            </w:pPr>
            <w:r w:rsidRPr="00932C14">
              <w:rPr>
                <w:rFonts w:ascii="Times New Roman" w:eastAsia="Times New Roman" w:hAnsi="Times New Roman" w:cs="Times New Roman"/>
                <w:sz w:val="16"/>
                <w:szCs w:val="16"/>
                <w:lang w:eastAsia="ru-RU"/>
              </w:rPr>
              <w:t>4</w:t>
            </w:r>
          </w:p>
        </w:tc>
      </w:tr>
      <w:tr w:rsidR="00932C14" w:rsidRPr="00932C14" w:rsidTr="001868BE">
        <w:trPr>
          <w:trHeight w:val="163"/>
        </w:trPr>
        <w:tc>
          <w:tcPr>
            <w:tcW w:w="720" w:type="dxa"/>
            <w:shd w:val="clear" w:color="auto" w:fill="auto"/>
          </w:tcPr>
          <w:p w:rsidR="00932C14" w:rsidRPr="00932C14" w:rsidRDefault="00932C14" w:rsidP="00932C14">
            <w:pPr>
              <w:spacing w:after="0" w:line="240" w:lineRule="auto"/>
              <w:jc w:val="center"/>
              <w:rPr>
                <w:rFonts w:ascii="Times New Roman" w:eastAsia="Times New Roman" w:hAnsi="Times New Roman" w:cs="Times New Roman"/>
                <w:sz w:val="20"/>
                <w:szCs w:val="20"/>
                <w:lang w:eastAsia="ru-RU"/>
              </w:rPr>
            </w:pPr>
          </w:p>
          <w:p w:rsidR="00932C14" w:rsidRPr="00932C14" w:rsidRDefault="00932C14" w:rsidP="00932C14">
            <w:pPr>
              <w:spacing w:after="0" w:line="240" w:lineRule="auto"/>
              <w:jc w:val="center"/>
              <w:rPr>
                <w:rFonts w:ascii="Times New Roman" w:eastAsia="Times New Roman" w:hAnsi="Times New Roman" w:cs="Times New Roman"/>
                <w:sz w:val="20"/>
                <w:szCs w:val="20"/>
                <w:lang w:eastAsia="ru-RU"/>
              </w:rPr>
            </w:pPr>
            <w:r w:rsidRPr="00932C14">
              <w:rPr>
                <w:rFonts w:ascii="Times New Roman" w:eastAsia="Times New Roman" w:hAnsi="Times New Roman" w:cs="Times New Roman"/>
                <w:sz w:val="20"/>
                <w:szCs w:val="20"/>
                <w:lang w:eastAsia="ru-RU"/>
              </w:rPr>
              <w:t>1</w:t>
            </w:r>
          </w:p>
        </w:tc>
        <w:tc>
          <w:tcPr>
            <w:tcW w:w="4320" w:type="dxa"/>
            <w:shd w:val="clear" w:color="auto" w:fill="auto"/>
          </w:tcPr>
          <w:p w:rsidR="00932C14" w:rsidRPr="00932C14" w:rsidRDefault="00932C14" w:rsidP="00932C14">
            <w:pPr>
              <w:spacing w:after="0" w:line="240" w:lineRule="auto"/>
              <w:rPr>
                <w:rFonts w:ascii="Times New Roman" w:eastAsia="Times New Roman" w:hAnsi="Times New Roman" w:cs="Times New Roman"/>
                <w:sz w:val="20"/>
                <w:szCs w:val="20"/>
                <w:lang w:eastAsia="ru-RU"/>
              </w:rPr>
            </w:pPr>
            <w:r w:rsidRPr="00932C14">
              <w:rPr>
                <w:rFonts w:ascii="Times New Roman" w:eastAsia="Times New Roman" w:hAnsi="Times New Roman" w:cs="Times New Roman"/>
                <w:sz w:val="20"/>
                <w:szCs w:val="20"/>
                <w:lang w:eastAsia="ru-RU"/>
              </w:rPr>
              <w:t>Администрация Шушенского района</w:t>
            </w:r>
          </w:p>
        </w:tc>
        <w:tc>
          <w:tcPr>
            <w:tcW w:w="1440" w:type="dxa"/>
            <w:shd w:val="clear" w:color="auto" w:fill="auto"/>
          </w:tcPr>
          <w:p w:rsidR="00932C14" w:rsidRPr="00932C14" w:rsidRDefault="00932C14" w:rsidP="00932C14">
            <w:pPr>
              <w:spacing w:after="0" w:line="240" w:lineRule="auto"/>
              <w:jc w:val="center"/>
              <w:rPr>
                <w:rFonts w:ascii="Times New Roman" w:eastAsia="Times New Roman" w:hAnsi="Times New Roman" w:cs="Times New Roman"/>
                <w:sz w:val="20"/>
                <w:szCs w:val="20"/>
                <w:lang w:eastAsia="ru-RU"/>
              </w:rPr>
            </w:pPr>
            <w:r w:rsidRPr="00932C14">
              <w:rPr>
                <w:rFonts w:ascii="Times New Roman" w:eastAsia="Times New Roman" w:hAnsi="Times New Roman" w:cs="Times New Roman"/>
                <w:sz w:val="20"/>
                <w:szCs w:val="20"/>
                <w:lang w:eastAsia="ru-RU"/>
              </w:rPr>
              <w:t>14 069,00</w:t>
            </w:r>
          </w:p>
        </w:tc>
        <w:tc>
          <w:tcPr>
            <w:tcW w:w="1440" w:type="dxa"/>
            <w:shd w:val="clear" w:color="auto" w:fill="auto"/>
          </w:tcPr>
          <w:p w:rsidR="00932C14" w:rsidRPr="00932C14" w:rsidRDefault="00932C14" w:rsidP="00932C14">
            <w:pPr>
              <w:spacing w:after="0" w:line="240" w:lineRule="auto"/>
              <w:jc w:val="center"/>
              <w:rPr>
                <w:rFonts w:ascii="Times New Roman" w:eastAsia="Times New Roman" w:hAnsi="Times New Roman" w:cs="Times New Roman"/>
                <w:sz w:val="20"/>
                <w:szCs w:val="20"/>
                <w:lang w:eastAsia="ru-RU"/>
              </w:rPr>
            </w:pPr>
            <w:r w:rsidRPr="00932C14">
              <w:rPr>
                <w:rFonts w:ascii="Times New Roman" w:eastAsia="Times New Roman" w:hAnsi="Times New Roman" w:cs="Times New Roman"/>
                <w:sz w:val="20"/>
                <w:szCs w:val="20"/>
                <w:lang w:eastAsia="ru-RU"/>
              </w:rPr>
              <w:t>14 069,00</w:t>
            </w:r>
          </w:p>
        </w:tc>
        <w:tc>
          <w:tcPr>
            <w:tcW w:w="1440" w:type="dxa"/>
            <w:shd w:val="clear" w:color="auto" w:fill="auto"/>
          </w:tcPr>
          <w:p w:rsidR="00932C14" w:rsidRPr="00932C14" w:rsidRDefault="00932C14" w:rsidP="00932C14">
            <w:pPr>
              <w:spacing w:after="0" w:line="240" w:lineRule="auto"/>
              <w:jc w:val="center"/>
              <w:rPr>
                <w:rFonts w:ascii="Times New Roman" w:eastAsia="Times New Roman" w:hAnsi="Times New Roman" w:cs="Times New Roman"/>
                <w:sz w:val="20"/>
                <w:szCs w:val="20"/>
                <w:lang w:eastAsia="ru-RU"/>
              </w:rPr>
            </w:pPr>
            <w:r w:rsidRPr="00932C14">
              <w:rPr>
                <w:rFonts w:ascii="Times New Roman" w:eastAsia="Times New Roman" w:hAnsi="Times New Roman" w:cs="Times New Roman"/>
                <w:sz w:val="20"/>
                <w:szCs w:val="20"/>
                <w:lang w:eastAsia="ru-RU"/>
              </w:rPr>
              <w:t>14 069,00</w:t>
            </w:r>
          </w:p>
        </w:tc>
      </w:tr>
      <w:tr w:rsidR="00932C14" w:rsidRPr="00932C14" w:rsidTr="001868BE">
        <w:trPr>
          <w:trHeight w:val="199"/>
        </w:trPr>
        <w:tc>
          <w:tcPr>
            <w:tcW w:w="720" w:type="dxa"/>
            <w:shd w:val="clear" w:color="auto" w:fill="auto"/>
          </w:tcPr>
          <w:p w:rsidR="00932C14" w:rsidRPr="00932C14" w:rsidRDefault="00932C14" w:rsidP="00932C14">
            <w:pPr>
              <w:spacing w:after="0" w:line="240" w:lineRule="auto"/>
              <w:jc w:val="center"/>
              <w:rPr>
                <w:rFonts w:ascii="Times New Roman" w:eastAsia="Times New Roman" w:hAnsi="Times New Roman" w:cs="Times New Roman"/>
                <w:sz w:val="20"/>
                <w:szCs w:val="20"/>
                <w:lang w:eastAsia="ru-RU"/>
              </w:rPr>
            </w:pPr>
          </w:p>
          <w:p w:rsidR="00932C14" w:rsidRPr="00932C14" w:rsidRDefault="00932C14" w:rsidP="00932C14">
            <w:pPr>
              <w:spacing w:after="0" w:line="240" w:lineRule="auto"/>
              <w:jc w:val="center"/>
              <w:rPr>
                <w:rFonts w:ascii="Times New Roman" w:eastAsia="Times New Roman" w:hAnsi="Times New Roman" w:cs="Times New Roman"/>
                <w:sz w:val="20"/>
                <w:szCs w:val="20"/>
                <w:lang w:eastAsia="ru-RU"/>
              </w:rPr>
            </w:pPr>
            <w:r w:rsidRPr="00932C14">
              <w:rPr>
                <w:rFonts w:ascii="Times New Roman" w:eastAsia="Times New Roman" w:hAnsi="Times New Roman" w:cs="Times New Roman"/>
                <w:sz w:val="20"/>
                <w:szCs w:val="20"/>
                <w:lang w:eastAsia="ru-RU"/>
              </w:rPr>
              <w:t>2</w:t>
            </w:r>
          </w:p>
        </w:tc>
        <w:tc>
          <w:tcPr>
            <w:tcW w:w="4320" w:type="dxa"/>
            <w:shd w:val="clear" w:color="auto" w:fill="auto"/>
          </w:tcPr>
          <w:p w:rsidR="00932C14" w:rsidRPr="00932C14" w:rsidRDefault="00932C14" w:rsidP="00932C14">
            <w:pPr>
              <w:spacing w:after="0" w:line="240" w:lineRule="auto"/>
              <w:jc w:val="center"/>
              <w:rPr>
                <w:rFonts w:ascii="Times New Roman" w:eastAsia="Times New Roman" w:hAnsi="Times New Roman" w:cs="Times New Roman"/>
                <w:sz w:val="20"/>
                <w:szCs w:val="20"/>
                <w:lang w:eastAsia="ru-RU"/>
              </w:rPr>
            </w:pPr>
            <w:r w:rsidRPr="00932C14">
              <w:rPr>
                <w:rFonts w:ascii="Times New Roman" w:eastAsia="Times New Roman" w:hAnsi="Times New Roman" w:cs="Times New Roman"/>
                <w:sz w:val="20"/>
                <w:szCs w:val="20"/>
                <w:lang w:eastAsia="ru-RU"/>
              </w:rPr>
              <w:t>Всего:</w:t>
            </w:r>
          </w:p>
        </w:tc>
        <w:tc>
          <w:tcPr>
            <w:tcW w:w="1440" w:type="dxa"/>
            <w:shd w:val="clear" w:color="auto" w:fill="auto"/>
          </w:tcPr>
          <w:p w:rsidR="00932C14" w:rsidRPr="00932C14" w:rsidRDefault="00932C14" w:rsidP="00932C14">
            <w:pPr>
              <w:spacing w:after="0" w:line="240" w:lineRule="auto"/>
              <w:jc w:val="center"/>
              <w:rPr>
                <w:rFonts w:ascii="Times New Roman" w:eastAsia="Times New Roman" w:hAnsi="Times New Roman" w:cs="Times New Roman"/>
                <w:sz w:val="20"/>
                <w:szCs w:val="20"/>
                <w:lang w:eastAsia="ru-RU"/>
              </w:rPr>
            </w:pPr>
            <w:r w:rsidRPr="00932C14">
              <w:rPr>
                <w:rFonts w:ascii="Times New Roman" w:eastAsia="Times New Roman" w:hAnsi="Times New Roman" w:cs="Times New Roman"/>
                <w:sz w:val="20"/>
                <w:szCs w:val="20"/>
                <w:lang w:eastAsia="ru-RU"/>
              </w:rPr>
              <w:t>14 069,00</w:t>
            </w:r>
          </w:p>
        </w:tc>
        <w:tc>
          <w:tcPr>
            <w:tcW w:w="1440" w:type="dxa"/>
            <w:shd w:val="clear" w:color="auto" w:fill="auto"/>
          </w:tcPr>
          <w:p w:rsidR="00932C14" w:rsidRPr="00932C14" w:rsidRDefault="00932C14" w:rsidP="00932C14">
            <w:pPr>
              <w:spacing w:after="0" w:line="240" w:lineRule="auto"/>
              <w:jc w:val="center"/>
              <w:rPr>
                <w:rFonts w:ascii="Times New Roman" w:eastAsia="Times New Roman" w:hAnsi="Times New Roman" w:cs="Times New Roman"/>
                <w:sz w:val="20"/>
                <w:szCs w:val="20"/>
                <w:lang w:eastAsia="ru-RU"/>
              </w:rPr>
            </w:pPr>
            <w:r w:rsidRPr="00932C14">
              <w:rPr>
                <w:rFonts w:ascii="Times New Roman" w:eastAsia="Times New Roman" w:hAnsi="Times New Roman" w:cs="Times New Roman"/>
                <w:sz w:val="20"/>
                <w:szCs w:val="20"/>
                <w:lang w:eastAsia="ru-RU"/>
              </w:rPr>
              <w:t>14 069,00</w:t>
            </w:r>
          </w:p>
        </w:tc>
        <w:tc>
          <w:tcPr>
            <w:tcW w:w="1440" w:type="dxa"/>
            <w:shd w:val="clear" w:color="auto" w:fill="auto"/>
          </w:tcPr>
          <w:p w:rsidR="00932C14" w:rsidRPr="00932C14" w:rsidRDefault="00932C14" w:rsidP="00932C14">
            <w:pPr>
              <w:spacing w:after="0" w:line="240" w:lineRule="auto"/>
              <w:jc w:val="center"/>
              <w:rPr>
                <w:rFonts w:ascii="Times New Roman" w:eastAsia="Times New Roman" w:hAnsi="Times New Roman" w:cs="Times New Roman"/>
                <w:sz w:val="20"/>
                <w:szCs w:val="20"/>
                <w:lang w:eastAsia="ru-RU"/>
              </w:rPr>
            </w:pPr>
            <w:r w:rsidRPr="00932C14">
              <w:rPr>
                <w:rFonts w:ascii="Times New Roman" w:eastAsia="Times New Roman" w:hAnsi="Times New Roman" w:cs="Times New Roman"/>
                <w:sz w:val="20"/>
                <w:szCs w:val="20"/>
                <w:lang w:eastAsia="ru-RU"/>
              </w:rPr>
              <w:t>14 069,00</w:t>
            </w:r>
          </w:p>
        </w:tc>
      </w:tr>
    </w:tbl>
    <w:p w:rsidR="00932C14" w:rsidRPr="00932C14" w:rsidRDefault="00932C14" w:rsidP="00932C14">
      <w:pPr>
        <w:spacing w:after="0" w:line="240" w:lineRule="auto"/>
        <w:jc w:val="center"/>
        <w:rPr>
          <w:rFonts w:ascii="Times New Roman" w:eastAsia="Times New Roman" w:hAnsi="Times New Roman" w:cs="Times New Roman"/>
          <w:b/>
          <w:sz w:val="20"/>
          <w:szCs w:val="20"/>
          <w:lang w:eastAsia="ru-RU"/>
        </w:rPr>
      </w:pPr>
      <w:r w:rsidRPr="00932C14">
        <w:rPr>
          <w:rFonts w:ascii="Times New Roman" w:eastAsia="Times New Roman" w:hAnsi="Times New Roman" w:cs="Times New Roman"/>
          <w:b/>
          <w:sz w:val="20"/>
          <w:szCs w:val="20"/>
          <w:lang w:eastAsia="ru-RU"/>
        </w:rPr>
        <w:t xml:space="preserve"> </w:t>
      </w:r>
    </w:p>
    <w:p w:rsidR="00932C14" w:rsidRPr="00932C14" w:rsidRDefault="00932C14" w:rsidP="00932C14">
      <w:pPr>
        <w:spacing w:after="0" w:line="240" w:lineRule="auto"/>
        <w:rPr>
          <w:rFonts w:ascii="Times New Roman" w:eastAsia="Times New Roman" w:hAnsi="Times New Roman" w:cs="Times New Roman"/>
          <w:sz w:val="20"/>
          <w:szCs w:val="20"/>
          <w:lang w:eastAsia="ru-RU"/>
        </w:rPr>
      </w:pPr>
    </w:p>
    <w:p w:rsidR="00826999" w:rsidRDefault="00826999" w:rsidP="000A50F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E03E24" w:rsidRPr="00E03E24" w:rsidRDefault="00E03E24" w:rsidP="00E03E24">
      <w:pPr>
        <w:shd w:val="clear" w:color="auto" w:fill="FFFFFF"/>
        <w:spacing w:after="0" w:line="240" w:lineRule="auto"/>
        <w:jc w:val="right"/>
        <w:rPr>
          <w:rFonts w:ascii="Times New Roman" w:eastAsia="Times New Roman" w:hAnsi="Times New Roman" w:cs="Times New Roman"/>
          <w:sz w:val="24"/>
          <w:szCs w:val="24"/>
          <w:lang w:eastAsia="ru-RU"/>
        </w:rPr>
      </w:pPr>
      <w:r w:rsidRPr="00E03E24">
        <w:rPr>
          <w:rFonts w:ascii="Times New Roman" w:eastAsia="Times New Roman" w:hAnsi="Times New Roman" w:cs="Times New Roman"/>
          <w:sz w:val="24"/>
          <w:szCs w:val="24"/>
          <w:lang w:eastAsia="ru-RU"/>
        </w:rPr>
        <w:t>Приложение №11</w:t>
      </w:r>
    </w:p>
    <w:p w:rsidR="00E03E24" w:rsidRPr="00E03E24" w:rsidRDefault="00E03E24" w:rsidP="00E03E24">
      <w:pPr>
        <w:shd w:val="clear" w:color="auto" w:fill="FFFFFF"/>
        <w:spacing w:after="0" w:line="240" w:lineRule="auto"/>
        <w:jc w:val="right"/>
        <w:rPr>
          <w:rFonts w:ascii="Times New Roman" w:eastAsia="Times New Roman" w:hAnsi="Times New Roman" w:cs="Times New Roman"/>
          <w:sz w:val="24"/>
          <w:szCs w:val="24"/>
          <w:lang w:eastAsia="ru-RU"/>
        </w:rPr>
      </w:pPr>
      <w:r w:rsidRPr="00E03E24">
        <w:rPr>
          <w:rFonts w:ascii="Times New Roman" w:eastAsia="Times New Roman" w:hAnsi="Times New Roman" w:cs="Times New Roman"/>
          <w:sz w:val="24"/>
          <w:szCs w:val="24"/>
          <w:lang w:eastAsia="ru-RU"/>
        </w:rPr>
        <w:t>к решению Сизинского</w:t>
      </w:r>
    </w:p>
    <w:p w:rsidR="00E03E24" w:rsidRPr="00E03E24" w:rsidRDefault="00E03E24" w:rsidP="00E03E24">
      <w:pPr>
        <w:shd w:val="clear" w:color="auto" w:fill="FFFFFF"/>
        <w:spacing w:after="0" w:line="240" w:lineRule="auto"/>
        <w:jc w:val="right"/>
        <w:rPr>
          <w:rFonts w:ascii="Times New Roman" w:eastAsia="Times New Roman" w:hAnsi="Times New Roman" w:cs="Times New Roman"/>
          <w:sz w:val="24"/>
          <w:szCs w:val="24"/>
          <w:lang w:eastAsia="ru-RU"/>
        </w:rPr>
      </w:pPr>
      <w:r w:rsidRPr="00E03E24">
        <w:rPr>
          <w:rFonts w:ascii="Times New Roman" w:eastAsia="Times New Roman" w:hAnsi="Times New Roman" w:cs="Times New Roman"/>
          <w:sz w:val="24"/>
          <w:szCs w:val="24"/>
          <w:lang w:eastAsia="ru-RU"/>
        </w:rPr>
        <w:t xml:space="preserve">сельского Совета депутатов </w:t>
      </w:r>
    </w:p>
    <w:p w:rsidR="00E03E24" w:rsidRPr="00E03E24" w:rsidRDefault="00E03E24" w:rsidP="00E03E24">
      <w:pPr>
        <w:shd w:val="clear" w:color="auto" w:fill="FFFFFF"/>
        <w:spacing w:after="40" w:line="240" w:lineRule="auto"/>
        <w:jc w:val="right"/>
        <w:rPr>
          <w:rFonts w:ascii="Times New Roman" w:eastAsia="Times New Roman" w:hAnsi="Times New Roman" w:cs="Times New Roman"/>
          <w:sz w:val="24"/>
          <w:szCs w:val="24"/>
          <w:lang w:eastAsia="ru-RU"/>
        </w:rPr>
      </w:pPr>
      <w:r w:rsidRPr="00E03E24">
        <w:rPr>
          <w:rFonts w:ascii="Times New Roman" w:eastAsia="Times New Roman" w:hAnsi="Times New Roman" w:cs="Times New Roman"/>
          <w:sz w:val="24"/>
          <w:szCs w:val="24"/>
          <w:lang w:eastAsia="ru-RU"/>
        </w:rPr>
        <w:t>от    №</w:t>
      </w:r>
    </w:p>
    <w:p w:rsidR="00E03E24" w:rsidRPr="00E03E24" w:rsidRDefault="00E03E24" w:rsidP="00E03E24">
      <w:pPr>
        <w:spacing w:after="0" w:line="240" w:lineRule="atLeast"/>
        <w:jc w:val="right"/>
        <w:rPr>
          <w:rFonts w:ascii="Times New Roman" w:eastAsia="Calibri" w:hAnsi="Times New Roman" w:cs="Times New Roman"/>
          <w:sz w:val="28"/>
          <w:szCs w:val="28"/>
        </w:rPr>
      </w:pPr>
    </w:p>
    <w:p w:rsidR="00E03E24" w:rsidRPr="00E03E24" w:rsidRDefault="00E03E24" w:rsidP="00E03E24">
      <w:pPr>
        <w:spacing w:after="0" w:line="240" w:lineRule="atLeast"/>
        <w:jc w:val="center"/>
        <w:rPr>
          <w:rFonts w:ascii="Times New Roman" w:eastAsia="Calibri" w:hAnsi="Times New Roman" w:cs="Times New Roman"/>
          <w:b/>
          <w:sz w:val="24"/>
          <w:szCs w:val="24"/>
        </w:rPr>
      </w:pPr>
      <w:r w:rsidRPr="00E03E24">
        <w:rPr>
          <w:rFonts w:ascii="Times New Roman" w:eastAsia="Calibri" w:hAnsi="Times New Roman" w:cs="Times New Roman"/>
          <w:b/>
          <w:sz w:val="24"/>
          <w:szCs w:val="24"/>
        </w:rPr>
        <w:t>МЕТОДИКА</w:t>
      </w:r>
    </w:p>
    <w:p w:rsidR="00E03E24" w:rsidRPr="00E03E24" w:rsidRDefault="00E03E24" w:rsidP="00E03E24">
      <w:pPr>
        <w:spacing w:after="0" w:line="240" w:lineRule="atLeast"/>
        <w:jc w:val="center"/>
        <w:rPr>
          <w:rFonts w:ascii="Times New Roman" w:eastAsia="Calibri" w:hAnsi="Times New Roman" w:cs="Times New Roman"/>
          <w:b/>
          <w:sz w:val="24"/>
          <w:szCs w:val="24"/>
        </w:rPr>
      </w:pPr>
      <w:r w:rsidRPr="00E03E24">
        <w:rPr>
          <w:rFonts w:ascii="Times New Roman" w:eastAsia="Calibri" w:hAnsi="Times New Roman" w:cs="Times New Roman"/>
          <w:b/>
          <w:sz w:val="24"/>
          <w:szCs w:val="24"/>
        </w:rPr>
        <w:t>РАСЧЕТА ОБЪЁМА ИНЫХ МЕЖБЮДЖЕТНЫХ ТРАНСФЕРТОВ</w:t>
      </w:r>
    </w:p>
    <w:p w:rsidR="00E03E24" w:rsidRPr="00E03E24" w:rsidRDefault="00E03E24" w:rsidP="00E03E24">
      <w:pPr>
        <w:spacing w:after="0" w:line="240" w:lineRule="atLeast"/>
        <w:jc w:val="center"/>
        <w:rPr>
          <w:rFonts w:ascii="Times New Roman" w:eastAsia="Calibri" w:hAnsi="Times New Roman" w:cs="Times New Roman"/>
          <w:b/>
          <w:sz w:val="24"/>
          <w:szCs w:val="24"/>
        </w:rPr>
      </w:pPr>
      <w:r w:rsidRPr="00E03E24">
        <w:rPr>
          <w:rFonts w:ascii="Times New Roman" w:eastAsia="Calibri" w:hAnsi="Times New Roman" w:cs="Times New Roman"/>
          <w:b/>
          <w:sz w:val="24"/>
          <w:szCs w:val="24"/>
        </w:rPr>
        <w:t>НА ОСУЩЕСТВЛЕНИЕ ЧАСТИ ПОЛНОМОЧИЙ ПО РЕШЕНИЮ</w:t>
      </w:r>
    </w:p>
    <w:p w:rsidR="00E03E24" w:rsidRPr="00E03E24" w:rsidRDefault="00E03E24" w:rsidP="00E03E24">
      <w:pPr>
        <w:spacing w:after="0" w:line="240" w:lineRule="atLeast"/>
        <w:jc w:val="center"/>
        <w:rPr>
          <w:rFonts w:ascii="Times New Roman" w:eastAsia="Calibri" w:hAnsi="Times New Roman" w:cs="Times New Roman"/>
          <w:b/>
          <w:sz w:val="24"/>
          <w:szCs w:val="24"/>
        </w:rPr>
      </w:pPr>
      <w:r w:rsidRPr="00E03E24">
        <w:rPr>
          <w:rFonts w:ascii="Times New Roman" w:eastAsia="Calibri" w:hAnsi="Times New Roman" w:cs="Times New Roman"/>
          <w:b/>
          <w:sz w:val="24"/>
          <w:szCs w:val="24"/>
        </w:rPr>
        <w:t>ВОПРОСОВ МЕСТНОГО ЗНАЧЕНИЯ</w:t>
      </w:r>
    </w:p>
    <w:p w:rsidR="00E03E24" w:rsidRPr="00E03E24" w:rsidRDefault="00E03E24" w:rsidP="00E03E24">
      <w:pPr>
        <w:spacing w:after="0" w:line="240" w:lineRule="atLeast"/>
        <w:jc w:val="center"/>
        <w:rPr>
          <w:rFonts w:ascii="Times New Roman" w:eastAsia="Calibri" w:hAnsi="Times New Roman" w:cs="Times New Roman"/>
          <w:b/>
          <w:sz w:val="24"/>
          <w:szCs w:val="24"/>
        </w:rPr>
      </w:pPr>
    </w:p>
    <w:p w:rsidR="00E03E24" w:rsidRPr="00E03E24" w:rsidRDefault="00E03E24" w:rsidP="00E03E24">
      <w:pPr>
        <w:spacing w:after="0" w:line="240" w:lineRule="atLeast"/>
        <w:ind w:firstLine="708"/>
        <w:contextualSpacing/>
        <w:jc w:val="both"/>
        <w:rPr>
          <w:rFonts w:ascii="Times New Roman" w:eastAsia="Calibri" w:hAnsi="Times New Roman" w:cs="Times New Roman"/>
          <w:sz w:val="24"/>
          <w:szCs w:val="24"/>
        </w:rPr>
      </w:pPr>
      <w:r w:rsidRPr="00E03E24">
        <w:rPr>
          <w:rFonts w:ascii="Times New Roman" w:eastAsia="Calibri" w:hAnsi="Times New Roman" w:cs="Times New Roman"/>
          <w:sz w:val="24"/>
          <w:szCs w:val="24"/>
        </w:rPr>
        <w:t xml:space="preserve">1.Расчёт объёма иных межбюджетных трансфертов определяется следующим образом: </w:t>
      </w:r>
    </w:p>
    <w:p w:rsidR="00E03E24" w:rsidRPr="00E03E24" w:rsidRDefault="00E03E24" w:rsidP="00E03E24">
      <w:pPr>
        <w:spacing w:after="0" w:line="240" w:lineRule="atLeast"/>
        <w:jc w:val="both"/>
        <w:rPr>
          <w:rFonts w:ascii="Times New Roman" w:eastAsia="Calibri" w:hAnsi="Times New Roman" w:cs="Times New Roman"/>
          <w:sz w:val="24"/>
          <w:szCs w:val="24"/>
        </w:rPr>
      </w:pPr>
    </w:p>
    <w:p w:rsidR="00E03E24" w:rsidRPr="00E03E24" w:rsidRDefault="00E03E24" w:rsidP="00E03E24">
      <w:pPr>
        <w:spacing w:after="0" w:line="240" w:lineRule="atLeast"/>
        <w:jc w:val="center"/>
        <w:rPr>
          <w:rFonts w:ascii="Times New Roman" w:eastAsia="Calibri" w:hAnsi="Times New Roman" w:cs="Times New Roman"/>
          <w:sz w:val="24"/>
          <w:szCs w:val="24"/>
        </w:rPr>
      </w:pPr>
      <w:r w:rsidRPr="00E03E24">
        <w:rPr>
          <w:rFonts w:ascii="Times New Roman" w:eastAsia="Calibri" w:hAnsi="Times New Roman" w:cs="Times New Roman"/>
          <w:sz w:val="24"/>
          <w:szCs w:val="24"/>
          <w:lang w:val="en-US"/>
        </w:rPr>
        <w:t>S</w:t>
      </w:r>
      <w:r w:rsidRPr="00E03E24">
        <w:rPr>
          <w:rFonts w:ascii="Times New Roman" w:eastAsia="Calibri" w:hAnsi="Times New Roman" w:cs="Times New Roman"/>
          <w:sz w:val="24"/>
          <w:szCs w:val="24"/>
        </w:rPr>
        <w:t xml:space="preserve"> = </w:t>
      </w:r>
      <w:r w:rsidRPr="00E03E24">
        <w:rPr>
          <w:rFonts w:ascii="Times New Roman" w:eastAsia="Calibri" w:hAnsi="Times New Roman" w:cs="Times New Roman"/>
          <w:sz w:val="24"/>
          <w:szCs w:val="24"/>
          <w:lang w:val="en-US"/>
        </w:rPr>
        <w:t>F</w:t>
      </w:r>
      <w:r w:rsidRPr="00E03E24">
        <w:rPr>
          <w:rFonts w:ascii="Times New Roman" w:eastAsia="Calibri" w:hAnsi="Times New Roman" w:cs="Times New Roman"/>
          <w:sz w:val="24"/>
          <w:szCs w:val="24"/>
        </w:rPr>
        <w:t xml:space="preserve"> × В,</w:t>
      </w:r>
    </w:p>
    <w:p w:rsidR="00E03E24" w:rsidRPr="00E03E24" w:rsidRDefault="00E03E24" w:rsidP="00E03E24">
      <w:pPr>
        <w:spacing w:after="0" w:line="240" w:lineRule="atLeast"/>
        <w:jc w:val="both"/>
        <w:rPr>
          <w:rFonts w:ascii="Times New Roman" w:eastAsia="Calibri" w:hAnsi="Times New Roman" w:cs="Times New Roman"/>
          <w:sz w:val="24"/>
          <w:szCs w:val="24"/>
        </w:rPr>
      </w:pPr>
      <w:r w:rsidRPr="00E03E24">
        <w:rPr>
          <w:rFonts w:ascii="Times New Roman" w:eastAsia="Calibri" w:hAnsi="Times New Roman" w:cs="Times New Roman"/>
          <w:sz w:val="24"/>
          <w:szCs w:val="24"/>
        </w:rPr>
        <w:tab/>
        <w:t>где:</w:t>
      </w:r>
    </w:p>
    <w:p w:rsidR="00E03E24" w:rsidRPr="00E03E24" w:rsidRDefault="00E03E24" w:rsidP="00E03E24">
      <w:pPr>
        <w:spacing w:after="0" w:line="240" w:lineRule="atLeast"/>
        <w:jc w:val="both"/>
        <w:rPr>
          <w:rFonts w:ascii="Times New Roman" w:eastAsia="Calibri" w:hAnsi="Times New Roman" w:cs="Times New Roman"/>
          <w:sz w:val="24"/>
          <w:szCs w:val="24"/>
        </w:rPr>
      </w:pPr>
      <w:r w:rsidRPr="00E03E24">
        <w:rPr>
          <w:rFonts w:ascii="Times New Roman" w:eastAsia="Calibri" w:hAnsi="Times New Roman" w:cs="Times New Roman"/>
          <w:sz w:val="24"/>
          <w:szCs w:val="24"/>
        </w:rPr>
        <w:tab/>
      </w:r>
      <w:r w:rsidRPr="00E03E24">
        <w:rPr>
          <w:rFonts w:ascii="Times New Roman" w:eastAsia="Calibri" w:hAnsi="Times New Roman" w:cs="Times New Roman"/>
          <w:sz w:val="24"/>
          <w:szCs w:val="24"/>
          <w:lang w:val="en-US"/>
        </w:rPr>
        <w:t>S</w:t>
      </w:r>
      <w:r w:rsidRPr="00E03E24">
        <w:rPr>
          <w:rFonts w:ascii="Times New Roman" w:eastAsia="Calibri" w:hAnsi="Times New Roman" w:cs="Times New Roman"/>
          <w:sz w:val="24"/>
          <w:szCs w:val="24"/>
        </w:rPr>
        <w:t xml:space="preserve"> – </w:t>
      </w:r>
      <w:proofErr w:type="gramStart"/>
      <w:r w:rsidRPr="00E03E24">
        <w:rPr>
          <w:rFonts w:ascii="Times New Roman" w:eastAsia="Calibri" w:hAnsi="Times New Roman" w:cs="Times New Roman"/>
          <w:sz w:val="24"/>
          <w:szCs w:val="24"/>
        </w:rPr>
        <w:t>объём</w:t>
      </w:r>
      <w:proofErr w:type="gramEnd"/>
      <w:r w:rsidRPr="00E03E24">
        <w:rPr>
          <w:rFonts w:ascii="Times New Roman" w:eastAsia="Calibri" w:hAnsi="Times New Roman" w:cs="Times New Roman"/>
          <w:sz w:val="24"/>
          <w:szCs w:val="24"/>
        </w:rPr>
        <w:t xml:space="preserve"> иных межбюджетных трансфертов муниципальному образованию на осуществление полномочий;</w:t>
      </w:r>
    </w:p>
    <w:p w:rsidR="00E03E24" w:rsidRPr="00E03E24" w:rsidRDefault="00E03E24" w:rsidP="00E03E24">
      <w:pPr>
        <w:spacing w:after="0" w:line="240" w:lineRule="atLeast"/>
        <w:jc w:val="both"/>
        <w:rPr>
          <w:rFonts w:ascii="Times New Roman" w:eastAsia="Calibri" w:hAnsi="Times New Roman" w:cs="Times New Roman"/>
          <w:sz w:val="24"/>
          <w:szCs w:val="24"/>
        </w:rPr>
      </w:pPr>
      <w:r w:rsidRPr="00E03E24">
        <w:rPr>
          <w:rFonts w:ascii="Times New Roman" w:eastAsia="Calibri" w:hAnsi="Times New Roman" w:cs="Times New Roman"/>
          <w:sz w:val="24"/>
          <w:szCs w:val="24"/>
        </w:rPr>
        <w:lastRenderedPageBreak/>
        <w:t xml:space="preserve"> </w:t>
      </w:r>
      <w:r w:rsidRPr="00E03E24">
        <w:rPr>
          <w:rFonts w:ascii="Times New Roman" w:eastAsia="Calibri" w:hAnsi="Times New Roman" w:cs="Times New Roman"/>
          <w:sz w:val="24"/>
          <w:szCs w:val="24"/>
        </w:rPr>
        <w:tab/>
      </w:r>
      <w:r w:rsidRPr="00E03E24">
        <w:rPr>
          <w:rFonts w:ascii="Times New Roman" w:eastAsia="Calibri" w:hAnsi="Times New Roman" w:cs="Times New Roman"/>
          <w:sz w:val="24"/>
          <w:szCs w:val="24"/>
          <w:lang w:val="en-US"/>
        </w:rPr>
        <w:t>F</w:t>
      </w:r>
      <w:r w:rsidRPr="00E03E24">
        <w:rPr>
          <w:rFonts w:ascii="Times New Roman" w:eastAsia="Calibri" w:hAnsi="Times New Roman" w:cs="Times New Roman"/>
          <w:sz w:val="24"/>
          <w:szCs w:val="24"/>
        </w:rPr>
        <w:t xml:space="preserve"> – </w:t>
      </w:r>
      <w:proofErr w:type="gramStart"/>
      <w:r w:rsidRPr="00E03E24">
        <w:rPr>
          <w:rFonts w:ascii="Times New Roman" w:eastAsia="Calibri" w:hAnsi="Times New Roman" w:cs="Times New Roman"/>
          <w:sz w:val="24"/>
          <w:szCs w:val="24"/>
        </w:rPr>
        <w:t>расходы</w:t>
      </w:r>
      <w:proofErr w:type="gramEnd"/>
      <w:r w:rsidRPr="00E03E24">
        <w:rPr>
          <w:rFonts w:ascii="Times New Roman" w:eastAsia="Calibri" w:hAnsi="Times New Roman" w:cs="Times New Roman"/>
          <w:sz w:val="24"/>
          <w:szCs w:val="24"/>
        </w:rPr>
        <w:t xml:space="preserve"> на выплату заработной платы и расходы, связанные с начислениями на выплаты по оплате труда работников, исполняющих переданные полномочия (расчёт прилагается);</w:t>
      </w:r>
    </w:p>
    <w:p w:rsidR="00E03E24" w:rsidRPr="00E03E24" w:rsidRDefault="00E03E24" w:rsidP="00E03E24">
      <w:pPr>
        <w:spacing w:after="0" w:line="240" w:lineRule="atLeast"/>
        <w:jc w:val="both"/>
        <w:rPr>
          <w:rFonts w:ascii="Times New Roman" w:eastAsia="Calibri" w:hAnsi="Times New Roman" w:cs="Times New Roman"/>
          <w:sz w:val="24"/>
          <w:szCs w:val="24"/>
        </w:rPr>
      </w:pPr>
      <w:r w:rsidRPr="00E03E24">
        <w:rPr>
          <w:rFonts w:ascii="Times New Roman" w:eastAsia="Calibri" w:hAnsi="Times New Roman" w:cs="Times New Roman"/>
          <w:sz w:val="24"/>
          <w:szCs w:val="24"/>
        </w:rPr>
        <w:tab/>
        <w:t>В – 0,15 штатной единицы муниципального служащего.</w:t>
      </w:r>
    </w:p>
    <w:p w:rsidR="00E03E24" w:rsidRPr="00E03E24" w:rsidRDefault="00E03E24" w:rsidP="00E03E24">
      <w:pPr>
        <w:spacing w:after="0" w:line="240" w:lineRule="atLeast"/>
        <w:jc w:val="both"/>
        <w:rPr>
          <w:rFonts w:ascii="Times New Roman" w:eastAsia="Calibri" w:hAnsi="Times New Roman" w:cs="Times New Roman"/>
          <w:sz w:val="24"/>
          <w:szCs w:val="24"/>
        </w:rPr>
      </w:pPr>
    </w:p>
    <w:p w:rsidR="00E03E24" w:rsidRPr="00E03E24" w:rsidRDefault="00E03E24" w:rsidP="00E03E24">
      <w:pPr>
        <w:spacing w:after="0" w:line="240" w:lineRule="atLeast"/>
        <w:ind w:firstLine="708"/>
        <w:contextualSpacing/>
        <w:jc w:val="both"/>
        <w:rPr>
          <w:rFonts w:ascii="Times New Roman" w:eastAsia="Calibri" w:hAnsi="Times New Roman" w:cs="Times New Roman"/>
          <w:sz w:val="24"/>
          <w:szCs w:val="24"/>
        </w:rPr>
      </w:pPr>
      <w:proofErr w:type="gramStart"/>
      <w:r w:rsidRPr="00E03E24">
        <w:rPr>
          <w:rFonts w:ascii="Times New Roman" w:eastAsia="Calibri" w:hAnsi="Times New Roman" w:cs="Times New Roman"/>
          <w:sz w:val="24"/>
          <w:szCs w:val="24"/>
        </w:rPr>
        <w:t>2.Расходы на выплату заработной платы определяются на основании действующего на момент передачи полномочий расчётного годового фонда оплаты труда одного муниципального служащего в соответствии с Постановлением Совета администрации Красноярского края от 29.12.2007 № 512-п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w:t>
      </w:r>
      <w:proofErr w:type="gramEnd"/>
      <w:r w:rsidRPr="00E03E24">
        <w:rPr>
          <w:rFonts w:ascii="Times New Roman" w:eastAsia="Calibri" w:hAnsi="Times New Roman" w:cs="Times New Roman"/>
          <w:sz w:val="24"/>
          <w:szCs w:val="24"/>
        </w:rPr>
        <w:t xml:space="preserve">» с учётом начислений. </w:t>
      </w:r>
    </w:p>
    <w:p w:rsidR="00E03E24" w:rsidRPr="00E03E24" w:rsidRDefault="00E03E24" w:rsidP="00E03E24">
      <w:pPr>
        <w:spacing w:after="0" w:line="240" w:lineRule="atLeast"/>
        <w:ind w:firstLine="708"/>
        <w:contextualSpacing/>
        <w:jc w:val="both"/>
        <w:rPr>
          <w:rFonts w:ascii="Times New Roman" w:eastAsia="Calibri" w:hAnsi="Times New Roman" w:cs="Times New Roman"/>
          <w:sz w:val="24"/>
          <w:szCs w:val="24"/>
        </w:rPr>
      </w:pPr>
      <w:r w:rsidRPr="00E03E24">
        <w:rPr>
          <w:rFonts w:ascii="Times New Roman" w:eastAsia="Calibri" w:hAnsi="Times New Roman" w:cs="Times New Roman"/>
          <w:sz w:val="24"/>
          <w:szCs w:val="24"/>
        </w:rPr>
        <w:t xml:space="preserve">Заработная плата и начисления на выплаты по оплате труда работников, исполняющих переданные полномочия, увеличивается (индексируется) в соответствии со сроками и размером увеличения (индексации), предусмотренными нормативными правовыми актами муниципального образования, осуществляющего переданные полномочия. </w:t>
      </w:r>
    </w:p>
    <w:p w:rsidR="00E03E24" w:rsidRPr="00E03E24" w:rsidRDefault="00E03E24" w:rsidP="00E03E24">
      <w:pPr>
        <w:shd w:val="clear" w:color="auto" w:fill="FFFFFF"/>
        <w:spacing w:after="0" w:line="240" w:lineRule="auto"/>
        <w:jc w:val="both"/>
        <w:rPr>
          <w:rFonts w:ascii="Times New Roman" w:eastAsia="Times New Roman" w:hAnsi="Times New Roman" w:cs="Times New Roman"/>
          <w:b/>
          <w:sz w:val="24"/>
          <w:szCs w:val="24"/>
          <w:lang w:bidi="en-US"/>
        </w:rPr>
      </w:pPr>
    </w:p>
    <w:p w:rsidR="00E03E24" w:rsidRPr="00E03E24" w:rsidRDefault="00E03E24" w:rsidP="00E03E24">
      <w:pPr>
        <w:shd w:val="clear" w:color="auto" w:fill="FFFFFF"/>
        <w:spacing w:after="0" w:line="240" w:lineRule="auto"/>
        <w:jc w:val="right"/>
        <w:rPr>
          <w:rFonts w:ascii="Arial" w:eastAsia="Times New Roman" w:hAnsi="Arial" w:cs="Arial"/>
          <w:sz w:val="21"/>
          <w:szCs w:val="21"/>
          <w:lang w:eastAsia="ru-RU"/>
        </w:rPr>
      </w:pPr>
    </w:p>
    <w:tbl>
      <w:tblPr>
        <w:tblW w:w="10916" w:type="dxa"/>
        <w:tblInd w:w="-885" w:type="dxa"/>
        <w:tblLayout w:type="fixed"/>
        <w:tblLook w:val="04A0" w:firstRow="1" w:lastRow="0" w:firstColumn="1" w:lastColumn="0" w:noHBand="0" w:noVBand="1"/>
      </w:tblPr>
      <w:tblGrid>
        <w:gridCol w:w="851"/>
        <w:gridCol w:w="1135"/>
        <w:gridCol w:w="708"/>
        <w:gridCol w:w="1134"/>
        <w:gridCol w:w="993"/>
        <w:gridCol w:w="992"/>
        <w:gridCol w:w="992"/>
        <w:gridCol w:w="850"/>
        <w:gridCol w:w="1134"/>
        <w:gridCol w:w="1500"/>
        <w:gridCol w:w="627"/>
      </w:tblGrid>
      <w:tr w:rsidR="00E03E24" w:rsidRPr="00E03E24" w:rsidTr="0063708A">
        <w:trPr>
          <w:trHeight w:val="993"/>
        </w:trPr>
        <w:tc>
          <w:tcPr>
            <w:tcW w:w="851" w:type="dxa"/>
            <w:tcBorders>
              <w:top w:val="nil"/>
              <w:left w:val="nil"/>
              <w:bottom w:val="nil"/>
              <w:right w:val="nil"/>
            </w:tcBorders>
            <w:shd w:val="clear" w:color="auto" w:fill="auto"/>
            <w:noWrap/>
            <w:vAlign w:val="bottom"/>
            <w:hideMark/>
          </w:tcPr>
          <w:p w:rsidR="00E03E24" w:rsidRPr="00E03E24" w:rsidRDefault="00E03E24" w:rsidP="00E03E24">
            <w:pPr>
              <w:spacing w:after="0" w:line="240" w:lineRule="auto"/>
              <w:rPr>
                <w:rFonts w:ascii="Times New Roman" w:eastAsia="Times New Roman" w:hAnsi="Times New Roman" w:cs="Times New Roman"/>
                <w:color w:val="000000"/>
                <w:lang w:eastAsia="ru-RU"/>
              </w:rPr>
            </w:pPr>
          </w:p>
        </w:tc>
        <w:tc>
          <w:tcPr>
            <w:tcW w:w="1135" w:type="dxa"/>
            <w:tcBorders>
              <w:top w:val="nil"/>
              <w:left w:val="nil"/>
              <w:bottom w:val="nil"/>
              <w:right w:val="nil"/>
            </w:tcBorders>
            <w:shd w:val="clear" w:color="auto" w:fill="auto"/>
            <w:noWrap/>
            <w:vAlign w:val="bottom"/>
            <w:hideMark/>
          </w:tcPr>
          <w:p w:rsidR="00E03E24" w:rsidRPr="00E03E24" w:rsidRDefault="00E03E24" w:rsidP="00E03E24">
            <w:pPr>
              <w:spacing w:after="0" w:line="240" w:lineRule="auto"/>
              <w:rPr>
                <w:rFonts w:ascii="Times New Roman" w:eastAsia="Times New Roman" w:hAnsi="Times New Roman" w:cs="Times New Roman"/>
                <w:color w:val="000000"/>
                <w:lang w:eastAsia="ru-RU"/>
              </w:rPr>
            </w:pPr>
          </w:p>
        </w:tc>
        <w:tc>
          <w:tcPr>
            <w:tcW w:w="708" w:type="dxa"/>
            <w:tcBorders>
              <w:top w:val="nil"/>
              <w:left w:val="nil"/>
              <w:bottom w:val="nil"/>
              <w:right w:val="nil"/>
            </w:tcBorders>
            <w:shd w:val="clear" w:color="auto" w:fill="auto"/>
            <w:noWrap/>
            <w:vAlign w:val="bottom"/>
            <w:hideMark/>
          </w:tcPr>
          <w:p w:rsidR="00E03E24" w:rsidRPr="00E03E24" w:rsidRDefault="00E03E24" w:rsidP="00E03E24">
            <w:pPr>
              <w:spacing w:after="0" w:line="240" w:lineRule="auto"/>
              <w:rPr>
                <w:rFonts w:ascii="Times New Roman" w:eastAsia="Times New Roman" w:hAnsi="Times New Roman" w:cs="Times New Roman"/>
                <w:color w:val="000000"/>
                <w:lang w:eastAsia="ru-RU"/>
              </w:rPr>
            </w:pPr>
          </w:p>
        </w:tc>
        <w:tc>
          <w:tcPr>
            <w:tcW w:w="1134" w:type="dxa"/>
            <w:tcBorders>
              <w:top w:val="nil"/>
              <w:left w:val="nil"/>
              <w:bottom w:val="nil"/>
              <w:right w:val="nil"/>
            </w:tcBorders>
            <w:shd w:val="clear" w:color="auto" w:fill="auto"/>
            <w:noWrap/>
            <w:vAlign w:val="bottom"/>
            <w:hideMark/>
          </w:tcPr>
          <w:p w:rsidR="00E03E24" w:rsidRPr="00E03E24" w:rsidRDefault="00E03E24" w:rsidP="00E03E24">
            <w:pPr>
              <w:spacing w:after="0" w:line="240" w:lineRule="auto"/>
              <w:rPr>
                <w:rFonts w:ascii="Times New Roman" w:eastAsia="Times New Roman" w:hAnsi="Times New Roman" w:cs="Times New Roman"/>
                <w:color w:val="000000"/>
                <w:lang w:eastAsia="ru-RU"/>
              </w:rPr>
            </w:pPr>
          </w:p>
        </w:tc>
        <w:tc>
          <w:tcPr>
            <w:tcW w:w="993" w:type="dxa"/>
            <w:tcBorders>
              <w:top w:val="nil"/>
              <w:left w:val="nil"/>
              <w:bottom w:val="nil"/>
              <w:right w:val="nil"/>
            </w:tcBorders>
            <w:shd w:val="clear" w:color="auto" w:fill="auto"/>
            <w:noWrap/>
            <w:vAlign w:val="bottom"/>
            <w:hideMark/>
          </w:tcPr>
          <w:p w:rsidR="00E03E24" w:rsidRPr="00E03E24" w:rsidRDefault="00E03E24" w:rsidP="00E03E24">
            <w:pPr>
              <w:spacing w:after="0" w:line="240" w:lineRule="auto"/>
              <w:rPr>
                <w:rFonts w:ascii="Times New Roman" w:eastAsia="Times New Roman" w:hAnsi="Times New Roman" w:cs="Times New Roman"/>
                <w:color w:val="000000"/>
                <w:lang w:eastAsia="ru-RU"/>
              </w:rPr>
            </w:pPr>
          </w:p>
        </w:tc>
        <w:tc>
          <w:tcPr>
            <w:tcW w:w="992" w:type="dxa"/>
            <w:tcBorders>
              <w:top w:val="nil"/>
              <w:left w:val="nil"/>
              <w:bottom w:val="nil"/>
              <w:right w:val="nil"/>
            </w:tcBorders>
            <w:shd w:val="clear" w:color="auto" w:fill="auto"/>
            <w:vAlign w:val="bottom"/>
            <w:hideMark/>
          </w:tcPr>
          <w:p w:rsidR="00E03E24" w:rsidRPr="00E03E24" w:rsidRDefault="00E03E24" w:rsidP="00E03E24">
            <w:pPr>
              <w:spacing w:after="0" w:line="240" w:lineRule="auto"/>
              <w:rPr>
                <w:rFonts w:ascii="Times New Roman" w:eastAsia="Times New Roman" w:hAnsi="Times New Roman" w:cs="Times New Roman"/>
                <w:color w:val="000000"/>
                <w:lang w:eastAsia="ru-RU"/>
              </w:rPr>
            </w:pPr>
          </w:p>
        </w:tc>
        <w:tc>
          <w:tcPr>
            <w:tcW w:w="992" w:type="dxa"/>
            <w:tcBorders>
              <w:top w:val="nil"/>
              <w:left w:val="nil"/>
              <w:bottom w:val="nil"/>
              <w:right w:val="nil"/>
            </w:tcBorders>
            <w:shd w:val="clear" w:color="auto" w:fill="auto"/>
            <w:vAlign w:val="bottom"/>
            <w:hideMark/>
          </w:tcPr>
          <w:p w:rsidR="00E03E24" w:rsidRPr="00E03E24" w:rsidRDefault="00E03E24" w:rsidP="00E03E24">
            <w:pPr>
              <w:spacing w:after="0" w:line="240" w:lineRule="auto"/>
              <w:rPr>
                <w:rFonts w:ascii="Times New Roman" w:eastAsia="Times New Roman" w:hAnsi="Times New Roman" w:cs="Times New Roman"/>
                <w:color w:val="000000"/>
                <w:lang w:eastAsia="ru-RU"/>
              </w:rPr>
            </w:pPr>
          </w:p>
        </w:tc>
        <w:tc>
          <w:tcPr>
            <w:tcW w:w="4111" w:type="dxa"/>
            <w:gridSpan w:val="4"/>
            <w:tcBorders>
              <w:top w:val="nil"/>
              <w:left w:val="nil"/>
              <w:bottom w:val="nil"/>
              <w:right w:val="nil"/>
            </w:tcBorders>
            <w:shd w:val="clear" w:color="auto" w:fill="auto"/>
            <w:vAlign w:val="bottom"/>
            <w:hideMark/>
          </w:tcPr>
          <w:p w:rsidR="00E03E24" w:rsidRPr="00E03E24" w:rsidRDefault="00E03E24" w:rsidP="00E03E24">
            <w:pPr>
              <w:spacing w:after="0" w:line="240" w:lineRule="auto"/>
              <w:jc w:val="right"/>
              <w:rPr>
                <w:rFonts w:ascii="Times New Roman" w:eastAsia="Times New Roman" w:hAnsi="Times New Roman" w:cs="Times New Roman"/>
                <w:color w:val="000000"/>
                <w:lang w:eastAsia="ru-RU"/>
              </w:rPr>
            </w:pPr>
            <w:r w:rsidRPr="00E03E24">
              <w:rPr>
                <w:rFonts w:ascii="Times New Roman" w:eastAsia="Times New Roman" w:hAnsi="Times New Roman" w:cs="Times New Roman"/>
                <w:color w:val="000000"/>
                <w:lang w:eastAsia="ru-RU"/>
              </w:rPr>
              <w:t>Приложение к Методике расчета объема иных межбюджетных трансфертов на осуществление части полномочий по решению вопросов местного значения</w:t>
            </w:r>
          </w:p>
        </w:tc>
      </w:tr>
      <w:tr w:rsidR="00E03E24" w:rsidRPr="00E03E24" w:rsidTr="0063708A">
        <w:trPr>
          <w:trHeight w:val="1575"/>
        </w:trPr>
        <w:tc>
          <w:tcPr>
            <w:tcW w:w="10916" w:type="dxa"/>
            <w:gridSpan w:val="11"/>
            <w:tcBorders>
              <w:top w:val="nil"/>
              <w:left w:val="nil"/>
              <w:bottom w:val="nil"/>
              <w:right w:val="nil"/>
            </w:tcBorders>
            <w:shd w:val="clear" w:color="auto" w:fill="auto"/>
            <w:vAlign w:val="bottom"/>
            <w:hideMark/>
          </w:tcPr>
          <w:p w:rsidR="00E03E24" w:rsidRPr="00E03E24" w:rsidRDefault="00E03E24" w:rsidP="00E03E24">
            <w:pPr>
              <w:spacing w:after="0" w:line="240" w:lineRule="auto"/>
              <w:jc w:val="center"/>
              <w:rPr>
                <w:rFonts w:ascii="Calibri" w:eastAsia="Times New Roman" w:hAnsi="Calibri" w:cs="Calibri"/>
                <w:color w:val="000000"/>
                <w:lang w:eastAsia="ru-RU"/>
              </w:rPr>
            </w:pPr>
            <w:r w:rsidRPr="00E03E24">
              <w:rPr>
                <w:rFonts w:ascii="Times New Roman" w:eastAsia="Times New Roman" w:hAnsi="Times New Roman" w:cs="Times New Roman"/>
                <w:b/>
                <w:bCs/>
                <w:color w:val="000000"/>
                <w:sz w:val="24"/>
                <w:szCs w:val="24"/>
                <w:lang w:eastAsia="ru-RU"/>
              </w:rPr>
              <w:t xml:space="preserve">РАСЧЕТ </w:t>
            </w:r>
            <w:r w:rsidRPr="00E03E24">
              <w:rPr>
                <w:rFonts w:ascii="Times New Roman" w:eastAsia="Times New Roman" w:hAnsi="Times New Roman" w:cs="Times New Roman"/>
                <w:b/>
                <w:bCs/>
                <w:color w:val="000000"/>
                <w:sz w:val="24"/>
                <w:szCs w:val="24"/>
                <w:lang w:eastAsia="ru-RU"/>
              </w:rPr>
              <w:br/>
              <w:t>ОБЪЕМА ИНЫХ МЕЖБЮДЖЕТНЫХ ТРАНСФЕРТОВ</w:t>
            </w:r>
            <w:r w:rsidRPr="00E03E24">
              <w:rPr>
                <w:rFonts w:ascii="Times New Roman" w:eastAsia="Times New Roman" w:hAnsi="Times New Roman" w:cs="Times New Roman"/>
                <w:b/>
                <w:bCs/>
                <w:color w:val="000000"/>
                <w:sz w:val="24"/>
                <w:szCs w:val="24"/>
                <w:lang w:eastAsia="ru-RU"/>
              </w:rPr>
              <w:br/>
              <w:t xml:space="preserve">НА ОСУЩЕСТВЛЕНИЕ ЧАСТИ ПОЛНОМОЧИЙ ПО РЕШЕНИЮ ВОПРОСОВ МЕСТНОГО ЗНАЧЕНИЯ </w:t>
            </w:r>
            <w:r w:rsidRPr="00E03E24">
              <w:rPr>
                <w:rFonts w:ascii="Times New Roman" w:eastAsia="Times New Roman" w:hAnsi="Times New Roman" w:cs="Times New Roman"/>
                <w:b/>
                <w:bCs/>
                <w:color w:val="000000"/>
                <w:sz w:val="24"/>
                <w:szCs w:val="24"/>
                <w:lang w:eastAsia="ru-RU"/>
              </w:rPr>
              <w:br/>
              <w:t>на 2024 -2026</w:t>
            </w:r>
          </w:p>
        </w:tc>
      </w:tr>
      <w:tr w:rsidR="00E03E24" w:rsidRPr="00E03E24" w:rsidTr="0063708A">
        <w:trPr>
          <w:trHeight w:val="3135"/>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3E24" w:rsidRPr="00E03E24" w:rsidRDefault="00E03E24" w:rsidP="00E03E24">
            <w:pPr>
              <w:spacing w:after="0" w:line="240" w:lineRule="auto"/>
              <w:jc w:val="center"/>
              <w:rPr>
                <w:rFonts w:ascii="Times New Roman" w:eastAsia="Times New Roman" w:hAnsi="Times New Roman" w:cs="Times New Roman"/>
                <w:color w:val="000000"/>
                <w:lang w:eastAsia="ru-RU"/>
              </w:rPr>
            </w:pPr>
            <w:r w:rsidRPr="00E03E24">
              <w:rPr>
                <w:rFonts w:ascii="Times New Roman" w:eastAsia="Times New Roman" w:hAnsi="Times New Roman" w:cs="Times New Roman"/>
                <w:color w:val="000000"/>
                <w:lang w:eastAsia="ru-RU"/>
              </w:rPr>
              <w:t>Группа муниципального образования по оплате труда</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3E24" w:rsidRPr="00E03E24" w:rsidRDefault="00E03E24" w:rsidP="00E03E24">
            <w:pPr>
              <w:spacing w:after="0" w:line="240" w:lineRule="auto"/>
              <w:jc w:val="center"/>
              <w:rPr>
                <w:rFonts w:ascii="Times New Roman" w:eastAsia="Times New Roman" w:hAnsi="Times New Roman" w:cs="Times New Roman"/>
                <w:color w:val="000000"/>
                <w:lang w:eastAsia="ru-RU"/>
              </w:rPr>
            </w:pPr>
            <w:r w:rsidRPr="00E03E24">
              <w:rPr>
                <w:rFonts w:ascii="Times New Roman" w:eastAsia="Times New Roman" w:hAnsi="Times New Roman" w:cs="Times New Roman"/>
                <w:color w:val="000000"/>
                <w:lang w:eastAsia="ru-RU"/>
              </w:rPr>
              <w:t xml:space="preserve">Базовый должностной оклад с  </w:t>
            </w:r>
            <w:proofErr w:type="spellStart"/>
            <w:proofErr w:type="gramStart"/>
            <w:r w:rsidRPr="00E03E24">
              <w:rPr>
                <w:rFonts w:ascii="Times New Roman" w:eastAsia="Times New Roman" w:hAnsi="Times New Roman" w:cs="Times New Roman"/>
                <w:color w:val="000000"/>
                <w:lang w:eastAsia="ru-RU"/>
              </w:rPr>
              <w:t>с</w:t>
            </w:r>
            <w:proofErr w:type="spellEnd"/>
            <w:proofErr w:type="gramEnd"/>
            <w:r w:rsidRPr="00E03E24">
              <w:rPr>
                <w:rFonts w:ascii="Times New Roman" w:eastAsia="Times New Roman" w:hAnsi="Times New Roman" w:cs="Times New Roman"/>
                <w:color w:val="000000"/>
                <w:lang w:eastAsia="ru-RU"/>
              </w:rPr>
              <w:t xml:space="preserve"> учетом выплат районного коэффициента, процентной  надбавки к заработной плате за стаж работы в районах с особыми климатическими условиями</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3E24" w:rsidRPr="00E03E24" w:rsidRDefault="00E03E24" w:rsidP="00E03E24">
            <w:pPr>
              <w:spacing w:after="0" w:line="240" w:lineRule="auto"/>
              <w:jc w:val="center"/>
              <w:rPr>
                <w:rFonts w:ascii="Times New Roman" w:eastAsia="Times New Roman" w:hAnsi="Times New Roman" w:cs="Times New Roman"/>
                <w:color w:val="000000"/>
                <w:lang w:eastAsia="ru-RU"/>
              </w:rPr>
            </w:pPr>
            <w:r w:rsidRPr="00E03E24">
              <w:rPr>
                <w:rFonts w:ascii="Times New Roman" w:eastAsia="Times New Roman" w:hAnsi="Times New Roman" w:cs="Times New Roman"/>
                <w:color w:val="000000"/>
                <w:lang w:eastAsia="ru-RU"/>
              </w:rPr>
              <w:t>Коэффициент</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3E24" w:rsidRPr="00E03E24" w:rsidRDefault="00E03E24" w:rsidP="00E03E24">
            <w:pPr>
              <w:spacing w:after="0" w:line="240" w:lineRule="auto"/>
              <w:jc w:val="center"/>
              <w:rPr>
                <w:rFonts w:ascii="Times New Roman" w:eastAsia="Times New Roman" w:hAnsi="Times New Roman" w:cs="Times New Roman"/>
                <w:color w:val="000000"/>
                <w:lang w:eastAsia="ru-RU"/>
              </w:rPr>
            </w:pPr>
            <w:r w:rsidRPr="00E03E24">
              <w:rPr>
                <w:rFonts w:ascii="Times New Roman" w:eastAsia="Times New Roman" w:hAnsi="Times New Roman" w:cs="Times New Roman"/>
                <w:color w:val="000000"/>
                <w:lang w:eastAsia="ru-RU"/>
              </w:rPr>
              <w:t>Количество должностных окладов, предусматриваемых при расчете ФОТ</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3E24" w:rsidRPr="00E03E24" w:rsidRDefault="00E03E24" w:rsidP="00E03E24">
            <w:pPr>
              <w:spacing w:after="0" w:line="240" w:lineRule="auto"/>
              <w:jc w:val="center"/>
              <w:rPr>
                <w:rFonts w:ascii="Times New Roman" w:eastAsia="Times New Roman" w:hAnsi="Times New Roman" w:cs="Times New Roman"/>
                <w:color w:val="000000"/>
                <w:lang w:eastAsia="ru-RU"/>
              </w:rPr>
            </w:pPr>
            <w:r w:rsidRPr="00E03E24">
              <w:rPr>
                <w:rFonts w:ascii="Times New Roman" w:eastAsia="Times New Roman" w:hAnsi="Times New Roman" w:cs="Times New Roman"/>
                <w:color w:val="000000"/>
                <w:lang w:eastAsia="ru-RU"/>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3E24" w:rsidRPr="00E03E24" w:rsidRDefault="00E03E24" w:rsidP="00E03E24">
            <w:pPr>
              <w:spacing w:after="0" w:line="240" w:lineRule="auto"/>
              <w:jc w:val="center"/>
              <w:rPr>
                <w:rFonts w:ascii="Times New Roman" w:eastAsia="Times New Roman" w:hAnsi="Times New Roman" w:cs="Times New Roman"/>
                <w:color w:val="000000"/>
                <w:lang w:eastAsia="ru-RU"/>
              </w:rPr>
            </w:pPr>
            <w:r w:rsidRPr="00E03E24">
              <w:rPr>
                <w:rFonts w:ascii="Times New Roman" w:eastAsia="Times New Roman" w:hAnsi="Times New Roman" w:cs="Times New Roman"/>
                <w:color w:val="000000"/>
                <w:lang w:eastAsia="ru-RU"/>
              </w:rPr>
              <w:t xml:space="preserve">количество </w:t>
            </w:r>
            <w:proofErr w:type="gramStart"/>
            <w:r w:rsidRPr="00E03E24">
              <w:rPr>
                <w:rFonts w:ascii="Times New Roman" w:eastAsia="Times New Roman" w:hAnsi="Times New Roman" w:cs="Times New Roman"/>
                <w:color w:val="000000"/>
                <w:lang w:eastAsia="ru-RU"/>
              </w:rPr>
              <w:t>передаваемых</w:t>
            </w:r>
            <w:proofErr w:type="gramEnd"/>
            <w:r w:rsidRPr="00E03E24">
              <w:rPr>
                <w:rFonts w:ascii="Times New Roman" w:eastAsia="Times New Roman" w:hAnsi="Times New Roman" w:cs="Times New Roman"/>
                <w:color w:val="000000"/>
                <w:lang w:eastAsia="ru-RU"/>
              </w:rPr>
              <w:t xml:space="preserve"> штатных единицы муниципального служащего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3E24" w:rsidRPr="00E03E24" w:rsidRDefault="00E03E24" w:rsidP="00E03E24">
            <w:pPr>
              <w:spacing w:after="0" w:line="240" w:lineRule="auto"/>
              <w:jc w:val="center"/>
              <w:rPr>
                <w:rFonts w:ascii="Times New Roman" w:eastAsia="Times New Roman" w:hAnsi="Times New Roman" w:cs="Times New Roman"/>
                <w:color w:val="000000"/>
                <w:lang w:eastAsia="ru-RU"/>
              </w:rPr>
            </w:pPr>
            <w:r w:rsidRPr="00E03E24">
              <w:rPr>
                <w:rFonts w:ascii="Times New Roman" w:eastAsia="Times New Roman" w:hAnsi="Times New Roman" w:cs="Times New Roman"/>
                <w:color w:val="000000"/>
                <w:lang w:eastAsia="ru-RU"/>
              </w:rPr>
              <w:t>расходы на заработную плату</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3E24" w:rsidRPr="00E03E24" w:rsidRDefault="00E03E24" w:rsidP="00E03E24">
            <w:pPr>
              <w:spacing w:after="0" w:line="240" w:lineRule="auto"/>
              <w:jc w:val="center"/>
              <w:rPr>
                <w:rFonts w:ascii="Times New Roman" w:eastAsia="Times New Roman" w:hAnsi="Times New Roman" w:cs="Times New Roman"/>
                <w:color w:val="000000"/>
                <w:lang w:eastAsia="ru-RU"/>
              </w:rPr>
            </w:pPr>
            <w:r w:rsidRPr="00E03E24">
              <w:rPr>
                <w:rFonts w:ascii="Times New Roman" w:eastAsia="Times New Roman" w:hAnsi="Times New Roman" w:cs="Times New Roman"/>
                <w:color w:val="000000"/>
                <w:lang w:eastAsia="ru-RU"/>
              </w:rPr>
              <w:t>Начисления на выплаты по оплате труда (30,2%)</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3E24" w:rsidRPr="00E03E24" w:rsidRDefault="00E03E24" w:rsidP="00E03E24">
            <w:pPr>
              <w:spacing w:after="0" w:line="240" w:lineRule="auto"/>
              <w:jc w:val="center"/>
              <w:rPr>
                <w:rFonts w:ascii="Times New Roman" w:eastAsia="Times New Roman" w:hAnsi="Times New Roman" w:cs="Times New Roman"/>
                <w:color w:val="000000"/>
                <w:lang w:eastAsia="ru-RU"/>
              </w:rPr>
            </w:pPr>
            <w:r w:rsidRPr="00E03E24">
              <w:rPr>
                <w:rFonts w:ascii="Times New Roman" w:eastAsia="Times New Roman" w:hAnsi="Times New Roman" w:cs="Times New Roman"/>
                <w:color w:val="000000"/>
                <w:lang w:eastAsia="ru-RU"/>
              </w:rPr>
              <w:t>объем иных межбюджетных трансфертов муниципальному образованию на осуществление полномочий</w:t>
            </w:r>
          </w:p>
        </w:tc>
        <w:tc>
          <w:tcPr>
            <w:tcW w:w="1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3E24" w:rsidRPr="00E03E24" w:rsidRDefault="00E03E24" w:rsidP="00E03E24">
            <w:pPr>
              <w:spacing w:after="0" w:line="240" w:lineRule="auto"/>
              <w:jc w:val="center"/>
              <w:rPr>
                <w:rFonts w:ascii="Times New Roman" w:eastAsia="Times New Roman" w:hAnsi="Times New Roman" w:cs="Times New Roman"/>
                <w:color w:val="000000"/>
                <w:lang w:eastAsia="ru-RU"/>
              </w:rPr>
            </w:pPr>
            <w:r w:rsidRPr="00E03E24">
              <w:rPr>
                <w:rFonts w:ascii="Times New Roman" w:eastAsia="Times New Roman" w:hAnsi="Times New Roman" w:cs="Times New Roman"/>
                <w:color w:val="000000"/>
                <w:lang w:eastAsia="ru-RU"/>
              </w:rPr>
              <w:t>Увеличение ФОТ на 10% для выплаты премии</w:t>
            </w:r>
          </w:p>
        </w:tc>
        <w:tc>
          <w:tcPr>
            <w:tcW w:w="6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03E24" w:rsidRPr="00E03E24" w:rsidRDefault="00E03E24" w:rsidP="00E03E24">
            <w:pPr>
              <w:spacing w:after="0" w:line="240" w:lineRule="auto"/>
              <w:jc w:val="center"/>
              <w:rPr>
                <w:rFonts w:ascii="Times New Roman" w:eastAsia="Times New Roman" w:hAnsi="Times New Roman" w:cs="Times New Roman"/>
                <w:color w:val="000000"/>
                <w:lang w:eastAsia="ru-RU"/>
              </w:rPr>
            </w:pPr>
            <w:r w:rsidRPr="00E03E24">
              <w:rPr>
                <w:rFonts w:ascii="Times New Roman" w:eastAsia="Times New Roman" w:hAnsi="Times New Roman" w:cs="Times New Roman"/>
                <w:color w:val="000000"/>
                <w:lang w:eastAsia="ru-RU"/>
              </w:rPr>
              <w:t>Всего МБТ</w:t>
            </w:r>
          </w:p>
        </w:tc>
      </w:tr>
      <w:tr w:rsidR="00E03E24" w:rsidRPr="00E03E24" w:rsidTr="0063708A">
        <w:trPr>
          <w:trHeight w:val="30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E03E24" w:rsidRPr="00E03E24" w:rsidRDefault="00E03E24" w:rsidP="00E03E24">
            <w:pPr>
              <w:spacing w:after="0" w:line="240" w:lineRule="auto"/>
              <w:rPr>
                <w:rFonts w:ascii="Times New Roman" w:eastAsia="Times New Roman" w:hAnsi="Times New Roman" w:cs="Times New Roman"/>
                <w:color w:val="000000"/>
                <w:lang w:eastAsia="ru-RU"/>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E03E24" w:rsidRPr="00E03E24" w:rsidRDefault="00E03E24" w:rsidP="00E03E24">
            <w:pPr>
              <w:spacing w:after="0" w:line="240" w:lineRule="auto"/>
              <w:rPr>
                <w:rFonts w:ascii="Times New Roman" w:eastAsia="Times New Roman" w:hAnsi="Times New Roman" w:cs="Times New Roman"/>
                <w:color w:val="00000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03E24" w:rsidRPr="00E03E24" w:rsidRDefault="00E03E24" w:rsidP="00E03E24">
            <w:pPr>
              <w:spacing w:after="0" w:line="240" w:lineRule="auto"/>
              <w:rPr>
                <w:rFonts w:ascii="Times New Roman" w:eastAsia="Times New Roman" w:hAnsi="Times New Roman" w:cs="Times New Roman"/>
                <w:color w:val="00000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03E24" w:rsidRPr="00E03E24" w:rsidRDefault="00E03E24" w:rsidP="00E03E24">
            <w:pPr>
              <w:spacing w:after="0" w:line="240" w:lineRule="auto"/>
              <w:rPr>
                <w:rFonts w:ascii="Times New Roman" w:eastAsia="Times New Roman" w:hAnsi="Times New Roman" w:cs="Times New Roman"/>
                <w:color w:val="00000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03E24" w:rsidRPr="00E03E24" w:rsidRDefault="00E03E24" w:rsidP="00E03E24">
            <w:pPr>
              <w:spacing w:after="0" w:line="240" w:lineRule="auto"/>
              <w:rPr>
                <w:rFonts w:ascii="Times New Roman" w:eastAsia="Times New Roman" w:hAnsi="Times New Roman" w:cs="Times New Roman"/>
                <w:color w:val="00000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03E24" w:rsidRPr="00E03E24" w:rsidRDefault="00E03E24" w:rsidP="00E03E24">
            <w:pPr>
              <w:spacing w:after="0" w:line="240" w:lineRule="auto"/>
              <w:rPr>
                <w:rFonts w:ascii="Times New Roman" w:eastAsia="Times New Roman" w:hAnsi="Times New Roman" w:cs="Times New Roman"/>
                <w:color w:val="00000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03E24" w:rsidRPr="00E03E24" w:rsidRDefault="00E03E24" w:rsidP="00E03E24">
            <w:pPr>
              <w:spacing w:after="0" w:line="240" w:lineRule="auto"/>
              <w:rPr>
                <w:rFonts w:ascii="Times New Roman" w:eastAsia="Times New Roman" w:hAnsi="Times New Roman" w:cs="Times New Roman"/>
                <w:color w:val="00000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03E24" w:rsidRPr="00E03E24" w:rsidRDefault="00E03E24" w:rsidP="00E03E24">
            <w:pPr>
              <w:spacing w:after="0" w:line="240" w:lineRule="auto"/>
              <w:jc w:val="center"/>
              <w:rPr>
                <w:rFonts w:ascii="Times New Roman" w:eastAsia="Times New Roman" w:hAnsi="Times New Roman" w:cs="Times New Roman"/>
                <w:color w:val="00000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03E24" w:rsidRPr="00E03E24" w:rsidRDefault="00E03E24" w:rsidP="00E03E24">
            <w:pPr>
              <w:spacing w:after="0" w:line="240" w:lineRule="auto"/>
              <w:jc w:val="center"/>
              <w:rPr>
                <w:rFonts w:ascii="Times New Roman" w:eastAsia="Times New Roman" w:hAnsi="Times New Roman" w:cs="Times New Roman"/>
                <w:color w:val="000000"/>
                <w:lang w:eastAsia="ru-RU"/>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rsidR="00E03E24" w:rsidRPr="00E03E24" w:rsidRDefault="00E03E24" w:rsidP="00E03E24">
            <w:pPr>
              <w:spacing w:after="0" w:line="240" w:lineRule="auto"/>
              <w:jc w:val="center"/>
              <w:rPr>
                <w:rFonts w:ascii="Times New Roman" w:eastAsia="Times New Roman" w:hAnsi="Times New Roman" w:cs="Times New Roman"/>
                <w:color w:val="000000"/>
                <w:lang w:eastAsia="ru-RU"/>
              </w:rPr>
            </w:pPr>
          </w:p>
        </w:tc>
        <w:tc>
          <w:tcPr>
            <w:tcW w:w="627" w:type="dxa"/>
            <w:vMerge/>
            <w:tcBorders>
              <w:top w:val="single" w:sz="4" w:space="0" w:color="auto"/>
              <w:left w:val="single" w:sz="4" w:space="0" w:color="auto"/>
              <w:bottom w:val="single" w:sz="4" w:space="0" w:color="auto"/>
              <w:right w:val="single" w:sz="4" w:space="0" w:color="auto"/>
            </w:tcBorders>
            <w:vAlign w:val="center"/>
            <w:hideMark/>
          </w:tcPr>
          <w:p w:rsidR="00E03E24" w:rsidRPr="00E03E24" w:rsidRDefault="00E03E24" w:rsidP="00E03E24">
            <w:pPr>
              <w:spacing w:after="0" w:line="240" w:lineRule="auto"/>
              <w:jc w:val="center"/>
              <w:rPr>
                <w:rFonts w:ascii="Times New Roman" w:eastAsia="Times New Roman" w:hAnsi="Times New Roman" w:cs="Times New Roman"/>
                <w:color w:val="000000"/>
                <w:lang w:eastAsia="ru-RU"/>
              </w:rPr>
            </w:pPr>
          </w:p>
        </w:tc>
      </w:tr>
      <w:tr w:rsidR="00E03E24" w:rsidRPr="00E03E24" w:rsidTr="0063708A">
        <w:trPr>
          <w:trHeight w:val="30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E03E24" w:rsidRPr="00E03E24" w:rsidRDefault="00E03E24" w:rsidP="00E03E24">
            <w:pPr>
              <w:spacing w:after="0" w:line="240" w:lineRule="auto"/>
              <w:rPr>
                <w:rFonts w:ascii="Times New Roman" w:eastAsia="Times New Roman" w:hAnsi="Times New Roman" w:cs="Times New Roman"/>
                <w:color w:val="000000"/>
                <w:lang w:eastAsia="ru-RU"/>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E03E24" w:rsidRPr="00E03E24" w:rsidRDefault="00E03E24" w:rsidP="00E03E24">
            <w:pPr>
              <w:spacing w:after="0" w:line="240" w:lineRule="auto"/>
              <w:rPr>
                <w:rFonts w:ascii="Times New Roman" w:eastAsia="Times New Roman" w:hAnsi="Times New Roman" w:cs="Times New Roman"/>
                <w:color w:val="00000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03E24" w:rsidRPr="00E03E24" w:rsidRDefault="00E03E24" w:rsidP="00E03E24">
            <w:pPr>
              <w:spacing w:after="0" w:line="240" w:lineRule="auto"/>
              <w:rPr>
                <w:rFonts w:ascii="Times New Roman" w:eastAsia="Times New Roman" w:hAnsi="Times New Roman" w:cs="Times New Roman"/>
                <w:color w:val="00000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03E24" w:rsidRPr="00E03E24" w:rsidRDefault="00E03E24" w:rsidP="00E03E24">
            <w:pPr>
              <w:spacing w:after="0" w:line="240" w:lineRule="auto"/>
              <w:rPr>
                <w:rFonts w:ascii="Times New Roman" w:eastAsia="Times New Roman" w:hAnsi="Times New Roman" w:cs="Times New Roman"/>
                <w:color w:val="00000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03E24" w:rsidRPr="00E03E24" w:rsidRDefault="00E03E24" w:rsidP="00E03E24">
            <w:pPr>
              <w:spacing w:after="0" w:line="240" w:lineRule="auto"/>
              <w:rPr>
                <w:rFonts w:ascii="Times New Roman" w:eastAsia="Times New Roman" w:hAnsi="Times New Roman" w:cs="Times New Roman"/>
                <w:color w:val="00000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03E24" w:rsidRPr="00E03E24" w:rsidRDefault="00E03E24" w:rsidP="00E03E24">
            <w:pPr>
              <w:spacing w:after="0" w:line="240" w:lineRule="auto"/>
              <w:rPr>
                <w:rFonts w:ascii="Times New Roman" w:eastAsia="Times New Roman" w:hAnsi="Times New Roman" w:cs="Times New Roman"/>
                <w:color w:val="00000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03E24" w:rsidRPr="00E03E24" w:rsidRDefault="00E03E24" w:rsidP="00E03E24">
            <w:pPr>
              <w:spacing w:after="0" w:line="240" w:lineRule="auto"/>
              <w:rPr>
                <w:rFonts w:ascii="Times New Roman" w:eastAsia="Times New Roman" w:hAnsi="Times New Roman" w:cs="Times New Roman"/>
                <w:color w:val="00000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03E24" w:rsidRPr="00E03E24" w:rsidRDefault="00E03E24" w:rsidP="00E03E24">
            <w:pPr>
              <w:spacing w:after="0" w:line="240" w:lineRule="auto"/>
              <w:jc w:val="center"/>
              <w:rPr>
                <w:rFonts w:ascii="Times New Roman" w:eastAsia="Times New Roman" w:hAnsi="Times New Roman" w:cs="Times New Roman"/>
                <w:color w:val="00000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03E24" w:rsidRPr="00E03E24" w:rsidRDefault="00E03E24" w:rsidP="00E03E24">
            <w:pPr>
              <w:spacing w:after="0" w:line="240" w:lineRule="auto"/>
              <w:jc w:val="center"/>
              <w:rPr>
                <w:rFonts w:ascii="Times New Roman" w:eastAsia="Times New Roman" w:hAnsi="Times New Roman" w:cs="Times New Roman"/>
                <w:color w:val="000000"/>
                <w:lang w:eastAsia="ru-RU"/>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rsidR="00E03E24" w:rsidRPr="00E03E24" w:rsidRDefault="00E03E24" w:rsidP="00E03E24">
            <w:pPr>
              <w:spacing w:after="0" w:line="240" w:lineRule="auto"/>
              <w:jc w:val="center"/>
              <w:rPr>
                <w:rFonts w:ascii="Times New Roman" w:eastAsia="Times New Roman" w:hAnsi="Times New Roman" w:cs="Times New Roman"/>
                <w:color w:val="000000"/>
                <w:lang w:eastAsia="ru-RU"/>
              </w:rPr>
            </w:pPr>
          </w:p>
        </w:tc>
        <w:tc>
          <w:tcPr>
            <w:tcW w:w="627" w:type="dxa"/>
            <w:vMerge/>
            <w:tcBorders>
              <w:top w:val="single" w:sz="4" w:space="0" w:color="auto"/>
              <w:left w:val="single" w:sz="4" w:space="0" w:color="auto"/>
              <w:bottom w:val="single" w:sz="4" w:space="0" w:color="auto"/>
              <w:right w:val="single" w:sz="4" w:space="0" w:color="auto"/>
            </w:tcBorders>
            <w:vAlign w:val="center"/>
            <w:hideMark/>
          </w:tcPr>
          <w:p w:rsidR="00E03E24" w:rsidRPr="00E03E24" w:rsidRDefault="00E03E24" w:rsidP="00E03E24">
            <w:pPr>
              <w:spacing w:after="0" w:line="240" w:lineRule="auto"/>
              <w:jc w:val="center"/>
              <w:rPr>
                <w:rFonts w:ascii="Times New Roman" w:eastAsia="Times New Roman" w:hAnsi="Times New Roman" w:cs="Times New Roman"/>
                <w:color w:val="000000"/>
                <w:lang w:eastAsia="ru-RU"/>
              </w:rPr>
            </w:pPr>
          </w:p>
        </w:tc>
      </w:tr>
      <w:tr w:rsidR="00E03E24" w:rsidRPr="00E03E24" w:rsidTr="0063708A">
        <w:trPr>
          <w:trHeight w:val="30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E03E24" w:rsidRPr="00E03E24" w:rsidRDefault="00E03E24" w:rsidP="00E03E24">
            <w:pPr>
              <w:spacing w:after="0" w:line="240" w:lineRule="auto"/>
              <w:rPr>
                <w:rFonts w:ascii="Times New Roman" w:eastAsia="Times New Roman" w:hAnsi="Times New Roman" w:cs="Times New Roman"/>
                <w:color w:val="000000"/>
                <w:lang w:eastAsia="ru-RU"/>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E03E24" w:rsidRPr="00E03E24" w:rsidRDefault="00E03E24" w:rsidP="00E03E24">
            <w:pPr>
              <w:spacing w:after="0" w:line="240" w:lineRule="auto"/>
              <w:rPr>
                <w:rFonts w:ascii="Times New Roman" w:eastAsia="Times New Roman" w:hAnsi="Times New Roman" w:cs="Times New Roman"/>
                <w:color w:val="00000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03E24" w:rsidRPr="00E03E24" w:rsidRDefault="00E03E24" w:rsidP="00E03E24">
            <w:pPr>
              <w:spacing w:after="0" w:line="240" w:lineRule="auto"/>
              <w:rPr>
                <w:rFonts w:ascii="Times New Roman" w:eastAsia="Times New Roman" w:hAnsi="Times New Roman" w:cs="Times New Roman"/>
                <w:color w:val="00000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03E24" w:rsidRPr="00E03E24" w:rsidRDefault="00E03E24" w:rsidP="00E03E24">
            <w:pPr>
              <w:spacing w:after="0" w:line="240" w:lineRule="auto"/>
              <w:rPr>
                <w:rFonts w:ascii="Times New Roman" w:eastAsia="Times New Roman" w:hAnsi="Times New Roman" w:cs="Times New Roman"/>
                <w:color w:val="00000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03E24" w:rsidRPr="00E03E24" w:rsidRDefault="00E03E24" w:rsidP="00E03E24">
            <w:pPr>
              <w:spacing w:after="0" w:line="240" w:lineRule="auto"/>
              <w:rPr>
                <w:rFonts w:ascii="Times New Roman" w:eastAsia="Times New Roman" w:hAnsi="Times New Roman" w:cs="Times New Roman"/>
                <w:color w:val="00000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03E24" w:rsidRPr="00E03E24" w:rsidRDefault="00E03E24" w:rsidP="00E03E24">
            <w:pPr>
              <w:spacing w:after="0" w:line="240" w:lineRule="auto"/>
              <w:rPr>
                <w:rFonts w:ascii="Times New Roman" w:eastAsia="Times New Roman" w:hAnsi="Times New Roman" w:cs="Times New Roman"/>
                <w:color w:val="00000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03E24" w:rsidRPr="00E03E24" w:rsidRDefault="00E03E24" w:rsidP="00E03E24">
            <w:pPr>
              <w:spacing w:after="0" w:line="240" w:lineRule="auto"/>
              <w:rPr>
                <w:rFonts w:ascii="Times New Roman" w:eastAsia="Times New Roman" w:hAnsi="Times New Roman" w:cs="Times New Roman"/>
                <w:color w:val="00000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03E24" w:rsidRPr="00E03E24" w:rsidRDefault="00E03E24" w:rsidP="00E03E24">
            <w:pPr>
              <w:spacing w:after="0" w:line="240" w:lineRule="auto"/>
              <w:jc w:val="center"/>
              <w:rPr>
                <w:rFonts w:ascii="Times New Roman" w:eastAsia="Times New Roman" w:hAnsi="Times New Roman" w:cs="Times New Roman"/>
                <w:color w:val="00000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03E24" w:rsidRPr="00E03E24" w:rsidRDefault="00E03E24" w:rsidP="00E03E24">
            <w:pPr>
              <w:spacing w:after="0" w:line="240" w:lineRule="auto"/>
              <w:jc w:val="center"/>
              <w:rPr>
                <w:rFonts w:ascii="Times New Roman" w:eastAsia="Times New Roman" w:hAnsi="Times New Roman" w:cs="Times New Roman"/>
                <w:color w:val="000000"/>
                <w:lang w:eastAsia="ru-RU"/>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rsidR="00E03E24" w:rsidRPr="00E03E24" w:rsidRDefault="00E03E24" w:rsidP="00E03E24">
            <w:pPr>
              <w:spacing w:after="0" w:line="240" w:lineRule="auto"/>
              <w:jc w:val="center"/>
              <w:rPr>
                <w:rFonts w:ascii="Times New Roman" w:eastAsia="Times New Roman" w:hAnsi="Times New Roman" w:cs="Times New Roman"/>
                <w:color w:val="000000"/>
                <w:lang w:eastAsia="ru-RU"/>
              </w:rPr>
            </w:pPr>
          </w:p>
        </w:tc>
        <w:tc>
          <w:tcPr>
            <w:tcW w:w="627" w:type="dxa"/>
            <w:vMerge/>
            <w:tcBorders>
              <w:top w:val="single" w:sz="4" w:space="0" w:color="auto"/>
              <w:left w:val="single" w:sz="4" w:space="0" w:color="auto"/>
              <w:bottom w:val="single" w:sz="4" w:space="0" w:color="auto"/>
              <w:right w:val="single" w:sz="4" w:space="0" w:color="auto"/>
            </w:tcBorders>
            <w:vAlign w:val="center"/>
            <w:hideMark/>
          </w:tcPr>
          <w:p w:rsidR="00E03E24" w:rsidRPr="00E03E24" w:rsidRDefault="00E03E24" w:rsidP="00E03E24">
            <w:pPr>
              <w:spacing w:after="0" w:line="240" w:lineRule="auto"/>
              <w:jc w:val="center"/>
              <w:rPr>
                <w:rFonts w:ascii="Times New Roman" w:eastAsia="Times New Roman" w:hAnsi="Times New Roman" w:cs="Times New Roman"/>
                <w:color w:val="000000"/>
                <w:lang w:eastAsia="ru-RU"/>
              </w:rPr>
            </w:pPr>
          </w:p>
        </w:tc>
      </w:tr>
      <w:tr w:rsidR="00E03E24" w:rsidRPr="00E03E24" w:rsidTr="0063708A">
        <w:trPr>
          <w:trHeight w:val="253"/>
        </w:trPr>
        <w:tc>
          <w:tcPr>
            <w:tcW w:w="851" w:type="dxa"/>
            <w:vMerge/>
            <w:tcBorders>
              <w:top w:val="single" w:sz="4" w:space="0" w:color="auto"/>
              <w:left w:val="single" w:sz="4" w:space="0" w:color="auto"/>
              <w:bottom w:val="single" w:sz="4" w:space="0" w:color="auto"/>
              <w:right w:val="single" w:sz="4" w:space="0" w:color="auto"/>
            </w:tcBorders>
            <w:vAlign w:val="center"/>
            <w:hideMark/>
          </w:tcPr>
          <w:p w:rsidR="00E03E24" w:rsidRPr="00E03E24" w:rsidRDefault="00E03E24" w:rsidP="00E03E24">
            <w:pPr>
              <w:spacing w:after="0" w:line="240" w:lineRule="auto"/>
              <w:rPr>
                <w:rFonts w:ascii="Times New Roman" w:eastAsia="Times New Roman" w:hAnsi="Times New Roman" w:cs="Times New Roman"/>
                <w:color w:val="000000"/>
                <w:lang w:eastAsia="ru-RU"/>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E03E24" w:rsidRPr="00E03E24" w:rsidRDefault="00E03E24" w:rsidP="00E03E24">
            <w:pPr>
              <w:spacing w:after="0" w:line="240" w:lineRule="auto"/>
              <w:rPr>
                <w:rFonts w:ascii="Times New Roman" w:eastAsia="Times New Roman" w:hAnsi="Times New Roman" w:cs="Times New Roman"/>
                <w:color w:val="000000"/>
                <w:lang w:eastAsia="ru-RU"/>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03E24" w:rsidRPr="00E03E24" w:rsidRDefault="00E03E24" w:rsidP="00E03E24">
            <w:pPr>
              <w:spacing w:after="0" w:line="240" w:lineRule="auto"/>
              <w:rPr>
                <w:rFonts w:ascii="Times New Roman" w:eastAsia="Times New Roman" w:hAnsi="Times New Roman" w:cs="Times New Roman"/>
                <w:color w:val="00000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03E24" w:rsidRPr="00E03E24" w:rsidRDefault="00E03E24" w:rsidP="00E03E24">
            <w:pPr>
              <w:spacing w:after="0" w:line="240" w:lineRule="auto"/>
              <w:rPr>
                <w:rFonts w:ascii="Times New Roman" w:eastAsia="Times New Roman" w:hAnsi="Times New Roman" w:cs="Times New Roman"/>
                <w:color w:val="000000"/>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03E24" w:rsidRPr="00E03E24" w:rsidRDefault="00E03E24" w:rsidP="00E03E24">
            <w:pPr>
              <w:spacing w:after="0" w:line="240" w:lineRule="auto"/>
              <w:rPr>
                <w:rFonts w:ascii="Times New Roman" w:eastAsia="Times New Roman" w:hAnsi="Times New Roman" w:cs="Times New Roman"/>
                <w:color w:val="00000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03E24" w:rsidRPr="00E03E24" w:rsidRDefault="00E03E24" w:rsidP="00E03E24">
            <w:pPr>
              <w:spacing w:after="0" w:line="240" w:lineRule="auto"/>
              <w:rPr>
                <w:rFonts w:ascii="Times New Roman" w:eastAsia="Times New Roman" w:hAnsi="Times New Roman" w:cs="Times New Roman"/>
                <w:color w:val="00000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03E24" w:rsidRPr="00E03E24" w:rsidRDefault="00E03E24" w:rsidP="00E03E24">
            <w:pPr>
              <w:spacing w:after="0" w:line="240" w:lineRule="auto"/>
              <w:rPr>
                <w:rFonts w:ascii="Times New Roman" w:eastAsia="Times New Roman" w:hAnsi="Times New Roman" w:cs="Times New Roman"/>
                <w:color w:val="000000"/>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03E24" w:rsidRPr="00E03E24" w:rsidRDefault="00E03E24" w:rsidP="00E03E24">
            <w:pPr>
              <w:spacing w:after="0" w:line="240" w:lineRule="auto"/>
              <w:jc w:val="center"/>
              <w:rPr>
                <w:rFonts w:ascii="Times New Roman" w:eastAsia="Times New Roman" w:hAnsi="Times New Roman" w:cs="Times New Roman"/>
                <w:color w:val="00000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03E24" w:rsidRPr="00E03E24" w:rsidRDefault="00E03E24" w:rsidP="00E03E24">
            <w:pPr>
              <w:spacing w:after="0" w:line="240" w:lineRule="auto"/>
              <w:jc w:val="center"/>
              <w:rPr>
                <w:rFonts w:ascii="Times New Roman" w:eastAsia="Times New Roman" w:hAnsi="Times New Roman" w:cs="Times New Roman"/>
                <w:color w:val="000000"/>
                <w:lang w:eastAsia="ru-RU"/>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rsidR="00E03E24" w:rsidRPr="00E03E24" w:rsidRDefault="00E03E24" w:rsidP="00E03E24">
            <w:pPr>
              <w:spacing w:after="0" w:line="240" w:lineRule="auto"/>
              <w:jc w:val="center"/>
              <w:rPr>
                <w:rFonts w:ascii="Times New Roman" w:eastAsia="Times New Roman" w:hAnsi="Times New Roman" w:cs="Times New Roman"/>
                <w:color w:val="000000"/>
                <w:lang w:eastAsia="ru-RU"/>
              </w:rPr>
            </w:pPr>
          </w:p>
        </w:tc>
        <w:tc>
          <w:tcPr>
            <w:tcW w:w="627" w:type="dxa"/>
            <w:vMerge/>
            <w:tcBorders>
              <w:top w:val="single" w:sz="4" w:space="0" w:color="auto"/>
              <w:left w:val="single" w:sz="4" w:space="0" w:color="auto"/>
              <w:bottom w:val="single" w:sz="4" w:space="0" w:color="auto"/>
              <w:right w:val="single" w:sz="4" w:space="0" w:color="auto"/>
            </w:tcBorders>
            <w:vAlign w:val="center"/>
            <w:hideMark/>
          </w:tcPr>
          <w:p w:rsidR="00E03E24" w:rsidRPr="00E03E24" w:rsidRDefault="00E03E24" w:rsidP="00E03E24">
            <w:pPr>
              <w:spacing w:after="0" w:line="240" w:lineRule="auto"/>
              <w:jc w:val="center"/>
              <w:rPr>
                <w:rFonts w:ascii="Times New Roman" w:eastAsia="Times New Roman" w:hAnsi="Times New Roman" w:cs="Times New Roman"/>
                <w:color w:val="000000"/>
                <w:lang w:eastAsia="ru-RU"/>
              </w:rPr>
            </w:pPr>
          </w:p>
        </w:tc>
      </w:tr>
      <w:tr w:rsidR="00E03E24" w:rsidRPr="00E03E24" w:rsidTr="0063708A">
        <w:trPr>
          <w:trHeight w:val="30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03E24" w:rsidRPr="00E03E24" w:rsidRDefault="00E03E24" w:rsidP="00E03E24">
            <w:pPr>
              <w:spacing w:after="0" w:line="240" w:lineRule="auto"/>
              <w:jc w:val="center"/>
              <w:rPr>
                <w:rFonts w:ascii="Times New Roman" w:eastAsia="Times New Roman" w:hAnsi="Times New Roman" w:cs="Times New Roman"/>
                <w:color w:val="000000"/>
                <w:lang w:eastAsia="ru-RU"/>
              </w:rPr>
            </w:pPr>
            <w:r w:rsidRPr="00E03E24">
              <w:rPr>
                <w:rFonts w:ascii="Times New Roman" w:eastAsia="Times New Roman" w:hAnsi="Times New Roman" w:cs="Times New Roman"/>
                <w:color w:val="000000"/>
                <w:lang w:eastAsia="ru-RU"/>
              </w:rPr>
              <w:t>1</w:t>
            </w:r>
          </w:p>
        </w:tc>
        <w:tc>
          <w:tcPr>
            <w:tcW w:w="1135" w:type="dxa"/>
            <w:tcBorders>
              <w:top w:val="nil"/>
              <w:left w:val="nil"/>
              <w:bottom w:val="single" w:sz="4" w:space="0" w:color="auto"/>
              <w:right w:val="single" w:sz="4" w:space="0" w:color="auto"/>
            </w:tcBorders>
            <w:shd w:val="clear" w:color="auto" w:fill="auto"/>
            <w:noWrap/>
            <w:vAlign w:val="bottom"/>
            <w:hideMark/>
          </w:tcPr>
          <w:p w:rsidR="00E03E24" w:rsidRPr="00E03E24" w:rsidRDefault="00E03E24" w:rsidP="00E03E24">
            <w:pPr>
              <w:spacing w:after="0" w:line="240" w:lineRule="auto"/>
              <w:jc w:val="center"/>
              <w:rPr>
                <w:rFonts w:ascii="Times New Roman" w:eastAsia="Times New Roman" w:hAnsi="Times New Roman" w:cs="Times New Roman"/>
                <w:color w:val="000000"/>
                <w:lang w:eastAsia="ru-RU"/>
              </w:rPr>
            </w:pPr>
            <w:r w:rsidRPr="00E03E24">
              <w:rPr>
                <w:rFonts w:ascii="Times New Roman" w:eastAsia="Times New Roman" w:hAnsi="Times New Roman" w:cs="Times New Roman"/>
                <w:color w:val="000000"/>
                <w:lang w:eastAsia="ru-RU"/>
              </w:rPr>
              <w:t>2</w:t>
            </w:r>
          </w:p>
        </w:tc>
        <w:tc>
          <w:tcPr>
            <w:tcW w:w="708" w:type="dxa"/>
            <w:tcBorders>
              <w:top w:val="nil"/>
              <w:left w:val="nil"/>
              <w:bottom w:val="single" w:sz="4" w:space="0" w:color="auto"/>
              <w:right w:val="single" w:sz="4" w:space="0" w:color="auto"/>
            </w:tcBorders>
            <w:shd w:val="clear" w:color="auto" w:fill="auto"/>
            <w:noWrap/>
            <w:vAlign w:val="bottom"/>
            <w:hideMark/>
          </w:tcPr>
          <w:p w:rsidR="00E03E24" w:rsidRPr="00E03E24" w:rsidRDefault="00E03E24" w:rsidP="00E03E24">
            <w:pPr>
              <w:spacing w:after="0" w:line="240" w:lineRule="auto"/>
              <w:jc w:val="center"/>
              <w:rPr>
                <w:rFonts w:ascii="Times New Roman" w:eastAsia="Times New Roman" w:hAnsi="Times New Roman" w:cs="Times New Roman"/>
                <w:color w:val="000000"/>
                <w:lang w:eastAsia="ru-RU"/>
              </w:rPr>
            </w:pPr>
            <w:r w:rsidRPr="00E03E24">
              <w:rPr>
                <w:rFonts w:ascii="Times New Roman" w:eastAsia="Times New Roman" w:hAnsi="Times New Roman" w:cs="Times New Roman"/>
                <w:color w:val="000000"/>
                <w:lang w:eastAsia="ru-RU"/>
              </w:rPr>
              <w:t>3</w:t>
            </w:r>
          </w:p>
        </w:tc>
        <w:tc>
          <w:tcPr>
            <w:tcW w:w="1134" w:type="dxa"/>
            <w:tcBorders>
              <w:top w:val="nil"/>
              <w:left w:val="nil"/>
              <w:bottom w:val="single" w:sz="4" w:space="0" w:color="auto"/>
              <w:right w:val="single" w:sz="4" w:space="0" w:color="auto"/>
            </w:tcBorders>
            <w:shd w:val="clear" w:color="auto" w:fill="auto"/>
            <w:noWrap/>
            <w:vAlign w:val="bottom"/>
            <w:hideMark/>
          </w:tcPr>
          <w:p w:rsidR="00E03E24" w:rsidRPr="00E03E24" w:rsidRDefault="00E03E24" w:rsidP="00E03E24">
            <w:pPr>
              <w:spacing w:after="0" w:line="240" w:lineRule="auto"/>
              <w:jc w:val="center"/>
              <w:rPr>
                <w:rFonts w:ascii="Times New Roman" w:eastAsia="Times New Roman" w:hAnsi="Times New Roman" w:cs="Times New Roman"/>
                <w:color w:val="000000"/>
                <w:lang w:eastAsia="ru-RU"/>
              </w:rPr>
            </w:pPr>
            <w:r w:rsidRPr="00E03E24">
              <w:rPr>
                <w:rFonts w:ascii="Times New Roman" w:eastAsia="Times New Roman" w:hAnsi="Times New Roman" w:cs="Times New Roman"/>
                <w:color w:val="000000"/>
                <w:lang w:eastAsia="ru-RU"/>
              </w:rPr>
              <w:t>4</w:t>
            </w:r>
          </w:p>
        </w:tc>
        <w:tc>
          <w:tcPr>
            <w:tcW w:w="993" w:type="dxa"/>
            <w:tcBorders>
              <w:top w:val="nil"/>
              <w:left w:val="nil"/>
              <w:bottom w:val="single" w:sz="4" w:space="0" w:color="auto"/>
              <w:right w:val="single" w:sz="4" w:space="0" w:color="auto"/>
            </w:tcBorders>
            <w:shd w:val="clear" w:color="auto" w:fill="auto"/>
            <w:noWrap/>
            <w:vAlign w:val="bottom"/>
            <w:hideMark/>
          </w:tcPr>
          <w:p w:rsidR="00E03E24" w:rsidRPr="00E03E24" w:rsidRDefault="00E03E24" w:rsidP="00E03E24">
            <w:pPr>
              <w:spacing w:after="0" w:line="240" w:lineRule="auto"/>
              <w:jc w:val="center"/>
              <w:rPr>
                <w:rFonts w:ascii="Times New Roman" w:eastAsia="Times New Roman" w:hAnsi="Times New Roman" w:cs="Times New Roman"/>
                <w:color w:val="000000"/>
                <w:lang w:eastAsia="ru-RU"/>
              </w:rPr>
            </w:pPr>
            <w:r w:rsidRPr="00E03E24">
              <w:rPr>
                <w:rFonts w:ascii="Times New Roman" w:eastAsia="Times New Roman" w:hAnsi="Times New Roman" w:cs="Times New Roman"/>
                <w:color w:val="000000"/>
                <w:lang w:eastAsia="ru-RU"/>
              </w:rPr>
              <w:t>7</w:t>
            </w:r>
          </w:p>
        </w:tc>
        <w:tc>
          <w:tcPr>
            <w:tcW w:w="992" w:type="dxa"/>
            <w:tcBorders>
              <w:top w:val="nil"/>
              <w:left w:val="nil"/>
              <w:bottom w:val="single" w:sz="4" w:space="0" w:color="auto"/>
              <w:right w:val="single" w:sz="4" w:space="0" w:color="auto"/>
            </w:tcBorders>
            <w:shd w:val="clear" w:color="auto" w:fill="auto"/>
            <w:noWrap/>
            <w:vAlign w:val="bottom"/>
            <w:hideMark/>
          </w:tcPr>
          <w:p w:rsidR="00E03E24" w:rsidRPr="00E03E24" w:rsidRDefault="00E03E24" w:rsidP="00E03E24">
            <w:pPr>
              <w:spacing w:after="0" w:line="240" w:lineRule="auto"/>
              <w:jc w:val="center"/>
              <w:rPr>
                <w:rFonts w:ascii="Times New Roman" w:eastAsia="Times New Roman" w:hAnsi="Times New Roman" w:cs="Times New Roman"/>
                <w:color w:val="000000"/>
                <w:lang w:eastAsia="ru-RU"/>
              </w:rPr>
            </w:pPr>
            <w:r w:rsidRPr="00E03E24">
              <w:rPr>
                <w:rFonts w:ascii="Times New Roman" w:eastAsia="Times New Roman" w:hAnsi="Times New Roman" w:cs="Times New Roman"/>
                <w:color w:val="000000"/>
                <w:lang w:eastAsia="ru-RU"/>
              </w:rPr>
              <w:t>8</w:t>
            </w:r>
          </w:p>
        </w:tc>
        <w:tc>
          <w:tcPr>
            <w:tcW w:w="992" w:type="dxa"/>
            <w:tcBorders>
              <w:top w:val="nil"/>
              <w:left w:val="nil"/>
              <w:bottom w:val="single" w:sz="4" w:space="0" w:color="auto"/>
              <w:right w:val="single" w:sz="4" w:space="0" w:color="auto"/>
            </w:tcBorders>
            <w:shd w:val="clear" w:color="auto" w:fill="auto"/>
            <w:noWrap/>
            <w:vAlign w:val="bottom"/>
            <w:hideMark/>
          </w:tcPr>
          <w:p w:rsidR="00E03E24" w:rsidRPr="00E03E24" w:rsidRDefault="00E03E24" w:rsidP="00E03E24">
            <w:pPr>
              <w:spacing w:after="0" w:line="240" w:lineRule="auto"/>
              <w:jc w:val="center"/>
              <w:rPr>
                <w:rFonts w:ascii="Times New Roman" w:eastAsia="Times New Roman" w:hAnsi="Times New Roman" w:cs="Times New Roman"/>
                <w:color w:val="000000"/>
                <w:lang w:eastAsia="ru-RU"/>
              </w:rPr>
            </w:pPr>
            <w:r w:rsidRPr="00E03E24">
              <w:rPr>
                <w:rFonts w:ascii="Times New Roman" w:eastAsia="Times New Roman" w:hAnsi="Times New Roman" w:cs="Times New Roman"/>
                <w:color w:val="000000"/>
                <w:lang w:eastAsia="ru-RU"/>
              </w:rPr>
              <w:t>9</w:t>
            </w:r>
          </w:p>
        </w:tc>
        <w:tc>
          <w:tcPr>
            <w:tcW w:w="850" w:type="dxa"/>
            <w:tcBorders>
              <w:top w:val="nil"/>
              <w:left w:val="nil"/>
              <w:bottom w:val="single" w:sz="4" w:space="0" w:color="auto"/>
              <w:right w:val="single" w:sz="4" w:space="0" w:color="auto"/>
            </w:tcBorders>
            <w:shd w:val="clear" w:color="auto" w:fill="auto"/>
            <w:noWrap/>
            <w:vAlign w:val="bottom"/>
            <w:hideMark/>
          </w:tcPr>
          <w:p w:rsidR="00E03E24" w:rsidRPr="00E03E24" w:rsidRDefault="00E03E24" w:rsidP="00E03E24">
            <w:pPr>
              <w:spacing w:after="0" w:line="240" w:lineRule="auto"/>
              <w:jc w:val="center"/>
              <w:rPr>
                <w:rFonts w:ascii="Times New Roman" w:eastAsia="Times New Roman" w:hAnsi="Times New Roman" w:cs="Times New Roman"/>
                <w:color w:val="000000"/>
                <w:lang w:eastAsia="ru-RU"/>
              </w:rPr>
            </w:pPr>
            <w:r w:rsidRPr="00E03E24">
              <w:rPr>
                <w:rFonts w:ascii="Times New Roman" w:eastAsia="Times New Roman" w:hAnsi="Times New Roman" w:cs="Times New Roman"/>
                <w:color w:val="000000"/>
                <w:lang w:eastAsia="ru-RU"/>
              </w:rPr>
              <w:t>10</w:t>
            </w:r>
          </w:p>
        </w:tc>
        <w:tc>
          <w:tcPr>
            <w:tcW w:w="1134" w:type="dxa"/>
            <w:tcBorders>
              <w:top w:val="nil"/>
              <w:left w:val="nil"/>
              <w:bottom w:val="single" w:sz="4" w:space="0" w:color="auto"/>
              <w:right w:val="single" w:sz="4" w:space="0" w:color="auto"/>
            </w:tcBorders>
            <w:shd w:val="clear" w:color="auto" w:fill="auto"/>
            <w:noWrap/>
            <w:vAlign w:val="bottom"/>
            <w:hideMark/>
          </w:tcPr>
          <w:p w:rsidR="00E03E24" w:rsidRPr="00E03E24" w:rsidRDefault="00E03E24" w:rsidP="00E03E24">
            <w:pPr>
              <w:spacing w:after="0" w:line="240" w:lineRule="auto"/>
              <w:jc w:val="center"/>
              <w:rPr>
                <w:rFonts w:ascii="Times New Roman" w:eastAsia="Times New Roman" w:hAnsi="Times New Roman" w:cs="Times New Roman"/>
                <w:color w:val="000000"/>
                <w:lang w:eastAsia="ru-RU"/>
              </w:rPr>
            </w:pPr>
            <w:r w:rsidRPr="00E03E24">
              <w:rPr>
                <w:rFonts w:ascii="Times New Roman" w:eastAsia="Times New Roman" w:hAnsi="Times New Roman" w:cs="Times New Roman"/>
                <w:color w:val="000000"/>
                <w:lang w:eastAsia="ru-RU"/>
              </w:rPr>
              <w:t>11</w:t>
            </w:r>
          </w:p>
        </w:tc>
        <w:tc>
          <w:tcPr>
            <w:tcW w:w="1500" w:type="dxa"/>
            <w:tcBorders>
              <w:top w:val="nil"/>
              <w:left w:val="nil"/>
              <w:bottom w:val="single" w:sz="4" w:space="0" w:color="auto"/>
              <w:right w:val="single" w:sz="4" w:space="0" w:color="auto"/>
            </w:tcBorders>
            <w:shd w:val="clear" w:color="auto" w:fill="auto"/>
            <w:noWrap/>
            <w:vAlign w:val="bottom"/>
            <w:hideMark/>
          </w:tcPr>
          <w:p w:rsidR="00E03E24" w:rsidRPr="00E03E24" w:rsidRDefault="00E03E24" w:rsidP="00E03E24">
            <w:pPr>
              <w:spacing w:after="0" w:line="240" w:lineRule="auto"/>
              <w:jc w:val="center"/>
              <w:rPr>
                <w:rFonts w:ascii="Times New Roman" w:eastAsia="Times New Roman" w:hAnsi="Times New Roman" w:cs="Times New Roman"/>
                <w:color w:val="000000"/>
                <w:lang w:eastAsia="ru-RU"/>
              </w:rPr>
            </w:pPr>
            <w:r w:rsidRPr="00E03E24">
              <w:rPr>
                <w:rFonts w:ascii="Times New Roman" w:eastAsia="Times New Roman" w:hAnsi="Times New Roman" w:cs="Times New Roman"/>
                <w:color w:val="000000"/>
                <w:lang w:eastAsia="ru-RU"/>
              </w:rPr>
              <w:t>11</w:t>
            </w:r>
          </w:p>
        </w:tc>
        <w:tc>
          <w:tcPr>
            <w:tcW w:w="627" w:type="dxa"/>
            <w:tcBorders>
              <w:top w:val="nil"/>
              <w:left w:val="nil"/>
              <w:bottom w:val="single" w:sz="4" w:space="0" w:color="auto"/>
              <w:right w:val="single" w:sz="4" w:space="0" w:color="auto"/>
            </w:tcBorders>
            <w:shd w:val="clear" w:color="auto" w:fill="auto"/>
            <w:noWrap/>
            <w:vAlign w:val="bottom"/>
            <w:hideMark/>
          </w:tcPr>
          <w:p w:rsidR="00E03E24" w:rsidRPr="00E03E24" w:rsidRDefault="00E03E24" w:rsidP="00E03E24">
            <w:pPr>
              <w:spacing w:after="0" w:line="240" w:lineRule="auto"/>
              <w:jc w:val="center"/>
              <w:rPr>
                <w:rFonts w:ascii="Times New Roman" w:eastAsia="Times New Roman" w:hAnsi="Times New Roman" w:cs="Times New Roman"/>
                <w:color w:val="000000"/>
                <w:lang w:eastAsia="ru-RU"/>
              </w:rPr>
            </w:pPr>
            <w:r w:rsidRPr="00E03E24">
              <w:rPr>
                <w:rFonts w:ascii="Times New Roman" w:eastAsia="Times New Roman" w:hAnsi="Times New Roman" w:cs="Times New Roman"/>
                <w:color w:val="000000"/>
                <w:lang w:eastAsia="ru-RU"/>
              </w:rPr>
              <w:t>12</w:t>
            </w:r>
          </w:p>
        </w:tc>
      </w:tr>
      <w:tr w:rsidR="00E03E24" w:rsidRPr="00E03E24" w:rsidTr="0063708A">
        <w:trPr>
          <w:trHeight w:val="69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03E24" w:rsidRPr="00E03E24" w:rsidRDefault="00E03E24" w:rsidP="00E03E24">
            <w:pPr>
              <w:spacing w:after="0" w:line="240" w:lineRule="auto"/>
              <w:jc w:val="center"/>
              <w:rPr>
                <w:rFonts w:ascii="Times New Roman" w:eastAsia="Times New Roman" w:hAnsi="Times New Roman" w:cs="Times New Roman"/>
                <w:color w:val="000000"/>
                <w:lang w:eastAsia="ru-RU"/>
              </w:rPr>
            </w:pPr>
            <w:r w:rsidRPr="00E03E24">
              <w:rPr>
                <w:rFonts w:ascii="Times New Roman" w:eastAsia="Times New Roman" w:hAnsi="Times New Roman" w:cs="Times New Roman"/>
                <w:color w:val="000000"/>
                <w:lang w:eastAsia="ru-RU"/>
              </w:rPr>
              <w:t>VIII</w:t>
            </w:r>
          </w:p>
        </w:tc>
        <w:tc>
          <w:tcPr>
            <w:tcW w:w="1135" w:type="dxa"/>
            <w:tcBorders>
              <w:top w:val="nil"/>
              <w:left w:val="nil"/>
              <w:bottom w:val="single" w:sz="4" w:space="0" w:color="auto"/>
              <w:right w:val="single" w:sz="4" w:space="0" w:color="auto"/>
            </w:tcBorders>
            <w:shd w:val="clear" w:color="auto" w:fill="auto"/>
            <w:noWrap/>
            <w:vAlign w:val="bottom"/>
            <w:hideMark/>
          </w:tcPr>
          <w:p w:rsidR="00E03E24" w:rsidRPr="00E03E24" w:rsidRDefault="00E03E24" w:rsidP="00E03E24">
            <w:pPr>
              <w:spacing w:after="0" w:line="240" w:lineRule="auto"/>
              <w:jc w:val="center"/>
              <w:rPr>
                <w:rFonts w:ascii="Times New Roman" w:eastAsia="Times New Roman" w:hAnsi="Times New Roman" w:cs="Times New Roman"/>
                <w:color w:val="000000"/>
                <w:lang w:eastAsia="ru-RU"/>
              </w:rPr>
            </w:pPr>
            <w:r w:rsidRPr="00E03E24">
              <w:rPr>
                <w:rFonts w:ascii="Times New Roman" w:eastAsia="Times New Roman" w:hAnsi="Times New Roman" w:cs="Times New Roman"/>
                <w:color w:val="000000"/>
                <w:lang w:eastAsia="ru-RU"/>
              </w:rPr>
              <w:t>8683</w:t>
            </w:r>
          </w:p>
        </w:tc>
        <w:tc>
          <w:tcPr>
            <w:tcW w:w="708" w:type="dxa"/>
            <w:tcBorders>
              <w:top w:val="nil"/>
              <w:left w:val="nil"/>
              <w:bottom w:val="single" w:sz="4" w:space="0" w:color="auto"/>
              <w:right w:val="single" w:sz="4" w:space="0" w:color="auto"/>
            </w:tcBorders>
            <w:shd w:val="clear" w:color="auto" w:fill="auto"/>
            <w:noWrap/>
            <w:vAlign w:val="bottom"/>
            <w:hideMark/>
          </w:tcPr>
          <w:p w:rsidR="00E03E24" w:rsidRPr="00E03E24" w:rsidRDefault="00E03E24" w:rsidP="00E03E24">
            <w:pPr>
              <w:spacing w:after="0" w:line="240" w:lineRule="auto"/>
              <w:jc w:val="center"/>
              <w:rPr>
                <w:rFonts w:ascii="Times New Roman" w:eastAsia="Times New Roman" w:hAnsi="Times New Roman" w:cs="Times New Roman"/>
                <w:color w:val="000000"/>
                <w:lang w:eastAsia="ru-RU"/>
              </w:rPr>
            </w:pPr>
            <w:r w:rsidRPr="00E03E24">
              <w:rPr>
                <w:rFonts w:ascii="Times New Roman" w:eastAsia="Times New Roman" w:hAnsi="Times New Roman" w:cs="Times New Roman"/>
                <w:color w:val="000000"/>
                <w:lang w:eastAsia="ru-RU"/>
              </w:rPr>
              <w:t>1,08</w:t>
            </w:r>
          </w:p>
        </w:tc>
        <w:tc>
          <w:tcPr>
            <w:tcW w:w="1134" w:type="dxa"/>
            <w:tcBorders>
              <w:top w:val="nil"/>
              <w:left w:val="nil"/>
              <w:bottom w:val="single" w:sz="4" w:space="0" w:color="auto"/>
              <w:right w:val="single" w:sz="4" w:space="0" w:color="auto"/>
            </w:tcBorders>
            <w:shd w:val="clear" w:color="auto" w:fill="auto"/>
            <w:noWrap/>
            <w:vAlign w:val="bottom"/>
            <w:hideMark/>
          </w:tcPr>
          <w:p w:rsidR="00E03E24" w:rsidRPr="00E03E24" w:rsidRDefault="00E03E24" w:rsidP="00E03E24">
            <w:pPr>
              <w:spacing w:after="0" w:line="240" w:lineRule="auto"/>
              <w:jc w:val="center"/>
              <w:rPr>
                <w:rFonts w:ascii="Times New Roman" w:eastAsia="Times New Roman" w:hAnsi="Times New Roman" w:cs="Times New Roman"/>
                <w:color w:val="000000"/>
                <w:lang w:eastAsia="ru-RU"/>
              </w:rPr>
            </w:pPr>
            <w:r w:rsidRPr="00E03E24">
              <w:rPr>
                <w:rFonts w:ascii="Times New Roman" w:eastAsia="Times New Roman" w:hAnsi="Times New Roman" w:cs="Times New Roman"/>
                <w:color w:val="000000"/>
                <w:lang w:eastAsia="ru-RU"/>
              </w:rPr>
              <w:t>52</w:t>
            </w:r>
          </w:p>
        </w:tc>
        <w:tc>
          <w:tcPr>
            <w:tcW w:w="993" w:type="dxa"/>
            <w:tcBorders>
              <w:top w:val="nil"/>
              <w:left w:val="nil"/>
              <w:bottom w:val="single" w:sz="4" w:space="0" w:color="auto"/>
              <w:right w:val="single" w:sz="4" w:space="0" w:color="auto"/>
            </w:tcBorders>
            <w:shd w:val="clear" w:color="auto" w:fill="auto"/>
            <w:noWrap/>
            <w:vAlign w:val="bottom"/>
            <w:hideMark/>
          </w:tcPr>
          <w:p w:rsidR="00E03E24" w:rsidRPr="00E03E24" w:rsidRDefault="00E03E24" w:rsidP="00E03E24">
            <w:pPr>
              <w:spacing w:after="0" w:line="240" w:lineRule="auto"/>
              <w:jc w:val="center"/>
              <w:rPr>
                <w:rFonts w:ascii="Times New Roman" w:eastAsia="Times New Roman" w:hAnsi="Times New Roman" w:cs="Times New Roman"/>
                <w:color w:val="000000"/>
                <w:lang w:eastAsia="ru-RU"/>
              </w:rPr>
            </w:pPr>
            <w:r w:rsidRPr="00E03E24">
              <w:rPr>
                <w:rFonts w:ascii="Times New Roman" w:eastAsia="Times New Roman" w:hAnsi="Times New Roman" w:cs="Times New Roman"/>
                <w:color w:val="000000"/>
                <w:lang w:eastAsia="ru-RU"/>
              </w:rPr>
              <w:t>487 637</w:t>
            </w:r>
          </w:p>
        </w:tc>
        <w:tc>
          <w:tcPr>
            <w:tcW w:w="992" w:type="dxa"/>
            <w:tcBorders>
              <w:top w:val="nil"/>
              <w:left w:val="nil"/>
              <w:bottom w:val="single" w:sz="4" w:space="0" w:color="auto"/>
              <w:right w:val="single" w:sz="4" w:space="0" w:color="auto"/>
            </w:tcBorders>
            <w:shd w:val="clear" w:color="auto" w:fill="auto"/>
            <w:noWrap/>
            <w:vAlign w:val="bottom"/>
            <w:hideMark/>
          </w:tcPr>
          <w:p w:rsidR="00E03E24" w:rsidRPr="00E03E24" w:rsidRDefault="00E03E24" w:rsidP="00E03E24">
            <w:pPr>
              <w:spacing w:after="0" w:line="240" w:lineRule="auto"/>
              <w:jc w:val="center"/>
              <w:rPr>
                <w:rFonts w:ascii="Times New Roman" w:eastAsia="Times New Roman" w:hAnsi="Times New Roman" w:cs="Times New Roman"/>
                <w:color w:val="000000"/>
                <w:lang w:eastAsia="ru-RU"/>
              </w:rPr>
            </w:pPr>
            <w:r w:rsidRPr="00E03E24">
              <w:rPr>
                <w:rFonts w:ascii="Times New Roman" w:eastAsia="Times New Roman" w:hAnsi="Times New Roman" w:cs="Times New Roman"/>
                <w:color w:val="000000"/>
                <w:lang w:eastAsia="ru-RU"/>
              </w:rPr>
              <w:t>0,15</w:t>
            </w:r>
          </w:p>
        </w:tc>
        <w:tc>
          <w:tcPr>
            <w:tcW w:w="992" w:type="dxa"/>
            <w:tcBorders>
              <w:top w:val="nil"/>
              <w:left w:val="nil"/>
              <w:bottom w:val="single" w:sz="4" w:space="0" w:color="auto"/>
              <w:right w:val="single" w:sz="4" w:space="0" w:color="auto"/>
            </w:tcBorders>
            <w:shd w:val="clear" w:color="auto" w:fill="auto"/>
            <w:noWrap/>
            <w:vAlign w:val="bottom"/>
            <w:hideMark/>
          </w:tcPr>
          <w:p w:rsidR="00E03E24" w:rsidRPr="00E03E24" w:rsidRDefault="00E03E24" w:rsidP="00E03E24">
            <w:pPr>
              <w:spacing w:after="0" w:line="240" w:lineRule="auto"/>
              <w:jc w:val="center"/>
              <w:rPr>
                <w:rFonts w:ascii="Times New Roman" w:eastAsia="Times New Roman" w:hAnsi="Times New Roman" w:cs="Times New Roman"/>
                <w:color w:val="000000"/>
                <w:lang w:eastAsia="ru-RU"/>
              </w:rPr>
            </w:pPr>
            <w:r w:rsidRPr="00E03E24">
              <w:rPr>
                <w:rFonts w:ascii="Times New Roman" w:eastAsia="Times New Roman" w:hAnsi="Times New Roman" w:cs="Times New Roman"/>
                <w:color w:val="000000"/>
                <w:lang w:eastAsia="ru-RU"/>
              </w:rPr>
              <w:t>73 146</w:t>
            </w:r>
          </w:p>
        </w:tc>
        <w:tc>
          <w:tcPr>
            <w:tcW w:w="850" w:type="dxa"/>
            <w:tcBorders>
              <w:top w:val="nil"/>
              <w:left w:val="nil"/>
              <w:bottom w:val="single" w:sz="4" w:space="0" w:color="auto"/>
              <w:right w:val="single" w:sz="4" w:space="0" w:color="auto"/>
            </w:tcBorders>
            <w:shd w:val="clear" w:color="auto" w:fill="auto"/>
            <w:noWrap/>
            <w:vAlign w:val="bottom"/>
            <w:hideMark/>
          </w:tcPr>
          <w:p w:rsidR="00E03E24" w:rsidRPr="00E03E24" w:rsidRDefault="00E03E24" w:rsidP="00E03E24">
            <w:pPr>
              <w:spacing w:after="0" w:line="240" w:lineRule="auto"/>
              <w:jc w:val="center"/>
              <w:rPr>
                <w:rFonts w:ascii="Times New Roman" w:eastAsia="Times New Roman" w:hAnsi="Times New Roman" w:cs="Times New Roman"/>
                <w:color w:val="000000"/>
                <w:lang w:eastAsia="ru-RU"/>
              </w:rPr>
            </w:pPr>
            <w:r w:rsidRPr="00E03E24">
              <w:rPr>
                <w:rFonts w:ascii="Times New Roman" w:eastAsia="Times New Roman" w:hAnsi="Times New Roman" w:cs="Times New Roman"/>
                <w:color w:val="000000"/>
                <w:lang w:eastAsia="ru-RU"/>
              </w:rPr>
              <w:t>22 090</w:t>
            </w:r>
          </w:p>
        </w:tc>
        <w:tc>
          <w:tcPr>
            <w:tcW w:w="1134" w:type="dxa"/>
            <w:tcBorders>
              <w:top w:val="nil"/>
              <w:left w:val="nil"/>
              <w:bottom w:val="single" w:sz="4" w:space="0" w:color="auto"/>
              <w:right w:val="single" w:sz="4" w:space="0" w:color="auto"/>
            </w:tcBorders>
            <w:shd w:val="clear" w:color="auto" w:fill="auto"/>
            <w:noWrap/>
            <w:vAlign w:val="bottom"/>
            <w:hideMark/>
          </w:tcPr>
          <w:p w:rsidR="00E03E24" w:rsidRPr="00E03E24" w:rsidRDefault="00E03E24" w:rsidP="00E03E24">
            <w:pPr>
              <w:spacing w:after="0" w:line="240" w:lineRule="auto"/>
              <w:rPr>
                <w:rFonts w:ascii="Times New Roman" w:eastAsia="Times New Roman" w:hAnsi="Times New Roman" w:cs="Times New Roman"/>
                <w:color w:val="000000"/>
                <w:lang w:eastAsia="ru-RU"/>
              </w:rPr>
            </w:pPr>
            <w:r w:rsidRPr="00E03E24">
              <w:rPr>
                <w:rFonts w:ascii="Times New Roman" w:eastAsia="Times New Roman" w:hAnsi="Times New Roman" w:cs="Times New Roman"/>
                <w:color w:val="000000"/>
                <w:lang w:eastAsia="ru-RU"/>
              </w:rPr>
              <w:t>95 236</w:t>
            </w:r>
          </w:p>
        </w:tc>
        <w:tc>
          <w:tcPr>
            <w:tcW w:w="1500" w:type="dxa"/>
            <w:tcBorders>
              <w:top w:val="nil"/>
              <w:left w:val="nil"/>
              <w:bottom w:val="single" w:sz="4" w:space="0" w:color="auto"/>
              <w:right w:val="single" w:sz="4" w:space="0" w:color="auto"/>
            </w:tcBorders>
            <w:shd w:val="clear" w:color="auto" w:fill="auto"/>
            <w:noWrap/>
            <w:vAlign w:val="bottom"/>
            <w:hideMark/>
          </w:tcPr>
          <w:p w:rsidR="00E03E24" w:rsidRPr="00E03E24" w:rsidRDefault="00E03E24" w:rsidP="00E03E24">
            <w:pPr>
              <w:spacing w:after="0" w:line="240" w:lineRule="auto"/>
              <w:jc w:val="center"/>
              <w:rPr>
                <w:rFonts w:ascii="Times New Roman" w:eastAsia="Times New Roman" w:hAnsi="Times New Roman" w:cs="Times New Roman"/>
                <w:color w:val="000000"/>
                <w:lang w:eastAsia="ru-RU"/>
              </w:rPr>
            </w:pPr>
            <w:r w:rsidRPr="00E03E24">
              <w:rPr>
                <w:rFonts w:ascii="Times New Roman" w:eastAsia="Times New Roman" w:hAnsi="Times New Roman" w:cs="Times New Roman"/>
                <w:color w:val="000000"/>
                <w:lang w:eastAsia="ru-RU"/>
              </w:rPr>
              <w:t>9 524</w:t>
            </w:r>
          </w:p>
        </w:tc>
        <w:tc>
          <w:tcPr>
            <w:tcW w:w="627" w:type="dxa"/>
            <w:tcBorders>
              <w:top w:val="nil"/>
              <w:left w:val="nil"/>
              <w:bottom w:val="single" w:sz="4" w:space="0" w:color="auto"/>
              <w:right w:val="single" w:sz="4" w:space="0" w:color="auto"/>
            </w:tcBorders>
            <w:shd w:val="clear" w:color="auto" w:fill="auto"/>
            <w:noWrap/>
            <w:vAlign w:val="bottom"/>
            <w:hideMark/>
          </w:tcPr>
          <w:p w:rsidR="00E03E24" w:rsidRPr="00E03E24" w:rsidRDefault="00E03E24" w:rsidP="00E03E24">
            <w:pPr>
              <w:spacing w:after="0" w:line="240" w:lineRule="auto"/>
              <w:jc w:val="center"/>
              <w:rPr>
                <w:rFonts w:ascii="Times New Roman" w:eastAsia="Times New Roman" w:hAnsi="Times New Roman" w:cs="Times New Roman"/>
                <w:color w:val="000000"/>
                <w:lang w:eastAsia="ru-RU"/>
              </w:rPr>
            </w:pPr>
            <w:r w:rsidRPr="00E03E24">
              <w:rPr>
                <w:rFonts w:ascii="Times New Roman" w:eastAsia="Times New Roman" w:hAnsi="Times New Roman" w:cs="Times New Roman"/>
                <w:color w:val="000000"/>
                <w:lang w:eastAsia="ru-RU"/>
              </w:rPr>
              <w:t>104 760</w:t>
            </w:r>
          </w:p>
        </w:tc>
      </w:tr>
      <w:tr w:rsidR="00E03E24" w:rsidRPr="00E03E24" w:rsidTr="0063708A">
        <w:trPr>
          <w:trHeight w:val="338"/>
        </w:trPr>
        <w:tc>
          <w:tcPr>
            <w:tcW w:w="851" w:type="dxa"/>
            <w:tcBorders>
              <w:top w:val="nil"/>
              <w:left w:val="nil"/>
              <w:bottom w:val="nil"/>
              <w:right w:val="nil"/>
            </w:tcBorders>
            <w:shd w:val="clear" w:color="auto" w:fill="auto"/>
            <w:noWrap/>
            <w:vAlign w:val="bottom"/>
            <w:hideMark/>
          </w:tcPr>
          <w:p w:rsidR="00E03E24" w:rsidRPr="00E03E24" w:rsidRDefault="00E03E24" w:rsidP="00E03E24">
            <w:pPr>
              <w:spacing w:after="0" w:line="240" w:lineRule="auto"/>
              <w:rPr>
                <w:rFonts w:ascii="Times New Roman" w:eastAsia="Times New Roman" w:hAnsi="Times New Roman" w:cs="Times New Roman"/>
                <w:color w:val="000000"/>
                <w:lang w:eastAsia="ru-RU"/>
              </w:rPr>
            </w:pPr>
          </w:p>
        </w:tc>
        <w:tc>
          <w:tcPr>
            <w:tcW w:w="1135" w:type="dxa"/>
            <w:tcBorders>
              <w:top w:val="nil"/>
              <w:left w:val="nil"/>
              <w:bottom w:val="nil"/>
              <w:right w:val="nil"/>
            </w:tcBorders>
            <w:shd w:val="clear" w:color="auto" w:fill="auto"/>
            <w:noWrap/>
            <w:vAlign w:val="bottom"/>
            <w:hideMark/>
          </w:tcPr>
          <w:p w:rsidR="00E03E24" w:rsidRPr="00E03E24" w:rsidRDefault="00E03E24" w:rsidP="00E03E24">
            <w:pPr>
              <w:spacing w:after="0" w:line="240" w:lineRule="auto"/>
              <w:rPr>
                <w:rFonts w:ascii="Times New Roman" w:eastAsia="Times New Roman" w:hAnsi="Times New Roman" w:cs="Times New Roman"/>
                <w:color w:val="000000"/>
                <w:lang w:eastAsia="ru-RU"/>
              </w:rPr>
            </w:pPr>
          </w:p>
        </w:tc>
        <w:tc>
          <w:tcPr>
            <w:tcW w:w="708" w:type="dxa"/>
            <w:tcBorders>
              <w:top w:val="nil"/>
              <w:left w:val="nil"/>
              <w:bottom w:val="nil"/>
              <w:right w:val="nil"/>
            </w:tcBorders>
            <w:shd w:val="clear" w:color="auto" w:fill="auto"/>
            <w:noWrap/>
            <w:vAlign w:val="bottom"/>
            <w:hideMark/>
          </w:tcPr>
          <w:p w:rsidR="00E03E24" w:rsidRPr="00E03E24" w:rsidRDefault="00E03E24" w:rsidP="00E03E24">
            <w:pPr>
              <w:spacing w:after="0" w:line="240" w:lineRule="auto"/>
              <w:rPr>
                <w:rFonts w:ascii="Times New Roman" w:eastAsia="Times New Roman" w:hAnsi="Times New Roman" w:cs="Times New Roman"/>
                <w:color w:val="000000"/>
                <w:lang w:eastAsia="ru-RU"/>
              </w:rPr>
            </w:pPr>
          </w:p>
        </w:tc>
        <w:tc>
          <w:tcPr>
            <w:tcW w:w="1134" w:type="dxa"/>
            <w:tcBorders>
              <w:top w:val="nil"/>
              <w:left w:val="nil"/>
              <w:bottom w:val="nil"/>
              <w:right w:val="nil"/>
            </w:tcBorders>
            <w:shd w:val="clear" w:color="auto" w:fill="auto"/>
            <w:noWrap/>
            <w:vAlign w:val="bottom"/>
            <w:hideMark/>
          </w:tcPr>
          <w:p w:rsidR="00E03E24" w:rsidRPr="00E03E24" w:rsidRDefault="00E03E24" w:rsidP="00E03E24">
            <w:pPr>
              <w:spacing w:after="0" w:line="240" w:lineRule="auto"/>
              <w:rPr>
                <w:rFonts w:ascii="Times New Roman" w:eastAsia="Times New Roman" w:hAnsi="Times New Roman" w:cs="Times New Roman"/>
                <w:color w:val="000000"/>
                <w:lang w:eastAsia="ru-RU"/>
              </w:rPr>
            </w:pPr>
          </w:p>
        </w:tc>
        <w:tc>
          <w:tcPr>
            <w:tcW w:w="993" w:type="dxa"/>
            <w:tcBorders>
              <w:top w:val="nil"/>
              <w:left w:val="nil"/>
              <w:bottom w:val="nil"/>
              <w:right w:val="nil"/>
            </w:tcBorders>
            <w:shd w:val="clear" w:color="auto" w:fill="auto"/>
            <w:noWrap/>
            <w:vAlign w:val="bottom"/>
            <w:hideMark/>
          </w:tcPr>
          <w:p w:rsidR="00E03E24" w:rsidRPr="00E03E24" w:rsidRDefault="00E03E24" w:rsidP="00E03E24">
            <w:pPr>
              <w:spacing w:after="0" w:line="240" w:lineRule="auto"/>
              <w:rPr>
                <w:rFonts w:ascii="Times New Roman" w:eastAsia="Times New Roman" w:hAnsi="Times New Roman" w:cs="Times New Roman"/>
                <w:color w:val="000000"/>
                <w:lang w:eastAsia="ru-RU"/>
              </w:rPr>
            </w:pPr>
          </w:p>
        </w:tc>
        <w:tc>
          <w:tcPr>
            <w:tcW w:w="992" w:type="dxa"/>
            <w:tcBorders>
              <w:top w:val="nil"/>
              <w:left w:val="nil"/>
              <w:bottom w:val="nil"/>
              <w:right w:val="nil"/>
            </w:tcBorders>
            <w:shd w:val="clear" w:color="auto" w:fill="auto"/>
            <w:noWrap/>
            <w:vAlign w:val="bottom"/>
            <w:hideMark/>
          </w:tcPr>
          <w:p w:rsidR="00E03E24" w:rsidRPr="00E03E24" w:rsidRDefault="00E03E24" w:rsidP="00E03E24">
            <w:pPr>
              <w:spacing w:after="0" w:line="240" w:lineRule="auto"/>
              <w:rPr>
                <w:rFonts w:ascii="Times New Roman" w:eastAsia="Times New Roman" w:hAnsi="Times New Roman" w:cs="Times New Roman"/>
                <w:color w:val="000000"/>
                <w:lang w:eastAsia="ru-RU"/>
              </w:rPr>
            </w:pPr>
          </w:p>
        </w:tc>
        <w:tc>
          <w:tcPr>
            <w:tcW w:w="992" w:type="dxa"/>
            <w:tcBorders>
              <w:top w:val="nil"/>
              <w:left w:val="nil"/>
              <w:bottom w:val="nil"/>
              <w:right w:val="nil"/>
            </w:tcBorders>
            <w:shd w:val="clear" w:color="auto" w:fill="auto"/>
            <w:noWrap/>
            <w:vAlign w:val="bottom"/>
            <w:hideMark/>
          </w:tcPr>
          <w:p w:rsidR="00E03E24" w:rsidRPr="00E03E24" w:rsidRDefault="00E03E24" w:rsidP="00E03E24">
            <w:pPr>
              <w:spacing w:after="0" w:line="240" w:lineRule="auto"/>
              <w:rPr>
                <w:rFonts w:ascii="Times New Roman" w:eastAsia="Times New Roman" w:hAnsi="Times New Roman" w:cs="Times New Roman"/>
                <w:color w:val="000000"/>
                <w:lang w:eastAsia="ru-RU"/>
              </w:rPr>
            </w:pPr>
          </w:p>
        </w:tc>
        <w:tc>
          <w:tcPr>
            <w:tcW w:w="850" w:type="dxa"/>
            <w:tcBorders>
              <w:top w:val="nil"/>
              <w:left w:val="nil"/>
              <w:bottom w:val="nil"/>
              <w:right w:val="nil"/>
            </w:tcBorders>
            <w:shd w:val="clear" w:color="auto" w:fill="auto"/>
            <w:noWrap/>
            <w:vAlign w:val="bottom"/>
            <w:hideMark/>
          </w:tcPr>
          <w:p w:rsidR="00E03E24" w:rsidRPr="00E03E24" w:rsidRDefault="00E03E24" w:rsidP="00E03E24">
            <w:pPr>
              <w:spacing w:after="0" w:line="240" w:lineRule="auto"/>
              <w:jc w:val="center"/>
              <w:rPr>
                <w:rFonts w:ascii="Times New Roman" w:eastAsia="Times New Roman" w:hAnsi="Times New Roman" w:cs="Times New Roman"/>
                <w:color w:val="000000"/>
                <w:lang w:eastAsia="ru-RU"/>
              </w:rPr>
            </w:pPr>
          </w:p>
        </w:tc>
        <w:tc>
          <w:tcPr>
            <w:tcW w:w="1134" w:type="dxa"/>
            <w:tcBorders>
              <w:top w:val="nil"/>
              <w:left w:val="nil"/>
              <w:bottom w:val="nil"/>
              <w:right w:val="nil"/>
            </w:tcBorders>
            <w:shd w:val="clear" w:color="auto" w:fill="auto"/>
            <w:noWrap/>
            <w:vAlign w:val="bottom"/>
            <w:hideMark/>
          </w:tcPr>
          <w:p w:rsidR="00E03E24" w:rsidRPr="00E03E24" w:rsidRDefault="00E03E24" w:rsidP="00E03E24">
            <w:pPr>
              <w:spacing w:after="0" w:line="240" w:lineRule="auto"/>
              <w:jc w:val="center"/>
              <w:rPr>
                <w:rFonts w:ascii="Times New Roman" w:eastAsia="Times New Roman" w:hAnsi="Times New Roman" w:cs="Times New Roman"/>
                <w:color w:val="000000"/>
                <w:lang w:eastAsia="ru-RU"/>
              </w:rPr>
            </w:pPr>
          </w:p>
        </w:tc>
        <w:tc>
          <w:tcPr>
            <w:tcW w:w="1500" w:type="dxa"/>
            <w:tcBorders>
              <w:top w:val="nil"/>
              <w:left w:val="nil"/>
              <w:bottom w:val="nil"/>
              <w:right w:val="nil"/>
            </w:tcBorders>
            <w:shd w:val="clear" w:color="auto" w:fill="auto"/>
            <w:noWrap/>
            <w:vAlign w:val="bottom"/>
            <w:hideMark/>
          </w:tcPr>
          <w:p w:rsidR="00E03E24" w:rsidRPr="00E03E24" w:rsidRDefault="00E03E24" w:rsidP="00E03E24">
            <w:pPr>
              <w:spacing w:after="0" w:line="240" w:lineRule="auto"/>
              <w:jc w:val="center"/>
              <w:rPr>
                <w:rFonts w:ascii="Calibri" w:eastAsia="Times New Roman" w:hAnsi="Calibri" w:cs="Calibri"/>
                <w:color w:val="000000"/>
                <w:lang w:eastAsia="ru-RU"/>
              </w:rPr>
            </w:pPr>
          </w:p>
        </w:tc>
        <w:tc>
          <w:tcPr>
            <w:tcW w:w="627" w:type="dxa"/>
            <w:tcBorders>
              <w:top w:val="nil"/>
              <w:left w:val="nil"/>
              <w:bottom w:val="nil"/>
              <w:right w:val="nil"/>
            </w:tcBorders>
            <w:shd w:val="clear" w:color="auto" w:fill="auto"/>
            <w:noWrap/>
            <w:vAlign w:val="bottom"/>
            <w:hideMark/>
          </w:tcPr>
          <w:p w:rsidR="00E03E24" w:rsidRPr="00E03E24" w:rsidRDefault="00E03E24" w:rsidP="00E03E24">
            <w:pPr>
              <w:spacing w:after="0" w:line="240" w:lineRule="auto"/>
              <w:jc w:val="center"/>
              <w:rPr>
                <w:rFonts w:ascii="Calibri" w:eastAsia="Times New Roman" w:hAnsi="Calibri" w:cs="Calibri"/>
                <w:color w:val="000000"/>
                <w:lang w:eastAsia="ru-RU"/>
              </w:rPr>
            </w:pPr>
          </w:p>
        </w:tc>
      </w:tr>
    </w:tbl>
    <w:p w:rsidR="00E03E24" w:rsidRPr="00E03E24" w:rsidRDefault="00E03E24" w:rsidP="00E03E24">
      <w:pPr>
        <w:spacing w:after="0" w:line="240" w:lineRule="auto"/>
        <w:rPr>
          <w:rFonts w:ascii="Times New Roman" w:eastAsia="Times New Roman" w:hAnsi="Times New Roman" w:cs="Times New Roman"/>
          <w:sz w:val="24"/>
          <w:szCs w:val="24"/>
          <w:lang w:eastAsia="ru-RU"/>
        </w:rPr>
      </w:pPr>
    </w:p>
    <w:p w:rsidR="00E03E24" w:rsidRPr="00E03E24" w:rsidRDefault="00E03E24" w:rsidP="00E03E24">
      <w:pPr>
        <w:spacing w:after="0" w:line="240" w:lineRule="auto"/>
        <w:ind w:right="-1"/>
        <w:jc w:val="right"/>
        <w:rPr>
          <w:rFonts w:ascii="Times New Roman" w:eastAsia="Calibri" w:hAnsi="Times New Roman" w:cs="Times New Roman"/>
          <w:sz w:val="24"/>
          <w:szCs w:val="24"/>
        </w:rPr>
      </w:pPr>
    </w:p>
    <w:p w:rsidR="00E03E24" w:rsidRPr="00E03E24" w:rsidRDefault="00E03E24" w:rsidP="00E03E24">
      <w:pPr>
        <w:spacing w:after="0" w:line="240" w:lineRule="auto"/>
        <w:ind w:right="-1"/>
        <w:jc w:val="right"/>
        <w:rPr>
          <w:rFonts w:ascii="Times New Roman" w:eastAsia="Calibri" w:hAnsi="Times New Roman" w:cs="Times New Roman"/>
          <w:sz w:val="24"/>
          <w:szCs w:val="24"/>
        </w:rPr>
      </w:pPr>
      <w:r w:rsidRPr="00E03E24">
        <w:rPr>
          <w:rFonts w:ascii="Times New Roman" w:eastAsia="Calibri" w:hAnsi="Times New Roman" w:cs="Times New Roman"/>
          <w:sz w:val="24"/>
          <w:szCs w:val="24"/>
        </w:rPr>
        <w:t xml:space="preserve">Приложение </w:t>
      </w:r>
    </w:p>
    <w:p w:rsidR="00E03E24" w:rsidRPr="00E03E24" w:rsidRDefault="00E03E24" w:rsidP="00E03E24">
      <w:pPr>
        <w:spacing w:after="0" w:line="240" w:lineRule="auto"/>
        <w:ind w:left="240" w:right="-1"/>
        <w:jc w:val="right"/>
        <w:rPr>
          <w:rFonts w:ascii="Times New Roman" w:eastAsia="Times New Roman" w:hAnsi="Times New Roman" w:cs="Times New Roman"/>
          <w:sz w:val="24"/>
          <w:szCs w:val="24"/>
          <w:lang w:eastAsia="ru-RU"/>
        </w:rPr>
      </w:pPr>
      <w:r w:rsidRPr="00E03E24">
        <w:rPr>
          <w:rFonts w:ascii="Times New Roman" w:eastAsia="Times New Roman" w:hAnsi="Times New Roman" w:cs="Times New Roman"/>
          <w:sz w:val="24"/>
          <w:szCs w:val="24"/>
          <w:lang w:eastAsia="ru-RU"/>
        </w:rPr>
        <w:t xml:space="preserve">к соглашению  о передаче </w:t>
      </w:r>
    </w:p>
    <w:p w:rsidR="00E03E24" w:rsidRPr="00E03E24" w:rsidRDefault="00E03E24" w:rsidP="00E03E24">
      <w:pPr>
        <w:spacing w:after="0" w:line="240" w:lineRule="auto"/>
        <w:ind w:left="240" w:right="-1"/>
        <w:jc w:val="right"/>
        <w:rPr>
          <w:rFonts w:ascii="Times New Roman" w:eastAsia="Times New Roman" w:hAnsi="Times New Roman" w:cs="Times New Roman"/>
          <w:sz w:val="24"/>
          <w:szCs w:val="24"/>
          <w:lang w:eastAsia="ru-RU"/>
        </w:rPr>
      </w:pPr>
      <w:r w:rsidRPr="00E03E24">
        <w:rPr>
          <w:rFonts w:ascii="Times New Roman" w:eastAsia="Times New Roman" w:hAnsi="Times New Roman" w:cs="Times New Roman"/>
          <w:sz w:val="24"/>
          <w:szCs w:val="24"/>
          <w:lang w:eastAsia="ru-RU"/>
        </w:rPr>
        <w:t>муниципальным образованием Сизинский  сельсовет</w:t>
      </w:r>
    </w:p>
    <w:p w:rsidR="00E03E24" w:rsidRPr="00E03E24" w:rsidRDefault="00E03E24" w:rsidP="00E03E24">
      <w:pPr>
        <w:spacing w:after="0" w:line="240" w:lineRule="auto"/>
        <w:ind w:left="240" w:right="-1"/>
        <w:jc w:val="right"/>
        <w:rPr>
          <w:rFonts w:ascii="Times New Roman" w:eastAsia="Times New Roman" w:hAnsi="Times New Roman" w:cs="Times New Roman"/>
          <w:sz w:val="24"/>
          <w:szCs w:val="24"/>
          <w:lang w:eastAsia="ru-RU"/>
        </w:rPr>
      </w:pPr>
      <w:r w:rsidRPr="00E03E24">
        <w:rPr>
          <w:rFonts w:ascii="Times New Roman" w:eastAsia="Times New Roman" w:hAnsi="Times New Roman" w:cs="Times New Roman"/>
          <w:sz w:val="24"/>
          <w:szCs w:val="24"/>
          <w:lang w:eastAsia="ru-RU"/>
        </w:rPr>
        <w:t xml:space="preserve">и </w:t>
      </w:r>
      <w:proofErr w:type="gramStart"/>
      <w:r w:rsidRPr="00E03E24">
        <w:rPr>
          <w:rFonts w:ascii="Times New Roman" w:eastAsia="Times New Roman" w:hAnsi="Times New Roman" w:cs="Times New Roman"/>
          <w:sz w:val="24"/>
          <w:szCs w:val="24"/>
          <w:lang w:eastAsia="ru-RU"/>
        </w:rPr>
        <w:t>принятии</w:t>
      </w:r>
      <w:proofErr w:type="gramEnd"/>
      <w:r w:rsidRPr="00E03E24">
        <w:rPr>
          <w:rFonts w:ascii="Times New Roman" w:eastAsia="Times New Roman" w:hAnsi="Times New Roman" w:cs="Times New Roman"/>
          <w:sz w:val="24"/>
          <w:szCs w:val="24"/>
          <w:lang w:eastAsia="ru-RU"/>
        </w:rPr>
        <w:t xml:space="preserve"> Шушенским муниципальным районом </w:t>
      </w:r>
    </w:p>
    <w:p w:rsidR="00E03E24" w:rsidRPr="00E03E24" w:rsidRDefault="00E03E24" w:rsidP="00E03E24">
      <w:pPr>
        <w:spacing w:after="0" w:line="240" w:lineRule="auto"/>
        <w:ind w:left="240" w:right="-1"/>
        <w:jc w:val="right"/>
        <w:rPr>
          <w:rFonts w:ascii="Times New Roman" w:eastAsia="Times New Roman" w:hAnsi="Times New Roman" w:cs="Times New Roman"/>
          <w:sz w:val="24"/>
          <w:szCs w:val="24"/>
          <w:lang w:eastAsia="ru-RU"/>
        </w:rPr>
      </w:pPr>
      <w:r w:rsidRPr="00E03E24">
        <w:rPr>
          <w:rFonts w:ascii="Times New Roman" w:eastAsia="Times New Roman" w:hAnsi="Times New Roman" w:cs="Times New Roman"/>
          <w:sz w:val="24"/>
          <w:szCs w:val="24"/>
          <w:lang w:eastAsia="ru-RU"/>
        </w:rPr>
        <w:t>Красноярского края осуществления части полномочий</w:t>
      </w:r>
    </w:p>
    <w:p w:rsidR="00E03E24" w:rsidRPr="00E03E24" w:rsidRDefault="00E03E24" w:rsidP="00E03E24">
      <w:pPr>
        <w:spacing w:after="0" w:line="240" w:lineRule="auto"/>
        <w:ind w:right="-1"/>
        <w:jc w:val="right"/>
        <w:rPr>
          <w:rFonts w:ascii="Times New Roman" w:eastAsia="Calibri" w:hAnsi="Times New Roman" w:cs="Times New Roman"/>
          <w:sz w:val="24"/>
          <w:szCs w:val="24"/>
        </w:rPr>
      </w:pPr>
    </w:p>
    <w:p w:rsidR="00E03E24" w:rsidRPr="00E03E24" w:rsidRDefault="00E03E24" w:rsidP="00E03E2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E03E24">
        <w:rPr>
          <w:rFonts w:ascii="Times New Roman" w:eastAsia="Times New Roman" w:hAnsi="Times New Roman" w:cs="Times New Roman"/>
          <w:bCs/>
          <w:sz w:val="24"/>
          <w:szCs w:val="24"/>
          <w:lang w:eastAsia="ru-RU"/>
        </w:rPr>
        <w:t>Расчет</w:t>
      </w:r>
    </w:p>
    <w:p w:rsidR="00E03E24" w:rsidRPr="00E03E24" w:rsidRDefault="00E03E24" w:rsidP="00E03E2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E03E24">
        <w:rPr>
          <w:rFonts w:ascii="Times New Roman" w:eastAsia="Times New Roman" w:hAnsi="Times New Roman" w:cs="Times New Roman"/>
          <w:bCs/>
          <w:sz w:val="24"/>
          <w:szCs w:val="24"/>
          <w:lang w:eastAsia="ru-RU"/>
        </w:rPr>
        <w:t>общего объёма иных межбюджетных трансфертов на исполнение Шушенским районом полномочий по решению вопросов по созданию условий для организации досуга и обеспечения жителей поселения услугами организаций культуры</w:t>
      </w:r>
    </w:p>
    <w:p w:rsidR="00E03E24" w:rsidRPr="00E03E24" w:rsidRDefault="00E03E24" w:rsidP="00E03E24">
      <w:pPr>
        <w:spacing w:after="0" w:line="240" w:lineRule="auto"/>
        <w:ind w:right="-1"/>
        <w:jc w:val="both"/>
        <w:rPr>
          <w:rFonts w:ascii="Times New Roman" w:eastAsia="Calibri" w:hAnsi="Times New Roman" w:cs="Times New Roman"/>
          <w:sz w:val="24"/>
          <w:szCs w:val="24"/>
        </w:rPr>
      </w:pPr>
      <w:r w:rsidRPr="00E03E24">
        <w:rPr>
          <w:rFonts w:ascii="Times New Roman" w:eastAsia="Calibri" w:hAnsi="Times New Roman" w:cs="Times New Roman"/>
          <w:sz w:val="24"/>
          <w:szCs w:val="24"/>
        </w:rPr>
        <w:br/>
        <w:t xml:space="preserve">              На оплату труда работников (с начислениями), непосредственно осуществляющих переданные полномочия, и материально-техническое обеспечение. Объем средств на оплату труда (с начислениями) работников, непосредственно осуществляющих функции по переданным полномочиям, и материальные затраты, необходимые для осуществления работниками переданных полномочий, рассчитывается по формуле:</w:t>
      </w:r>
      <w:r w:rsidRPr="00E03E24">
        <w:rPr>
          <w:rFonts w:ascii="Times New Roman" w:eastAsia="Calibri" w:hAnsi="Times New Roman" w:cs="Times New Roman"/>
          <w:sz w:val="24"/>
          <w:szCs w:val="24"/>
        </w:rPr>
        <w:br/>
      </w:r>
      <w:r w:rsidRPr="00E03E24">
        <w:rPr>
          <w:rFonts w:ascii="Times New Roman" w:eastAsia="Calibri" w:hAnsi="Times New Roman" w:cs="Times New Roman"/>
          <w:sz w:val="24"/>
          <w:szCs w:val="24"/>
        </w:rPr>
        <w:br/>
        <w:t xml:space="preserve">S </w:t>
      </w:r>
      <w:proofErr w:type="spellStart"/>
      <w:r w:rsidRPr="00E03E24">
        <w:rPr>
          <w:rFonts w:ascii="Times New Roman" w:eastAsia="Calibri" w:hAnsi="Times New Roman" w:cs="Times New Roman"/>
          <w:sz w:val="24"/>
          <w:szCs w:val="24"/>
        </w:rPr>
        <w:t>мбт</w:t>
      </w:r>
      <w:proofErr w:type="spellEnd"/>
      <w:r w:rsidRPr="00E03E24">
        <w:rPr>
          <w:rFonts w:ascii="Times New Roman" w:eastAsia="Calibri" w:hAnsi="Times New Roman" w:cs="Times New Roman"/>
          <w:sz w:val="24"/>
          <w:szCs w:val="24"/>
        </w:rPr>
        <w:t xml:space="preserve">. = S </w:t>
      </w:r>
      <w:proofErr w:type="spellStart"/>
      <w:r w:rsidRPr="00E03E24">
        <w:rPr>
          <w:rFonts w:ascii="Times New Roman" w:eastAsia="Calibri" w:hAnsi="Times New Roman" w:cs="Times New Roman"/>
          <w:sz w:val="24"/>
          <w:szCs w:val="24"/>
        </w:rPr>
        <w:t>отр</w:t>
      </w:r>
      <w:proofErr w:type="spellEnd"/>
      <w:r w:rsidRPr="00E03E24">
        <w:rPr>
          <w:rFonts w:ascii="Times New Roman" w:eastAsia="Calibri" w:hAnsi="Times New Roman" w:cs="Times New Roman"/>
          <w:sz w:val="24"/>
          <w:szCs w:val="24"/>
        </w:rPr>
        <w:t xml:space="preserve">. + S </w:t>
      </w:r>
      <w:proofErr w:type="spellStart"/>
      <w:r w:rsidRPr="00E03E24">
        <w:rPr>
          <w:rFonts w:ascii="Times New Roman" w:eastAsia="Calibri" w:hAnsi="Times New Roman" w:cs="Times New Roman"/>
          <w:sz w:val="24"/>
          <w:szCs w:val="24"/>
        </w:rPr>
        <w:t>кр</w:t>
      </w:r>
      <w:proofErr w:type="spellEnd"/>
      <w:r w:rsidRPr="00E03E24">
        <w:rPr>
          <w:rFonts w:ascii="Times New Roman" w:eastAsia="Calibri" w:hAnsi="Times New Roman" w:cs="Times New Roman"/>
          <w:sz w:val="24"/>
          <w:szCs w:val="24"/>
        </w:rPr>
        <w:t xml:space="preserve">.+ </w:t>
      </w:r>
      <w:proofErr w:type="spellStart"/>
      <w:r w:rsidRPr="00E03E24">
        <w:rPr>
          <w:rFonts w:ascii="Times New Roman" w:eastAsia="Calibri" w:hAnsi="Times New Roman" w:cs="Times New Roman"/>
          <w:sz w:val="24"/>
          <w:szCs w:val="24"/>
        </w:rPr>
        <w:t>Мз</w:t>
      </w:r>
      <w:proofErr w:type="spellEnd"/>
      <w:r w:rsidRPr="00E03E24">
        <w:rPr>
          <w:rFonts w:ascii="Times New Roman" w:eastAsia="Calibri" w:hAnsi="Times New Roman" w:cs="Times New Roman"/>
          <w:sz w:val="24"/>
          <w:szCs w:val="24"/>
        </w:rPr>
        <w:t>.</w:t>
      </w:r>
    </w:p>
    <w:p w:rsidR="00E03E24" w:rsidRPr="00E03E24" w:rsidRDefault="00E03E24" w:rsidP="00E03E24">
      <w:pPr>
        <w:spacing w:after="0" w:line="240" w:lineRule="auto"/>
        <w:ind w:right="-1"/>
        <w:jc w:val="both"/>
        <w:rPr>
          <w:rFonts w:ascii="Times New Roman" w:eastAsia="Calibri" w:hAnsi="Times New Roman" w:cs="Times New Roman"/>
          <w:sz w:val="24"/>
          <w:szCs w:val="24"/>
        </w:rPr>
      </w:pPr>
    </w:p>
    <w:p w:rsidR="00E03E24" w:rsidRPr="00E03E24" w:rsidRDefault="00E03E24" w:rsidP="00E03E24">
      <w:pPr>
        <w:spacing w:after="0" w:line="240" w:lineRule="auto"/>
        <w:ind w:right="-1"/>
        <w:jc w:val="both"/>
        <w:rPr>
          <w:rFonts w:ascii="Times New Roman" w:eastAsia="Calibri" w:hAnsi="Times New Roman" w:cs="Times New Roman"/>
          <w:sz w:val="24"/>
          <w:szCs w:val="24"/>
        </w:rPr>
      </w:pPr>
      <w:r w:rsidRPr="00E03E24">
        <w:rPr>
          <w:rFonts w:ascii="Times New Roman" w:eastAsia="Calibri" w:hAnsi="Times New Roman" w:cs="Times New Roman"/>
          <w:sz w:val="24"/>
          <w:szCs w:val="24"/>
        </w:rPr>
        <w:t xml:space="preserve">где: S </w:t>
      </w:r>
      <w:proofErr w:type="spellStart"/>
      <w:r w:rsidRPr="00E03E24">
        <w:rPr>
          <w:rFonts w:ascii="Times New Roman" w:eastAsia="Calibri" w:hAnsi="Times New Roman" w:cs="Times New Roman"/>
          <w:sz w:val="24"/>
          <w:szCs w:val="24"/>
        </w:rPr>
        <w:t>мбт</w:t>
      </w:r>
      <w:proofErr w:type="spellEnd"/>
      <w:r w:rsidRPr="00E03E24">
        <w:rPr>
          <w:rFonts w:ascii="Times New Roman" w:eastAsia="Calibri" w:hAnsi="Times New Roman" w:cs="Times New Roman"/>
          <w:sz w:val="24"/>
          <w:szCs w:val="24"/>
        </w:rPr>
        <w:t>. - размер межбюджетных трансфертов на оплату труда работников, непосредственно осуществляющих переданные полномочия, и материальные затраты, необходимые для осуществления переданных полномочий;</w:t>
      </w:r>
      <w:r w:rsidRPr="00E03E24">
        <w:rPr>
          <w:rFonts w:ascii="Times New Roman" w:eastAsia="Calibri" w:hAnsi="Times New Roman" w:cs="Times New Roman"/>
          <w:sz w:val="24"/>
          <w:szCs w:val="24"/>
        </w:rPr>
        <w:br/>
        <w:t xml:space="preserve">S </w:t>
      </w:r>
      <w:proofErr w:type="spellStart"/>
      <w:r w:rsidRPr="00E03E24">
        <w:rPr>
          <w:rFonts w:ascii="Times New Roman" w:eastAsia="Calibri" w:hAnsi="Times New Roman" w:cs="Times New Roman"/>
          <w:sz w:val="24"/>
          <w:szCs w:val="24"/>
        </w:rPr>
        <w:t>отр</w:t>
      </w:r>
      <w:proofErr w:type="spellEnd"/>
      <w:r w:rsidRPr="00E03E24">
        <w:rPr>
          <w:rFonts w:ascii="Times New Roman" w:eastAsia="Calibri" w:hAnsi="Times New Roman" w:cs="Times New Roman"/>
          <w:sz w:val="24"/>
          <w:szCs w:val="24"/>
        </w:rPr>
        <w:t>. – затраты на оплату труда расходы;</w:t>
      </w:r>
    </w:p>
    <w:p w:rsidR="00E03E24" w:rsidRPr="00E03E24" w:rsidRDefault="00E03E24" w:rsidP="00E03E24">
      <w:pPr>
        <w:spacing w:after="0" w:line="240" w:lineRule="auto"/>
        <w:ind w:right="-1"/>
        <w:jc w:val="both"/>
        <w:rPr>
          <w:rFonts w:ascii="Times New Roman" w:eastAsia="Calibri" w:hAnsi="Times New Roman" w:cs="Times New Roman"/>
          <w:sz w:val="24"/>
          <w:szCs w:val="24"/>
        </w:rPr>
      </w:pPr>
      <w:r w:rsidRPr="00E03E24">
        <w:rPr>
          <w:rFonts w:ascii="Times New Roman" w:eastAsia="Calibri" w:hAnsi="Times New Roman" w:cs="Times New Roman"/>
          <w:sz w:val="24"/>
          <w:szCs w:val="24"/>
        </w:rPr>
        <w:t xml:space="preserve">S </w:t>
      </w:r>
      <w:proofErr w:type="spellStart"/>
      <w:r w:rsidRPr="00E03E24">
        <w:rPr>
          <w:rFonts w:ascii="Times New Roman" w:eastAsia="Calibri" w:hAnsi="Times New Roman" w:cs="Times New Roman"/>
          <w:sz w:val="24"/>
          <w:szCs w:val="24"/>
        </w:rPr>
        <w:t>кр</w:t>
      </w:r>
      <w:proofErr w:type="spellEnd"/>
      <w:r w:rsidRPr="00E03E24">
        <w:rPr>
          <w:rFonts w:ascii="Times New Roman" w:eastAsia="Calibri" w:hAnsi="Times New Roman" w:cs="Times New Roman"/>
          <w:sz w:val="24"/>
          <w:szCs w:val="24"/>
        </w:rPr>
        <w:t>. – затраты на коммунальные расходы;</w:t>
      </w:r>
    </w:p>
    <w:p w:rsidR="00E03E24" w:rsidRPr="00E03E24" w:rsidRDefault="00E03E24" w:rsidP="00E03E24">
      <w:pPr>
        <w:spacing w:after="0" w:line="240" w:lineRule="auto"/>
        <w:ind w:right="-1"/>
        <w:jc w:val="both"/>
        <w:rPr>
          <w:rFonts w:ascii="Times New Roman" w:eastAsia="Calibri" w:hAnsi="Times New Roman" w:cs="Times New Roman"/>
          <w:sz w:val="24"/>
          <w:szCs w:val="24"/>
        </w:rPr>
      </w:pPr>
      <w:proofErr w:type="spellStart"/>
      <w:r w:rsidRPr="00E03E24">
        <w:rPr>
          <w:rFonts w:ascii="Times New Roman" w:eastAsia="Calibri" w:hAnsi="Times New Roman" w:cs="Times New Roman"/>
          <w:sz w:val="24"/>
          <w:szCs w:val="24"/>
        </w:rPr>
        <w:t>Мз</w:t>
      </w:r>
      <w:proofErr w:type="spellEnd"/>
      <w:r w:rsidRPr="00E03E24">
        <w:rPr>
          <w:rFonts w:ascii="Times New Roman" w:eastAsia="Calibri" w:hAnsi="Times New Roman" w:cs="Times New Roman"/>
          <w:sz w:val="24"/>
          <w:szCs w:val="24"/>
        </w:rPr>
        <w:t>. – материальные затраты.</w:t>
      </w:r>
    </w:p>
    <w:p w:rsidR="00E03E24" w:rsidRPr="00E03E24" w:rsidRDefault="00E03E24" w:rsidP="00E03E24">
      <w:pPr>
        <w:spacing w:after="0" w:line="240" w:lineRule="auto"/>
        <w:ind w:right="-1"/>
        <w:jc w:val="both"/>
        <w:rPr>
          <w:rFonts w:ascii="Times New Roman" w:eastAsia="Calibri" w:hAnsi="Times New Roman" w:cs="Times New Roman"/>
          <w:sz w:val="24"/>
          <w:szCs w:val="24"/>
        </w:rPr>
      </w:pPr>
      <w:r w:rsidRPr="00E03E24">
        <w:rPr>
          <w:rFonts w:ascii="Times New Roman" w:eastAsia="Calibri" w:hAnsi="Times New Roman" w:cs="Times New Roman"/>
          <w:sz w:val="24"/>
          <w:szCs w:val="24"/>
        </w:rPr>
        <w:tab/>
        <w:t>Заработная плата и начисления на выплаты по оплате труда работников, исполняющих переданные полномочия, увеличиваются (индексируются) в соответствии со сроками и размером увеличения (индексации), предусмотренными нормативно правовыми актами муниципального образования, осуществляющего переданные полномочия.</w:t>
      </w:r>
    </w:p>
    <w:p w:rsidR="00E03E24" w:rsidRPr="00E03E24" w:rsidRDefault="00E03E24" w:rsidP="00E03E24">
      <w:pPr>
        <w:spacing w:after="0" w:line="240" w:lineRule="auto"/>
        <w:ind w:right="-1"/>
        <w:rPr>
          <w:rFonts w:ascii="Times New Roman" w:eastAsia="Times New Roman" w:hAnsi="Times New Roman" w:cs="Times New Roman"/>
          <w:sz w:val="24"/>
          <w:szCs w:val="24"/>
          <w:lang w:eastAsia="ru-RU"/>
        </w:rPr>
      </w:pPr>
      <w:r w:rsidRPr="00E03E24">
        <w:rPr>
          <w:rFonts w:ascii="Times New Roman" w:eastAsia="Times New Roman" w:hAnsi="Times New Roman" w:cs="Times New Roman"/>
          <w:sz w:val="24"/>
          <w:szCs w:val="24"/>
          <w:lang w:eastAsia="ru-RU"/>
        </w:rPr>
        <w:t xml:space="preserve">                                                                  </w:t>
      </w:r>
    </w:p>
    <w:p w:rsidR="00E03E24" w:rsidRPr="00E03E24" w:rsidRDefault="00E03E24" w:rsidP="00E03E24">
      <w:pPr>
        <w:spacing w:after="0" w:line="240" w:lineRule="auto"/>
        <w:ind w:right="-1"/>
        <w:rPr>
          <w:rFonts w:ascii="Times New Roman" w:eastAsia="Times New Roman" w:hAnsi="Times New Roman" w:cs="Times New Roman"/>
          <w:sz w:val="24"/>
          <w:szCs w:val="24"/>
          <w:lang w:eastAsia="ru-RU"/>
        </w:rPr>
      </w:pPr>
    </w:p>
    <w:p w:rsidR="00E03E24" w:rsidRPr="00E03E24" w:rsidRDefault="00E03E24" w:rsidP="00E03E24">
      <w:pPr>
        <w:spacing w:after="0" w:line="240" w:lineRule="auto"/>
        <w:ind w:firstLine="708"/>
        <w:jc w:val="both"/>
        <w:rPr>
          <w:rFonts w:ascii="Times New Roman" w:eastAsia="Times New Roman" w:hAnsi="Times New Roman" w:cs="Times New Roman"/>
          <w:sz w:val="24"/>
          <w:szCs w:val="24"/>
          <w:lang w:eastAsia="ru-RU"/>
        </w:rPr>
      </w:pPr>
    </w:p>
    <w:tbl>
      <w:tblPr>
        <w:tblW w:w="10774" w:type="dxa"/>
        <w:tblInd w:w="-1310" w:type="dxa"/>
        <w:tblLook w:val="04A0" w:firstRow="1" w:lastRow="0" w:firstColumn="1" w:lastColumn="0" w:noHBand="0" w:noVBand="1"/>
      </w:tblPr>
      <w:tblGrid>
        <w:gridCol w:w="10774"/>
      </w:tblGrid>
      <w:tr w:rsidR="00E03E24" w:rsidRPr="00E03E24" w:rsidTr="00E03E24">
        <w:trPr>
          <w:trHeight w:val="312"/>
        </w:trPr>
        <w:tc>
          <w:tcPr>
            <w:tcW w:w="10774" w:type="dxa"/>
            <w:tcBorders>
              <w:top w:val="nil"/>
              <w:left w:val="nil"/>
              <w:bottom w:val="nil"/>
              <w:right w:val="nil"/>
            </w:tcBorders>
            <w:shd w:val="clear" w:color="auto" w:fill="auto"/>
            <w:vAlign w:val="bottom"/>
            <w:hideMark/>
          </w:tcPr>
          <w:p w:rsidR="00E03E24" w:rsidRPr="00E03E24" w:rsidRDefault="00E03E24" w:rsidP="00E03E24">
            <w:pPr>
              <w:spacing w:after="0"/>
              <w:jc w:val="center"/>
              <w:rPr>
                <w:rFonts w:ascii="Times New Roman" w:eastAsia="Times New Roman" w:hAnsi="Times New Roman" w:cs="Times New Roman"/>
                <w:sz w:val="28"/>
                <w:szCs w:val="28"/>
                <w:lang w:eastAsia="ru-RU"/>
              </w:rPr>
            </w:pPr>
            <w:r w:rsidRPr="00E03E24">
              <w:rPr>
                <w:rFonts w:ascii="Times New Roman" w:eastAsia="Times New Roman" w:hAnsi="Times New Roman" w:cs="Times New Roman"/>
                <w:sz w:val="28"/>
                <w:szCs w:val="28"/>
                <w:lang w:eastAsia="ru-RU"/>
              </w:rPr>
              <w:t xml:space="preserve">Расчет объема межбюджетных трансфертов предназначенных </w:t>
            </w:r>
            <w:proofErr w:type="gramStart"/>
            <w:r w:rsidRPr="00E03E24">
              <w:rPr>
                <w:rFonts w:ascii="Times New Roman" w:eastAsia="Times New Roman" w:hAnsi="Times New Roman" w:cs="Times New Roman"/>
                <w:sz w:val="28"/>
                <w:szCs w:val="28"/>
                <w:lang w:eastAsia="ru-RU"/>
              </w:rPr>
              <w:t>для передачи из бюджета поселений в бюджет Шушенского района для выполнения передаваемых полномочий по осуществлению</w:t>
            </w:r>
            <w:proofErr w:type="gramEnd"/>
            <w:r w:rsidRPr="00E03E24">
              <w:rPr>
                <w:rFonts w:ascii="Times New Roman" w:eastAsia="Times New Roman" w:hAnsi="Times New Roman" w:cs="Times New Roman"/>
                <w:sz w:val="28"/>
                <w:szCs w:val="28"/>
                <w:lang w:eastAsia="ru-RU"/>
              </w:rPr>
              <w:t xml:space="preserve">  внешнего муниципального финансового контроля</w:t>
            </w:r>
            <w:r w:rsidRPr="00E03E24">
              <w:rPr>
                <w:rFonts w:ascii="Times New Roman" w:eastAsia="Calibri" w:hAnsi="Times New Roman" w:cs="Times New Roman"/>
                <w:sz w:val="28"/>
                <w:szCs w:val="28"/>
              </w:rPr>
              <w:t xml:space="preserve"> </w:t>
            </w:r>
            <w:r w:rsidRPr="00E03E24">
              <w:rPr>
                <w:rFonts w:ascii="Times New Roman" w:eastAsia="Times New Roman" w:hAnsi="Times New Roman" w:cs="Times New Roman"/>
                <w:sz w:val="28"/>
                <w:szCs w:val="28"/>
                <w:lang w:eastAsia="ru-RU"/>
              </w:rPr>
              <w:t>на 2024-2026 годы</w:t>
            </w:r>
          </w:p>
        </w:tc>
      </w:tr>
      <w:tr w:rsidR="00E03E24" w:rsidRPr="00E03E24" w:rsidTr="00E03E24">
        <w:trPr>
          <w:trHeight w:val="312"/>
        </w:trPr>
        <w:tc>
          <w:tcPr>
            <w:tcW w:w="10774" w:type="dxa"/>
            <w:tcBorders>
              <w:top w:val="nil"/>
              <w:left w:val="nil"/>
              <w:bottom w:val="nil"/>
              <w:right w:val="nil"/>
            </w:tcBorders>
            <w:shd w:val="clear" w:color="auto" w:fill="auto"/>
            <w:vAlign w:val="bottom"/>
            <w:hideMark/>
          </w:tcPr>
          <w:p w:rsidR="00E03E24" w:rsidRPr="00E03E24" w:rsidRDefault="00E03E24" w:rsidP="00E03E24">
            <w:pPr>
              <w:spacing w:after="0"/>
              <w:jc w:val="center"/>
              <w:rPr>
                <w:rFonts w:ascii="Times New Roman" w:eastAsia="Times New Roman" w:hAnsi="Times New Roman" w:cs="Times New Roman"/>
                <w:sz w:val="28"/>
                <w:szCs w:val="28"/>
                <w:lang w:eastAsia="ru-RU"/>
              </w:rPr>
            </w:pPr>
          </w:p>
        </w:tc>
      </w:tr>
      <w:tr w:rsidR="00E03E24" w:rsidRPr="00E03E24" w:rsidTr="00E03E24">
        <w:trPr>
          <w:trHeight w:val="312"/>
        </w:trPr>
        <w:tc>
          <w:tcPr>
            <w:tcW w:w="10774" w:type="dxa"/>
            <w:tcBorders>
              <w:top w:val="nil"/>
              <w:left w:val="nil"/>
              <w:bottom w:val="nil"/>
              <w:right w:val="nil"/>
            </w:tcBorders>
            <w:shd w:val="clear" w:color="auto" w:fill="auto"/>
            <w:vAlign w:val="bottom"/>
            <w:hideMark/>
          </w:tcPr>
          <w:p w:rsidR="00E03E24" w:rsidRPr="00E03E24" w:rsidRDefault="00E03E24" w:rsidP="00E03E24">
            <w:pPr>
              <w:spacing w:after="0"/>
              <w:ind w:firstLine="755"/>
              <w:jc w:val="both"/>
              <w:rPr>
                <w:rFonts w:ascii="Times New Roman" w:eastAsia="Times New Roman" w:hAnsi="Times New Roman" w:cs="Times New Roman"/>
                <w:sz w:val="28"/>
                <w:szCs w:val="28"/>
                <w:lang w:eastAsia="ru-RU"/>
              </w:rPr>
            </w:pPr>
            <w:r w:rsidRPr="00E03E24">
              <w:rPr>
                <w:rFonts w:ascii="Times New Roman" w:eastAsia="Times New Roman" w:hAnsi="Times New Roman" w:cs="Times New Roman"/>
                <w:sz w:val="28"/>
                <w:szCs w:val="28"/>
                <w:lang w:eastAsia="ru-RU"/>
              </w:rPr>
              <w:t>1. Размер межбюджетных трансфертов, передаваемых из бюджета поселений в бюджет Шушенского района, определяется исходя из размера денежного содержания инспектора Контрольно-счетного органа, непосредственно осуществляющего полномочия, предусмотренные настоящим соглашением.</w:t>
            </w:r>
          </w:p>
        </w:tc>
      </w:tr>
      <w:tr w:rsidR="00E03E24" w:rsidRPr="00E03E24" w:rsidTr="00E03E24">
        <w:trPr>
          <w:trHeight w:val="312"/>
        </w:trPr>
        <w:tc>
          <w:tcPr>
            <w:tcW w:w="10774" w:type="dxa"/>
            <w:tcBorders>
              <w:top w:val="nil"/>
              <w:left w:val="nil"/>
              <w:bottom w:val="nil"/>
              <w:right w:val="nil"/>
            </w:tcBorders>
            <w:shd w:val="clear" w:color="auto" w:fill="auto"/>
            <w:hideMark/>
          </w:tcPr>
          <w:p w:rsidR="00E03E24" w:rsidRPr="00E03E24" w:rsidRDefault="00E03E24" w:rsidP="00E03E24">
            <w:pPr>
              <w:spacing w:after="0"/>
              <w:jc w:val="both"/>
              <w:rPr>
                <w:rFonts w:ascii="Times New Roman" w:eastAsia="Calibri" w:hAnsi="Times New Roman" w:cs="Times New Roman"/>
                <w:sz w:val="28"/>
                <w:szCs w:val="28"/>
              </w:rPr>
            </w:pPr>
            <w:r w:rsidRPr="00E03E24">
              <w:rPr>
                <w:rFonts w:ascii="Times New Roman" w:eastAsia="Calibri" w:hAnsi="Times New Roman" w:cs="Times New Roman"/>
                <w:sz w:val="28"/>
                <w:szCs w:val="28"/>
              </w:rPr>
              <w:t>Общий размер иного межбюджетного трансферта определяется:</w:t>
            </w:r>
          </w:p>
        </w:tc>
      </w:tr>
      <w:tr w:rsidR="00E03E24" w:rsidRPr="00E03E24" w:rsidTr="00E03E24">
        <w:trPr>
          <w:trHeight w:val="312"/>
        </w:trPr>
        <w:tc>
          <w:tcPr>
            <w:tcW w:w="10774" w:type="dxa"/>
            <w:tcBorders>
              <w:top w:val="nil"/>
              <w:left w:val="nil"/>
              <w:bottom w:val="nil"/>
              <w:right w:val="nil"/>
            </w:tcBorders>
            <w:shd w:val="clear" w:color="auto" w:fill="auto"/>
            <w:hideMark/>
          </w:tcPr>
          <w:p w:rsidR="00E03E24" w:rsidRPr="00E03E24" w:rsidRDefault="00E03E24" w:rsidP="00E03E24">
            <w:pPr>
              <w:spacing w:after="0"/>
              <w:ind w:firstLine="755"/>
              <w:jc w:val="both"/>
              <w:rPr>
                <w:rFonts w:ascii="Times New Roman" w:eastAsia="Calibri" w:hAnsi="Times New Roman" w:cs="Times New Roman"/>
                <w:sz w:val="28"/>
                <w:szCs w:val="28"/>
              </w:rPr>
            </w:pPr>
            <w:r w:rsidRPr="00E03E24">
              <w:rPr>
                <w:rFonts w:ascii="Times New Roman" w:eastAsia="Calibri" w:hAnsi="Times New Roman" w:cs="Times New Roman"/>
                <w:sz w:val="28"/>
                <w:szCs w:val="28"/>
              </w:rPr>
              <w:t xml:space="preserve">ОМБ = ФОТ /12 + </w:t>
            </w:r>
            <w:proofErr w:type="spellStart"/>
            <w:r w:rsidRPr="00E03E24">
              <w:rPr>
                <w:rFonts w:ascii="Times New Roman" w:eastAsia="Calibri" w:hAnsi="Times New Roman" w:cs="Times New Roman"/>
                <w:sz w:val="28"/>
                <w:szCs w:val="28"/>
              </w:rPr>
              <w:t>Киз</w:t>
            </w:r>
            <w:proofErr w:type="spellEnd"/>
            <w:r w:rsidRPr="00E03E24">
              <w:rPr>
                <w:rFonts w:ascii="Times New Roman" w:eastAsia="Calibri" w:hAnsi="Times New Roman" w:cs="Times New Roman"/>
                <w:sz w:val="28"/>
                <w:szCs w:val="28"/>
              </w:rPr>
              <w:t>, где:</w:t>
            </w:r>
          </w:p>
        </w:tc>
      </w:tr>
      <w:tr w:rsidR="00E03E24" w:rsidRPr="00E03E24" w:rsidTr="00E03E24">
        <w:trPr>
          <w:trHeight w:val="312"/>
        </w:trPr>
        <w:tc>
          <w:tcPr>
            <w:tcW w:w="10774" w:type="dxa"/>
            <w:tcBorders>
              <w:top w:val="nil"/>
              <w:left w:val="nil"/>
              <w:bottom w:val="nil"/>
              <w:right w:val="nil"/>
            </w:tcBorders>
            <w:shd w:val="clear" w:color="auto" w:fill="auto"/>
            <w:hideMark/>
          </w:tcPr>
          <w:p w:rsidR="00E03E24" w:rsidRPr="00E03E24" w:rsidRDefault="00E03E24" w:rsidP="00E03E24">
            <w:pPr>
              <w:spacing w:after="0"/>
              <w:jc w:val="both"/>
              <w:rPr>
                <w:rFonts w:ascii="Times New Roman" w:eastAsia="Calibri" w:hAnsi="Times New Roman" w:cs="Times New Roman"/>
                <w:sz w:val="28"/>
                <w:szCs w:val="28"/>
              </w:rPr>
            </w:pPr>
            <w:r w:rsidRPr="00E03E24">
              <w:rPr>
                <w:rFonts w:ascii="Times New Roman" w:eastAsia="Calibri" w:hAnsi="Times New Roman" w:cs="Times New Roman"/>
                <w:sz w:val="28"/>
                <w:szCs w:val="28"/>
              </w:rPr>
              <w:t>ОМБ - общий размер иного межбюджетного трансферта;</w:t>
            </w:r>
          </w:p>
        </w:tc>
      </w:tr>
      <w:tr w:rsidR="00E03E24" w:rsidRPr="00E03E24" w:rsidTr="00E03E24">
        <w:trPr>
          <w:trHeight w:val="312"/>
        </w:trPr>
        <w:tc>
          <w:tcPr>
            <w:tcW w:w="10774" w:type="dxa"/>
            <w:tcBorders>
              <w:top w:val="nil"/>
              <w:left w:val="nil"/>
              <w:bottom w:val="nil"/>
              <w:right w:val="nil"/>
            </w:tcBorders>
            <w:shd w:val="clear" w:color="auto" w:fill="auto"/>
            <w:hideMark/>
          </w:tcPr>
          <w:p w:rsidR="00E03E24" w:rsidRPr="00E03E24" w:rsidRDefault="00E03E24" w:rsidP="00E03E24">
            <w:pPr>
              <w:spacing w:after="0"/>
              <w:jc w:val="both"/>
              <w:rPr>
                <w:rFonts w:ascii="Times New Roman" w:eastAsia="Calibri" w:hAnsi="Times New Roman" w:cs="Times New Roman"/>
                <w:sz w:val="28"/>
                <w:szCs w:val="28"/>
              </w:rPr>
            </w:pPr>
            <w:r w:rsidRPr="00E03E24">
              <w:rPr>
                <w:rFonts w:ascii="Times New Roman" w:eastAsia="Calibri" w:hAnsi="Times New Roman" w:cs="Times New Roman"/>
                <w:sz w:val="28"/>
                <w:szCs w:val="28"/>
              </w:rPr>
              <w:t xml:space="preserve">ФОТ - фонд оплаты труда работника, осуществляющего переданные полномочия. </w:t>
            </w:r>
            <w:proofErr w:type="gramStart"/>
            <w:r w:rsidRPr="00E03E24">
              <w:rPr>
                <w:rFonts w:ascii="Times New Roman" w:eastAsia="Calibri" w:hAnsi="Times New Roman" w:cs="Times New Roman"/>
                <w:sz w:val="28"/>
                <w:szCs w:val="28"/>
              </w:rPr>
              <w:t xml:space="preserve">В указанный норматив включаются расходы на оплату труда инспектора Контрольно-счетного органа со всеми надбавками и начисления на заработную плату, в </w:t>
            </w:r>
            <w:r w:rsidRPr="00E03E24">
              <w:rPr>
                <w:rFonts w:ascii="Times New Roman" w:eastAsia="Calibri" w:hAnsi="Times New Roman" w:cs="Times New Roman"/>
                <w:sz w:val="28"/>
                <w:szCs w:val="28"/>
              </w:rPr>
              <w:lastRenderedPageBreak/>
              <w:t xml:space="preserve">соответствии с постановлением Совета Администрации Красноярского края от 29.12.2007 г. № 512-п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 </w:t>
            </w:r>
            <w:proofErr w:type="gramEnd"/>
          </w:p>
        </w:tc>
      </w:tr>
      <w:tr w:rsidR="00E03E24" w:rsidRPr="00E03E24" w:rsidTr="00E03E24">
        <w:trPr>
          <w:trHeight w:val="312"/>
        </w:trPr>
        <w:tc>
          <w:tcPr>
            <w:tcW w:w="10774" w:type="dxa"/>
            <w:tcBorders>
              <w:top w:val="nil"/>
              <w:left w:val="nil"/>
              <w:bottom w:val="nil"/>
              <w:right w:val="nil"/>
            </w:tcBorders>
            <w:shd w:val="clear" w:color="auto" w:fill="auto"/>
            <w:hideMark/>
          </w:tcPr>
          <w:p w:rsidR="00E03E24" w:rsidRPr="00E03E24" w:rsidRDefault="00E03E24" w:rsidP="00E03E24">
            <w:pPr>
              <w:spacing w:after="0"/>
              <w:jc w:val="both"/>
              <w:rPr>
                <w:rFonts w:ascii="Times New Roman" w:eastAsia="Calibri" w:hAnsi="Times New Roman" w:cs="Times New Roman"/>
                <w:sz w:val="28"/>
                <w:szCs w:val="28"/>
              </w:rPr>
            </w:pPr>
            <w:proofErr w:type="spellStart"/>
            <w:r w:rsidRPr="00E03E24">
              <w:rPr>
                <w:rFonts w:ascii="Times New Roman" w:eastAsia="Calibri" w:hAnsi="Times New Roman" w:cs="Times New Roman"/>
                <w:sz w:val="28"/>
                <w:szCs w:val="28"/>
              </w:rPr>
              <w:lastRenderedPageBreak/>
              <w:t>Киз</w:t>
            </w:r>
            <w:proofErr w:type="spellEnd"/>
            <w:r w:rsidRPr="00E03E24">
              <w:rPr>
                <w:rFonts w:ascii="Times New Roman" w:eastAsia="Calibri" w:hAnsi="Times New Roman" w:cs="Times New Roman"/>
                <w:sz w:val="28"/>
                <w:szCs w:val="28"/>
              </w:rPr>
              <w:t xml:space="preserve"> - коэффициент иных затрат, установленный равным 25 процентов от величины ФОТ/12 и может изменяться в связи с изменением методов работы и уровня автоматизации.</w:t>
            </w:r>
          </w:p>
        </w:tc>
      </w:tr>
      <w:tr w:rsidR="00E03E24" w:rsidRPr="00E03E24" w:rsidTr="00E03E24">
        <w:trPr>
          <w:trHeight w:val="312"/>
        </w:trPr>
        <w:tc>
          <w:tcPr>
            <w:tcW w:w="10774" w:type="dxa"/>
            <w:tcBorders>
              <w:top w:val="nil"/>
              <w:left w:val="nil"/>
              <w:bottom w:val="nil"/>
              <w:right w:val="nil"/>
            </w:tcBorders>
            <w:shd w:val="clear" w:color="auto" w:fill="auto"/>
            <w:hideMark/>
          </w:tcPr>
          <w:p w:rsidR="00E03E24" w:rsidRPr="00E03E24" w:rsidRDefault="00E03E24" w:rsidP="00E03E24">
            <w:pPr>
              <w:spacing w:after="0"/>
              <w:ind w:firstLine="755"/>
              <w:jc w:val="both"/>
              <w:rPr>
                <w:rFonts w:ascii="Times New Roman" w:eastAsia="Calibri" w:hAnsi="Times New Roman" w:cs="Times New Roman"/>
                <w:sz w:val="28"/>
                <w:szCs w:val="28"/>
              </w:rPr>
            </w:pPr>
            <w:r w:rsidRPr="00E03E24">
              <w:rPr>
                <w:rFonts w:ascii="Times New Roman" w:eastAsia="Calibri" w:hAnsi="Times New Roman" w:cs="Times New Roman"/>
                <w:sz w:val="28"/>
                <w:szCs w:val="28"/>
              </w:rPr>
              <w:t xml:space="preserve">2. </w:t>
            </w:r>
            <w:proofErr w:type="gramStart"/>
            <w:r w:rsidRPr="00E03E24">
              <w:rPr>
                <w:rFonts w:ascii="Times New Roman" w:eastAsia="Calibri" w:hAnsi="Times New Roman" w:cs="Times New Roman"/>
                <w:sz w:val="28"/>
                <w:szCs w:val="28"/>
              </w:rPr>
              <w:t>Размер иного межбюджетного трансферта, передаваемый поселением в бюджет Шушенского района на исполнение переданных полномочий определяется</w:t>
            </w:r>
            <w:proofErr w:type="gramEnd"/>
            <w:r w:rsidRPr="00E03E24">
              <w:rPr>
                <w:rFonts w:ascii="Times New Roman" w:eastAsia="Calibri" w:hAnsi="Times New Roman" w:cs="Times New Roman"/>
                <w:sz w:val="28"/>
                <w:szCs w:val="28"/>
              </w:rPr>
              <w:t>:</w:t>
            </w:r>
          </w:p>
        </w:tc>
      </w:tr>
      <w:tr w:rsidR="00E03E24" w:rsidRPr="00E03E24" w:rsidTr="00E03E24">
        <w:trPr>
          <w:trHeight w:val="312"/>
        </w:trPr>
        <w:tc>
          <w:tcPr>
            <w:tcW w:w="10774" w:type="dxa"/>
            <w:tcBorders>
              <w:top w:val="nil"/>
              <w:left w:val="nil"/>
              <w:bottom w:val="nil"/>
              <w:right w:val="nil"/>
            </w:tcBorders>
            <w:shd w:val="clear" w:color="auto" w:fill="auto"/>
            <w:hideMark/>
          </w:tcPr>
          <w:p w:rsidR="00E03E24" w:rsidRPr="00E03E24" w:rsidRDefault="00E03E24" w:rsidP="00E03E24">
            <w:pPr>
              <w:spacing w:after="0"/>
              <w:ind w:firstLine="755"/>
              <w:rPr>
                <w:rFonts w:ascii="Times New Roman" w:eastAsia="Calibri" w:hAnsi="Times New Roman" w:cs="Times New Roman"/>
                <w:sz w:val="28"/>
                <w:szCs w:val="28"/>
              </w:rPr>
            </w:pPr>
            <w:r w:rsidRPr="00E03E24">
              <w:rPr>
                <w:rFonts w:ascii="Times New Roman" w:eastAsia="Calibri" w:hAnsi="Times New Roman" w:cs="Times New Roman"/>
                <w:sz w:val="28"/>
                <w:szCs w:val="28"/>
              </w:rPr>
              <w:t xml:space="preserve">МБ = ОМБ / </w:t>
            </w:r>
            <w:proofErr w:type="spellStart"/>
            <w:r w:rsidRPr="00E03E24">
              <w:rPr>
                <w:rFonts w:ascii="Times New Roman" w:eastAsia="Calibri" w:hAnsi="Times New Roman" w:cs="Times New Roman"/>
                <w:sz w:val="28"/>
                <w:szCs w:val="28"/>
              </w:rPr>
              <w:t>Кп</w:t>
            </w:r>
            <w:proofErr w:type="spellEnd"/>
            <w:r w:rsidRPr="00E03E24">
              <w:rPr>
                <w:rFonts w:ascii="Times New Roman" w:eastAsia="Calibri" w:hAnsi="Times New Roman" w:cs="Times New Roman"/>
                <w:sz w:val="28"/>
                <w:szCs w:val="28"/>
              </w:rPr>
              <w:t>, где:</w:t>
            </w:r>
          </w:p>
          <w:p w:rsidR="00E03E24" w:rsidRPr="00E03E24" w:rsidRDefault="00E03E24" w:rsidP="00E03E24">
            <w:pPr>
              <w:spacing w:after="0"/>
              <w:jc w:val="both"/>
              <w:rPr>
                <w:rFonts w:ascii="Times New Roman" w:eastAsia="Calibri" w:hAnsi="Times New Roman" w:cs="Times New Roman"/>
                <w:sz w:val="28"/>
                <w:szCs w:val="28"/>
              </w:rPr>
            </w:pPr>
            <w:r w:rsidRPr="00E03E24">
              <w:rPr>
                <w:rFonts w:ascii="Times New Roman" w:eastAsia="Calibri" w:hAnsi="Times New Roman" w:cs="Times New Roman"/>
                <w:sz w:val="28"/>
                <w:szCs w:val="28"/>
              </w:rPr>
              <w:t>МБ – размер иного межбюджетного трансферта, передаваемый поселением в бюджет Шушенского района на исполнение переданных полномочий;</w:t>
            </w:r>
          </w:p>
          <w:p w:rsidR="00E03E24" w:rsidRPr="00E03E24" w:rsidRDefault="00E03E24" w:rsidP="00E03E24">
            <w:pPr>
              <w:spacing w:after="0"/>
              <w:jc w:val="both"/>
              <w:rPr>
                <w:rFonts w:ascii="Times New Roman" w:eastAsia="Calibri" w:hAnsi="Times New Roman" w:cs="Times New Roman"/>
                <w:sz w:val="28"/>
                <w:szCs w:val="28"/>
              </w:rPr>
            </w:pPr>
            <w:r w:rsidRPr="00E03E24">
              <w:rPr>
                <w:rFonts w:ascii="Times New Roman" w:eastAsia="Calibri" w:hAnsi="Times New Roman" w:cs="Times New Roman"/>
                <w:sz w:val="28"/>
                <w:szCs w:val="28"/>
              </w:rPr>
              <w:t>ОМБ - общий размер иного межбюджетного трансферта;</w:t>
            </w:r>
          </w:p>
          <w:p w:rsidR="00E03E24" w:rsidRPr="00E03E24" w:rsidRDefault="00E03E24" w:rsidP="00E03E24">
            <w:pPr>
              <w:spacing w:after="0"/>
              <w:jc w:val="both"/>
              <w:rPr>
                <w:rFonts w:ascii="Times New Roman" w:eastAsia="Calibri" w:hAnsi="Times New Roman" w:cs="Times New Roman"/>
                <w:sz w:val="28"/>
                <w:szCs w:val="28"/>
              </w:rPr>
            </w:pPr>
            <w:proofErr w:type="spellStart"/>
            <w:r w:rsidRPr="00E03E24">
              <w:rPr>
                <w:rFonts w:ascii="Times New Roman" w:eastAsia="Calibri" w:hAnsi="Times New Roman" w:cs="Times New Roman"/>
                <w:sz w:val="28"/>
                <w:szCs w:val="28"/>
              </w:rPr>
              <w:t>Кп</w:t>
            </w:r>
            <w:proofErr w:type="spellEnd"/>
            <w:r w:rsidRPr="00E03E24">
              <w:rPr>
                <w:rFonts w:ascii="Times New Roman" w:eastAsia="Calibri" w:hAnsi="Times New Roman" w:cs="Times New Roman"/>
                <w:sz w:val="28"/>
                <w:szCs w:val="28"/>
              </w:rPr>
              <w:t xml:space="preserve"> - количество поселений в районе (для передачи полномочий).</w:t>
            </w:r>
          </w:p>
          <w:p w:rsidR="00E03E24" w:rsidRPr="00E03E24" w:rsidRDefault="00E03E24" w:rsidP="00E03E24">
            <w:pPr>
              <w:spacing w:after="0"/>
              <w:ind w:firstLine="755"/>
              <w:jc w:val="both"/>
              <w:rPr>
                <w:rFonts w:ascii="Times New Roman" w:eastAsia="Calibri" w:hAnsi="Times New Roman" w:cs="Times New Roman"/>
                <w:sz w:val="28"/>
                <w:szCs w:val="28"/>
              </w:rPr>
            </w:pPr>
            <w:r w:rsidRPr="00E03E24">
              <w:rPr>
                <w:rFonts w:ascii="Times New Roman" w:eastAsia="Calibri" w:hAnsi="Times New Roman" w:cs="Times New Roman"/>
                <w:sz w:val="28"/>
                <w:szCs w:val="28"/>
              </w:rPr>
              <w:t>6. При расчете иных межбюджетных трансфертов сумма округляется до целого числа, методов работы и уровня автоматизации.</w:t>
            </w:r>
          </w:p>
          <w:p w:rsidR="00E03E24" w:rsidRPr="00E03E24" w:rsidRDefault="00E03E24" w:rsidP="00E03E24">
            <w:pPr>
              <w:spacing w:after="0"/>
              <w:jc w:val="both"/>
              <w:rPr>
                <w:rFonts w:ascii="Times New Roman" w:eastAsia="Calibri" w:hAnsi="Times New Roman" w:cs="Times New Roman"/>
                <w:sz w:val="28"/>
                <w:szCs w:val="28"/>
              </w:rPr>
            </w:pPr>
          </w:p>
          <w:p w:rsidR="00E03E24" w:rsidRPr="00E03E24" w:rsidRDefault="00E03E24" w:rsidP="00E03E24">
            <w:pPr>
              <w:spacing w:after="0"/>
              <w:jc w:val="both"/>
              <w:rPr>
                <w:rFonts w:ascii="Times New Roman" w:eastAsia="Calibri" w:hAnsi="Times New Roman" w:cs="Times New Roman"/>
                <w:sz w:val="28"/>
                <w:szCs w:val="28"/>
              </w:rPr>
            </w:pPr>
            <w:r w:rsidRPr="00E03E24">
              <w:rPr>
                <w:rFonts w:ascii="Times New Roman" w:eastAsia="Calibri" w:hAnsi="Times New Roman" w:cs="Times New Roman"/>
                <w:sz w:val="28"/>
                <w:szCs w:val="28"/>
              </w:rPr>
              <w:t xml:space="preserve">ФОТ = 7705*58,9*1,6=726119*30,2+(219288)=945407/12 месяцев=78784 рублей </w:t>
            </w:r>
          </w:p>
          <w:p w:rsidR="00E03E24" w:rsidRPr="00E03E24" w:rsidRDefault="00E03E24" w:rsidP="00E03E24">
            <w:pPr>
              <w:spacing w:after="0"/>
              <w:jc w:val="both"/>
              <w:rPr>
                <w:rFonts w:ascii="Times New Roman" w:eastAsia="Calibri" w:hAnsi="Times New Roman" w:cs="Times New Roman"/>
                <w:sz w:val="28"/>
                <w:szCs w:val="28"/>
              </w:rPr>
            </w:pPr>
            <w:proofErr w:type="spellStart"/>
            <w:r w:rsidRPr="00E03E24">
              <w:rPr>
                <w:rFonts w:ascii="Times New Roman" w:eastAsia="Calibri" w:hAnsi="Times New Roman" w:cs="Times New Roman"/>
                <w:sz w:val="28"/>
                <w:szCs w:val="28"/>
              </w:rPr>
              <w:t>Киз</w:t>
            </w:r>
            <w:proofErr w:type="spellEnd"/>
            <w:r w:rsidRPr="00E03E24">
              <w:rPr>
                <w:rFonts w:ascii="Times New Roman" w:eastAsia="Calibri" w:hAnsi="Times New Roman" w:cs="Times New Roman"/>
                <w:sz w:val="28"/>
                <w:szCs w:val="28"/>
              </w:rPr>
              <w:t>=78784*25%=19696 рублей.</w:t>
            </w:r>
          </w:p>
          <w:p w:rsidR="00E03E24" w:rsidRPr="00E03E24" w:rsidRDefault="00E03E24" w:rsidP="00E03E24">
            <w:pPr>
              <w:spacing w:after="0"/>
              <w:jc w:val="both"/>
              <w:rPr>
                <w:rFonts w:ascii="Times New Roman" w:eastAsia="Calibri" w:hAnsi="Times New Roman" w:cs="Times New Roman"/>
                <w:sz w:val="28"/>
                <w:szCs w:val="28"/>
              </w:rPr>
            </w:pPr>
            <w:r w:rsidRPr="00E03E24">
              <w:rPr>
                <w:rFonts w:ascii="Times New Roman" w:eastAsia="Calibri" w:hAnsi="Times New Roman" w:cs="Times New Roman"/>
                <w:sz w:val="28"/>
                <w:szCs w:val="28"/>
              </w:rPr>
              <w:t>ОМБ =78784+19696=98480 рублей.</w:t>
            </w:r>
          </w:p>
          <w:p w:rsidR="00E03E24" w:rsidRPr="00E03E24" w:rsidRDefault="00E03E24" w:rsidP="00E03E24">
            <w:pPr>
              <w:spacing w:after="0"/>
              <w:jc w:val="both"/>
              <w:rPr>
                <w:rFonts w:ascii="Times New Roman" w:eastAsia="Calibri" w:hAnsi="Times New Roman" w:cs="Times New Roman"/>
                <w:sz w:val="28"/>
                <w:szCs w:val="28"/>
              </w:rPr>
            </w:pPr>
            <w:r w:rsidRPr="00E03E24">
              <w:rPr>
                <w:rFonts w:ascii="Times New Roman" w:eastAsia="Calibri" w:hAnsi="Times New Roman" w:cs="Times New Roman"/>
                <w:sz w:val="28"/>
                <w:szCs w:val="28"/>
              </w:rPr>
              <w:t>МБ=98480/8 поселений = 12310 рублей за год, в том числе ФОТ в размере 9848 рублей и иные затраты в размере 2462 рублей.</w:t>
            </w:r>
          </w:p>
          <w:p w:rsidR="00E03E24" w:rsidRPr="00E03E24" w:rsidRDefault="00E03E24" w:rsidP="00E03E24">
            <w:pPr>
              <w:spacing w:after="0"/>
              <w:jc w:val="both"/>
              <w:rPr>
                <w:rFonts w:ascii="Times New Roman" w:eastAsia="Calibri" w:hAnsi="Times New Roman" w:cs="Times New Roman"/>
                <w:sz w:val="28"/>
                <w:szCs w:val="28"/>
              </w:rPr>
            </w:pPr>
          </w:p>
        </w:tc>
      </w:tr>
    </w:tbl>
    <w:p w:rsidR="00E03E24" w:rsidRPr="00E03E24" w:rsidRDefault="00E03E24" w:rsidP="00E03E24">
      <w:pPr>
        <w:rPr>
          <w:rFonts w:ascii="Times New Roman" w:eastAsia="Calibri" w:hAnsi="Times New Roman" w:cs="Times New Roman"/>
          <w:sz w:val="28"/>
          <w:szCs w:val="28"/>
        </w:rPr>
      </w:pPr>
    </w:p>
    <w:p w:rsidR="00E03E24" w:rsidRPr="00E03E24" w:rsidRDefault="00E03E24" w:rsidP="00E03E24">
      <w:pPr>
        <w:spacing w:after="0" w:line="240" w:lineRule="auto"/>
        <w:rPr>
          <w:rFonts w:ascii="Times New Roman" w:eastAsia="Times New Roman" w:hAnsi="Times New Roman" w:cs="Times New Roman"/>
          <w:sz w:val="24"/>
          <w:szCs w:val="24"/>
          <w:lang w:eastAsia="ru-RU"/>
        </w:rPr>
      </w:pPr>
    </w:p>
    <w:tbl>
      <w:tblPr>
        <w:tblW w:w="0" w:type="auto"/>
        <w:tblLook w:val="01E0" w:firstRow="1" w:lastRow="1" w:firstColumn="1" w:lastColumn="1" w:noHBand="0" w:noVBand="0"/>
      </w:tblPr>
      <w:tblGrid>
        <w:gridCol w:w="4746"/>
        <w:gridCol w:w="4825"/>
      </w:tblGrid>
      <w:tr w:rsidR="00A5236E" w:rsidRPr="00A5236E" w:rsidTr="001868BE">
        <w:tc>
          <w:tcPr>
            <w:tcW w:w="5068" w:type="dxa"/>
          </w:tcPr>
          <w:p w:rsidR="00A5236E" w:rsidRPr="00A5236E" w:rsidRDefault="00A5236E" w:rsidP="00A5236E">
            <w:pPr>
              <w:spacing w:after="0"/>
              <w:ind w:hanging="851"/>
              <w:rPr>
                <w:rFonts w:ascii="Times New Roman" w:eastAsia="Times New Roman" w:hAnsi="Times New Roman" w:cs="Times New Roman"/>
                <w:lang w:eastAsia="ru-RU"/>
              </w:rPr>
            </w:pPr>
            <w:r w:rsidRPr="00A5236E">
              <w:rPr>
                <w:rFonts w:ascii="Times New Roman" w:eastAsia="Times New Roman" w:hAnsi="Times New Roman" w:cs="Times New Roman"/>
                <w:lang w:eastAsia="ru-RU"/>
              </w:rPr>
              <w:t xml:space="preserve">                                                                                                                                                          </w:t>
            </w:r>
          </w:p>
        </w:tc>
        <w:tc>
          <w:tcPr>
            <w:tcW w:w="5069" w:type="dxa"/>
          </w:tcPr>
          <w:p w:rsidR="00A5236E" w:rsidRPr="00A5236E" w:rsidRDefault="00A5236E" w:rsidP="00A5236E">
            <w:pPr>
              <w:spacing w:after="0"/>
              <w:jc w:val="right"/>
              <w:rPr>
                <w:rFonts w:ascii="Times New Roman" w:eastAsia="Times New Roman" w:hAnsi="Times New Roman" w:cs="Times New Roman"/>
                <w:bCs/>
                <w:lang w:eastAsia="ru-RU"/>
              </w:rPr>
            </w:pPr>
            <w:r w:rsidRPr="00A5236E">
              <w:rPr>
                <w:rFonts w:ascii="Times New Roman" w:eastAsia="Times New Roman" w:hAnsi="Times New Roman" w:cs="Times New Roman"/>
                <w:bCs/>
                <w:lang w:eastAsia="ru-RU"/>
              </w:rPr>
              <w:t>Приложение  № 12</w:t>
            </w:r>
          </w:p>
          <w:p w:rsidR="00A5236E" w:rsidRPr="00A5236E" w:rsidRDefault="00A5236E" w:rsidP="00A5236E">
            <w:pPr>
              <w:spacing w:after="0"/>
              <w:jc w:val="right"/>
              <w:rPr>
                <w:rFonts w:ascii="Times New Roman" w:eastAsia="Times New Roman" w:hAnsi="Times New Roman" w:cs="Times New Roman"/>
                <w:bCs/>
                <w:lang w:eastAsia="ru-RU"/>
              </w:rPr>
            </w:pPr>
            <w:r w:rsidRPr="00A5236E">
              <w:rPr>
                <w:rFonts w:ascii="Times New Roman" w:eastAsia="Times New Roman" w:hAnsi="Times New Roman" w:cs="Times New Roman"/>
                <w:bCs/>
                <w:lang w:eastAsia="ru-RU"/>
              </w:rPr>
              <w:t xml:space="preserve">к решению Сизинского </w:t>
            </w:r>
            <w:proofErr w:type="gramStart"/>
            <w:r w:rsidRPr="00A5236E">
              <w:rPr>
                <w:rFonts w:ascii="Times New Roman" w:eastAsia="Times New Roman" w:hAnsi="Times New Roman" w:cs="Times New Roman"/>
                <w:bCs/>
                <w:lang w:eastAsia="ru-RU"/>
              </w:rPr>
              <w:t>сельского</w:t>
            </w:r>
            <w:proofErr w:type="gramEnd"/>
          </w:p>
          <w:p w:rsidR="00A5236E" w:rsidRPr="00A5236E" w:rsidRDefault="00A5236E" w:rsidP="00A5236E">
            <w:pPr>
              <w:spacing w:after="0"/>
              <w:jc w:val="right"/>
              <w:rPr>
                <w:rFonts w:ascii="Times New Roman" w:eastAsia="Times New Roman" w:hAnsi="Times New Roman" w:cs="Times New Roman"/>
                <w:bCs/>
                <w:lang w:eastAsia="ru-RU"/>
              </w:rPr>
            </w:pPr>
            <w:r w:rsidRPr="00A5236E">
              <w:rPr>
                <w:rFonts w:ascii="Times New Roman" w:eastAsia="Times New Roman" w:hAnsi="Times New Roman" w:cs="Times New Roman"/>
                <w:bCs/>
                <w:lang w:eastAsia="ru-RU"/>
              </w:rPr>
              <w:t xml:space="preserve"> Совета депутатов</w:t>
            </w:r>
          </w:p>
          <w:p w:rsidR="00A5236E" w:rsidRPr="00A5236E" w:rsidRDefault="00A5236E" w:rsidP="00A5236E">
            <w:pPr>
              <w:spacing w:after="0"/>
              <w:jc w:val="right"/>
              <w:rPr>
                <w:rFonts w:ascii="Times New Roman" w:eastAsia="Times New Roman" w:hAnsi="Times New Roman" w:cs="Times New Roman"/>
                <w:lang w:eastAsia="ru-RU"/>
              </w:rPr>
            </w:pPr>
            <w:r w:rsidRPr="00A5236E">
              <w:rPr>
                <w:rFonts w:ascii="Times New Roman" w:eastAsia="Times New Roman" w:hAnsi="Times New Roman" w:cs="Times New Roman"/>
                <w:bCs/>
                <w:lang w:eastAsia="ru-RU"/>
              </w:rPr>
              <w:t xml:space="preserve">от </w:t>
            </w:r>
            <w:proofErr w:type="gramStart"/>
            <w:r w:rsidRPr="00A5236E">
              <w:rPr>
                <w:rFonts w:ascii="Times New Roman" w:eastAsia="Times New Roman" w:hAnsi="Times New Roman" w:cs="Times New Roman"/>
                <w:bCs/>
                <w:lang w:eastAsia="ru-RU"/>
              </w:rPr>
              <w:t>г</w:t>
            </w:r>
            <w:proofErr w:type="gramEnd"/>
            <w:r w:rsidRPr="00A5236E">
              <w:rPr>
                <w:rFonts w:ascii="Times New Roman" w:eastAsia="Times New Roman" w:hAnsi="Times New Roman" w:cs="Times New Roman"/>
                <w:bCs/>
                <w:lang w:eastAsia="ru-RU"/>
              </w:rPr>
              <w:t>.           №</w:t>
            </w:r>
            <w:r w:rsidRPr="00A5236E">
              <w:rPr>
                <w:rFonts w:ascii="Times New Roman" w:eastAsia="Times New Roman" w:hAnsi="Times New Roman" w:cs="Times New Roman"/>
                <w:b/>
                <w:bCs/>
                <w:u w:val="single"/>
                <w:lang w:eastAsia="ru-RU"/>
              </w:rPr>
              <w:t xml:space="preserve">      </w:t>
            </w:r>
          </w:p>
        </w:tc>
      </w:tr>
    </w:tbl>
    <w:p w:rsidR="00A5236E" w:rsidRPr="00A5236E" w:rsidRDefault="00A5236E" w:rsidP="00A5236E">
      <w:pPr>
        <w:keepNext/>
        <w:spacing w:after="0" w:line="240" w:lineRule="auto"/>
        <w:jc w:val="center"/>
        <w:outlineLvl w:val="1"/>
        <w:rPr>
          <w:rFonts w:ascii="Times New Roman" w:eastAsia="Times New Roman" w:hAnsi="Times New Roman" w:cs="Times New Roman"/>
          <w:b/>
          <w:sz w:val="24"/>
          <w:szCs w:val="24"/>
          <w:lang w:eastAsia="ru-RU"/>
        </w:rPr>
      </w:pPr>
    </w:p>
    <w:p w:rsidR="00A5236E" w:rsidRPr="00A5236E" w:rsidRDefault="00A5236E" w:rsidP="00A5236E">
      <w:pPr>
        <w:spacing w:after="0" w:line="240" w:lineRule="auto"/>
        <w:jc w:val="center"/>
        <w:rPr>
          <w:rFonts w:ascii="Times New Roman" w:eastAsia="Times New Roman" w:hAnsi="Times New Roman" w:cs="Times New Roman"/>
          <w:b/>
          <w:sz w:val="24"/>
          <w:szCs w:val="24"/>
          <w:lang w:eastAsia="ru-RU"/>
        </w:rPr>
      </w:pPr>
      <w:r w:rsidRPr="00A5236E">
        <w:rPr>
          <w:rFonts w:ascii="Times New Roman" w:eastAsia="Times New Roman" w:hAnsi="Times New Roman" w:cs="Times New Roman"/>
          <w:b/>
          <w:sz w:val="24"/>
          <w:szCs w:val="24"/>
          <w:lang w:eastAsia="ru-RU"/>
        </w:rPr>
        <w:t xml:space="preserve">Программа </w:t>
      </w:r>
    </w:p>
    <w:p w:rsidR="00A5236E" w:rsidRPr="00A5236E" w:rsidRDefault="00A5236E" w:rsidP="00A5236E">
      <w:pPr>
        <w:spacing w:after="0" w:line="240" w:lineRule="auto"/>
        <w:jc w:val="center"/>
        <w:rPr>
          <w:rFonts w:ascii="Times New Roman" w:eastAsia="Times New Roman" w:hAnsi="Times New Roman" w:cs="Times New Roman"/>
          <w:b/>
          <w:sz w:val="24"/>
          <w:szCs w:val="24"/>
          <w:lang w:eastAsia="ru-RU"/>
        </w:rPr>
      </w:pPr>
      <w:r w:rsidRPr="00A5236E">
        <w:rPr>
          <w:rFonts w:ascii="Times New Roman" w:eastAsia="Times New Roman" w:hAnsi="Times New Roman" w:cs="Times New Roman"/>
          <w:b/>
          <w:sz w:val="24"/>
          <w:szCs w:val="24"/>
          <w:lang w:eastAsia="ru-RU"/>
        </w:rPr>
        <w:t xml:space="preserve">муниципальных внутренних заимствований на 2024 год </w:t>
      </w:r>
    </w:p>
    <w:p w:rsidR="00A5236E" w:rsidRPr="00A5236E" w:rsidRDefault="00A5236E" w:rsidP="00A5236E">
      <w:pPr>
        <w:spacing w:after="0" w:line="240" w:lineRule="auto"/>
        <w:jc w:val="center"/>
        <w:rPr>
          <w:rFonts w:ascii="Times New Roman" w:eastAsia="Times New Roman" w:hAnsi="Times New Roman" w:cs="Times New Roman"/>
          <w:b/>
          <w:sz w:val="24"/>
          <w:szCs w:val="24"/>
          <w:lang w:eastAsia="ru-RU"/>
        </w:rPr>
      </w:pPr>
      <w:r w:rsidRPr="00A5236E">
        <w:rPr>
          <w:rFonts w:ascii="Times New Roman" w:eastAsia="Times New Roman" w:hAnsi="Times New Roman" w:cs="Times New Roman"/>
          <w:b/>
          <w:sz w:val="24"/>
          <w:szCs w:val="24"/>
          <w:lang w:eastAsia="ru-RU"/>
        </w:rPr>
        <w:t>и плановый период 2025-2026 годов</w:t>
      </w:r>
    </w:p>
    <w:p w:rsidR="00A5236E" w:rsidRPr="00A5236E" w:rsidRDefault="00A5236E" w:rsidP="00A5236E">
      <w:pPr>
        <w:spacing w:after="0" w:line="240" w:lineRule="auto"/>
        <w:jc w:val="center"/>
        <w:rPr>
          <w:rFonts w:ascii="Times New Roman" w:eastAsia="Times New Roman" w:hAnsi="Times New Roman" w:cs="Times New Roman"/>
          <w:sz w:val="24"/>
          <w:szCs w:val="24"/>
          <w:lang w:eastAsia="ru-RU"/>
        </w:rPr>
      </w:pPr>
    </w:p>
    <w:p w:rsidR="00A5236E" w:rsidRPr="00A5236E" w:rsidRDefault="00A5236E" w:rsidP="00A5236E">
      <w:pPr>
        <w:spacing w:after="0" w:line="240" w:lineRule="auto"/>
        <w:jc w:val="center"/>
        <w:rPr>
          <w:rFonts w:ascii="Times New Roman" w:eastAsia="Times New Roman" w:hAnsi="Times New Roman" w:cs="Times New Roman"/>
          <w:sz w:val="24"/>
          <w:szCs w:val="24"/>
          <w:lang w:eastAsia="ru-RU"/>
        </w:rPr>
      </w:pPr>
    </w:p>
    <w:p w:rsidR="00A5236E" w:rsidRPr="00A5236E" w:rsidRDefault="00A5236E" w:rsidP="00A5236E">
      <w:pPr>
        <w:spacing w:after="0" w:line="240" w:lineRule="auto"/>
        <w:jc w:val="right"/>
        <w:rPr>
          <w:rFonts w:ascii="Times New Roman" w:eastAsia="Times New Roman" w:hAnsi="Times New Roman" w:cs="Times New Roman"/>
          <w:sz w:val="20"/>
          <w:szCs w:val="20"/>
          <w:lang w:eastAsia="ru-RU"/>
        </w:rPr>
      </w:pPr>
      <w:r w:rsidRPr="00A5236E">
        <w:rPr>
          <w:rFonts w:ascii="Times New Roman" w:eastAsia="Times New Roman" w:hAnsi="Times New Roman" w:cs="Times New Roman"/>
          <w:sz w:val="20"/>
          <w:szCs w:val="20"/>
          <w:lang w:eastAsia="ru-RU"/>
        </w:rPr>
        <w:t>(руб.)</w:t>
      </w:r>
    </w:p>
    <w:tbl>
      <w:tblPr>
        <w:tblW w:w="9802"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
        <w:gridCol w:w="5197"/>
        <w:gridCol w:w="1418"/>
        <w:gridCol w:w="1275"/>
        <w:gridCol w:w="1276"/>
      </w:tblGrid>
      <w:tr w:rsidR="00A5236E" w:rsidRPr="00A5236E" w:rsidTr="001868BE">
        <w:trPr>
          <w:cantSplit/>
        </w:trPr>
        <w:tc>
          <w:tcPr>
            <w:tcW w:w="636" w:type="dxa"/>
          </w:tcPr>
          <w:p w:rsidR="00A5236E" w:rsidRPr="00A5236E" w:rsidRDefault="00A5236E" w:rsidP="00A5236E">
            <w:pPr>
              <w:spacing w:after="0" w:line="240" w:lineRule="auto"/>
              <w:jc w:val="center"/>
              <w:rPr>
                <w:rFonts w:ascii="Times New Roman" w:eastAsia="Times New Roman" w:hAnsi="Times New Roman" w:cs="Times New Roman"/>
                <w:sz w:val="24"/>
                <w:szCs w:val="24"/>
                <w:lang w:eastAsia="ru-RU"/>
              </w:rPr>
            </w:pPr>
            <w:r w:rsidRPr="00A5236E">
              <w:rPr>
                <w:rFonts w:ascii="Times New Roman" w:eastAsia="Times New Roman" w:hAnsi="Times New Roman" w:cs="Times New Roman"/>
                <w:sz w:val="24"/>
                <w:szCs w:val="24"/>
                <w:lang w:eastAsia="ru-RU"/>
              </w:rPr>
              <w:t xml:space="preserve">№ </w:t>
            </w:r>
            <w:proofErr w:type="gramStart"/>
            <w:r w:rsidRPr="00A5236E">
              <w:rPr>
                <w:rFonts w:ascii="Times New Roman" w:eastAsia="Times New Roman" w:hAnsi="Times New Roman" w:cs="Times New Roman"/>
                <w:sz w:val="24"/>
                <w:szCs w:val="24"/>
                <w:lang w:eastAsia="ru-RU"/>
              </w:rPr>
              <w:t>п</w:t>
            </w:r>
            <w:proofErr w:type="gramEnd"/>
            <w:r w:rsidRPr="00A5236E">
              <w:rPr>
                <w:rFonts w:ascii="Times New Roman" w:eastAsia="Times New Roman" w:hAnsi="Times New Roman" w:cs="Times New Roman"/>
                <w:sz w:val="24"/>
                <w:szCs w:val="24"/>
                <w:lang w:eastAsia="ru-RU"/>
              </w:rPr>
              <w:t>/п</w:t>
            </w:r>
          </w:p>
        </w:tc>
        <w:tc>
          <w:tcPr>
            <w:tcW w:w="5197" w:type="dxa"/>
          </w:tcPr>
          <w:p w:rsidR="00A5236E" w:rsidRPr="00A5236E" w:rsidRDefault="00A5236E" w:rsidP="00A5236E">
            <w:pPr>
              <w:spacing w:after="0" w:line="240" w:lineRule="auto"/>
              <w:jc w:val="center"/>
              <w:rPr>
                <w:rFonts w:ascii="Times New Roman" w:eastAsia="Times New Roman" w:hAnsi="Times New Roman" w:cs="Times New Roman"/>
                <w:sz w:val="24"/>
                <w:szCs w:val="24"/>
                <w:lang w:eastAsia="ru-RU"/>
              </w:rPr>
            </w:pPr>
            <w:r w:rsidRPr="00A5236E">
              <w:rPr>
                <w:rFonts w:ascii="Times New Roman" w:eastAsia="Times New Roman" w:hAnsi="Times New Roman" w:cs="Times New Roman"/>
                <w:sz w:val="24"/>
                <w:szCs w:val="24"/>
                <w:lang w:eastAsia="ru-RU"/>
              </w:rPr>
              <w:t>Внутренние заимствования*</w:t>
            </w:r>
          </w:p>
          <w:p w:rsidR="00A5236E" w:rsidRPr="00A5236E" w:rsidRDefault="00A5236E" w:rsidP="00A5236E">
            <w:pPr>
              <w:spacing w:after="0" w:line="240" w:lineRule="auto"/>
              <w:jc w:val="center"/>
              <w:rPr>
                <w:rFonts w:ascii="Times New Roman" w:eastAsia="Times New Roman" w:hAnsi="Times New Roman" w:cs="Times New Roman"/>
                <w:sz w:val="24"/>
                <w:szCs w:val="24"/>
                <w:lang w:eastAsia="ru-RU"/>
              </w:rPr>
            </w:pPr>
            <w:r w:rsidRPr="00A5236E">
              <w:rPr>
                <w:rFonts w:ascii="Times New Roman" w:eastAsia="Times New Roman" w:hAnsi="Times New Roman" w:cs="Times New Roman"/>
                <w:sz w:val="24"/>
                <w:szCs w:val="24"/>
                <w:lang w:eastAsia="ru-RU"/>
              </w:rPr>
              <w:t>(привлечение/ погашение)</w:t>
            </w:r>
          </w:p>
        </w:tc>
        <w:tc>
          <w:tcPr>
            <w:tcW w:w="1418" w:type="dxa"/>
          </w:tcPr>
          <w:p w:rsidR="00A5236E" w:rsidRPr="00A5236E" w:rsidRDefault="00A5236E" w:rsidP="00A5236E">
            <w:pPr>
              <w:keepNext/>
              <w:tabs>
                <w:tab w:val="left" w:pos="918"/>
              </w:tabs>
              <w:spacing w:after="0" w:line="240" w:lineRule="auto"/>
              <w:ind w:left="-1221" w:firstLine="1113"/>
              <w:jc w:val="center"/>
              <w:outlineLvl w:val="1"/>
              <w:rPr>
                <w:rFonts w:ascii="Times New Roman" w:eastAsia="Times New Roman" w:hAnsi="Times New Roman" w:cs="Times New Roman"/>
                <w:sz w:val="24"/>
                <w:szCs w:val="24"/>
                <w:lang w:eastAsia="ru-RU"/>
              </w:rPr>
            </w:pPr>
            <w:r w:rsidRPr="00A5236E">
              <w:rPr>
                <w:rFonts w:ascii="Times New Roman" w:eastAsia="Times New Roman" w:hAnsi="Times New Roman" w:cs="Times New Roman"/>
                <w:sz w:val="24"/>
                <w:szCs w:val="24"/>
                <w:lang w:eastAsia="ru-RU"/>
              </w:rPr>
              <w:t xml:space="preserve">Сумма </w:t>
            </w:r>
          </w:p>
          <w:p w:rsidR="00A5236E" w:rsidRPr="00A5236E" w:rsidRDefault="00A5236E" w:rsidP="00A5236E">
            <w:pPr>
              <w:spacing w:after="0" w:line="240" w:lineRule="auto"/>
              <w:rPr>
                <w:rFonts w:ascii="Times New Roman" w:eastAsia="Times New Roman" w:hAnsi="Times New Roman" w:cs="Times New Roman"/>
                <w:sz w:val="24"/>
                <w:szCs w:val="24"/>
                <w:lang w:eastAsia="ru-RU"/>
              </w:rPr>
            </w:pPr>
            <w:r w:rsidRPr="00A5236E">
              <w:rPr>
                <w:rFonts w:ascii="Times New Roman" w:eastAsia="Times New Roman" w:hAnsi="Times New Roman" w:cs="Times New Roman"/>
                <w:sz w:val="24"/>
                <w:szCs w:val="24"/>
                <w:lang w:eastAsia="ru-RU"/>
              </w:rPr>
              <w:t>на 2024 год</w:t>
            </w:r>
          </w:p>
        </w:tc>
        <w:tc>
          <w:tcPr>
            <w:tcW w:w="1275" w:type="dxa"/>
          </w:tcPr>
          <w:p w:rsidR="00A5236E" w:rsidRPr="00A5236E" w:rsidRDefault="00A5236E" w:rsidP="00A5236E">
            <w:pPr>
              <w:keepNext/>
              <w:spacing w:after="0" w:line="240" w:lineRule="auto"/>
              <w:jc w:val="center"/>
              <w:outlineLvl w:val="1"/>
              <w:rPr>
                <w:rFonts w:ascii="Times New Roman" w:eastAsia="Times New Roman" w:hAnsi="Times New Roman" w:cs="Times New Roman"/>
                <w:sz w:val="24"/>
                <w:szCs w:val="24"/>
                <w:lang w:eastAsia="ru-RU"/>
              </w:rPr>
            </w:pPr>
            <w:r w:rsidRPr="00A5236E">
              <w:rPr>
                <w:rFonts w:ascii="Times New Roman" w:eastAsia="Times New Roman" w:hAnsi="Times New Roman" w:cs="Times New Roman"/>
                <w:sz w:val="24"/>
                <w:szCs w:val="24"/>
                <w:lang w:eastAsia="ru-RU"/>
              </w:rPr>
              <w:t>Сумма на 2025 год</w:t>
            </w:r>
          </w:p>
        </w:tc>
        <w:tc>
          <w:tcPr>
            <w:tcW w:w="1276" w:type="dxa"/>
          </w:tcPr>
          <w:p w:rsidR="00A5236E" w:rsidRPr="00A5236E" w:rsidRDefault="00A5236E" w:rsidP="00A5236E">
            <w:pPr>
              <w:keepNext/>
              <w:spacing w:after="0" w:line="240" w:lineRule="auto"/>
              <w:jc w:val="center"/>
              <w:outlineLvl w:val="1"/>
              <w:rPr>
                <w:rFonts w:ascii="Times New Roman" w:eastAsia="Times New Roman" w:hAnsi="Times New Roman" w:cs="Times New Roman"/>
                <w:sz w:val="24"/>
                <w:szCs w:val="24"/>
                <w:lang w:eastAsia="ru-RU"/>
              </w:rPr>
            </w:pPr>
            <w:r w:rsidRPr="00A5236E">
              <w:rPr>
                <w:rFonts w:ascii="Times New Roman" w:eastAsia="Times New Roman" w:hAnsi="Times New Roman" w:cs="Times New Roman"/>
                <w:sz w:val="24"/>
                <w:szCs w:val="24"/>
                <w:lang w:eastAsia="ru-RU"/>
              </w:rPr>
              <w:t>Сумма на 2026 год</w:t>
            </w:r>
          </w:p>
        </w:tc>
      </w:tr>
      <w:tr w:rsidR="00A5236E" w:rsidRPr="00A5236E" w:rsidTr="001868BE">
        <w:trPr>
          <w:cantSplit/>
        </w:trPr>
        <w:tc>
          <w:tcPr>
            <w:tcW w:w="636" w:type="dxa"/>
            <w:tcBorders>
              <w:bottom w:val="single" w:sz="4" w:space="0" w:color="auto"/>
            </w:tcBorders>
          </w:tcPr>
          <w:p w:rsidR="00A5236E" w:rsidRPr="00A5236E" w:rsidRDefault="00A5236E" w:rsidP="00A5236E">
            <w:pPr>
              <w:suppressAutoHyphens/>
              <w:spacing w:after="0" w:line="240" w:lineRule="auto"/>
              <w:jc w:val="center"/>
              <w:rPr>
                <w:rFonts w:ascii="Times New Roman" w:eastAsia="Times New Roman" w:hAnsi="Times New Roman" w:cs="Times New Roman"/>
                <w:sz w:val="24"/>
                <w:szCs w:val="24"/>
                <w:lang w:val="en-US" w:eastAsia="ru-RU"/>
              </w:rPr>
            </w:pPr>
          </w:p>
        </w:tc>
        <w:tc>
          <w:tcPr>
            <w:tcW w:w="5197" w:type="dxa"/>
          </w:tcPr>
          <w:p w:rsidR="00A5236E" w:rsidRPr="00A5236E" w:rsidRDefault="00A5236E" w:rsidP="00A5236E">
            <w:pPr>
              <w:suppressAutoHyphens/>
              <w:spacing w:after="0" w:line="240" w:lineRule="auto"/>
              <w:jc w:val="center"/>
              <w:rPr>
                <w:rFonts w:ascii="Times New Roman" w:eastAsia="Times New Roman" w:hAnsi="Times New Roman" w:cs="Times New Roman"/>
                <w:sz w:val="24"/>
                <w:szCs w:val="24"/>
                <w:lang w:val="en-US" w:eastAsia="ru-RU"/>
              </w:rPr>
            </w:pPr>
            <w:r w:rsidRPr="00A5236E">
              <w:rPr>
                <w:rFonts w:ascii="Times New Roman" w:eastAsia="Times New Roman" w:hAnsi="Times New Roman" w:cs="Times New Roman"/>
                <w:sz w:val="24"/>
                <w:szCs w:val="24"/>
                <w:lang w:val="en-US" w:eastAsia="ru-RU"/>
              </w:rPr>
              <w:t>1</w:t>
            </w:r>
          </w:p>
        </w:tc>
        <w:tc>
          <w:tcPr>
            <w:tcW w:w="1418" w:type="dxa"/>
          </w:tcPr>
          <w:p w:rsidR="00A5236E" w:rsidRPr="00A5236E" w:rsidRDefault="00A5236E" w:rsidP="00A5236E">
            <w:pPr>
              <w:spacing w:after="0" w:line="240" w:lineRule="auto"/>
              <w:jc w:val="center"/>
              <w:rPr>
                <w:rFonts w:ascii="Times New Roman" w:eastAsia="Times New Roman" w:hAnsi="Times New Roman" w:cs="Times New Roman"/>
                <w:sz w:val="24"/>
                <w:szCs w:val="24"/>
                <w:lang w:eastAsia="ru-RU"/>
              </w:rPr>
            </w:pPr>
            <w:r w:rsidRPr="00A5236E">
              <w:rPr>
                <w:rFonts w:ascii="Times New Roman" w:eastAsia="Times New Roman" w:hAnsi="Times New Roman" w:cs="Times New Roman"/>
                <w:sz w:val="24"/>
                <w:szCs w:val="24"/>
                <w:lang w:eastAsia="ru-RU"/>
              </w:rPr>
              <w:t>2</w:t>
            </w:r>
          </w:p>
        </w:tc>
        <w:tc>
          <w:tcPr>
            <w:tcW w:w="1275" w:type="dxa"/>
          </w:tcPr>
          <w:p w:rsidR="00A5236E" w:rsidRPr="00A5236E" w:rsidRDefault="00A5236E" w:rsidP="00A5236E">
            <w:pPr>
              <w:spacing w:after="0" w:line="240" w:lineRule="auto"/>
              <w:jc w:val="center"/>
              <w:rPr>
                <w:rFonts w:ascii="Times New Roman" w:eastAsia="Times New Roman" w:hAnsi="Times New Roman" w:cs="Times New Roman"/>
                <w:sz w:val="24"/>
                <w:szCs w:val="24"/>
                <w:lang w:eastAsia="ru-RU"/>
              </w:rPr>
            </w:pPr>
            <w:r w:rsidRPr="00A5236E">
              <w:rPr>
                <w:rFonts w:ascii="Times New Roman" w:eastAsia="Times New Roman" w:hAnsi="Times New Roman" w:cs="Times New Roman"/>
                <w:sz w:val="24"/>
                <w:szCs w:val="24"/>
                <w:lang w:eastAsia="ru-RU"/>
              </w:rPr>
              <w:t>3</w:t>
            </w:r>
          </w:p>
        </w:tc>
        <w:tc>
          <w:tcPr>
            <w:tcW w:w="1276" w:type="dxa"/>
          </w:tcPr>
          <w:p w:rsidR="00A5236E" w:rsidRPr="00A5236E" w:rsidRDefault="00A5236E" w:rsidP="00A5236E">
            <w:pPr>
              <w:spacing w:after="0" w:line="240" w:lineRule="auto"/>
              <w:jc w:val="center"/>
              <w:rPr>
                <w:rFonts w:ascii="Times New Roman" w:eastAsia="Times New Roman" w:hAnsi="Times New Roman" w:cs="Times New Roman"/>
                <w:sz w:val="24"/>
                <w:szCs w:val="24"/>
                <w:lang w:eastAsia="ru-RU"/>
              </w:rPr>
            </w:pPr>
            <w:r w:rsidRPr="00A5236E">
              <w:rPr>
                <w:rFonts w:ascii="Times New Roman" w:eastAsia="Times New Roman" w:hAnsi="Times New Roman" w:cs="Times New Roman"/>
                <w:sz w:val="24"/>
                <w:szCs w:val="24"/>
                <w:lang w:eastAsia="ru-RU"/>
              </w:rPr>
              <w:t>4</w:t>
            </w:r>
          </w:p>
        </w:tc>
      </w:tr>
      <w:tr w:rsidR="00A5236E" w:rsidRPr="00A5236E" w:rsidTr="001868BE">
        <w:trPr>
          <w:cantSplit/>
          <w:trHeight w:val="335"/>
        </w:trPr>
        <w:tc>
          <w:tcPr>
            <w:tcW w:w="636" w:type="dxa"/>
            <w:tcBorders>
              <w:top w:val="single" w:sz="4" w:space="0" w:color="auto"/>
              <w:left w:val="single" w:sz="4" w:space="0" w:color="auto"/>
              <w:bottom w:val="single" w:sz="4" w:space="0" w:color="auto"/>
              <w:right w:val="single" w:sz="4" w:space="0" w:color="auto"/>
            </w:tcBorders>
          </w:tcPr>
          <w:p w:rsidR="00A5236E" w:rsidRPr="00A5236E" w:rsidRDefault="00A5236E" w:rsidP="00A5236E">
            <w:pPr>
              <w:tabs>
                <w:tab w:val="left" w:pos="197"/>
              </w:tabs>
              <w:suppressAutoHyphens/>
              <w:spacing w:after="0" w:line="240" w:lineRule="auto"/>
              <w:jc w:val="center"/>
              <w:rPr>
                <w:rFonts w:ascii="Times New Roman" w:eastAsia="Times New Roman" w:hAnsi="Times New Roman" w:cs="Times New Roman"/>
                <w:b/>
                <w:sz w:val="24"/>
                <w:szCs w:val="24"/>
                <w:lang w:eastAsia="ru-RU"/>
              </w:rPr>
            </w:pPr>
            <w:r w:rsidRPr="00A5236E">
              <w:rPr>
                <w:rFonts w:ascii="Times New Roman" w:eastAsia="Times New Roman" w:hAnsi="Times New Roman" w:cs="Times New Roman"/>
                <w:b/>
                <w:sz w:val="24"/>
                <w:szCs w:val="24"/>
                <w:lang w:eastAsia="ru-RU"/>
              </w:rPr>
              <w:t>1</w:t>
            </w:r>
          </w:p>
        </w:tc>
        <w:tc>
          <w:tcPr>
            <w:tcW w:w="5197" w:type="dxa"/>
            <w:tcBorders>
              <w:left w:val="single" w:sz="4" w:space="0" w:color="auto"/>
              <w:bottom w:val="single" w:sz="4" w:space="0" w:color="auto"/>
            </w:tcBorders>
          </w:tcPr>
          <w:p w:rsidR="00A5236E" w:rsidRPr="00A5236E" w:rsidRDefault="00A5236E" w:rsidP="00A5236E">
            <w:pPr>
              <w:spacing w:after="0" w:line="240" w:lineRule="auto"/>
              <w:rPr>
                <w:rFonts w:ascii="Times New Roman" w:eastAsia="Times New Roman" w:hAnsi="Times New Roman" w:cs="Times New Roman"/>
                <w:b/>
                <w:sz w:val="24"/>
                <w:szCs w:val="24"/>
                <w:lang w:eastAsia="ru-RU"/>
              </w:rPr>
            </w:pPr>
            <w:r w:rsidRPr="00A5236E">
              <w:rPr>
                <w:rFonts w:ascii="Times New Roman" w:eastAsia="Times New Roman" w:hAnsi="Times New Roman" w:cs="Times New Roman"/>
                <w:b/>
                <w:sz w:val="24"/>
                <w:szCs w:val="24"/>
                <w:lang w:eastAsia="ru-RU"/>
              </w:rPr>
              <w:t>Кредиты кредитных организаций</w:t>
            </w:r>
          </w:p>
        </w:tc>
        <w:tc>
          <w:tcPr>
            <w:tcW w:w="1418" w:type="dxa"/>
            <w:tcBorders>
              <w:bottom w:val="single" w:sz="4" w:space="0" w:color="auto"/>
            </w:tcBorders>
            <w:vAlign w:val="center"/>
          </w:tcPr>
          <w:p w:rsidR="00A5236E" w:rsidRPr="00A5236E" w:rsidRDefault="00A5236E" w:rsidP="00A5236E">
            <w:pPr>
              <w:spacing w:after="0" w:line="240" w:lineRule="auto"/>
              <w:jc w:val="right"/>
              <w:rPr>
                <w:rFonts w:ascii="Times New Roman" w:eastAsia="Times New Roman" w:hAnsi="Times New Roman" w:cs="Times New Roman"/>
                <w:b/>
                <w:sz w:val="24"/>
                <w:szCs w:val="24"/>
                <w:lang w:eastAsia="ru-RU"/>
              </w:rPr>
            </w:pPr>
            <w:r w:rsidRPr="00A5236E">
              <w:rPr>
                <w:rFonts w:ascii="Times New Roman" w:eastAsia="Times New Roman" w:hAnsi="Times New Roman" w:cs="Times New Roman"/>
                <w:b/>
                <w:sz w:val="24"/>
                <w:szCs w:val="24"/>
                <w:lang w:eastAsia="ru-RU"/>
              </w:rPr>
              <w:t>0,00</w:t>
            </w:r>
          </w:p>
          <w:p w:rsidR="00A5236E" w:rsidRPr="00A5236E" w:rsidRDefault="00A5236E" w:rsidP="00A5236E">
            <w:pPr>
              <w:spacing w:after="0" w:line="240" w:lineRule="auto"/>
              <w:rPr>
                <w:rFonts w:ascii="Times New Roman" w:eastAsia="Times New Roman" w:hAnsi="Times New Roman" w:cs="Times New Roman"/>
                <w:b/>
                <w:sz w:val="24"/>
                <w:szCs w:val="24"/>
                <w:lang w:eastAsia="ru-RU"/>
              </w:rPr>
            </w:pPr>
          </w:p>
        </w:tc>
        <w:tc>
          <w:tcPr>
            <w:tcW w:w="1275" w:type="dxa"/>
            <w:tcBorders>
              <w:bottom w:val="single" w:sz="4" w:space="0" w:color="auto"/>
            </w:tcBorders>
            <w:vAlign w:val="center"/>
          </w:tcPr>
          <w:p w:rsidR="00A5236E" w:rsidRPr="00A5236E" w:rsidRDefault="00A5236E" w:rsidP="00A5236E">
            <w:pPr>
              <w:spacing w:after="0" w:line="240" w:lineRule="auto"/>
              <w:jc w:val="right"/>
              <w:rPr>
                <w:rFonts w:ascii="Times New Roman" w:eastAsia="Times New Roman" w:hAnsi="Times New Roman" w:cs="Times New Roman"/>
                <w:b/>
                <w:sz w:val="24"/>
                <w:szCs w:val="24"/>
                <w:lang w:eastAsia="ru-RU"/>
              </w:rPr>
            </w:pPr>
            <w:r w:rsidRPr="00A5236E">
              <w:rPr>
                <w:rFonts w:ascii="Times New Roman" w:eastAsia="Times New Roman" w:hAnsi="Times New Roman" w:cs="Times New Roman"/>
                <w:b/>
                <w:sz w:val="24"/>
                <w:szCs w:val="24"/>
                <w:lang w:eastAsia="ru-RU"/>
              </w:rPr>
              <w:t>0,00</w:t>
            </w:r>
          </w:p>
          <w:p w:rsidR="00A5236E" w:rsidRPr="00A5236E" w:rsidRDefault="00A5236E" w:rsidP="00A5236E">
            <w:pPr>
              <w:spacing w:after="0" w:line="240" w:lineRule="auto"/>
              <w:rPr>
                <w:rFonts w:ascii="Times New Roman" w:eastAsia="Times New Roman" w:hAnsi="Times New Roman" w:cs="Times New Roman"/>
                <w:b/>
                <w:sz w:val="24"/>
                <w:szCs w:val="24"/>
                <w:lang w:eastAsia="ru-RU"/>
              </w:rPr>
            </w:pPr>
          </w:p>
        </w:tc>
        <w:tc>
          <w:tcPr>
            <w:tcW w:w="1276" w:type="dxa"/>
            <w:tcBorders>
              <w:bottom w:val="single" w:sz="4" w:space="0" w:color="auto"/>
            </w:tcBorders>
            <w:vAlign w:val="center"/>
          </w:tcPr>
          <w:p w:rsidR="00A5236E" w:rsidRPr="00A5236E" w:rsidRDefault="00A5236E" w:rsidP="00A5236E">
            <w:pPr>
              <w:spacing w:after="0" w:line="240" w:lineRule="auto"/>
              <w:jc w:val="right"/>
              <w:rPr>
                <w:rFonts w:ascii="Times New Roman" w:eastAsia="Times New Roman" w:hAnsi="Times New Roman" w:cs="Times New Roman"/>
                <w:b/>
                <w:sz w:val="24"/>
                <w:szCs w:val="24"/>
                <w:lang w:eastAsia="ru-RU"/>
              </w:rPr>
            </w:pPr>
            <w:r w:rsidRPr="00A5236E">
              <w:rPr>
                <w:rFonts w:ascii="Times New Roman" w:eastAsia="Times New Roman" w:hAnsi="Times New Roman" w:cs="Times New Roman"/>
                <w:b/>
                <w:sz w:val="24"/>
                <w:szCs w:val="24"/>
                <w:lang w:eastAsia="ru-RU"/>
              </w:rPr>
              <w:t>0,00</w:t>
            </w:r>
          </w:p>
          <w:p w:rsidR="00A5236E" w:rsidRPr="00A5236E" w:rsidRDefault="00A5236E" w:rsidP="00A5236E">
            <w:pPr>
              <w:spacing w:after="0" w:line="240" w:lineRule="auto"/>
              <w:rPr>
                <w:rFonts w:ascii="Times New Roman" w:eastAsia="Times New Roman" w:hAnsi="Times New Roman" w:cs="Times New Roman"/>
                <w:b/>
                <w:sz w:val="24"/>
                <w:szCs w:val="24"/>
                <w:lang w:eastAsia="ru-RU"/>
              </w:rPr>
            </w:pPr>
          </w:p>
        </w:tc>
      </w:tr>
      <w:tr w:rsidR="00A5236E" w:rsidRPr="00A5236E" w:rsidTr="001868BE">
        <w:trPr>
          <w:cantSplit/>
          <w:trHeight w:val="355"/>
        </w:trPr>
        <w:tc>
          <w:tcPr>
            <w:tcW w:w="636" w:type="dxa"/>
            <w:tcBorders>
              <w:top w:val="single" w:sz="4" w:space="0" w:color="auto"/>
              <w:left w:val="single" w:sz="4" w:space="0" w:color="auto"/>
              <w:bottom w:val="single" w:sz="4" w:space="0" w:color="auto"/>
              <w:right w:val="single" w:sz="4" w:space="0" w:color="auto"/>
            </w:tcBorders>
          </w:tcPr>
          <w:p w:rsidR="00A5236E" w:rsidRPr="00A5236E" w:rsidRDefault="00A5236E" w:rsidP="00A5236E">
            <w:pPr>
              <w:tabs>
                <w:tab w:val="left" w:pos="197"/>
              </w:tabs>
              <w:suppressAutoHyphens/>
              <w:spacing w:after="0" w:line="240" w:lineRule="auto"/>
              <w:jc w:val="center"/>
              <w:rPr>
                <w:rFonts w:ascii="Times New Roman" w:eastAsia="Times New Roman" w:hAnsi="Times New Roman" w:cs="Times New Roman"/>
                <w:sz w:val="24"/>
                <w:szCs w:val="24"/>
                <w:lang w:eastAsia="ru-RU"/>
              </w:rPr>
            </w:pPr>
            <w:r w:rsidRPr="00A5236E">
              <w:rPr>
                <w:rFonts w:ascii="Times New Roman" w:eastAsia="Times New Roman" w:hAnsi="Times New Roman" w:cs="Times New Roman"/>
                <w:sz w:val="24"/>
                <w:szCs w:val="24"/>
                <w:lang w:eastAsia="ru-RU"/>
              </w:rPr>
              <w:t>1.1</w:t>
            </w:r>
          </w:p>
        </w:tc>
        <w:tc>
          <w:tcPr>
            <w:tcW w:w="5197" w:type="dxa"/>
            <w:tcBorders>
              <w:left w:val="single" w:sz="4" w:space="0" w:color="auto"/>
              <w:bottom w:val="single" w:sz="4" w:space="0" w:color="auto"/>
            </w:tcBorders>
          </w:tcPr>
          <w:p w:rsidR="00A5236E" w:rsidRPr="00A5236E" w:rsidRDefault="00A5236E" w:rsidP="00A5236E">
            <w:pPr>
              <w:tabs>
                <w:tab w:val="left" w:pos="197"/>
              </w:tabs>
              <w:suppressAutoHyphens/>
              <w:spacing w:after="0" w:line="240" w:lineRule="auto"/>
              <w:jc w:val="both"/>
              <w:rPr>
                <w:rFonts w:ascii="Times New Roman" w:eastAsia="Times New Roman" w:hAnsi="Times New Roman" w:cs="Times New Roman"/>
                <w:sz w:val="24"/>
                <w:szCs w:val="24"/>
                <w:lang w:eastAsia="ru-RU"/>
              </w:rPr>
            </w:pPr>
            <w:r w:rsidRPr="00A5236E">
              <w:rPr>
                <w:rFonts w:ascii="Times New Roman" w:eastAsia="Times New Roman" w:hAnsi="Times New Roman" w:cs="Times New Roman"/>
                <w:sz w:val="24"/>
                <w:szCs w:val="24"/>
                <w:lang w:eastAsia="ru-RU"/>
              </w:rPr>
              <w:t>получение</w:t>
            </w:r>
          </w:p>
        </w:tc>
        <w:tc>
          <w:tcPr>
            <w:tcW w:w="1418" w:type="dxa"/>
            <w:tcBorders>
              <w:bottom w:val="single" w:sz="4" w:space="0" w:color="auto"/>
            </w:tcBorders>
          </w:tcPr>
          <w:p w:rsidR="00A5236E" w:rsidRPr="00A5236E" w:rsidRDefault="00A5236E" w:rsidP="00A5236E">
            <w:pPr>
              <w:spacing w:after="0" w:line="240" w:lineRule="auto"/>
              <w:jc w:val="right"/>
              <w:rPr>
                <w:rFonts w:ascii="Times New Roman" w:eastAsia="Times New Roman" w:hAnsi="Times New Roman" w:cs="Times New Roman"/>
                <w:sz w:val="24"/>
                <w:szCs w:val="24"/>
                <w:lang w:eastAsia="ru-RU"/>
              </w:rPr>
            </w:pPr>
            <w:r w:rsidRPr="00A5236E">
              <w:rPr>
                <w:rFonts w:ascii="Times New Roman" w:eastAsia="Times New Roman" w:hAnsi="Times New Roman" w:cs="Times New Roman"/>
                <w:sz w:val="24"/>
                <w:szCs w:val="24"/>
                <w:lang w:eastAsia="ru-RU"/>
              </w:rPr>
              <w:t>0,00</w:t>
            </w:r>
          </w:p>
        </w:tc>
        <w:tc>
          <w:tcPr>
            <w:tcW w:w="1275" w:type="dxa"/>
            <w:tcBorders>
              <w:bottom w:val="single" w:sz="4" w:space="0" w:color="auto"/>
            </w:tcBorders>
          </w:tcPr>
          <w:p w:rsidR="00A5236E" w:rsidRPr="00A5236E" w:rsidRDefault="00A5236E" w:rsidP="00A5236E">
            <w:pPr>
              <w:spacing w:after="0" w:line="240" w:lineRule="auto"/>
              <w:jc w:val="right"/>
              <w:rPr>
                <w:rFonts w:ascii="Times New Roman" w:eastAsia="Times New Roman" w:hAnsi="Times New Roman" w:cs="Times New Roman"/>
                <w:sz w:val="24"/>
                <w:szCs w:val="24"/>
                <w:lang w:eastAsia="ru-RU"/>
              </w:rPr>
            </w:pPr>
            <w:r w:rsidRPr="00A5236E">
              <w:rPr>
                <w:rFonts w:ascii="Times New Roman" w:eastAsia="Times New Roman" w:hAnsi="Times New Roman" w:cs="Times New Roman"/>
                <w:sz w:val="24"/>
                <w:szCs w:val="24"/>
                <w:lang w:eastAsia="ru-RU"/>
              </w:rPr>
              <w:t>0,00</w:t>
            </w:r>
          </w:p>
        </w:tc>
        <w:tc>
          <w:tcPr>
            <w:tcW w:w="1276" w:type="dxa"/>
            <w:tcBorders>
              <w:bottom w:val="single" w:sz="4" w:space="0" w:color="auto"/>
            </w:tcBorders>
          </w:tcPr>
          <w:p w:rsidR="00A5236E" w:rsidRPr="00A5236E" w:rsidRDefault="00A5236E" w:rsidP="00A5236E">
            <w:pPr>
              <w:spacing w:after="0" w:line="240" w:lineRule="auto"/>
              <w:jc w:val="right"/>
              <w:rPr>
                <w:rFonts w:ascii="Times New Roman" w:eastAsia="Times New Roman" w:hAnsi="Times New Roman" w:cs="Times New Roman"/>
                <w:sz w:val="24"/>
                <w:szCs w:val="24"/>
                <w:lang w:eastAsia="ru-RU"/>
              </w:rPr>
            </w:pPr>
            <w:r w:rsidRPr="00A5236E">
              <w:rPr>
                <w:rFonts w:ascii="Times New Roman" w:eastAsia="Times New Roman" w:hAnsi="Times New Roman" w:cs="Times New Roman"/>
                <w:sz w:val="24"/>
                <w:szCs w:val="24"/>
                <w:lang w:eastAsia="ru-RU"/>
              </w:rPr>
              <w:t>0,00</w:t>
            </w:r>
          </w:p>
        </w:tc>
      </w:tr>
      <w:tr w:rsidR="00A5236E" w:rsidRPr="00A5236E" w:rsidTr="001868BE">
        <w:trPr>
          <w:cantSplit/>
          <w:trHeight w:val="183"/>
        </w:trPr>
        <w:tc>
          <w:tcPr>
            <w:tcW w:w="636" w:type="dxa"/>
            <w:tcBorders>
              <w:top w:val="single" w:sz="4" w:space="0" w:color="auto"/>
              <w:left w:val="single" w:sz="4" w:space="0" w:color="auto"/>
              <w:bottom w:val="single" w:sz="4" w:space="0" w:color="auto"/>
              <w:right w:val="single" w:sz="4" w:space="0" w:color="auto"/>
            </w:tcBorders>
          </w:tcPr>
          <w:p w:rsidR="00A5236E" w:rsidRPr="00A5236E" w:rsidRDefault="00A5236E" w:rsidP="00A5236E">
            <w:pPr>
              <w:tabs>
                <w:tab w:val="left" w:pos="197"/>
              </w:tabs>
              <w:suppressAutoHyphens/>
              <w:spacing w:after="0" w:line="240" w:lineRule="auto"/>
              <w:jc w:val="center"/>
              <w:rPr>
                <w:rFonts w:ascii="Times New Roman" w:eastAsia="Times New Roman" w:hAnsi="Times New Roman" w:cs="Times New Roman"/>
                <w:sz w:val="24"/>
                <w:szCs w:val="24"/>
                <w:lang w:eastAsia="ru-RU"/>
              </w:rPr>
            </w:pPr>
            <w:r w:rsidRPr="00A5236E">
              <w:rPr>
                <w:rFonts w:ascii="Times New Roman" w:eastAsia="Times New Roman" w:hAnsi="Times New Roman" w:cs="Times New Roman"/>
                <w:sz w:val="24"/>
                <w:szCs w:val="24"/>
                <w:lang w:eastAsia="ru-RU"/>
              </w:rPr>
              <w:t>1.2</w:t>
            </w:r>
          </w:p>
        </w:tc>
        <w:tc>
          <w:tcPr>
            <w:tcW w:w="5197" w:type="dxa"/>
            <w:tcBorders>
              <w:left w:val="single" w:sz="4" w:space="0" w:color="auto"/>
              <w:bottom w:val="single" w:sz="4" w:space="0" w:color="auto"/>
            </w:tcBorders>
          </w:tcPr>
          <w:p w:rsidR="00A5236E" w:rsidRPr="00A5236E" w:rsidRDefault="00A5236E" w:rsidP="00A5236E">
            <w:pPr>
              <w:tabs>
                <w:tab w:val="left" w:pos="197"/>
              </w:tabs>
              <w:suppressAutoHyphens/>
              <w:spacing w:after="0" w:line="240" w:lineRule="auto"/>
              <w:jc w:val="both"/>
              <w:rPr>
                <w:rFonts w:ascii="Times New Roman" w:eastAsia="Times New Roman" w:hAnsi="Times New Roman" w:cs="Times New Roman"/>
                <w:sz w:val="24"/>
                <w:szCs w:val="24"/>
                <w:lang w:eastAsia="ru-RU"/>
              </w:rPr>
            </w:pPr>
            <w:r w:rsidRPr="00A5236E">
              <w:rPr>
                <w:rFonts w:ascii="Times New Roman" w:eastAsia="Times New Roman" w:hAnsi="Times New Roman" w:cs="Times New Roman"/>
                <w:sz w:val="24"/>
                <w:szCs w:val="24"/>
                <w:lang w:eastAsia="ru-RU"/>
              </w:rPr>
              <w:t>погашение</w:t>
            </w:r>
          </w:p>
        </w:tc>
        <w:tc>
          <w:tcPr>
            <w:tcW w:w="1418" w:type="dxa"/>
            <w:tcBorders>
              <w:bottom w:val="single" w:sz="4" w:space="0" w:color="auto"/>
            </w:tcBorders>
          </w:tcPr>
          <w:p w:rsidR="00A5236E" w:rsidRPr="00A5236E" w:rsidRDefault="00A5236E" w:rsidP="00A5236E">
            <w:pPr>
              <w:spacing w:after="0" w:line="240" w:lineRule="auto"/>
              <w:jc w:val="right"/>
              <w:rPr>
                <w:rFonts w:ascii="Times New Roman" w:eastAsia="Times New Roman" w:hAnsi="Times New Roman" w:cs="Times New Roman"/>
                <w:sz w:val="24"/>
                <w:szCs w:val="24"/>
                <w:lang w:eastAsia="ru-RU"/>
              </w:rPr>
            </w:pPr>
            <w:r w:rsidRPr="00A5236E">
              <w:rPr>
                <w:rFonts w:ascii="Times New Roman" w:eastAsia="Times New Roman" w:hAnsi="Times New Roman" w:cs="Times New Roman"/>
                <w:sz w:val="24"/>
                <w:szCs w:val="24"/>
                <w:lang w:eastAsia="ru-RU"/>
              </w:rPr>
              <w:t>0,00</w:t>
            </w:r>
          </w:p>
        </w:tc>
        <w:tc>
          <w:tcPr>
            <w:tcW w:w="1275" w:type="dxa"/>
            <w:tcBorders>
              <w:bottom w:val="single" w:sz="4" w:space="0" w:color="auto"/>
            </w:tcBorders>
          </w:tcPr>
          <w:p w:rsidR="00A5236E" w:rsidRPr="00A5236E" w:rsidRDefault="00A5236E" w:rsidP="00A5236E">
            <w:pPr>
              <w:spacing w:after="0" w:line="240" w:lineRule="auto"/>
              <w:jc w:val="right"/>
              <w:rPr>
                <w:rFonts w:ascii="Times New Roman" w:eastAsia="Times New Roman" w:hAnsi="Times New Roman" w:cs="Times New Roman"/>
                <w:sz w:val="24"/>
                <w:szCs w:val="24"/>
                <w:lang w:eastAsia="ru-RU"/>
              </w:rPr>
            </w:pPr>
            <w:r w:rsidRPr="00A5236E">
              <w:rPr>
                <w:rFonts w:ascii="Times New Roman" w:eastAsia="Times New Roman" w:hAnsi="Times New Roman" w:cs="Times New Roman"/>
                <w:sz w:val="24"/>
                <w:szCs w:val="24"/>
                <w:lang w:eastAsia="ru-RU"/>
              </w:rPr>
              <w:t>0,00</w:t>
            </w:r>
          </w:p>
        </w:tc>
        <w:tc>
          <w:tcPr>
            <w:tcW w:w="1276" w:type="dxa"/>
            <w:tcBorders>
              <w:bottom w:val="single" w:sz="4" w:space="0" w:color="auto"/>
            </w:tcBorders>
          </w:tcPr>
          <w:p w:rsidR="00A5236E" w:rsidRPr="00A5236E" w:rsidRDefault="00A5236E" w:rsidP="00A5236E">
            <w:pPr>
              <w:spacing w:after="0" w:line="240" w:lineRule="auto"/>
              <w:jc w:val="right"/>
              <w:rPr>
                <w:rFonts w:ascii="Times New Roman" w:eastAsia="Times New Roman" w:hAnsi="Times New Roman" w:cs="Times New Roman"/>
                <w:sz w:val="24"/>
                <w:szCs w:val="24"/>
                <w:lang w:eastAsia="ru-RU"/>
              </w:rPr>
            </w:pPr>
            <w:r w:rsidRPr="00A5236E">
              <w:rPr>
                <w:rFonts w:ascii="Times New Roman" w:eastAsia="Times New Roman" w:hAnsi="Times New Roman" w:cs="Times New Roman"/>
                <w:sz w:val="24"/>
                <w:szCs w:val="24"/>
                <w:lang w:eastAsia="ru-RU"/>
              </w:rPr>
              <w:t>0,00</w:t>
            </w:r>
          </w:p>
        </w:tc>
      </w:tr>
      <w:tr w:rsidR="00A5236E" w:rsidRPr="00A5236E" w:rsidTr="001868BE">
        <w:trPr>
          <w:cantSplit/>
          <w:trHeight w:val="578"/>
        </w:trPr>
        <w:tc>
          <w:tcPr>
            <w:tcW w:w="636" w:type="dxa"/>
            <w:tcBorders>
              <w:top w:val="single" w:sz="4" w:space="0" w:color="auto"/>
              <w:left w:val="single" w:sz="4" w:space="0" w:color="auto"/>
              <w:bottom w:val="single" w:sz="4" w:space="0" w:color="auto"/>
              <w:right w:val="single" w:sz="4" w:space="0" w:color="auto"/>
            </w:tcBorders>
          </w:tcPr>
          <w:p w:rsidR="00A5236E" w:rsidRPr="00A5236E" w:rsidRDefault="00A5236E" w:rsidP="00A5236E">
            <w:pPr>
              <w:tabs>
                <w:tab w:val="left" w:pos="197"/>
              </w:tabs>
              <w:suppressAutoHyphens/>
              <w:spacing w:after="0" w:line="240" w:lineRule="auto"/>
              <w:jc w:val="center"/>
              <w:rPr>
                <w:rFonts w:ascii="Times New Roman" w:eastAsia="Times New Roman" w:hAnsi="Times New Roman" w:cs="Times New Roman"/>
                <w:b/>
                <w:sz w:val="24"/>
                <w:szCs w:val="24"/>
                <w:lang w:eastAsia="ru-RU"/>
              </w:rPr>
            </w:pPr>
          </w:p>
          <w:p w:rsidR="00A5236E" w:rsidRPr="00A5236E" w:rsidRDefault="00A5236E" w:rsidP="00A5236E">
            <w:pPr>
              <w:tabs>
                <w:tab w:val="left" w:pos="197"/>
              </w:tabs>
              <w:suppressAutoHyphens/>
              <w:spacing w:after="0" w:line="240" w:lineRule="auto"/>
              <w:jc w:val="center"/>
              <w:rPr>
                <w:rFonts w:ascii="Times New Roman" w:eastAsia="Times New Roman" w:hAnsi="Times New Roman" w:cs="Times New Roman"/>
                <w:b/>
                <w:sz w:val="24"/>
                <w:szCs w:val="24"/>
                <w:lang w:eastAsia="ru-RU"/>
              </w:rPr>
            </w:pPr>
            <w:r w:rsidRPr="00A5236E">
              <w:rPr>
                <w:rFonts w:ascii="Times New Roman" w:eastAsia="Times New Roman" w:hAnsi="Times New Roman" w:cs="Times New Roman"/>
                <w:b/>
                <w:sz w:val="24"/>
                <w:szCs w:val="24"/>
                <w:lang w:eastAsia="ru-RU"/>
              </w:rPr>
              <w:t>2</w:t>
            </w:r>
          </w:p>
        </w:tc>
        <w:tc>
          <w:tcPr>
            <w:tcW w:w="5197" w:type="dxa"/>
            <w:tcBorders>
              <w:left w:val="single" w:sz="4" w:space="0" w:color="auto"/>
              <w:bottom w:val="nil"/>
            </w:tcBorders>
          </w:tcPr>
          <w:p w:rsidR="00A5236E" w:rsidRPr="00A5236E" w:rsidRDefault="00A5236E" w:rsidP="00A5236E">
            <w:pPr>
              <w:tabs>
                <w:tab w:val="left" w:pos="197"/>
              </w:tabs>
              <w:suppressAutoHyphens/>
              <w:spacing w:after="0" w:line="240" w:lineRule="auto"/>
              <w:jc w:val="both"/>
              <w:rPr>
                <w:rFonts w:ascii="Times New Roman" w:eastAsia="Times New Roman" w:hAnsi="Times New Roman" w:cs="Times New Roman"/>
                <w:b/>
                <w:sz w:val="24"/>
                <w:szCs w:val="24"/>
                <w:lang w:eastAsia="ru-RU"/>
              </w:rPr>
            </w:pPr>
            <w:r w:rsidRPr="00A5236E">
              <w:rPr>
                <w:rFonts w:ascii="Times New Roman" w:eastAsia="Times New Roman" w:hAnsi="Times New Roman" w:cs="Times New Roman"/>
                <w:b/>
                <w:sz w:val="24"/>
                <w:szCs w:val="24"/>
                <w:lang w:eastAsia="ru-RU"/>
              </w:rPr>
              <w:t>Бюджетные кредиты от других бюджетов бюджетной системы Российской Федерации</w:t>
            </w:r>
          </w:p>
        </w:tc>
        <w:tc>
          <w:tcPr>
            <w:tcW w:w="1418" w:type="dxa"/>
            <w:tcBorders>
              <w:bottom w:val="nil"/>
            </w:tcBorders>
            <w:vAlign w:val="center"/>
          </w:tcPr>
          <w:p w:rsidR="00A5236E" w:rsidRPr="00A5236E" w:rsidRDefault="00A5236E" w:rsidP="00A5236E">
            <w:pPr>
              <w:spacing w:after="0" w:line="240" w:lineRule="auto"/>
              <w:jc w:val="right"/>
              <w:rPr>
                <w:rFonts w:ascii="Times New Roman" w:eastAsia="Times New Roman" w:hAnsi="Times New Roman" w:cs="Times New Roman"/>
                <w:b/>
                <w:sz w:val="24"/>
                <w:szCs w:val="24"/>
                <w:lang w:eastAsia="ru-RU"/>
              </w:rPr>
            </w:pPr>
            <w:r w:rsidRPr="00A5236E">
              <w:rPr>
                <w:rFonts w:ascii="Times New Roman" w:eastAsia="Times New Roman" w:hAnsi="Times New Roman" w:cs="Times New Roman"/>
                <w:b/>
                <w:sz w:val="24"/>
                <w:szCs w:val="24"/>
                <w:lang w:eastAsia="ru-RU"/>
              </w:rPr>
              <w:t>0,00</w:t>
            </w:r>
          </w:p>
          <w:p w:rsidR="00A5236E" w:rsidRPr="00A5236E" w:rsidRDefault="00A5236E" w:rsidP="00A5236E">
            <w:pPr>
              <w:spacing w:after="0" w:line="240" w:lineRule="auto"/>
              <w:rPr>
                <w:rFonts w:ascii="Times New Roman" w:eastAsia="Times New Roman" w:hAnsi="Times New Roman" w:cs="Times New Roman"/>
                <w:b/>
                <w:sz w:val="24"/>
                <w:szCs w:val="24"/>
                <w:lang w:eastAsia="ru-RU"/>
              </w:rPr>
            </w:pPr>
          </w:p>
        </w:tc>
        <w:tc>
          <w:tcPr>
            <w:tcW w:w="1275" w:type="dxa"/>
            <w:tcBorders>
              <w:bottom w:val="nil"/>
            </w:tcBorders>
            <w:vAlign w:val="center"/>
          </w:tcPr>
          <w:p w:rsidR="00A5236E" w:rsidRPr="00A5236E" w:rsidRDefault="00A5236E" w:rsidP="00A5236E">
            <w:pPr>
              <w:spacing w:after="0" w:line="240" w:lineRule="auto"/>
              <w:jc w:val="right"/>
              <w:rPr>
                <w:rFonts w:ascii="Times New Roman" w:eastAsia="Times New Roman" w:hAnsi="Times New Roman" w:cs="Times New Roman"/>
                <w:b/>
                <w:sz w:val="24"/>
                <w:szCs w:val="24"/>
                <w:lang w:eastAsia="ru-RU"/>
              </w:rPr>
            </w:pPr>
            <w:r w:rsidRPr="00A5236E">
              <w:rPr>
                <w:rFonts w:ascii="Times New Roman" w:eastAsia="Times New Roman" w:hAnsi="Times New Roman" w:cs="Times New Roman"/>
                <w:b/>
                <w:sz w:val="24"/>
                <w:szCs w:val="24"/>
                <w:lang w:eastAsia="ru-RU"/>
              </w:rPr>
              <w:t>0,00</w:t>
            </w:r>
          </w:p>
          <w:p w:rsidR="00A5236E" w:rsidRPr="00A5236E" w:rsidRDefault="00A5236E" w:rsidP="00A5236E">
            <w:pPr>
              <w:spacing w:after="0" w:line="240" w:lineRule="auto"/>
              <w:rPr>
                <w:rFonts w:ascii="Times New Roman" w:eastAsia="Times New Roman" w:hAnsi="Times New Roman" w:cs="Times New Roman"/>
                <w:b/>
                <w:sz w:val="24"/>
                <w:szCs w:val="24"/>
                <w:lang w:eastAsia="ru-RU"/>
              </w:rPr>
            </w:pPr>
          </w:p>
        </w:tc>
        <w:tc>
          <w:tcPr>
            <w:tcW w:w="1276" w:type="dxa"/>
            <w:tcBorders>
              <w:bottom w:val="nil"/>
            </w:tcBorders>
            <w:vAlign w:val="center"/>
          </w:tcPr>
          <w:p w:rsidR="00A5236E" w:rsidRPr="00A5236E" w:rsidRDefault="00A5236E" w:rsidP="00A5236E">
            <w:pPr>
              <w:spacing w:after="0" w:line="240" w:lineRule="auto"/>
              <w:jc w:val="right"/>
              <w:rPr>
                <w:rFonts w:ascii="Times New Roman" w:eastAsia="Times New Roman" w:hAnsi="Times New Roman" w:cs="Times New Roman"/>
                <w:b/>
                <w:sz w:val="24"/>
                <w:szCs w:val="24"/>
                <w:lang w:eastAsia="ru-RU"/>
              </w:rPr>
            </w:pPr>
            <w:r w:rsidRPr="00A5236E">
              <w:rPr>
                <w:rFonts w:ascii="Times New Roman" w:eastAsia="Times New Roman" w:hAnsi="Times New Roman" w:cs="Times New Roman"/>
                <w:b/>
                <w:sz w:val="24"/>
                <w:szCs w:val="24"/>
                <w:lang w:eastAsia="ru-RU"/>
              </w:rPr>
              <w:t>0,00</w:t>
            </w:r>
          </w:p>
          <w:p w:rsidR="00A5236E" w:rsidRPr="00A5236E" w:rsidRDefault="00A5236E" w:rsidP="00A5236E">
            <w:pPr>
              <w:spacing w:after="0" w:line="240" w:lineRule="auto"/>
              <w:rPr>
                <w:rFonts w:ascii="Times New Roman" w:eastAsia="Times New Roman" w:hAnsi="Times New Roman" w:cs="Times New Roman"/>
                <w:b/>
                <w:sz w:val="24"/>
                <w:szCs w:val="24"/>
                <w:lang w:eastAsia="ru-RU"/>
              </w:rPr>
            </w:pPr>
          </w:p>
        </w:tc>
      </w:tr>
      <w:tr w:rsidR="00A5236E" w:rsidRPr="00A5236E" w:rsidTr="001868BE">
        <w:trPr>
          <w:cantSplit/>
        </w:trPr>
        <w:tc>
          <w:tcPr>
            <w:tcW w:w="636" w:type="dxa"/>
            <w:tcBorders>
              <w:top w:val="single" w:sz="4" w:space="0" w:color="auto"/>
              <w:left w:val="single" w:sz="4" w:space="0" w:color="auto"/>
              <w:bottom w:val="single" w:sz="4" w:space="0" w:color="auto"/>
              <w:right w:val="single" w:sz="4" w:space="0" w:color="auto"/>
            </w:tcBorders>
          </w:tcPr>
          <w:p w:rsidR="00A5236E" w:rsidRPr="00A5236E" w:rsidRDefault="00A5236E" w:rsidP="00A5236E">
            <w:pPr>
              <w:tabs>
                <w:tab w:val="left" w:pos="197"/>
              </w:tabs>
              <w:suppressAutoHyphens/>
              <w:spacing w:after="0" w:line="240" w:lineRule="auto"/>
              <w:jc w:val="center"/>
              <w:rPr>
                <w:rFonts w:ascii="Times New Roman" w:eastAsia="Times New Roman" w:hAnsi="Times New Roman" w:cs="Times New Roman"/>
                <w:sz w:val="24"/>
                <w:szCs w:val="24"/>
                <w:lang w:eastAsia="ru-RU"/>
              </w:rPr>
            </w:pPr>
            <w:r w:rsidRPr="00A5236E">
              <w:rPr>
                <w:rFonts w:ascii="Times New Roman" w:eastAsia="Times New Roman" w:hAnsi="Times New Roman" w:cs="Times New Roman"/>
                <w:sz w:val="24"/>
                <w:szCs w:val="24"/>
                <w:lang w:eastAsia="ru-RU"/>
              </w:rPr>
              <w:t>2.1</w:t>
            </w:r>
          </w:p>
        </w:tc>
        <w:tc>
          <w:tcPr>
            <w:tcW w:w="5197" w:type="dxa"/>
            <w:tcBorders>
              <w:left w:val="single" w:sz="4" w:space="0" w:color="auto"/>
              <w:bottom w:val="single" w:sz="4" w:space="0" w:color="auto"/>
            </w:tcBorders>
          </w:tcPr>
          <w:p w:rsidR="00A5236E" w:rsidRPr="00A5236E" w:rsidRDefault="00A5236E" w:rsidP="00A5236E">
            <w:pPr>
              <w:tabs>
                <w:tab w:val="left" w:pos="197"/>
              </w:tabs>
              <w:suppressAutoHyphens/>
              <w:spacing w:after="0" w:line="240" w:lineRule="auto"/>
              <w:jc w:val="both"/>
              <w:rPr>
                <w:rFonts w:ascii="Times New Roman" w:eastAsia="Times New Roman" w:hAnsi="Times New Roman" w:cs="Times New Roman"/>
                <w:sz w:val="24"/>
                <w:szCs w:val="24"/>
                <w:lang w:eastAsia="ru-RU"/>
              </w:rPr>
            </w:pPr>
            <w:r w:rsidRPr="00A5236E">
              <w:rPr>
                <w:rFonts w:ascii="Times New Roman" w:eastAsia="Times New Roman" w:hAnsi="Times New Roman" w:cs="Times New Roman"/>
                <w:sz w:val="24"/>
                <w:szCs w:val="24"/>
                <w:lang w:eastAsia="ru-RU"/>
              </w:rPr>
              <w:t>получение</w:t>
            </w:r>
          </w:p>
        </w:tc>
        <w:tc>
          <w:tcPr>
            <w:tcW w:w="1418" w:type="dxa"/>
            <w:tcBorders>
              <w:bottom w:val="single" w:sz="4" w:space="0" w:color="auto"/>
            </w:tcBorders>
          </w:tcPr>
          <w:p w:rsidR="00A5236E" w:rsidRPr="00A5236E" w:rsidRDefault="00A5236E" w:rsidP="00A5236E">
            <w:pPr>
              <w:spacing w:after="0" w:line="240" w:lineRule="auto"/>
              <w:jc w:val="right"/>
              <w:rPr>
                <w:rFonts w:ascii="Times New Roman" w:eastAsia="Times New Roman" w:hAnsi="Times New Roman" w:cs="Times New Roman"/>
                <w:sz w:val="24"/>
                <w:szCs w:val="24"/>
                <w:lang w:eastAsia="ru-RU"/>
              </w:rPr>
            </w:pPr>
            <w:r w:rsidRPr="00A5236E">
              <w:rPr>
                <w:rFonts w:ascii="Times New Roman" w:eastAsia="Times New Roman" w:hAnsi="Times New Roman" w:cs="Times New Roman"/>
                <w:sz w:val="24"/>
                <w:szCs w:val="24"/>
                <w:lang w:eastAsia="ru-RU"/>
              </w:rPr>
              <w:t>0,00</w:t>
            </w:r>
          </w:p>
        </w:tc>
        <w:tc>
          <w:tcPr>
            <w:tcW w:w="1275" w:type="dxa"/>
            <w:tcBorders>
              <w:bottom w:val="single" w:sz="4" w:space="0" w:color="auto"/>
            </w:tcBorders>
          </w:tcPr>
          <w:p w:rsidR="00A5236E" w:rsidRPr="00A5236E" w:rsidRDefault="00A5236E" w:rsidP="00A5236E">
            <w:pPr>
              <w:spacing w:after="0" w:line="240" w:lineRule="auto"/>
              <w:jc w:val="right"/>
              <w:rPr>
                <w:rFonts w:ascii="Times New Roman" w:eastAsia="Times New Roman" w:hAnsi="Times New Roman" w:cs="Times New Roman"/>
                <w:sz w:val="24"/>
                <w:szCs w:val="24"/>
                <w:lang w:eastAsia="ru-RU"/>
              </w:rPr>
            </w:pPr>
            <w:r w:rsidRPr="00A5236E">
              <w:rPr>
                <w:rFonts w:ascii="Times New Roman" w:eastAsia="Times New Roman" w:hAnsi="Times New Roman" w:cs="Times New Roman"/>
                <w:sz w:val="24"/>
                <w:szCs w:val="24"/>
                <w:lang w:eastAsia="ru-RU"/>
              </w:rPr>
              <w:t>0,00</w:t>
            </w:r>
          </w:p>
        </w:tc>
        <w:tc>
          <w:tcPr>
            <w:tcW w:w="1276" w:type="dxa"/>
            <w:tcBorders>
              <w:bottom w:val="single" w:sz="4" w:space="0" w:color="auto"/>
            </w:tcBorders>
          </w:tcPr>
          <w:p w:rsidR="00A5236E" w:rsidRPr="00A5236E" w:rsidRDefault="00A5236E" w:rsidP="00A5236E">
            <w:pPr>
              <w:spacing w:after="0" w:line="240" w:lineRule="auto"/>
              <w:jc w:val="right"/>
              <w:rPr>
                <w:rFonts w:ascii="Times New Roman" w:eastAsia="Times New Roman" w:hAnsi="Times New Roman" w:cs="Times New Roman"/>
                <w:sz w:val="24"/>
                <w:szCs w:val="24"/>
                <w:lang w:eastAsia="ru-RU"/>
              </w:rPr>
            </w:pPr>
            <w:r w:rsidRPr="00A5236E">
              <w:rPr>
                <w:rFonts w:ascii="Times New Roman" w:eastAsia="Times New Roman" w:hAnsi="Times New Roman" w:cs="Times New Roman"/>
                <w:sz w:val="24"/>
                <w:szCs w:val="24"/>
                <w:lang w:eastAsia="ru-RU"/>
              </w:rPr>
              <w:t>0,00</w:t>
            </w:r>
          </w:p>
        </w:tc>
      </w:tr>
      <w:tr w:rsidR="00A5236E" w:rsidRPr="00A5236E" w:rsidTr="001868BE">
        <w:trPr>
          <w:cantSplit/>
        </w:trPr>
        <w:tc>
          <w:tcPr>
            <w:tcW w:w="636" w:type="dxa"/>
            <w:tcBorders>
              <w:top w:val="single" w:sz="4" w:space="0" w:color="auto"/>
              <w:left w:val="single" w:sz="4" w:space="0" w:color="auto"/>
              <w:bottom w:val="single" w:sz="4" w:space="0" w:color="auto"/>
              <w:right w:val="single" w:sz="4" w:space="0" w:color="auto"/>
            </w:tcBorders>
          </w:tcPr>
          <w:p w:rsidR="00A5236E" w:rsidRPr="00A5236E" w:rsidRDefault="00A5236E" w:rsidP="00A5236E">
            <w:pPr>
              <w:tabs>
                <w:tab w:val="left" w:pos="197"/>
              </w:tabs>
              <w:suppressAutoHyphens/>
              <w:spacing w:after="0" w:line="240" w:lineRule="auto"/>
              <w:jc w:val="center"/>
              <w:rPr>
                <w:rFonts w:ascii="Times New Roman" w:eastAsia="Times New Roman" w:hAnsi="Times New Roman" w:cs="Times New Roman"/>
                <w:sz w:val="24"/>
                <w:szCs w:val="24"/>
                <w:lang w:eastAsia="ru-RU"/>
              </w:rPr>
            </w:pPr>
            <w:r w:rsidRPr="00A5236E">
              <w:rPr>
                <w:rFonts w:ascii="Times New Roman" w:eastAsia="Times New Roman" w:hAnsi="Times New Roman" w:cs="Times New Roman"/>
                <w:sz w:val="24"/>
                <w:szCs w:val="24"/>
                <w:lang w:eastAsia="ru-RU"/>
              </w:rPr>
              <w:t>2.2</w:t>
            </w:r>
          </w:p>
        </w:tc>
        <w:tc>
          <w:tcPr>
            <w:tcW w:w="5197" w:type="dxa"/>
            <w:tcBorders>
              <w:left w:val="single" w:sz="4" w:space="0" w:color="auto"/>
              <w:bottom w:val="single" w:sz="4" w:space="0" w:color="auto"/>
            </w:tcBorders>
          </w:tcPr>
          <w:p w:rsidR="00A5236E" w:rsidRPr="00A5236E" w:rsidRDefault="00A5236E" w:rsidP="00A5236E">
            <w:pPr>
              <w:tabs>
                <w:tab w:val="left" w:pos="197"/>
              </w:tabs>
              <w:suppressAutoHyphens/>
              <w:spacing w:after="0" w:line="240" w:lineRule="auto"/>
              <w:jc w:val="both"/>
              <w:rPr>
                <w:rFonts w:ascii="Times New Roman" w:eastAsia="Times New Roman" w:hAnsi="Times New Roman" w:cs="Times New Roman"/>
                <w:sz w:val="24"/>
                <w:szCs w:val="24"/>
                <w:lang w:eastAsia="ru-RU"/>
              </w:rPr>
            </w:pPr>
            <w:r w:rsidRPr="00A5236E">
              <w:rPr>
                <w:rFonts w:ascii="Times New Roman" w:eastAsia="Times New Roman" w:hAnsi="Times New Roman" w:cs="Times New Roman"/>
                <w:sz w:val="24"/>
                <w:szCs w:val="24"/>
                <w:lang w:eastAsia="ru-RU"/>
              </w:rPr>
              <w:t>погашение</w:t>
            </w:r>
          </w:p>
        </w:tc>
        <w:tc>
          <w:tcPr>
            <w:tcW w:w="1418" w:type="dxa"/>
            <w:tcBorders>
              <w:bottom w:val="single" w:sz="4" w:space="0" w:color="auto"/>
            </w:tcBorders>
          </w:tcPr>
          <w:p w:rsidR="00A5236E" w:rsidRPr="00A5236E" w:rsidRDefault="00A5236E" w:rsidP="00A5236E">
            <w:pPr>
              <w:spacing w:after="0" w:line="240" w:lineRule="auto"/>
              <w:jc w:val="right"/>
              <w:rPr>
                <w:rFonts w:ascii="Times New Roman" w:eastAsia="Times New Roman" w:hAnsi="Times New Roman" w:cs="Times New Roman"/>
                <w:sz w:val="24"/>
                <w:szCs w:val="24"/>
                <w:lang w:eastAsia="ru-RU"/>
              </w:rPr>
            </w:pPr>
            <w:r w:rsidRPr="00A5236E">
              <w:rPr>
                <w:rFonts w:ascii="Times New Roman" w:eastAsia="Times New Roman" w:hAnsi="Times New Roman" w:cs="Times New Roman"/>
                <w:sz w:val="24"/>
                <w:szCs w:val="24"/>
                <w:lang w:eastAsia="ru-RU"/>
              </w:rPr>
              <w:t>0,00</w:t>
            </w:r>
          </w:p>
        </w:tc>
        <w:tc>
          <w:tcPr>
            <w:tcW w:w="1275" w:type="dxa"/>
            <w:tcBorders>
              <w:bottom w:val="single" w:sz="4" w:space="0" w:color="auto"/>
            </w:tcBorders>
          </w:tcPr>
          <w:p w:rsidR="00A5236E" w:rsidRPr="00A5236E" w:rsidRDefault="00A5236E" w:rsidP="00A5236E">
            <w:pPr>
              <w:spacing w:after="0" w:line="240" w:lineRule="auto"/>
              <w:jc w:val="right"/>
              <w:rPr>
                <w:rFonts w:ascii="Times New Roman" w:eastAsia="Times New Roman" w:hAnsi="Times New Roman" w:cs="Times New Roman"/>
                <w:sz w:val="24"/>
                <w:szCs w:val="24"/>
                <w:lang w:eastAsia="ru-RU"/>
              </w:rPr>
            </w:pPr>
            <w:r w:rsidRPr="00A5236E">
              <w:rPr>
                <w:rFonts w:ascii="Times New Roman" w:eastAsia="Times New Roman" w:hAnsi="Times New Roman" w:cs="Times New Roman"/>
                <w:sz w:val="24"/>
                <w:szCs w:val="24"/>
                <w:lang w:eastAsia="ru-RU"/>
              </w:rPr>
              <w:t>0,00</w:t>
            </w:r>
          </w:p>
        </w:tc>
        <w:tc>
          <w:tcPr>
            <w:tcW w:w="1276" w:type="dxa"/>
            <w:tcBorders>
              <w:bottom w:val="single" w:sz="4" w:space="0" w:color="auto"/>
            </w:tcBorders>
          </w:tcPr>
          <w:p w:rsidR="00A5236E" w:rsidRPr="00A5236E" w:rsidRDefault="00A5236E" w:rsidP="00A5236E">
            <w:pPr>
              <w:spacing w:after="0" w:line="240" w:lineRule="auto"/>
              <w:jc w:val="right"/>
              <w:rPr>
                <w:rFonts w:ascii="Times New Roman" w:eastAsia="Times New Roman" w:hAnsi="Times New Roman" w:cs="Times New Roman"/>
                <w:sz w:val="24"/>
                <w:szCs w:val="24"/>
                <w:lang w:eastAsia="ru-RU"/>
              </w:rPr>
            </w:pPr>
            <w:r w:rsidRPr="00A5236E">
              <w:rPr>
                <w:rFonts w:ascii="Times New Roman" w:eastAsia="Times New Roman" w:hAnsi="Times New Roman" w:cs="Times New Roman"/>
                <w:sz w:val="24"/>
                <w:szCs w:val="24"/>
                <w:lang w:eastAsia="ru-RU"/>
              </w:rPr>
              <w:t>0,00</w:t>
            </w:r>
          </w:p>
        </w:tc>
      </w:tr>
    </w:tbl>
    <w:p w:rsidR="00A5236E" w:rsidRDefault="00A5236E" w:rsidP="00A5236E">
      <w:pPr>
        <w:spacing w:after="0" w:line="240" w:lineRule="auto"/>
        <w:jc w:val="both"/>
        <w:rPr>
          <w:rFonts w:ascii="Times New Roman" w:eastAsia="Times New Roman" w:hAnsi="Times New Roman" w:cs="Times New Roman"/>
          <w:sz w:val="24"/>
          <w:szCs w:val="24"/>
          <w:lang w:eastAsia="ru-RU"/>
        </w:rPr>
      </w:pPr>
    </w:p>
    <w:p w:rsidR="005B59D6" w:rsidRDefault="005B59D6" w:rsidP="00A5236E">
      <w:pPr>
        <w:spacing w:after="0" w:line="240" w:lineRule="auto"/>
        <w:jc w:val="both"/>
        <w:rPr>
          <w:rFonts w:ascii="Times New Roman" w:eastAsia="Times New Roman" w:hAnsi="Times New Roman" w:cs="Times New Roman"/>
          <w:sz w:val="24"/>
          <w:szCs w:val="24"/>
          <w:lang w:eastAsia="ru-RU"/>
        </w:rPr>
      </w:pPr>
    </w:p>
    <w:p w:rsidR="005B59D6" w:rsidRPr="005B59D6" w:rsidRDefault="005B59D6" w:rsidP="005B59D6">
      <w:pPr>
        <w:spacing w:after="0" w:line="240" w:lineRule="auto"/>
        <w:jc w:val="center"/>
        <w:rPr>
          <w:rFonts w:ascii="Times New Roman" w:eastAsia="Times New Roman" w:hAnsi="Times New Roman" w:cs="Times New Roman"/>
          <w:b/>
          <w:sz w:val="28"/>
          <w:szCs w:val="28"/>
          <w:lang w:eastAsia="ru-RU"/>
        </w:rPr>
      </w:pPr>
      <w:r w:rsidRPr="005B59D6">
        <w:rPr>
          <w:rFonts w:ascii="Times New Roman" w:eastAsia="Times New Roman" w:hAnsi="Times New Roman" w:cs="Times New Roman"/>
          <w:b/>
          <w:sz w:val="28"/>
          <w:szCs w:val="28"/>
          <w:lang w:eastAsia="ru-RU"/>
        </w:rPr>
        <w:t>Основные направления бюджетной и налоговой политики администрации Сизинского сельсовета на 2024 год и плановый период 2025-2026 годы</w:t>
      </w:r>
    </w:p>
    <w:p w:rsidR="005B59D6" w:rsidRPr="005B59D6" w:rsidRDefault="005B59D6" w:rsidP="005B59D6">
      <w:pPr>
        <w:spacing w:after="0" w:line="240" w:lineRule="auto"/>
        <w:jc w:val="both"/>
        <w:rPr>
          <w:rFonts w:ascii="Times New Roman" w:eastAsia="Times New Roman" w:hAnsi="Times New Roman" w:cs="Times New Roman"/>
          <w:b/>
          <w:sz w:val="28"/>
          <w:szCs w:val="28"/>
          <w:lang w:eastAsia="ru-RU"/>
        </w:rPr>
      </w:pPr>
    </w:p>
    <w:p w:rsidR="005B59D6" w:rsidRPr="005B59D6" w:rsidRDefault="005B59D6" w:rsidP="005B59D6">
      <w:pPr>
        <w:spacing w:after="0" w:line="240" w:lineRule="auto"/>
        <w:jc w:val="both"/>
        <w:rPr>
          <w:rFonts w:ascii="Times New Roman" w:eastAsia="Times New Roman" w:hAnsi="Times New Roman" w:cs="Times New Roman"/>
          <w:color w:val="000000"/>
          <w:sz w:val="28"/>
          <w:szCs w:val="28"/>
          <w:shd w:val="clear" w:color="auto" w:fill="FFFFFF"/>
          <w:lang w:eastAsia="ru-RU"/>
        </w:rPr>
      </w:pPr>
      <w:r w:rsidRPr="005B59D6">
        <w:rPr>
          <w:rFonts w:ascii="Times New Roman" w:eastAsia="Times New Roman" w:hAnsi="Times New Roman" w:cs="Times New Roman"/>
          <w:sz w:val="28"/>
          <w:szCs w:val="28"/>
          <w:lang w:eastAsia="ru-RU"/>
        </w:rPr>
        <w:t xml:space="preserve">       Основные направления бюджетной политики Сизинского сельсовета  и подходы к формированию местного бюджета сельского поселения на 2024 год и плановый период 2025-2026 годы разработаны в соответствии с требованиями Бюджетного Кодекса Российской Федерации, Положением «О бюджетном процессе в Сизинском сельсовете», </w:t>
      </w:r>
      <w:r w:rsidRPr="005B59D6">
        <w:rPr>
          <w:rFonts w:ascii="Times New Roman" w:eastAsia="Times New Roman" w:hAnsi="Times New Roman" w:cs="Times New Roman"/>
          <w:color w:val="000000"/>
          <w:sz w:val="28"/>
          <w:szCs w:val="28"/>
          <w:shd w:val="clear" w:color="auto" w:fill="FFFFFF"/>
          <w:lang w:eastAsia="ru-RU"/>
        </w:rPr>
        <w:t>Посланием Президента Российской Федерации Федеральному Собранию Российской Федерации.</w:t>
      </w:r>
    </w:p>
    <w:p w:rsidR="005B59D6" w:rsidRPr="005B59D6" w:rsidRDefault="005B59D6" w:rsidP="005B59D6">
      <w:pPr>
        <w:spacing w:after="0" w:line="240" w:lineRule="auto"/>
        <w:jc w:val="both"/>
        <w:rPr>
          <w:rFonts w:ascii="Times New Roman" w:eastAsia="Times New Roman" w:hAnsi="Times New Roman" w:cs="Times New Roman"/>
          <w:color w:val="000000"/>
          <w:sz w:val="28"/>
          <w:szCs w:val="28"/>
          <w:shd w:val="clear" w:color="auto" w:fill="FFFFFF"/>
          <w:lang w:eastAsia="ru-RU"/>
        </w:rPr>
      </w:pPr>
    </w:p>
    <w:p w:rsidR="005B59D6" w:rsidRPr="005B59D6" w:rsidRDefault="005B59D6" w:rsidP="005B59D6">
      <w:pPr>
        <w:spacing w:after="0" w:line="240" w:lineRule="auto"/>
        <w:jc w:val="both"/>
        <w:rPr>
          <w:rFonts w:ascii="Times New Roman" w:eastAsia="Times New Roman" w:hAnsi="Times New Roman" w:cs="Times New Roman"/>
          <w:b/>
          <w:i/>
          <w:sz w:val="28"/>
          <w:szCs w:val="28"/>
          <w:lang w:eastAsia="ru-RU"/>
        </w:rPr>
      </w:pPr>
      <w:r w:rsidRPr="005B59D6">
        <w:rPr>
          <w:rFonts w:ascii="Times New Roman" w:eastAsia="Times New Roman" w:hAnsi="Times New Roman" w:cs="Times New Roman"/>
          <w:b/>
          <w:i/>
          <w:sz w:val="28"/>
          <w:szCs w:val="28"/>
          <w:lang w:eastAsia="ru-RU"/>
        </w:rPr>
        <w:t>1. Основные направления налоговой политики на 2024 год и плановый период 2025-2026 годы</w:t>
      </w:r>
    </w:p>
    <w:p w:rsidR="005B59D6" w:rsidRPr="005B59D6" w:rsidRDefault="005B59D6" w:rsidP="005B59D6">
      <w:pPr>
        <w:spacing w:after="0" w:line="240" w:lineRule="auto"/>
        <w:jc w:val="both"/>
        <w:rPr>
          <w:rFonts w:ascii="Times New Roman" w:eastAsia="Times New Roman" w:hAnsi="Times New Roman" w:cs="Times New Roman"/>
          <w:b/>
          <w:i/>
          <w:sz w:val="28"/>
          <w:szCs w:val="28"/>
          <w:lang w:eastAsia="ru-RU"/>
        </w:rPr>
      </w:pPr>
    </w:p>
    <w:p w:rsidR="005B59D6" w:rsidRPr="005B59D6" w:rsidRDefault="005B59D6" w:rsidP="005B59D6">
      <w:pPr>
        <w:spacing w:after="0" w:line="240" w:lineRule="auto"/>
        <w:jc w:val="both"/>
        <w:rPr>
          <w:rFonts w:ascii="Times New Roman" w:eastAsia="Times New Roman" w:hAnsi="Times New Roman" w:cs="Times New Roman"/>
          <w:sz w:val="28"/>
          <w:szCs w:val="28"/>
          <w:lang w:eastAsia="ru-RU"/>
        </w:rPr>
      </w:pPr>
      <w:r w:rsidRPr="005B59D6">
        <w:rPr>
          <w:rFonts w:ascii="Times New Roman" w:eastAsia="Times New Roman" w:hAnsi="Times New Roman" w:cs="Times New Roman"/>
          <w:sz w:val="28"/>
          <w:szCs w:val="28"/>
          <w:lang w:eastAsia="ru-RU"/>
        </w:rPr>
        <w:t xml:space="preserve">      В рамках проведения единой налоговой политики на территории Сизинского сельсовета будет осуществляться:</w:t>
      </w:r>
    </w:p>
    <w:p w:rsidR="005B59D6" w:rsidRPr="005B59D6" w:rsidRDefault="005B59D6" w:rsidP="005B59D6">
      <w:pPr>
        <w:spacing w:after="0" w:line="240" w:lineRule="auto"/>
        <w:jc w:val="both"/>
        <w:rPr>
          <w:rFonts w:ascii="Times New Roman" w:eastAsia="Times New Roman" w:hAnsi="Times New Roman" w:cs="Times New Roman"/>
          <w:sz w:val="28"/>
          <w:szCs w:val="28"/>
          <w:lang w:eastAsia="ru-RU"/>
        </w:rPr>
      </w:pPr>
      <w:r w:rsidRPr="005B59D6">
        <w:rPr>
          <w:rFonts w:ascii="Times New Roman" w:eastAsia="Times New Roman" w:hAnsi="Times New Roman" w:cs="Times New Roman"/>
          <w:sz w:val="28"/>
          <w:szCs w:val="28"/>
          <w:lang w:eastAsia="ru-RU"/>
        </w:rPr>
        <w:t xml:space="preserve"> </w:t>
      </w:r>
      <w:proofErr w:type="gramStart"/>
      <w:r w:rsidRPr="005B59D6">
        <w:rPr>
          <w:rFonts w:ascii="Times New Roman" w:eastAsia="Times New Roman" w:hAnsi="Times New Roman" w:cs="Times New Roman"/>
          <w:sz w:val="28"/>
          <w:szCs w:val="28"/>
          <w:lang w:eastAsia="ru-RU"/>
        </w:rPr>
        <w:t>- работа по сохранению достигнутого уровня собираемости налогов и сборов, подлежащих зачислению в бюджет, его увеличению и сокращению задолженности по налогам и сборам, продолжится совместная работа с налоговым органами  по повышению уровня собираемости налогов и сборов;</w:t>
      </w:r>
      <w:proofErr w:type="gramEnd"/>
    </w:p>
    <w:p w:rsidR="005B59D6" w:rsidRPr="005B59D6" w:rsidRDefault="005B59D6" w:rsidP="005B59D6">
      <w:pPr>
        <w:spacing w:after="0" w:line="240" w:lineRule="auto"/>
        <w:jc w:val="both"/>
        <w:rPr>
          <w:rFonts w:ascii="Times New Roman" w:eastAsia="Times New Roman" w:hAnsi="Times New Roman" w:cs="Times New Roman"/>
          <w:sz w:val="28"/>
          <w:szCs w:val="28"/>
          <w:lang w:eastAsia="ru-RU"/>
        </w:rPr>
      </w:pPr>
      <w:r w:rsidRPr="005B59D6">
        <w:rPr>
          <w:rFonts w:ascii="Times New Roman" w:eastAsia="Times New Roman" w:hAnsi="Times New Roman" w:cs="Times New Roman"/>
          <w:sz w:val="28"/>
          <w:szCs w:val="28"/>
          <w:lang w:eastAsia="ru-RU"/>
        </w:rPr>
        <w:t xml:space="preserve"> - взаимодействие с крупнейшими налогоплательщиками по вопросу увеличения доходов  местного бюджета  от уплаты ими налогов и сборов.</w:t>
      </w:r>
    </w:p>
    <w:p w:rsidR="005B59D6" w:rsidRPr="005B59D6" w:rsidRDefault="005B59D6" w:rsidP="005B59D6">
      <w:pPr>
        <w:spacing w:after="0" w:line="240" w:lineRule="auto"/>
        <w:jc w:val="both"/>
        <w:rPr>
          <w:rFonts w:ascii="Times New Roman" w:eastAsia="Times New Roman" w:hAnsi="Times New Roman" w:cs="Times New Roman"/>
          <w:sz w:val="28"/>
          <w:szCs w:val="28"/>
          <w:lang w:eastAsia="ru-RU"/>
        </w:rPr>
      </w:pPr>
      <w:r w:rsidRPr="005B59D6">
        <w:rPr>
          <w:rFonts w:ascii="Times New Roman" w:eastAsia="Times New Roman" w:hAnsi="Times New Roman" w:cs="Times New Roman"/>
          <w:sz w:val="28"/>
          <w:szCs w:val="28"/>
          <w:lang w:eastAsia="ru-RU"/>
        </w:rPr>
        <w:t xml:space="preserve">    Формирование доходной части местного бюджета сельского поселения во многом зависит от поступления местных налогов. Принимая во внимание, что налог на имущество физических лиц и земельный налог подлежат зачислению в местный бюджет сельского поселения  по нормативу 100%, приоритетной задачей является проведение работы среди населения с целью государственной регистрации недвижимости, регистрации земельных участков и включению в налогооблагаемую базу для исчисления налога.</w:t>
      </w:r>
    </w:p>
    <w:p w:rsidR="005B59D6" w:rsidRPr="005B59D6" w:rsidRDefault="005B59D6" w:rsidP="005B59D6">
      <w:pPr>
        <w:spacing w:after="0" w:line="240" w:lineRule="auto"/>
        <w:jc w:val="both"/>
        <w:rPr>
          <w:rFonts w:ascii="Times New Roman" w:eastAsia="Times New Roman" w:hAnsi="Times New Roman" w:cs="Times New Roman"/>
          <w:sz w:val="28"/>
          <w:szCs w:val="28"/>
          <w:lang w:eastAsia="ru-RU"/>
        </w:rPr>
      </w:pPr>
    </w:p>
    <w:p w:rsidR="005B59D6" w:rsidRPr="005B59D6" w:rsidRDefault="005B59D6" w:rsidP="005B59D6">
      <w:pPr>
        <w:spacing w:after="0" w:line="240" w:lineRule="auto"/>
        <w:jc w:val="both"/>
        <w:rPr>
          <w:rFonts w:ascii="Times New Roman" w:eastAsia="Times New Roman" w:hAnsi="Times New Roman" w:cs="Times New Roman"/>
          <w:b/>
          <w:i/>
          <w:sz w:val="28"/>
          <w:szCs w:val="28"/>
          <w:lang w:eastAsia="ru-RU"/>
        </w:rPr>
      </w:pPr>
      <w:r w:rsidRPr="005B59D6">
        <w:rPr>
          <w:rFonts w:ascii="Times New Roman" w:eastAsia="Times New Roman" w:hAnsi="Times New Roman" w:cs="Times New Roman"/>
          <w:b/>
          <w:i/>
          <w:sz w:val="28"/>
          <w:szCs w:val="28"/>
          <w:lang w:eastAsia="ru-RU"/>
        </w:rPr>
        <w:t>2. Бюджетная политика на 2024 год и плановый период 2025-2026 годы</w:t>
      </w:r>
    </w:p>
    <w:p w:rsidR="005B59D6" w:rsidRPr="005B59D6" w:rsidRDefault="005B59D6" w:rsidP="005B59D6">
      <w:pPr>
        <w:spacing w:after="0" w:line="240" w:lineRule="auto"/>
        <w:jc w:val="both"/>
        <w:rPr>
          <w:rFonts w:ascii="Times New Roman" w:eastAsia="Times New Roman" w:hAnsi="Times New Roman" w:cs="Times New Roman"/>
          <w:b/>
          <w:i/>
          <w:sz w:val="28"/>
          <w:szCs w:val="28"/>
          <w:lang w:eastAsia="ru-RU"/>
        </w:rPr>
      </w:pPr>
    </w:p>
    <w:p w:rsidR="005B59D6" w:rsidRPr="005B59D6" w:rsidRDefault="005B59D6" w:rsidP="005B59D6">
      <w:pPr>
        <w:spacing w:after="0" w:line="240" w:lineRule="auto"/>
        <w:jc w:val="both"/>
        <w:rPr>
          <w:rFonts w:ascii="Times New Roman" w:eastAsia="Times New Roman" w:hAnsi="Times New Roman" w:cs="Times New Roman"/>
          <w:sz w:val="28"/>
          <w:szCs w:val="28"/>
          <w:lang w:eastAsia="ru-RU"/>
        </w:rPr>
      </w:pPr>
      <w:r w:rsidRPr="005B59D6">
        <w:rPr>
          <w:rFonts w:ascii="Times New Roman" w:eastAsia="Times New Roman" w:hAnsi="Times New Roman" w:cs="Times New Roman"/>
          <w:sz w:val="28"/>
          <w:szCs w:val="28"/>
          <w:lang w:eastAsia="ru-RU"/>
        </w:rPr>
        <w:t xml:space="preserve">       Бюджетная политика должна формироваться исходя из необходимости создания условий для позитивных изменений в социальной сфере, повышения эффективности бюджетных расходов, улучшения качества жизни населения.</w:t>
      </w:r>
    </w:p>
    <w:p w:rsidR="005B59D6" w:rsidRPr="005B59D6" w:rsidRDefault="005B59D6" w:rsidP="005B59D6">
      <w:pPr>
        <w:spacing w:after="0" w:line="240" w:lineRule="auto"/>
        <w:jc w:val="both"/>
        <w:rPr>
          <w:rFonts w:ascii="Times New Roman" w:eastAsia="Times New Roman" w:hAnsi="Times New Roman" w:cs="Times New Roman"/>
          <w:sz w:val="28"/>
          <w:szCs w:val="28"/>
          <w:lang w:eastAsia="ru-RU"/>
        </w:rPr>
      </w:pPr>
      <w:r w:rsidRPr="005B59D6">
        <w:rPr>
          <w:rFonts w:ascii="Times New Roman" w:eastAsia="Times New Roman" w:hAnsi="Times New Roman" w:cs="Times New Roman"/>
          <w:sz w:val="28"/>
          <w:szCs w:val="28"/>
          <w:lang w:eastAsia="ru-RU"/>
        </w:rPr>
        <w:t xml:space="preserve">            В 2024 году планируется увеличение объемов финансирования из местного бюджета сельского поселения на благоустройство. </w:t>
      </w:r>
    </w:p>
    <w:p w:rsidR="005B59D6" w:rsidRPr="005B59D6" w:rsidRDefault="005B59D6" w:rsidP="005B59D6">
      <w:pPr>
        <w:spacing w:after="0" w:line="240" w:lineRule="auto"/>
        <w:jc w:val="both"/>
        <w:rPr>
          <w:rFonts w:ascii="Times New Roman" w:eastAsia="Times New Roman" w:hAnsi="Times New Roman" w:cs="Times New Roman"/>
          <w:sz w:val="28"/>
          <w:szCs w:val="28"/>
          <w:lang w:eastAsia="ru-RU"/>
        </w:rPr>
      </w:pPr>
      <w:r w:rsidRPr="005B59D6">
        <w:rPr>
          <w:rFonts w:ascii="Times New Roman" w:eastAsia="Times New Roman" w:hAnsi="Times New Roman" w:cs="Times New Roman"/>
          <w:sz w:val="28"/>
          <w:szCs w:val="28"/>
          <w:lang w:eastAsia="ru-RU"/>
        </w:rPr>
        <w:t xml:space="preserve">     В рамках повышения качества бюджетного процесса, эффективности использования бюджетных сре</w:t>
      </w:r>
      <w:proofErr w:type="gramStart"/>
      <w:r w:rsidRPr="005B59D6">
        <w:rPr>
          <w:rFonts w:ascii="Times New Roman" w:eastAsia="Times New Roman" w:hAnsi="Times New Roman" w:cs="Times New Roman"/>
          <w:sz w:val="28"/>
          <w:szCs w:val="28"/>
          <w:lang w:eastAsia="ru-RU"/>
        </w:rPr>
        <w:t>дств пл</w:t>
      </w:r>
      <w:proofErr w:type="gramEnd"/>
      <w:r w:rsidRPr="005B59D6">
        <w:rPr>
          <w:rFonts w:ascii="Times New Roman" w:eastAsia="Times New Roman" w:hAnsi="Times New Roman" w:cs="Times New Roman"/>
          <w:sz w:val="28"/>
          <w:szCs w:val="28"/>
          <w:lang w:eastAsia="ru-RU"/>
        </w:rPr>
        <w:t xml:space="preserve">анируется: </w:t>
      </w:r>
    </w:p>
    <w:p w:rsidR="005B59D6" w:rsidRPr="005B59D6" w:rsidRDefault="005B59D6" w:rsidP="005B59D6">
      <w:pPr>
        <w:numPr>
          <w:ilvl w:val="0"/>
          <w:numId w:val="39"/>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5B59D6">
        <w:rPr>
          <w:rFonts w:ascii="Times New Roman" w:eastAsia="Times New Roman" w:hAnsi="Times New Roman" w:cs="Times New Roman"/>
          <w:sz w:val="28"/>
          <w:szCs w:val="28"/>
          <w:lang w:eastAsia="ru-RU"/>
        </w:rPr>
        <w:t>концентрация бюджетных расходов на решение ключевых проблем и достижение конечных результатов;</w:t>
      </w:r>
    </w:p>
    <w:p w:rsidR="005B59D6" w:rsidRPr="005B59D6" w:rsidRDefault="005B59D6" w:rsidP="005B59D6">
      <w:pPr>
        <w:numPr>
          <w:ilvl w:val="0"/>
          <w:numId w:val="39"/>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5B59D6">
        <w:rPr>
          <w:rFonts w:ascii="Times New Roman" w:eastAsia="Times New Roman" w:hAnsi="Times New Roman" w:cs="Times New Roman"/>
          <w:sz w:val="28"/>
          <w:szCs w:val="28"/>
          <w:lang w:eastAsia="ru-RU"/>
        </w:rPr>
        <w:lastRenderedPageBreak/>
        <w:t>обеспечение сбалансированности бюджета сельского поселения в среднесрочной перспективе.</w:t>
      </w:r>
    </w:p>
    <w:p w:rsidR="005B59D6" w:rsidRPr="005B59D6" w:rsidRDefault="005B59D6" w:rsidP="005B59D6">
      <w:pPr>
        <w:spacing w:after="0" w:line="240" w:lineRule="auto"/>
        <w:ind w:firstLine="709"/>
        <w:jc w:val="both"/>
        <w:rPr>
          <w:rFonts w:ascii="Times New Roman" w:eastAsia="Times New Roman" w:hAnsi="Times New Roman" w:cs="Times New Roman"/>
          <w:sz w:val="28"/>
          <w:szCs w:val="28"/>
          <w:lang w:eastAsia="ru-RU"/>
        </w:rPr>
      </w:pPr>
      <w:r w:rsidRPr="005B59D6">
        <w:rPr>
          <w:rFonts w:ascii="Times New Roman" w:eastAsia="Times New Roman" w:hAnsi="Times New Roman" w:cs="Times New Roman"/>
          <w:sz w:val="28"/>
          <w:szCs w:val="28"/>
          <w:lang w:eastAsia="ru-RU"/>
        </w:rPr>
        <w:t>В рамках основных направлений предстоит решение следующих ключевых задач:</w:t>
      </w:r>
    </w:p>
    <w:p w:rsidR="005B59D6" w:rsidRPr="005B59D6" w:rsidRDefault="005B59D6" w:rsidP="005B59D6">
      <w:pPr>
        <w:numPr>
          <w:ilvl w:val="0"/>
          <w:numId w:val="40"/>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5B59D6">
        <w:rPr>
          <w:rFonts w:ascii="Times New Roman" w:eastAsia="Times New Roman" w:hAnsi="Times New Roman" w:cs="Times New Roman"/>
          <w:sz w:val="28"/>
          <w:szCs w:val="28"/>
          <w:lang w:eastAsia="ru-RU"/>
        </w:rPr>
        <w:t>внедрение принципов бюджетирования, ориентированного на результат, не только на этапе планирования, т.е. формирования бюджета сельского поселения, но и на этапах его исполнения и проведения финансового контроля;</w:t>
      </w:r>
    </w:p>
    <w:p w:rsidR="005B59D6" w:rsidRPr="005B59D6" w:rsidRDefault="005B59D6" w:rsidP="005B59D6">
      <w:pPr>
        <w:numPr>
          <w:ilvl w:val="0"/>
          <w:numId w:val="40"/>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5B59D6">
        <w:rPr>
          <w:rFonts w:ascii="Times New Roman" w:eastAsia="Times New Roman" w:hAnsi="Times New Roman" w:cs="Times New Roman"/>
          <w:sz w:val="28"/>
          <w:szCs w:val="28"/>
          <w:lang w:eastAsia="ru-RU"/>
        </w:rPr>
        <w:t>взвешенный и осторожный подход к увеличению и принятию новых расходных обязательств с учетом имеющихся ресурсов;</w:t>
      </w:r>
    </w:p>
    <w:p w:rsidR="005B59D6" w:rsidRPr="005B59D6" w:rsidRDefault="005B59D6" w:rsidP="005B59D6">
      <w:pPr>
        <w:numPr>
          <w:ilvl w:val="0"/>
          <w:numId w:val="40"/>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5B59D6">
        <w:rPr>
          <w:rFonts w:ascii="Times New Roman" w:eastAsia="Times New Roman" w:hAnsi="Times New Roman" w:cs="Times New Roman"/>
          <w:sz w:val="28"/>
          <w:szCs w:val="28"/>
          <w:lang w:eastAsia="ru-RU"/>
        </w:rPr>
        <w:t>проведение анализа эффективности всех расходов бюджета и деятельности поселения;</w:t>
      </w:r>
    </w:p>
    <w:p w:rsidR="005B59D6" w:rsidRPr="005B59D6" w:rsidRDefault="005B59D6" w:rsidP="005B59D6">
      <w:pPr>
        <w:numPr>
          <w:ilvl w:val="0"/>
          <w:numId w:val="40"/>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5B59D6">
        <w:rPr>
          <w:rFonts w:ascii="Times New Roman" w:eastAsia="Times New Roman" w:hAnsi="Times New Roman" w:cs="Times New Roman"/>
          <w:sz w:val="28"/>
          <w:szCs w:val="28"/>
          <w:lang w:eastAsia="ru-RU"/>
        </w:rPr>
        <w:t xml:space="preserve">формирование полноценного реестра расходных обязательств, не </w:t>
      </w:r>
      <w:proofErr w:type="gramStart"/>
      <w:r w:rsidRPr="005B59D6">
        <w:rPr>
          <w:rFonts w:ascii="Times New Roman" w:eastAsia="Times New Roman" w:hAnsi="Times New Roman" w:cs="Times New Roman"/>
          <w:sz w:val="28"/>
          <w:szCs w:val="28"/>
          <w:lang w:eastAsia="ru-RU"/>
        </w:rPr>
        <w:t>выходящий</w:t>
      </w:r>
      <w:proofErr w:type="gramEnd"/>
      <w:r w:rsidRPr="005B59D6">
        <w:rPr>
          <w:rFonts w:ascii="Times New Roman" w:eastAsia="Times New Roman" w:hAnsi="Times New Roman" w:cs="Times New Roman"/>
          <w:sz w:val="28"/>
          <w:szCs w:val="28"/>
          <w:lang w:eastAsia="ru-RU"/>
        </w:rPr>
        <w:t xml:space="preserve"> за рамки финансовых возможностей бюджета по сбору доходов;</w:t>
      </w:r>
    </w:p>
    <w:p w:rsidR="005B59D6" w:rsidRPr="005B59D6" w:rsidRDefault="005B59D6" w:rsidP="005B59D6">
      <w:pPr>
        <w:numPr>
          <w:ilvl w:val="0"/>
          <w:numId w:val="40"/>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5B59D6">
        <w:rPr>
          <w:rFonts w:ascii="Times New Roman" w:eastAsia="Times New Roman" w:hAnsi="Times New Roman" w:cs="Times New Roman"/>
          <w:sz w:val="28"/>
          <w:szCs w:val="28"/>
          <w:lang w:eastAsia="ru-RU"/>
        </w:rPr>
        <w:t>соблюдение нормативов расходов на содержание органов власти местного самоуправления;</w:t>
      </w:r>
    </w:p>
    <w:p w:rsidR="005B59D6" w:rsidRPr="005B59D6" w:rsidRDefault="005B59D6" w:rsidP="005B59D6">
      <w:pPr>
        <w:numPr>
          <w:ilvl w:val="0"/>
          <w:numId w:val="40"/>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5B59D6">
        <w:rPr>
          <w:rFonts w:ascii="Times New Roman" w:eastAsia="Times New Roman" w:hAnsi="Times New Roman" w:cs="Times New Roman"/>
          <w:sz w:val="28"/>
          <w:szCs w:val="28"/>
          <w:lang w:eastAsia="ru-RU"/>
        </w:rPr>
        <w:t>совершенствование системы муниципальных закупок, обеспечивающих рациональное использование бюджетных средств.</w:t>
      </w:r>
    </w:p>
    <w:p w:rsidR="005B59D6" w:rsidRPr="005B59D6" w:rsidRDefault="005B59D6" w:rsidP="005B59D6">
      <w:pPr>
        <w:spacing w:after="0" w:line="240" w:lineRule="auto"/>
        <w:ind w:firstLine="709"/>
        <w:jc w:val="both"/>
        <w:rPr>
          <w:rFonts w:ascii="Times New Roman" w:eastAsia="Times New Roman" w:hAnsi="Times New Roman" w:cs="Times New Roman"/>
          <w:sz w:val="28"/>
          <w:szCs w:val="28"/>
          <w:lang w:eastAsia="ru-RU"/>
        </w:rPr>
      </w:pPr>
      <w:r w:rsidRPr="005B59D6">
        <w:rPr>
          <w:rFonts w:ascii="Times New Roman" w:eastAsia="Times New Roman" w:hAnsi="Times New Roman" w:cs="Times New Roman"/>
          <w:sz w:val="28"/>
          <w:szCs w:val="28"/>
          <w:lang w:eastAsia="ru-RU"/>
        </w:rPr>
        <w:t>Бюджетная политика в социальной сфере на 2024-2026 годы должна обеспечить:</w:t>
      </w:r>
    </w:p>
    <w:p w:rsidR="005B59D6" w:rsidRPr="005B59D6" w:rsidRDefault="005B59D6" w:rsidP="005B59D6">
      <w:pPr>
        <w:numPr>
          <w:ilvl w:val="0"/>
          <w:numId w:val="41"/>
        </w:numPr>
        <w:tabs>
          <w:tab w:val="left" w:pos="1134"/>
        </w:tabs>
        <w:spacing w:after="0" w:line="240" w:lineRule="auto"/>
        <w:ind w:left="0" w:firstLine="709"/>
        <w:rPr>
          <w:rFonts w:ascii="Times New Roman" w:eastAsia="Times New Roman" w:hAnsi="Times New Roman" w:cs="Times New Roman"/>
          <w:sz w:val="28"/>
          <w:szCs w:val="28"/>
          <w:lang w:eastAsia="ru-RU"/>
        </w:rPr>
      </w:pPr>
      <w:r w:rsidRPr="005B59D6">
        <w:rPr>
          <w:rFonts w:ascii="Times New Roman" w:eastAsia="Times New Roman" w:hAnsi="Times New Roman" w:cs="Times New Roman"/>
          <w:sz w:val="28"/>
          <w:szCs w:val="28"/>
          <w:lang w:eastAsia="ru-RU"/>
        </w:rPr>
        <w:t>ремонт и улучшение качества дорог;</w:t>
      </w:r>
    </w:p>
    <w:p w:rsidR="005B59D6" w:rsidRPr="005B59D6" w:rsidRDefault="005B59D6" w:rsidP="005B59D6">
      <w:pPr>
        <w:numPr>
          <w:ilvl w:val="0"/>
          <w:numId w:val="41"/>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5B59D6">
        <w:rPr>
          <w:rFonts w:ascii="Times New Roman" w:eastAsia="Times New Roman" w:hAnsi="Times New Roman" w:cs="Times New Roman"/>
          <w:sz w:val="28"/>
          <w:szCs w:val="28"/>
          <w:lang w:eastAsia="ru-RU"/>
        </w:rPr>
        <w:t xml:space="preserve">обеспечение мероприятий по благоустройству. </w:t>
      </w:r>
    </w:p>
    <w:p w:rsidR="005B59D6" w:rsidRPr="005B59D6" w:rsidRDefault="005B59D6" w:rsidP="005B59D6">
      <w:pPr>
        <w:numPr>
          <w:ilvl w:val="0"/>
          <w:numId w:val="41"/>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5B59D6">
        <w:rPr>
          <w:rFonts w:ascii="Times New Roman" w:eastAsia="Times New Roman" w:hAnsi="Times New Roman" w:cs="Times New Roman"/>
          <w:sz w:val="28"/>
          <w:szCs w:val="28"/>
          <w:lang w:eastAsia="ru-RU"/>
        </w:rPr>
        <w:t>сельсовет продолжит участие в программе поддержки местных     инициатив.</w:t>
      </w:r>
    </w:p>
    <w:p w:rsidR="005B59D6" w:rsidRPr="005B59D6" w:rsidRDefault="005B59D6" w:rsidP="005B59D6">
      <w:pPr>
        <w:numPr>
          <w:ilvl w:val="0"/>
          <w:numId w:val="41"/>
        </w:numPr>
        <w:tabs>
          <w:tab w:val="left" w:pos="1134"/>
        </w:tabs>
        <w:spacing w:after="0" w:line="240" w:lineRule="auto"/>
        <w:ind w:hanging="11"/>
        <w:jc w:val="both"/>
        <w:rPr>
          <w:rFonts w:ascii="Times New Roman" w:eastAsia="Times New Roman" w:hAnsi="Times New Roman" w:cs="Times New Roman"/>
          <w:sz w:val="28"/>
          <w:szCs w:val="28"/>
          <w:lang w:eastAsia="ru-RU"/>
        </w:rPr>
      </w:pPr>
      <w:r w:rsidRPr="005B59D6">
        <w:rPr>
          <w:rFonts w:ascii="Times New Roman" w:eastAsia="Times New Roman" w:hAnsi="Times New Roman" w:cs="Times New Roman"/>
          <w:sz w:val="28"/>
          <w:szCs w:val="28"/>
          <w:lang w:eastAsia="ru-RU"/>
        </w:rPr>
        <w:t xml:space="preserve">развитие культуры.    </w:t>
      </w:r>
    </w:p>
    <w:p w:rsidR="005B59D6" w:rsidRPr="005B59D6" w:rsidRDefault="005B59D6" w:rsidP="005B59D6">
      <w:pPr>
        <w:spacing w:after="0" w:line="240" w:lineRule="auto"/>
        <w:ind w:left="360"/>
        <w:jc w:val="center"/>
        <w:rPr>
          <w:rFonts w:ascii="Times New Roman" w:eastAsia="Times New Roman" w:hAnsi="Times New Roman" w:cs="Times New Roman"/>
          <w:b/>
          <w:i/>
          <w:sz w:val="28"/>
          <w:szCs w:val="28"/>
          <w:lang w:eastAsia="ru-RU"/>
        </w:rPr>
      </w:pPr>
    </w:p>
    <w:p w:rsidR="005B59D6" w:rsidRPr="005B59D6" w:rsidRDefault="005B59D6" w:rsidP="005B59D6">
      <w:pPr>
        <w:numPr>
          <w:ilvl w:val="0"/>
          <w:numId w:val="42"/>
        </w:numPr>
        <w:spacing w:after="0" w:line="240" w:lineRule="auto"/>
        <w:rPr>
          <w:rFonts w:ascii="Times New Roman" w:eastAsia="Times New Roman" w:hAnsi="Times New Roman" w:cs="Times New Roman"/>
          <w:b/>
          <w:i/>
          <w:sz w:val="28"/>
          <w:szCs w:val="28"/>
          <w:lang w:eastAsia="ru-RU"/>
        </w:rPr>
      </w:pPr>
      <w:r w:rsidRPr="005B59D6">
        <w:rPr>
          <w:rFonts w:ascii="Times New Roman" w:eastAsia="Times New Roman" w:hAnsi="Times New Roman" w:cs="Times New Roman"/>
          <w:b/>
          <w:i/>
          <w:sz w:val="28"/>
          <w:szCs w:val="28"/>
          <w:lang w:eastAsia="ru-RU"/>
        </w:rPr>
        <w:t>Политика в сфере межбюджетных отношений</w:t>
      </w:r>
    </w:p>
    <w:p w:rsidR="005B59D6" w:rsidRPr="005B59D6" w:rsidRDefault="005B59D6" w:rsidP="005B59D6">
      <w:pPr>
        <w:spacing w:after="0" w:line="240" w:lineRule="auto"/>
        <w:rPr>
          <w:rFonts w:ascii="Times New Roman" w:eastAsia="Times New Roman" w:hAnsi="Times New Roman" w:cs="Times New Roman"/>
          <w:i/>
          <w:sz w:val="28"/>
          <w:szCs w:val="28"/>
          <w:lang w:eastAsia="ru-RU"/>
        </w:rPr>
      </w:pPr>
    </w:p>
    <w:p w:rsidR="005B59D6" w:rsidRPr="005B59D6" w:rsidRDefault="005B59D6" w:rsidP="005B59D6">
      <w:pPr>
        <w:spacing w:after="0" w:line="240" w:lineRule="auto"/>
        <w:ind w:firstLine="709"/>
        <w:jc w:val="both"/>
        <w:rPr>
          <w:rFonts w:ascii="Times New Roman" w:eastAsia="Times New Roman" w:hAnsi="Times New Roman" w:cs="Times New Roman"/>
          <w:sz w:val="28"/>
          <w:szCs w:val="28"/>
          <w:lang w:eastAsia="ru-RU"/>
        </w:rPr>
      </w:pPr>
      <w:r w:rsidRPr="005B59D6">
        <w:rPr>
          <w:rFonts w:ascii="Times New Roman" w:eastAsia="Times New Roman" w:hAnsi="Times New Roman" w:cs="Times New Roman"/>
          <w:sz w:val="28"/>
          <w:szCs w:val="28"/>
          <w:lang w:eastAsia="ru-RU"/>
        </w:rPr>
        <w:t>Межбюджетные отношения – один из инструментов управления социально-экономическим развитием поселения.</w:t>
      </w:r>
    </w:p>
    <w:p w:rsidR="005B59D6" w:rsidRPr="005B59D6" w:rsidRDefault="005B59D6" w:rsidP="005B59D6">
      <w:pPr>
        <w:spacing w:after="0" w:line="240" w:lineRule="auto"/>
        <w:ind w:firstLine="709"/>
        <w:jc w:val="both"/>
        <w:rPr>
          <w:rFonts w:ascii="Times New Roman" w:eastAsia="Times New Roman" w:hAnsi="Times New Roman" w:cs="Times New Roman"/>
          <w:sz w:val="28"/>
          <w:szCs w:val="28"/>
          <w:lang w:eastAsia="ru-RU"/>
        </w:rPr>
      </w:pPr>
      <w:r w:rsidRPr="005B59D6">
        <w:rPr>
          <w:rFonts w:ascii="Times New Roman" w:eastAsia="Times New Roman" w:hAnsi="Times New Roman" w:cs="Times New Roman"/>
          <w:sz w:val="28"/>
          <w:szCs w:val="28"/>
          <w:lang w:eastAsia="ru-RU"/>
        </w:rPr>
        <w:t>Взаимоотношения бюджета сельского поселения Сизинского сельсовета и бюджетов других уровней будут основываться на принципах, установленных федеральным законодательством в рамках реформирования местного самоуправления. Межбюджетные отношения должны совершенствовать формы финансовой поддержки с учетом соблюдения баланса государственных и местных расходных обязательств.</w:t>
      </w:r>
    </w:p>
    <w:p w:rsidR="005B59D6" w:rsidRPr="005B59D6" w:rsidRDefault="005B59D6" w:rsidP="005B59D6">
      <w:pPr>
        <w:spacing w:after="0" w:line="240" w:lineRule="auto"/>
        <w:ind w:firstLine="709"/>
        <w:jc w:val="both"/>
        <w:rPr>
          <w:rFonts w:ascii="Times New Roman" w:eastAsia="Times New Roman" w:hAnsi="Times New Roman" w:cs="Times New Roman"/>
          <w:sz w:val="28"/>
          <w:szCs w:val="28"/>
          <w:lang w:eastAsia="ru-RU"/>
        </w:rPr>
      </w:pPr>
      <w:r w:rsidRPr="005B59D6">
        <w:rPr>
          <w:rFonts w:ascii="Times New Roman" w:eastAsia="Times New Roman" w:hAnsi="Times New Roman" w:cs="Times New Roman"/>
          <w:sz w:val="28"/>
          <w:szCs w:val="28"/>
          <w:lang w:eastAsia="ru-RU"/>
        </w:rPr>
        <w:t>Взаимоотношения органов местного самоуправления должны строиться на принципах самостоятельности бюджетов муниципального района и бюджета сельского поселения, равенства местного бюджета во взаимодействии с районным бюджетом, взаимной ответственности органов местного самоуправления района и сельского поселения, за соблюдением обязательств по межбюджетным отношениям.</w:t>
      </w:r>
    </w:p>
    <w:p w:rsidR="005B59D6" w:rsidRPr="005B59D6" w:rsidRDefault="005B59D6" w:rsidP="005B59D6">
      <w:pPr>
        <w:spacing w:after="0" w:line="240" w:lineRule="auto"/>
        <w:ind w:firstLine="709"/>
        <w:jc w:val="both"/>
        <w:rPr>
          <w:rFonts w:ascii="Times New Roman" w:eastAsia="Times New Roman" w:hAnsi="Times New Roman" w:cs="Times New Roman"/>
          <w:sz w:val="28"/>
          <w:szCs w:val="28"/>
          <w:lang w:eastAsia="ru-RU"/>
        </w:rPr>
      </w:pPr>
      <w:r w:rsidRPr="005B59D6">
        <w:rPr>
          <w:rFonts w:ascii="Times New Roman" w:eastAsia="Times New Roman" w:hAnsi="Times New Roman" w:cs="Times New Roman"/>
          <w:sz w:val="28"/>
          <w:szCs w:val="28"/>
          <w:lang w:eastAsia="ru-RU"/>
        </w:rPr>
        <w:t>Главный принцип взаимоотношений: каждый орган власти отвечает за выполнение соответствующих полномочий. В случае передачи полномочий, они должны быть обеспечены финансовыми средствами.</w:t>
      </w:r>
    </w:p>
    <w:p w:rsidR="005B59D6" w:rsidRPr="005B59D6" w:rsidRDefault="005B59D6" w:rsidP="005B59D6">
      <w:pPr>
        <w:spacing w:after="0" w:line="240" w:lineRule="auto"/>
        <w:jc w:val="both"/>
        <w:rPr>
          <w:rFonts w:ascii="Times New Roman" w:eastAsia="Times New Roman" w:hAnsi="Times New Roman" w:cs="Times New Roman"/>
          <w:sz w:val="28"/>
          <w:szCs w:val="28"/>
          <w:lang w:eastAsia="ru-RU"/>
        </w:rPr>
      </w:pPr>
    </w:p>
    <w:p w:rsidR="005B59D6" w:rsidRPr="005B59D6" w:rsidRDefault="005B59D6" w:rsidP="005B59D6">
      <w:pPr>
        <w:spacing w:after="0" w:line="240" w:lineRule="auto"/>
        <w:rPr>
          <w:rFonts w:ascii="Times New Roman" w:eastAsia="Times New Roman" w:hAnsi="Times New Roman" w:cs="Times New Roman"/>
          <w:sz w:val="28"/>
          <w:szCs w:val="28"/>
          <w:lang w:eastAsia="ru-RU"/>
        </w:rPr>
      </w:pPr>
    </w:p>
    <w:p w:rsidR="005B59D6" w:rsidRPr="005B59D6" w:rsidRDefault="005B59D6" w:rsidP="005B59D6">
      <w:pPr>
        <w:spacing w:after="0" w:line="240" w:lineRule="auto"/>
        <w:rPr>
          <w:rFonts w:ascii="Times New Roman" w:eastAsia="Times New Roman" w:hAnsi="Times New Roman" w:cs="Times New Roman"/>
          <w:sz w:val="28"/>
          <w:szCs w:val="28"/>
          <w:lang w:eastAsia="ru-RU"/>
        </w:rPr>
      </w:pPr>
      <w:r w:rsidRPr="005B59D6">
        <w:rPr>
          <w:rFonts w:ascii="Times New Roman" w:eastAsia="Times New Roman" w:hAnsi="Times New Roman" w:cs="Times New Roman"/>
          <w:sz w:val="28"/>
          <w:szCs w:val="28"/>
          <w:lang w:eastAsia="ru-RU"/>
        </w:rPr>
        <w:t>Главный бухгалтер                                                                        М. А. Карсакова</w:t>
      </w:r>
    </w:p>
    <w:p w:rsidR="005B59D6" w:rsidRDefault="005B59D6" w:rsidP="00A5236E">
      <w:pPr>
        <w:spacing w:after="0" w:line="240" w:lineRule="auto"/>
        <w:jc w:val="both"/>
        <w:rPr>
          <w:rFonts w:ascii="Times New Roman" w:eastAsia="Times New Roman" w:hAnsi="Times New Roman" w:cs="Times New Roman"/>
          <w:sz w:val="24"/>
          <w:szCs w:val="24"/>
          <w:lang w:eastAsia="ru-RU"/>
        </w:rPr>
      </w:pPr>
    </w:p>
    <w:p w:rsidR="005B59D6" w:rsidRDefault="005B59D6" w:rsidP="00A5236E">
      <w:pPr>
        <w:spacing w:after="0" w:line="240" w:lineRule="auto"/>
        <w:jc w:val="both"/>
        <w:rPr>
          <w:rFonts w:ascii="Times New Roman" w:eastAsia="Times New Roman" w:hAnsi="Times New Roman" w:cs="Times New Roman"/>
          <w:sz w:val="24"/>
          <w:szCs w:val="24"/>
          <w:lang w:eastAsia="ru-RU"/>
        </w:rPr>
      </w:pPr>
    </w:p>
    <w:p w:rsidR="005B59D6" w:rsidRDefault="005B59D6" w:rsidP="00A5236E">
      <w:pPr>
        <w:spacing w:after="0" w:line="240" w:lineRule="auto"/>
        <w:jc w:val="both"/>
        <w:rPr>
          <w:rFonts w:ascii="Times New Roman" w:eastAsia="Times New Roman" w:hAnsi="Times New Roman" w:cs="Times New Roman"/>
          <w:sz w:val="24"/>
          <w:szCs w:val="24"/>
          <w:lang w:eastAsia="ru-RU"/>
        </w:rPr>
      </w:pPr>
    </w:p>
    <w:p w:rsidR="005B59D6" w:rsidRDefault="005B59D6" w:rsidP="00A5236E">
      <w:pPr>
        <w:spacing w:after="0" w:line="240" w:lineRule="auto"/>
        <w:jc w:val="both"/>
        <w:rPr>
          <w:rFonts w:ascii="Times New Roman" w:eastAsia="Times New Roman" w:hAnsi="Times New Roman" w:cs="Times New Roman"/>
          <w:sz w:val="24"/>
          <w:szCs w:val="24"/>
          <w:lang w:eastAsia="ru-RU"/>
        </w:rPr>
      </w:pPr>
    </w:p>
    <w:p w:rsidR="005B59D6" w:rsidRPr="00A5236E" w:rsidRDefault="005B59D6" w:rsidP="00A5236E">
      <w:pPr>
        <w:spacing w:after="0" w:line="240" w:lineRule="auto"/>
        <w:jc w:val="both"/>
        <w:rPr>
          <w:rFonts w:ascii="Times New Roman" w:eastAsia="Times New Roman" w:hAnsi="Times New Roman" w:cs="Times New Roman"/>
          <w:sz w:val="24"/>
          <w:szCs w:val="24"/>
          <w:lang w:eastAsia="ru-RU"/>
        </w:rPr>
      </w:pPr>
    </w:p>
    <w:tbl>
      <w:tblPr>
        <w:tblW w:w="9720" w:type="dxa"/>
        <w:tblInd w:w="93" w:type="dxa"/>
        <w:tblLook w:val="04A0" w:firstRow="1" w:lastRow="0" w:firstColumn="1" w:lastColumn="0" w:noHBand="0" w:noVBand="1"/>
      </w:tblPr>
      <w:tblGrid>
        <w:gridCol w:w="680"/>
        <w:gridCol w:w="5160"/>
        <w:gridCol w:w="1000"/>
        <w:gridCol w:w="1480"/>
        <w:gridCol w:w="1400"/>
      </w:tblGrid>
      <w:tr w:rsidR="001E32A3" w:rsidRPr="001E32A3" w:rsidTr="005B59D6">
        <w:trPr>
          <w:trHeight w:val="1244"/>
        </w:trPr>
        <w:tc>
          <w:tcPr>
            <w:tcW w:w="8320" w:type="dxa"/>
            <w:gridSpan w:val="4"/>
            <w:tcBorders>
              <w:top w:val="nil"/>
              <w:left w:val="nil"/>
              <w:bottom w:val="nil"/>
              <w:right w:val="nil"/>
            </w:tcBorders>
            <w:shd w:val="clear" w:color="000000" w:fill="FFFFFF"/>
            <w:vAlign w:val="bottom"/>
            <w:hideMark/>
          </w:tcPr>
          <w:p w:rsidR="001E32A3" w:rsidRPr="001E32A3" w:rsidRDefault="001E32A3" w:rsidP="001E32A3">
            <w:pPr>
              <w:spacing w:after="24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br/>
              <w:t xml:space="preserve">Основные показатели прогноза </w:t>
            </w:r>
            <w:r w:rsidRPr="001E32A3">
              <w:rPr>
                <w:rFonts w:ascii="Times New Roman" w:eastAsia="Times New Roman" w:hAnsi="Times New Roman" w:cs="Times New Roman"/>
                <w:sz w:val="20"/>
                <w:szCs w:val="20"/>
                <w:lang w:eastAsia="ru-RU"/>
              </w:rPr>
              <w:br/>
            </w:r>
            <w:r w:rsidRPr="001E32A3">
              <w:rPr>
                <w:rFonts w:ascii="Times New Roman" w:eastAsia="Times New Roman" w:hAnsi="Times New Roman" w:cs="Times New Roman"/>
                <w:sz w:val="18"/>
                <w:szCs w:val="18"/>
                <w:lang w:eastAsia="ru-RU"/>
              </w:rPr>
              <w:t xml:space="preserve">СОЦИАЛЬНО-ЭКОНОМИЧЕСКОГО РАЗВИТИЯ </w:t>
            </w:r>
            <w:r w:rsidRPr="001E32A3">
              <w:rPr>
                <w:rFonts w:ascii="Times New Roman" w:eastAsia="Times New Roman" w:hAnsi="Times New Roman" w:cs="Times New Roman"/>
                <w:sz w:val="18"/>
                <w:szCs w:val="18"/>
                <w:lang w:eastAsia="ru-RU"/>
              </w:rPr>
              <w:br/>
              <w:t>МУНИЦИПАЛЬНОГО ОБРАЗОВАНИЯ "СИЗИНСКИЙ СЕЛЬСОВЕТ"</w:t>
            </w:r>
            <w:r w:rsidRPr="001E32A3">
              <w:rPr>
                <w:rFonts w:ascii="Times New Roman" w:eastAsia="Times New Roman" w:hAnsi="Times New Roman" w:cs="Times New Roman"/>
                <w:sz w:val="20"/>
                <w:szCs w:val="20"/>
                <w:lang w:eastAsia="ru-RU"/>
              </w:rPr>
              <w:br/>
              <w:t>на 2024 год и плановый период 2025-2026 годов</w:t>
            </w:r>
          </w:p>
        </w:tc>
        <w:tc>
          <w:tcPr>
            <w:tcW w:w="1400" w:type="dxa"/>
            <w:tcBorders>
              <w:top w:val="nil"/>
              <w:left w:val="nil"/>
              <w:bottom w:val="nil"/>
              <w:right w:val="nil"/>
            </w:tcBorders>
            <w:shd w:val="clear" w:color="000000" w:fill="FFFFFF"/>
            <w:noWrap/>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 </w:t>
            </w:r>
          </w:p>
        </w:tc>
      </w:tr>
      <w:tr w:rsidR="001E32A3" w:rsidRPr="001E32A3" w:rsidTr="001E32A3">
        <w:trPr>
          <w:trHeight w:val="30"/>
        </w:trPr>
        <w:tc>
          <w:tcPr>
            <w:tcW w:w="680" w:type="dxa"/>
            <w:tcBorders>
              <w:top w:val="nil"/>
              <w:left w:val="nil"/>
              <w:bottom w:val="nil"/>
              <w:right w:val="nil"/>
            </w:tcBorders>
            <w:shd w:val="clear" w:color="000000" w:fill="FFFFFF"/>
            <w:noWrap/>
            <w:vAlign w:val="bottom"/>
            <w:hideMark/>
          </w:tcPr>
          <w:p w:rsidR="001E32A3" w:rsidRPr="001E32A3" w:rsidRDefault="001E32A3" w:rsidP="001E32A3">
            <w:pPr>
              <w:spacing w:after="0" w:line="240" w:lineRule="auto"/>
              <w:rPr>
                <w:rFonts w:ascii="Arial CYR" w:eastAsia="Times New Roman" w:hAnsi="Arial CYR" w:cs="Arial CYR"/>
                <w:sz w:val="20"/>
                <w:szCs w:val="20"/>
                <w:lang w:eastAsia="ru-RU"/>
              </w:rPr>
            </w:pPr>
            <w:r w:rsidRPr="001E32A3">
              <w:rPr>
                <w:rFonts w:ascii="Arial CYR" w:eastAsia="Times New Roman" w:hAnsi="Arial CYR" w:cs="Arial CYR"/>
                <w:sz w:val="20"/>
                <w:szCs w:val="20"/>
                <w:lang w:eastAsia="ru-RU"/>
              </w:rPr>
              <w:t> </w:t>
            </w:r>
          </w:p>
        </w:tc>
        <w:tc>
          <w:tcPr>
            <w:tcW w:w="5160" w:type="dxa"/>
            <w:tcBorders>
              <w:top w:val="nil"/>
              <w:left w:val="nil"/>
              <w:bottom w:val="nil"/>
              <w:right w:val="nil"/>
            </w:tcBorders>
            <w:shd w:val="clear" w:color="000000" w:fill="FFFFFF"/>
            <w:noWrap/>
            <w:vAlign w:val="bottom"/>
            <w:hideMark/>
          </w:tcPr>
          <w:p w:rsidR="001E32A3" w:rsidRPr="001E32A3" w:rsidRDefault="001E32A3" w:rsidP="001E32A3">
            <w:pPr>
              <w:spacing w:after="0" w:line="240" w:lineRule="auto"/>
              <w:rPr>
                <w:rFonts w:ascii="Arial CYR" w:eastAsia="Times New Roman" w:hAnsi="Arial CYR" w:cs="Arial CYR"/>
                <w:sz w:val="20"/>
                <w:szCs w:val="20"/>
                <w:lang w:eastAsia="ru-RU"/>
              </w:rPr>
            </w:pPr>
            <w:r w:rsidRPr="001E32A3">
              <w:rPr>
                <w:rFonts w:ascii="Arial CYR" w:eastAsia="Times New Roman" w:hAnsi="Arial CYR" w:cs="Arial CYR"/>
                <w:sz w:val="20"/>
                <w:szCs w:val="20"/>
                <w:lang w:eastAsia="ru-RU"/>
              </w:rPr>
              <w:t> </w:t>
            </w:r>
          </w:p>
        </w:tc>
        <w:tc>
          <w:tcPr>
            <w:tcW w:w="1000" w:type="dxa"/>
            <w:tcBorders>
              <w:top w:val="nil"/>
              <w:left w:val="nil"/>
              <w:bottom w:val="nil"/>
              <w:right w:val="nil"/>
            </w:tcBorders>
            <w:shd w:val="clear" w:color="000000" w:fill="FFFFFF"/>
            <w:noWrap/>
            <w:vAlign w:val="bottom"/>
            <w:hideMark/>
          </w:tcPr>
          <w:p w:rsidR="001E32A3" w:rsidRPr="001E32A3" w:rsidRDefault="001E32A3" w:rsidP="001E32A3">
            <w:pPr>
              <w:spacing w:after="0" w:line="240" w:lineRule="auto"/>
              <w:rPr>
                <w:rFonts w:ascii="Arial CYR" w:eastAsia="Times New Roman" w:hAnsi="Arial CYR" w:cs="Arial CYR"/>
                <w:sz w:val="20"/>
                <w:szCs w:val="20"/>
                <w:lang w:eastAsia="ru-RU"/>
              </w:rPr>
            </w:pPr>
            <w:r w:rsidRPr="001E32A3">
              <w:rPr>
                <w:rFonts w:ascii="Arial CYR" w:eastAsia="Times New Roman" w:hAnsi="Arial CYR" w:cs="Arial CYR"/>
                <w:sz w:val="20"/>
                <w:szCs w:val="20"/>
                <w:lang w:eastAsia="ru-RU"/>
              </w:rPr>
              <w:t> </w:t>
            </w:r>
          </w:p>
        </w:tc>
        <w:tc>
          <w:tcPr>
            <w:tcW w:w="1480" w:type="dxa"/>
            <w:tcBorders>
              <w:top w:val="nil"/>
              <w:left w:val="nil"/>
              <w:bottom w:val="nil"/>
              <w:right w:val="nil"/>
            </w:tcBorders>
            <w:shd w:val="clear" w:color="000000" w:fill="FFFFFF"/>
            <w:noWrap/>
            <w:vAlign w:val="bottom"/>
            <w:hideMark/>
          </w:tcPr>
          <w:p w:rsidR="001E32A3" w:rsidRPr="001E32A3" w:rsidRDefault="001E32A3" w:rsidP="001E32A3">
            <w:pPr>
              <w:spacing w:after="0" w:line="240" w:lineRule="auto"/>
              <w:rPr>
                <w:rFonts w:ascii="Arial CYR" w:eastAsia="Times New Roman" w:hAnsi="Arial CYR" w:cs="Arial CYR"/>
                <w:sz w:val="20"/>
                <w:szCs w:val="20"/>
                <w:lang w:eastAsia="ru-RU"/>
              </w:rPr>
            </w:pPr>
            <w:r w:rsidRPr="001E32A3">
              <w:rPr>
                <w:rFonts w:ascii="Arial CYR" w:eastAsia="Times New Roman" w:hAnsi="Arial CYR" w:cs="Arial CYR"/>
                <w:sz w:val="20"/>
                <w:szCs w:val="20"/>
                <w:lang w:eastAsia="ru-RU"/>
              </w:rPr>
              <w:t> </w:t>
            </w:r>
          </w:p>
        </w:tc>
        <w:tc>
          <w:tcPr>
            <w:tcW w:w="1400" w:type="dxa"/>
            <w:tcBorders>
              <w:top w:val="nil"/>
              <w:left w:val="nil"/>
              <w:bottom w:val="nil"/>
              <w:right w:val="nil"/>
            </w:tcBorders>
            <w:shd w:val="clear" w:color="000000" w:fill="FFFFFF"/>
            <w:noWrap/>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 </w:t>
            </w:r>
          </w:p>
        </w:tc>
      </w:tr>
      <w:tr w:rsidR="001E32A3" w:rsidRPr="001E32A3" w:rsidTr="001E32A3">
        <w:trPr>
          <w:trHeight w:val="255"/>
        </w:trPr>
        <w:tc>
          <w:tcPr>
            <w:tcW w:w="68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b/>
                <w:bCs/>
                <w:sz w:val="20"/>
                <w:szCs w:val="20"/>
                <w:lang w:eastAsia="ru-RU"/>
              </w:rPr>
            </w:pPr>
            <w:r w:rsidRPr="001E32A3">
              <w:rPr>
                <w:rFonts w:ascii="Times New Roman" w:eastAsia="Times New Roman" w:hAnsi="Times New Roman" w:cs="Times New Roman"/>
                <w:b/>
                <w:bCs/>
                <w:sz w:val="20"/>
                <w:szCs w:val="20"/>
                <w:lang w:eastAsia="ru-RU"/>
              </w:rPr>
              <w:t xml:space="preserve">№ </w:t>
            </w:r>
            <w:proofErr w:type="gramStart"/>
            <w:r w:rsidRPr="001E32A3">
              <w:rPr>
                <w:rFonts w:ascii="Times New Roman" w:eastAsia="Times New Roman" w:hAnsi="Times New Roman" w:cs="Times New Roman"/>
                <w:b/>
                <w:bCs/>
                <w:sz w:val="20"/>
                <w:szCs w:val="20"/>
                <w:lang w:eastAsia="ru-RU"/>
              </w:rPr>
              <w:t>п</w:t>
            </w:r>
            <w:proofErr w:type="gramEnd"/>
            <w:r w:rsidRPr="001E32A3">
              <w:rPr>
                <w:rFonts w:ascii="Times New Roman" w:eastAsia="Times New Roman" w:hAnsi="Times New Roman" w:cs="Times New Roman"/>
                <w:b/>
                <w:bCs/>
                <w:sz w:val="20"/>
                <w:szCs w:val="20"/>
                <w:lang w:eastAsia="ru-RU"/>
              </w:rPr>
              <w:t>/п</w:t>
            </w:r>
          </w:p>
        </w:tc>
        <w:tc>
          <w:tcPr>
            <w:tcW w:w="5160" w:type="dxa"/>
            <w:tcBorders>
              <w:top w:val="single" w:sz="8" w:space="0" w:color="auto"/>
              <w:left w:val="nil"/>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rPr>
                <w:rFonts w:ascii="Times New Roman" w:eastAsia="Times New Roman" w:hAnsi="Times New Roman" w:cs="Times New Roman"/>
                <w:b/>
                <w:bCs/>
                <w:sz w:val="20"/>
                <w:szCs w:val="20"/>
                <w:lang w:eastAsia="ru-RU"/>
              </w:rPr>
            </w:pPr>
            <w:r w:rsidRPr="001E32A3">
              <w:rPr>
                <w:rFonts w:ascii="Times New Roman" w:eastAsia="Times New Roman" w:hAnsi="Times New Roman" w:cs="Times New Roman"/>
                <w:b/>
                <w:bCs/>
                <w:sz w:val="20"/>
                <w:szCs w:val="20"/>
                <w:lang w:eastAsia="ru-RU"/>
              </w:rPr>
              <w:t>Наименование индикаторов</w:t>
            </w:r>
          </w:p>
        </w:tc>
        <w:tc>
          <w:tcPr>
            <w:tcW w:w="1000" w:type="dxa"/>
            <w:tcBorders>
              <w:top w:val="single" w:sz="8" w:space="0" w:color="auto"/>
              <w:left w:val="nil"/>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b/>
                <w:bCs/>
                <w:sz w:val="20"/>
                <w:szCs w:val="20"/>
                <w:lang w:eastAsia="ru-RU"/>
              </w:rPr>
            </w:pPr>
            <w:r w:rsidRPr="001E32A3">
              <w:rPr>
                <w:rFonts w:ascii="Times New Roman" w:eastAsia="Times New Roman" w:hAnsi="Times New Roman" w:cs="Times New Roman"/>
                <w:b/>
                <w:bCs/>
                <w:sz w:val="20"/>
                <w:szCs w:val="20"/>
                <w:lang w:eastAsia="ru-RU"/>
              </w:rPr>
              <w:t>Ед. изм.</w:t>
            </w:r>
          </w:p>
        </w:tc>
        <w:tc>
          <w:tcPr>
            <w:tcW w:w="1480" w:type="dxa"/>
            <w:tcBorders>
              <w:top w:val="single" w:sz="8" w:space="0" w:color="auto"/>
              <w:left w:val="nil"/>
              <w:bottom w:val="single" w:sz="4" w:space="0" w:color="auto"/>
              <w:right w:val="nil"/>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b/>
                <w:bCs/>
                <w:sz w:val="20"/>
                <w:szCs w:val="20"/>
                <w:lang w:eastAsia="ru-RU"/>
              </w:rPr>
            </w:pPr>
            <w:r w:rsidRPr="001E32A3">
              <w:rPr>
                <w:rFonts w:ascii="Times New Roman" w:eastAsia="Times New Roman" w:hAnsi="Times New Roman" w:cs="Times New Roman"/>
                <w:b/>
                <w:bCs/>
                <w:sz w:val="20"/>
                <w:szCs w:val="20"/>
                <w:lang w:eastAsia="ru-RU"/>
              </w:rPr>
              <w:t>2023</w:t>
            </w:r>
          </w:p>
        </w:tc>
        <w:tc>
          <w:tcPr>
            <w:tcW w:w="14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b/>
                <w:bCs/>
                <w:sz w:val="20"/>
                <w:szCs w:val="20"/>
                <w:lang w:eastAsia="ru-RU"/>
              </w:rPr>
            </w:pPr>
            <w:r w:rsidRPr="001E32A3">
              <w:rPr>
                <w:rFonts w:ascii="Times New Roman" w:eastAsia="Times New Roman" w:hAnsi="Times New Roman" w:cs="Times New Roman"/>
                <w:b/>
                <w:bCs/>
                <w:sz w:val="20"/>
                <w:szCs w:val="20"/>
                <w:lang w:eastAsia="ru-RU"/>
              </w:rPr>
              <w:t>2024</w:t>
            </w:r>
          </w:p>
        </w:tc>
      </w:tr>
      <w:tr w:rsidR="001E32A3" w:rsidRPr="001E32A3" w:rsidTr="001E32A3">
        <w:trPr>
          <w:trHeight w:val="255"/>
        </w:trPr>
        <w:tc>
          <w:tcPr>
            <w:tcW w:w="680" w:type="dxa"/>
            <w:tcBorders>
              <w:top w:val="nil"/>
              <w:left w:val="single" w:sz="8" w:space="0" w:color="auto"/>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b/>
                <w:bCs/>
                <w:sz w:val="20"/>
                <w:szCs w:val="20"/>
                <w:lang w:eastAsia="ru-RU"/>
              </w:rPr>
            </w:pPr>
            <w:r w:rsidRPr="001E32A3">
              <w:rPr>
                <w:rFonts w:ascii="Times New Roman" w:eastAsia="Times New Roman" w:hAnsi="Times New Roman" w:cs="Times New Roman"/>
                <w:b/>
                <w:bCs/>
                <w:sz w:val="20"/>
                <w:szCs w:val="20"/>
                <w:lang w:eastAsia="ru-RU"/>
              </w:rPr>
              <w:t>I.</w:t>
            </w:r>
          </w:p>
        </w:tc>
        <w:tc>
          <w:tcPr>
            <w:tcW w:w="6160" w:type="dxa"/>
            <w:gridSpan w:val="2"/>
            <w:tcBorders>
              <w:top w:val="single" w:sz="4" w:space="0" w:color="auto"/>
              <w:left w:val="nil"/>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rPr>
                <w:rFonts w:ascii="Times New Roman" w:eastAsia="Times New Roman" w:hAnsi="Times New Roman" w:cs="Times New Roman"/>
                <w:b/>
                <w:bCs/>
                <w:sz w:val="20"/>
                <w:szCs w:val="20"/>
                <w:lang w:eastAsia="ru-RU"/>
              </w:rPr>
            </w:pPr>
            <w:r w:rsidRPr="001E32A3">
              <w:rPr>
                <w:rFonts w:ascii="Times New Roman" w:eastAsia="Times New Roman" w:hAnsi="Times New Roman" w:cs="Times New Roman"/>
                <w:b/>
                <w:bCs/>
                <w:sz w:val="20"/>
                <w:szCs w:val="20"/>
                <w:lang w:eastAsia="ru-RU"/>
              </w:rPr>
              <w:t>Основные показатели социально-экономического развития муниципального образования:</w:t>
            </w:r>
          </w:p>
        </w:tc>
        <w:tc>
          <w:tcPr>
            <w:tcW w:w="1480" w:type="dxa"/>
            <w:tcBorders>
              <w:top w:val="nil"/>
              <w:left w:val="nil"/>
              <w:bottom w:val="single" w:sz="4" w:space="0" w:color="auto"/>
              <w:right w:val="nil"/>
            </w:tcBorders>
            <w:shd w:val="clear" w:color="000000" w:fill="FFFFFF"/>
            <w:noWrap/>
            <w:vAlign w:val="bottom"/>
            <w:hideMark/>
          </w:tcPr>
          <w:p w:rsidR="001E32A3" w:rsidRPr="001E32A3" w:rsidRDefault="001E32A3" w:rsidP="001E32A3">
            <w:pPr>
              <w:spacing w:after="0" w:line="240" w:lineRule="auto"/>
              <w:rPr>
                <w:rFonts w:ascii="Arial CYR" w:eastAsia="Times New Roman" w:hAnsi="Arial CYR" w:cs="Arial CYR"/>
                <w:sz w:val="20"/>
                <w:szCs w:val="20"/>
                <w:lang w:eastAsia="ru-RU"/>
              </w:rPr>
            </w:pPr>
            <w:r w:rsidRPr="001E32A3">
              <w:rPr>
                <w:rFonts w:ascii="Arial CYR" w:eastAsia="Times New Roman" w:hAnsi="Arial CYR" w:cs="Arial CYR"/>
                <w:sz w:val="20"/>
                <w:szCs w:val="20"/>
                <w:lang w:eastAsia="ru-RU"/>
              </w:rPr>
              <w:t> </w:t>
            </w:r>
          </w:p>
        </w:tc>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 </w:t>
            </w:r>
          </w:p>
        </w:tc>
      </w:tr>
      <w:tr w:rsidR="001E32A3" w:rsidRPr="001E32A3" w:rsidTr="001E32A3">
        <w:trPr>
          <w:trHeight w:val="255"/>
        </w:trPr>
        <w:tc>
          <w:tcPr>
            <w:tcW w:w="680" w:type="dxa"/>
            <w:tcBorders>
              <w:top w:val="nil"/>
              <w:left w:val="single" w:sz="8" w:space="0" w:color="auto"/>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b/>
                <w:bCs/>
                <w:sz w:val="20"/>
                <w:szCs w:val="20"/>
                <w:lang w:eastAsia="ru-RU"/>
              </w:rPr>
            </w:pPr>
            <w:r w:rsidRPr="001E32A3">
              <w:rPr>
                <w:rFonts w:ascii="Times New Roman" w:eastAsia="Times New Roman" w:hAnsi="Times New Roman" w:cs="Times New Roman"/>
                <w:b/>
                <w:bCs/>
                <w:sz w:val="20"/>
                <w:szCs w:val="20"/>
                <w:lang w:eastAsia="ru-RU"/>
              </w:rPr>
              <w:t>1.</w:t>
            </w:r>
          </w:p>
        </w:tc>
        <w:tc>
          <w:tcPr>
            <w:tcW w:w="6160" w:type="dxa"/>
            <w:gridSpan w:val="2"/>
            <w:tcBorders>
              <w:top w:val="single" w:sz="4" w:space="0" w:color="auto"/>
              <w:left w:val="nil"/>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rPr>
                <w:rFonts w:ascii="Times New Roman" w:eastAsia="Times New Roman" w:hAnsi="Times New Roman" w:cs="Times New Roman"/>
                <w:b/>
                <w:bCs/>
                <w:sz w:val="20"/>
                <w:szCs w:val="20"/>
                <w:lang w:eastAsia="ru-RU"/>
              </w:rPr>
            </w:pPr>
            <w:r w:rsidRPr="001E32A3">
              <w:rPr>
                <w:rFonts w:ascii="Times New Roman" w:eastAsia="Times New Roman" w:hAnsi="Times New Roman" w:cs="Times New Roman"/>
                <w:b/>
                <w:bCs/>
                <w:sz w:val="20"/>
                <w:szCs w:val="20"/>
                <w:lang w:eastAsia="ru-RU"/>
              </w:rPr>
              <w:t xml:space="preserve">Сельское хозяйство: </w:t>
            </w:r>
          </w:p>
        </w:tc>
        <w:tc>
          <w:tcPr>
            <w:tcW w:w="1480" w:type="dxa"/>
            <w:tcBorders>
              <w:top w:val="nil"/>
              <w:left w:val="nil"/>
              <w:bottom w:val="single" w:sz="4" w:space="0" w:color="auto"/>
              <w:right w:val="nil"/>
            </w:tcBorders>
            <w:shd w:val="clear" w:color="000000" w:fill="FFFFFF"/>
            <w:noWrap/>
            <w:vAlign w:val="bottom"/>
            <w:hideMark/>
          </w:tcPr>
          <w:p w:rsidR="001E32A3" w:rsidRPr="001E32A3" w:rsidRDefault="001E32A3" w:rsidP="001E32A3">
            <w:pPr>
              <w:spacing w:after="0" w:line="240" w:lineRule="auto"/>
              <w:rPr>
                <w:rFonts w:ascii="Arial CYR" w:eastAsia="Times New Roman" w:hAnsi="Arial CYR" w:cs="Arial CYR"/>
                <w:sz w:val="20"/>
                <w:szCs w:val="20"/>
                <w:lang w:eastAsia="ru-RU"/>
              </w:rPr>
            </w:pPr>
            <w:r w:rsidRPr="001E32A3">
              <w:rPr>
                <w:rFonts w:ascii="Arial CYR" w:eastAsia="Times New Roman" w:hAnsi="Arial CYR" w:cs="Arial CYR"/>
                <w:sz w:val="20"/>
                <w:szCs w:val="20"/>
                <w:lang w:eastAsia="ru-RU"/>
              </w:rPr>
              <w:t> </w:t>
            </w:r>
          </w:p>
        </w:tc>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 </w:t>
            </w:r>
          </w:p>
        </w:tc>
      </w:tr>
      <w:tr w:rsidR="001E32A3" w:rsidRPr="001E32A3" w:rsidTr="001E32A3">
        <w:trPr>
          <w:trHeight w:val="465"/>
        </w:trPr>
        <w:tc>
          <w:tcPr>
            <w:tcW w:w="680" w:type="dxa"/>
            <w:tcBorders>
              <w:top w:val="nil"/>
              <w:left w:val="single" w:sz="8" w:space="0" w:color="auto"/>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1.1.</w:t>
            </w:r>
          </w:p>
        </w:tc>
        <w:tc>
          <w:tcPr>
            <w:tcW w:w="5160" w:type="dxa"/>
            <w:tcBorders>
              <w:top w:val="nil"/>
              <w:left w:val="nil"/>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Продукция сельского хозяйства во всех категориях хозяйств - всего</w:t>
            </w:r>
          </w:p>
        </w:tc>
        <w:tc>
          <w:tcPr>
            <w:tcW w:w="1000" w:type="dxa"/>
            <w:tcBorders>
              <w:top w:val="nil"/>
              <w:left w:val="nil"/>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i/>
                <w:iCs/>
                <w:sz w:val="20"/>
                <w:szCs w:val="20"/>
                <w:lang w:eastAsia="ru-RU"/>
              </w:rPr>
            </w:pPr>
            <w:r w:rsidRPr="001E32A3">
              <w:rPr>
                <w:rFonts w:ascii="Times New Roman" w:eastAsia="Times New Roman" w:hAnsi="Times New Roman" w:cs="Times New Roman"/>
                <w:i/>
                <w:iCs/>
                <w:sz w:val="20"/>
                <w:szCs w:val="20"/>
                <w:lang w:eastAsia="ru-RU"/>
              </w:rPr>
              <w:t>тыс. руб.</w:t>
            </w:r>
          </w:p>
        </w:tc>
        <w:tc>
          <w:tcPr>
            <w:tcW w:w="1480" w:type="dxa"/>
            <w:tcBorders>
              <w:top w:val="nil"/>
              <w:left w:val="single" w:sz="4" w:space="0" w:color="auto"/>
              <w:bottom w:val="single" w:sz="4" w:space="0" w:color="auto"/>
              <w:right w:val="nil"/>
            </w:tcBorders>
            <w:shd w:val="clear" w:color="000000" w:fill="FFFFFF"/>
            <w:noWrap/>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9 000,00</w:t>
            </w:r>
          </w:p>
        </w:tc>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19 000,00</w:t>
            </w:r>
          </w:p>
        </w:tc>
      </w:tr>
      <w:tr w:rsidR="001E32A3" w:rsidRPr="001E32A3" w:rsidTr="001E32A3">
        <w:trPr>
          <w:trHeight w:val="255"/>
        </w:trPr>
        <w:tc>
          <w:tcPr>
            <w:tcW w:w="680" w:type="dxa"/>
            <w:tcBorders>
              <w:top w:val="nil"/>
              <w:left w:val="single" w:sz="8" w:space="0" w:color="auto"/>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 </w:t>
            </w:r>
          </w:p>
        </w:tc>
        <w:tc>
          <w:tcPr>
            <w:tcW w:w="5160" w:type="dxa"/>
            <w:tcBorders>
              <w:top w:val="nil"/>
              <w:left w:val="nil"/>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rPr>
                <w:rFonts w:ascii="Times New Roman" w:eastAsia="Times New Roman" w:hAnsi="Times New Roman" w:cs="Times New Roman"/>
                <w:i/>
                <w:iCs/>
                <w:sz w:val="20"/>
                <w:szCs w:val="20"/>
                <w:lang w:eastAsia="ru-RU"/>
              </w:rPr>
            </w:pPr>
            <w:r w:rsidRPr="001E32A3">
              <w:rPr>
                <w:rFonts w:ascii="Times New Roman" w:eastAsia="Times New Roman" w:hAnsi="Times New Roman" w:cs="Times New Roman"/>
                <w:i/>
                <w:iCs/>
                <w:sz w:val="20"/>
                <w:szCs w:val="20"/>
                <w:lang w:eastAsia="ru-RU"/>
              </w:rPr>
              <w:t>в том числе: растениеводство</w:t>
            </w:r>
          </w:p>
        </w:tc>
        <w:tc>
          <w:tcPr>
            <w:tcW w:w="1000" w:type="dxa"/>
            <w:tcBorders>
              <w:top w:val="nil"/>
              <w:left w:val="nil"/>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i/>
                <w:iCs/>
                <w:sz w:val="20"/>
                <w:szCs w:val="20"/>
                <w:lang w:eastAsia="ru-RU"/>
              </w:rPr>
            </w:pPr>
            <w:r w:rsidRPr="001E32A3">
              <w:rPr>
                <w:rFonts w:ascii="Times New Roman" w:eastAsia="Times New Roman" w:hAnsi="Times New Roman" w:cs="Times New Roman"/>
                <w:i/>
                <w:iCs/>
                <w:sz w:val="20"/>
                <w:szCs w:val="20"/>
                <w:lang w:eastAsia="ru-RU"/>
              </w:rPr>
              <w:t>тыс. руб.</w:t>
            </w:r>
          </w:p>
        </w:tc>
        <w:tc>
          <w:tcPr>
            <w:tcW w:w="1480" w:type="dxa"/>
            <w:tcBorders>
              <w:top w:val="nil"/>
              <w:left w:val="single" w:sz="4" w:space="0" w:color="auto"/>
              <w:bottom w:val="single" w:sz="4" w:space="0" w:color="auto"/>
              <w:right w:val="nil"/>
            </w:tcBorders>
            <w:shd w:val="clear" w:color="000000" w:fill="FFFFFF"/>
            <w:noWrap/>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3 000,00</w:t>
            </w:r>
          </w:p>
        </w:tc>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6 000,00</w:t>
            </w:r>
          </w:p>
        </w:tc>
      </w:tr>
      <w:tr w:rsidR="001E32A3" w:rsidRPr="001E32A3" w:rsidTr="001E32A3">
        <w:trPr>
          <w:trHeight w:val="255"/>
        </w:trPr>
        <w:tc>
          <w:tcPr>
            <w:tcW w:w="680" w:type="dxa"/>
            <w:tcBorders>
              <w:top w:val="nil"/>
              <w:left w:val="single" w:sz="8" w:space="0" w:color="auto"/>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 </w:t>
            </w:r>
          </w:p>
        </w:tc>
        <w:tc>
          <w:tcPr>
            <w:tcW w:w="5160" w:type="dxa"/>
            <w:tcBorders>
              <w:top w:val="nil"/>
              <w:left w:val="nil"/>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животноводство</w:t>
            </w:r>
          </w:p>
        </w:tc>
        <w:tc>
          <w:tcPr>
            <w:tcW w:w="1000" w:type="dxa"/>
            <w:tcBorders>
              <w:top w:val="nil"/>
              <w:left w:val="nil"/>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i/>
                <w:iCs/>
                <w:sz w:val="20"/>
                <w:szCs w:val="20"/>
                <w:lang w:eastAsia="ru-RU"/>
              </w:rPr>
            </w:pPr>
            <w:r w:rsidRPr="001E32A3">
              <w:rPr>
                <w:rFonts w:ascii="Times New Roman" w:eastAsia="Times New Roman" w:hAnsi="Times New Roman" w:cs="Times New Roman"/>
                <w:i/>
                <w:iCs/>
                <w:sz w:val="20"/>
                <w:szCs w:val="20"/>
                <w:lang w:eastAsia="ru-RU"/>
              </w:rPr>
              <w:t>тыс. руб.</w:t>
            </w:r>
          </w:p>
        </w:tc>
        <w:tc>
          <w:tcPr>
            <w:tcW w:w="1480" w:type="dxa"/>
            <w:tcBorders>
              <w:top w:val="nil"/>
              <w:left w:val="single" w:sz="4" w:space="0" w:color="auto"/>
              <w:bottom w:val="single" w:sz="4" w:space="0" w:color="auto"/>
              <w:right w:val="nil"/>
            </w:tcBorders>
            <w:shd w:val="clear" w:color="000000" w:fill="FFFFFF"/>
            <w:noWrap/>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6 000,00</w:t>
            </w:r>
          </w:p>
        </w:tc>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13 000,00</w:t>
            </w:r>
          </w:p>
        </w:tc>
      </w:tr>
      <w:tr w:rsidR="001E32A3" w:rsidRPr="001E32A3" w:rsidTr="001E32A3">
        <w:trPr>
          <w:trHeight w:val="255"/>
        </w:trPr>
        <w:tc>
          <w:tcPr>
            <w:tcW w:w="680" w:type="dxa"/>
            <w:tcBorders>
              <w:top w:val="nil"/>
              <w:left w:val="single" w:sz="8" w:space="0" w:color="auto"/>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b/>
                <w:bCs/>
                <w:sz w:val="20"/>
                <w:szCs w:val="20"/>
                <w:lang w:eastAsia="ru-RU"/>
              </w:rPr>
            </w:pPr>
            <w:r w:rsidRPr="001E32A3">
              <w:rPr>
                <w:rFonts w:ascii="Times New Roman" w:eastAsia="Times New Roman" w:hAnsi="Times New Roman" w:cs="Times New Roman"/>
                <w:b/>
                <w:bCs/>
                <w:sz w:val="20"/>
                <w:szCs w:val="20"/>
                <w:lang w:eastAsia="ru-RU"/>
              </w:rPr>
              <w:t>2.</w:t>
            </w:r>
          </w:p>
        </w:tc>
        <w:tc>
          <w:tcPr>
            <w:tcW w:w="6160" w:type="dxa"/>
            <w:gridSpan w:val="2"/>
            <w:tcBorders>
              <w:top w:val="single" w:sz="4" w:space="0" w:color="auto"/>
              <w:left w:val="nil"/>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b/>
                <w:bCs/>
                <w:sz w:val="20"/>
                <w:szCs w:val="20"/>
                <w:lang w:eastAsia="ru-RU"/>
              </w:rPr>
            </w:pPr>
            <w:r w:rsidRPr="001E32A3">
              <w:rPr>
                <w:rFonts w:ascii="Times New Roman" w:eastAsia="Times New Roman" w:hAnsi="Times New Roman" w:cs="Times New Roman"/>
                <w:b/>
                <w:bCs/>
                <w:sz w:val="20"/>
                <w:szCs w:val="20"/>
                <w:lang w:eastAsia="ru-RU"/>
              </w:rPr>
              <w:t xml:space="preserve">Потребительский рынок </w:t>
            </w:r>
          </w:p>
        </w:tc>
        <w:tc>
          <w:tcPr>
            <w:tcW w:w="1480" w:type="dxa"/>
            <w:tcBorders>
              <w:top w:val="nil"/>
              <w:left w:val="nil"/>
              <w:bottom w:val="single" w:sz="4" w:space="0" w:color="auto"/>
              <w:right w:val="nil"/>
            </w:tcBorders>
            <w:shd w:val="clear" w:color="000000" w:fill="FFFFFF"/>
            <w:noWrap/>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 </w:t>
            </w:r>
          </w:p>
        </w:tc>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 </w:t>
            </w:r>
          </w:p>
        </w:tc>
      </w:tr>
      <w:tr w:rsidR="001E32A3" w:rsidRPr="001E32A3" w:rsidTr="001E32A3">
        <w:trPr>
          <w:trHeight w:val="255"/>
        </w:trPr>
        <w:tc>
          <w:tcPr>
            <w:tcW w:w="680" w:type="dxa"/>
            <w:tcBorders>
              <w:top w:val="nil"/>
              <w:left w:val="single" w:sz="8" w:space="0" w:color="auto"/>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2.1.</w:t>
            </w:r>
          </w:p>
        </w:tc>
        <w:tc>
          <w:tcPr>
            <w:tcW w:w="5160" w:type="dxa"/>
            <w:tcBorders>
              <w:top w:val="nil"/>
              <w:left w:val="nil"/>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Оборот розничной торговли:  - частных  магазинов</w:t>
            </w:r>
          </w:p>
        </w:tc>
        <w:tc>
          <w:tcPr>
            <w:tcW w:w="1000" w:type="dxa"/>
            <w:tcBorders>
              <w:top w:val="nil"/>
              <w:left w:val="nil"/>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i/>
                <w:iCs/>
                <w:sz w:val="20"/>
                <w:szCs w:val="20"/>
                <w:lang w:eastAsia="ru-RU"/>
              </w:rPr>
            </w:pPr>
            <w:r w:rsidRPr="001E32A3">
              <w:rPr>
                <w:rFonts w:ascii="Times New Roman" w:eastAsia="Times New Roman" w:hAnsi="Times New Roman" w:cs="Times New Roman"/>
                <w:i/>
                <w:iCs/>
                <w:sz w:val="20"/>
                <w:szCs w:val="20"/>
                <w:lang w:eastAsia="ru-RU"/>
              </w:rPr>
              <w:t>тыс. руб.</w:t>
            </w:r>
          </w:p>
        </w:tc>
        <w:tc>
          <w:tcPr>
            <w:tcW w:w="1480" w:type="dxa"/>
            <w:tcBorders>
              <w:top w:val="nil"/>
              <w:left w:val="nil"/>
              <w:bottom w:val="single" w:sz="4" w:space="0" w:color="auto"/>
              <w:right w:val="nil"/>
            </w:tcBorders>
            <w:shd w:val="clear" w:color="auto" w:fill="auto"/>
            <w:noWrap/>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12000,00</w:t>
            </w:r>
          </w:p>
        </w:tc>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15 000,00</w:t>
            </w:r>
          </w:p>
        </w:tc>
      </w:tr>
      <w:tr w:rsidR="001E32A3" w:rsidRPr="001E32A3" w:rsidTr="001E32A3">
        <w:trPr>
          <w:trHeight w:val="255"/>
        </w:trPr>
        <w:tc>
          <w:tcPr>
            <w:tcW w:w="680" w:type="dxa"/>
            <w:tcBorders>
              <w:top w:val="nil"/>
              <w:left w:val="single" w:sz="8" w:space="0" w:color="auto"/>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2.2</w:t>
            </w:r>
          </w:p>
        </w:tc>
        <w:tc>
          <w:tcPr>
            <w:tcW w:w="5160" w:type="dxa"/>
            <w:tcBorders>
              <w:top w:val="nil"/>
              <w:left w:val="nil"/>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Объем платных   услуг населению,</w:t>
            </w:r>
          </w:p>
        </w:tc>
        <w:tc>
          <w:tcPr>
            <w:tcW w:w="1000" w:type="dxa"/>
            <w:tcBorders>
              <w:top w:val="nil"/>
              <w:left w:val="nil"/>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i/>
                <w:iCs/>
                <w:sz w:val="20"/>
                <w:szCs w:val="20"/>
                <w:lang w:eastAsia="ru-RU"/>
              </w:rPr>
            </w:pPr>
            <w:r w:rsidRPr="001E32A3">
              <w:rPr>
                <w:rFonts w:ascii="Times New Roman" w:eastAsia="Times New Roman" w:hAnsi="Times New Roman" w:cs="Times New Roman"/>
                <w:i/>
                <w:iCs/>
                <w:sz w:val="20"/>
                <w:szCs w:val="20"/>
                <w:lang w:eastAsia="ru-RU"/>
              </w:rPr>
              <w:t>тыс. руб.</w:t>
            </w:r>
          </w:p>
        </w:tc>
        <w:tc>
          <w:tcPr>
            <w:tcW w:w="1480" w:type="dxa"/>
            <w:tcBorders>
              <w:top w:val="nil"/>
              <w:left w:val="nil"/>
              <w:bottom w:val="single" w:sz="4" w:space="0" w:color="auto"/>
              <w:right w:val="nil"/>
            </w:tcBorders>
            <w:shd w:val="clear" w:color="000000" w:fill="FFFFFF"/>
            <w:noWrap/>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0,00</w:t>
            </w:r>
          </w:p>
        </w:tc>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0,00</w:t>
            </w:r>
          </w:p>
        </w:tc>
      </w:tr>
      <w:tr w:rsidR="001E32A3" w:rsidRPr="001E32A3" w:rsidTr="001E32A3">
        <w:trPr>
          <w:trHeight w:val="255"/>
        </w:trPr>
        <w:tc>
          <w:tcPr>
            <w:tcW w:w="680" w:type="dxa"/>
            <w:tcBorders>
              <w:top w:val="nil"/>
              <w:left w:val="single" w:sz="8" w:space="0" w:color="auto"/>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 </w:t>
            </w:r>
          </w:p>
        </w:tc>
        <w:tc>
          <w:tcPr>
            <w:tcW w:w="5160" w:type="dxa"/>
            <w:tcBorders>
              <w:top w:val="nil"/>
              <w:left w:val="nil"/>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в том числе - бытовых услуг</w:t>
            </w:r>
          </w:p>
        </w:tc>
        <w:tc>
          <w:tcPr>
            <w:tcW w:w="1000" w:type="dxa"/>
            <w:tcBorders>
              <w:top w:val="nil"/>
              <w:left w:val="nil"/>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i/>
                <w:iCs/>
                <w:sz w:val="20"/>
                <w:szCs w:val="20"/>
                <w:lang w:eastAsia="ru-RU"/>
              </w:rPr>
            </w:pPr>
            <w:r w:rsidRPr="001E32A3">
              <w:rPr>
                <w:rFonts w:ascii="Times New Roman" w:eastAsia="Times New Roman" w:hAnsi="Times New Roman" w:cs="Times New Roman"/>
                <w:i/>
                <w:iCs/>
                <w:sz w:val="20"/>
                <w:szCs w:val="20"/>
                <w:lang w:eastAsia="ru-RU"/>
              </w:rPr>
              <w:t>тыс. руб.</w:t>
            </w:r>
          </w:p>
        </w:tc>
        <w:tc>
          <w:tcPr>
            <w:tcW w:w="1480" w:type="dxa"/>
            <w:tcBorders>
              <w:top w:val="nil"/>
              <w:left w:val="nil"/>
              <w:bottom w:val="single" w:sz="4" w:space="0" w:color="auto"/>
              <w:right w:val="nil"/>
            </w:tcBorders>
            <w:shd w:val="clear" w:color="000000" w:fill="FFFFFF"/>
            <w:noWrap/>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0,00</w:t>
            </w:r>
          </w:p>
        </w:tc>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0,00</w:t>
            </w:r>
          </w:p>
        </w:tc>
      </w:tr>
      <w:tr w:rsidR="001E32A3" w:rsidRPr="001E32A3" w:rsidTr="001E32A3">
        <w:trPr>
          <w:trHeight w:val="255"/>
        </w:trPr>
        <w:tc>
          <w:tcPr>
            <w:tcW w:w="680" w:type="dxa"/>
            <w:tcBorders>
              <w:top w:val="nil"/>
              <w:left w:val="single" w:sz="8" w:space="0" w:color="auto"/>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b/>
                <w:bCs/>
                <w:sz w:val="20"/>
                <w:szCs w:val="20"/>
                <w:lang w:eastAsia="ru-RU"/>
              </w:rPr>
            </w:pPr>
            <w:r w:rsidRPr="001E32A3">
              <w:rPr>
                <w:rFonts w:ascii="Times New Roman" w:eastAsia="Times New Roman" w:hAnsi="Times New Roman" w:cs="Times New Roman"/>
                <w:b/>
                <w:bCs/>
                <w:sz w:val="20"/>
                <w:szCs w:val="20"/>
                <w:lang w:eastAsia="ru-RU"/>
              </w:rPr>
              <w:t>3.</w:t>
            </w:r>
          </w:p>
        </w:tc>
        <w:tc>
          <w:tcPr>
            <w:tcW w:w="6160" w:type="dxa"/>
            <w:gridSpan w:val="2"/>
            <w:tcBorders>
              <w:top w:val="single" w:sz="4" w:space="0" w:color="auto"/>
              <w:left w:val="nil"/>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b/>
                <w:bCs/>
                <w:sz w:val="20"/>
                <w:szCs w:val="20"/>
                <w:lang w:eastAsia="ru-RU"/>
              </w:rPr>
            </w:pPr>
            <w:r w:rsidRPr="001E32A3">
              <w:rPr>
                <w:rFonts w:ascii="Times New Roman" w:eastAsia="Times New Roman" w:hAnsi="Times New Roman" w:cs="Times New Roman"/>
                <w:b/>
                <w:bCs/>
                <w:sz w:val="20"/>
                <w:szCs w:val="20"/>
                <w:lang w:eastAsia="ru-RU"/>
              </w:rPr>
              <w:t xml:space="preserve">Рынок труда и заработной платы </w:t>
            </w:r>
          </w:p>
        </w:tc>
        <w:tc>
          <w:tcPr>
            <w:tcW w:w="1480" w:type="dxa"/>
            <w:tcBorders>
              <w:top w:val="nil"/>
              <w:left w:val="nil"/>
              <w:bottom w:val="single" w:sz="4" w:space="0" w:color="auto"/>
              <w:right w:val="nil"/>
            </w:tcBorders>
            <w:shd w:val="clear" w:color="000000" w:fill="FFFFFF"/>
            <w:noWrap/>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 </w:t>
            </w:r>
          </w:p>
        </w:tc>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 </w:t>
            </w:r>
          </w:p>
        </w:tc>
      </w:tr>
      <w:tr w:rsidR="001E32A3" w:rsidRPr="001E32A3" w:rsidTr="001E32A3">
        <w:trPr>
          <w:trHeight w:val="765"/>
        </w:trPr>
        <w:tc>
          <w:tcPr>
            <w:tcW w:w="680" w:type="dxa"/>
            <w:tcBorders>
              <w:top w:val="nil"/>
              <w:left w:val="single" w:sz="8" w:space="0" w:color="auto"/>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3.1</w:t>
            </w:r>
          </w:p>
        </w:tc>
        <w:tc>
          <w:tcPr>
            <w:tcW w:w="5160" w:type="dxa"/>
            <w:tcBorders>
              <w:top w:val="nil"/>
              <w:left w:val="nil"/>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Численность незанятых трудовой деятельностью граждан, ищущих работу   и зарегистрированных в службе занятости</w:t>
            </w:r>
          </w:p>
        </w:tc>
        <w:tc>
          <w:tcPr>
            <w:tcW w:w="1000" w:type="dxa"/>
            <w:tcBorders>
              <w:top w:val="nil"/>
              <w:left w:val="nil"/>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i/>
                <w:iCs/>
                <w:sz w:val="20"/>
                <w:szCs w:val="20"/>
                <w:lang w:eastAsia="ru-RU"/>
              </w:rPr>
            </w:pPr>
            <w:r w:rsidRPr="001E32A3">
              <w:rPr>
                <w:rFonts w:ascii="Times New Roman" w:eastAsia="Times New Roman" w:hAnsi="Times New Roman" w:cs="Times New Roman"/>
                <w:i/>
                <w:iCs/>
                <w:sz w:val="20"/>
                <w:szCs w:val="20"/>
                <w:lang w:eastAsia="ru-RU"/>
              </w:rPr>
              <w:t>чел.</w:t>
            </w:r>
          </w:p>
        </w:tc>
        <w:tc>
          <w:tcPr>
            <w:tcW w:w="1480" w:type="dxa"/>
            <w:tcBorders>
              <w:top w:val="nil"/>
              <w:left w:val="nil"/>
              <w:bottom w:val="single" w:sz="4" w:space="0" w:color="auto"/>
              <w:right w:val="nil"/>
            </w:tcBorders>
            <w:shd w:val="clear" w:color="auto" w:fill="auto"/>
            <w:noWrap/>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65</w:t>
            </w:r>
          </w:p>
        </w:tc>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60</w:t>
            </w:r>
          </w:p>
        </w:tc>
      </w:tr>
      <w:tr w:rsidR="001E32A3" w:rsidRPr="001E32A3" w:rsidTr="001E32A3">
        <w:trPr>
          <w:trHeight w:val="510"/>
        </w:trPr>
        <w:tc>
          <w:tcPr>
            <w:tcW w:w="680" w:type="dxa"/>
            <w:tcBorders>
              <w:top w:val="nil"/>
              <w:left w:val="single" w:sz="8" w:space="0" w:color="auto"/>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3.2</w:t>
            </w:r>
          </w:p>
        </w:tc>
        <w:tc>
          <w:tcPr>
            <w:tcW w:w="5160" w:type="dxa"/>
            <w:tcBorders>
              <w:top w:val="nil"/>
              <w:left w:val="nil"/>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Численность официально зарегистрированных безработных</w:t>
            </w:r>
          </w:p>
        </w:tc>
        <w:tc>
          <w:tcPr>
            <w:tcW w:w="1000" w:type="dxa"/>
            <w:tcBorders>
              <w:top w:val="nil"/>
              <w:left w:val="nil"/>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i/>
                <w:iCs/>
                <w:sz w:val="20"/>
                <w:szCs w:val="20"/>
                <w:lang w:eastAsia="ru-RU"/>
              </w:rPr>
            </w:pPr>
            <w:r w:rsidRPr="001E32A3">
              <w:rPr>
                <w:rFonts w:ascii="Times New Roman" w:eastAsia="Times New Roman" w:hAnsi="Times New Roman" w:cs="Times New Roman"/>
                <w:i/>
                <w:iCs/>
                <w:sz w:val="20"/>
                <w:szCs w:val="20"/>
                <w:lang w:eastAsia="ru-RU"/>
              </w:rPr>
              <w:t>чел.</w:t>
            </w:r>
          </w:p>
        </w:tc>
        <w:tc>
          <w:tcPr>
            <w:tcW w:w="1480" w:type="dxa"/>
            <w:tcBorders>
              <w:top w:val="nil"/>
              <w:left w:val="nil"/>
              <w:bottom w:val="single" w:sz="4" w:space="0" w:color="auto"/>
              <w:right w:val="nil"/>
            </w:tcBorders>
            <w:shd w:val="clear" w:color="auto" w:fill="auto"/>
            <w:noWrap/>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15</w:t>
            </w:r>
          </w:p>
        </w:tc>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11</w:t>
            </w:r>
          </w:p>
        </w:tc>
      </w:tr>
      <w:tr w:rsidR="001E32A3" w:rsidRPr="001E32A3" w:rsidTr="001E32A3">
        <w:trPr>
          <w:trHeight w:val="510"/>
        </w:trPr>
        <w:tc>
          <w:tcPr>
            <w:tcW w:w="680" w:type="dxa"/>
            <w:tcBorders>
              <w:top w:val="nil"/>
              <w:left w:val="single" w:sz="8" w:space="0" w:color="auto"/>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3.3</w:t>
            </w:r>
          </w:p>
        </w:tc>
        <w:tc>
          <w:tcPr>
            <w:tcW w:w="5160" w:type="dxa"/>
            <w:tcBorders>
              <w:top w:val="nil"/>
              <w:left w:val="nil"/>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Уровень зарегистрированной безработицы к трудоспособному населению</w:t>
            </w:r>
          </w:p>
        </w:tc>
        <w:tc>
          <w:tcPr>
            <w:tcW w:w="1000" w:type="dxa"/>
            <w:tcBorders>
              <w:top w:val="nil"/>
              <w:left w:val="nil"/>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i/>
                <w:iCs/>
                <w:sz w:val="20"/>
                <w:szCs w:val="20"/>
                <w:lang w:eastAsia="ru-RU"/>
              </w:rPr>
            </w:pPr>
            <w:r w:rsidRPr="001E32A3">
              <w:rPr>
                <w:rFonts w:ascii="Times New Roman" w:eastAsia="Times New Roman" w:hAnsi="Times New Roman" w:cs="Times New Roman"/>
                <w:i/>
                <w:iCs/>
                <w:sz w:val="20"/>
                <w:szCs w:val="20"/>
                <w:lang w:eastAsia="ru-RU"/>
              </w:rPr>
              <w:t>%</w:t>
            </w:r>
          </w:p>
        </w:tc>
        <w:tc>
          <w:tcPr>
            <w:tcW w:w="1480" w:type="dxa"/>
            <w:tcBorders>
              <w:top w:val="nil"/>
              <w:left w:val="nil"/>
              <w:bottom w:val="single" w:sz="4" w:space="0" w:color="auto"/>
              <w:right w:val="nil"/>
            </w:tcBorders>
            <w:shd w:val="clear" w:color="auto" w:fill="auto"/>
            <w:noWrap/>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0,49</w:t>
            </w:r>
          </w:p>
        </w:tc>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0,83</w:t>
            </w:r>
          </w:p>
        </w:tc>
      </w:tr>
      <w:tr w:rsidR="001E32A3" w:rsidRPr="001E32A3" w:rsidTr="001E32A3">
        <w:trPr>
          <w:trHeight w:val="255"/>
        </w:trPr>
        <w:tc>
          <w:tcPr>
            <w:tcW w:w="680" w:type="dxa"/>
            <w:tcBorders>
              <w:top w:val="nil"/>
              <w:left w:val="single" w:sz="8" w:space="0" w:color="auto"/>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b/>
                <w:bCs/>
                <w:sz w:val="20"/>
                <w:szCs w:val="20"/>
                <w:lang w:eastAsia="ru-RU"/>
              </w:rPr>
            </w:pPr>
            <w:r w:rsidRPr="001E32A3">
              <w:rPr>
                <w:rFonts w:ascii="Times New Roman" w:eastAsia="Times New Roman" w:hAnsi="Times New Roman" w:cs="Times New Roman"/>
                <w:b/>
                <w:bCs/>
                <w:sz w:val="20"/>
                <w:szCs w:val="20"/>
                <w:lang w:eastAsia="ru-RU"/>
              </w:rPr>
              <w:t>4</w:t>
            </w:r>
          </w:p>
        </w:tc>
        <w:tc>
          <w:tcPr>
            <w:tcW w:w="6160" w:type="dxa"/>
            <w:gridSpan w:val="2"/>
            <w:tcBorders>
              <w:top w:val="single" w:sz="4" w:space="0" w:color="auto"/>
              <w:left w:val="nil"/>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b/>
                <w:bCs/>
                <w:sz w:val="20"/>
                <w:szCs w:val="20"/>
                <w:lang w:eastAsia="ru-RU"/>
              </w:rPr>
            </w:pPr>
            <w:r w:rsidRPr="001E32A3">
              <w:rPr>
                <w:rFonts w:ascii="Times New Roman" w:eastAsia="Times New Roman" w:hAnsi="Times New Roman" w:cs="Times New Roman"/>
                <w:b/>
                <w:bCs/>
                <w:sz w:val="20"/>
                <w:szCs w:val="20"/>
                <w:lang w:eastAsia="ru-RU"/>
              </w:rPr>
              <w:t>Развитие малого предпринимательства</w:t>
            </w:r>
          </w:p>
        </w:tc>
        <w:tc>
          <w:tcPr>
            <w:tcW w:w="1480" w:type="dxa"/>
            <w:tcBorders>
              <w:top w:val="nil"/>
              <w:left w:val="nil"/>
              <w:bottom w:val="single" w:sz="4" w:space="0" w:color="auto"/>
              <w:right w:val="nil"/>
            </w:tcBorders>
            <w:shd w:val="clear" w:color="000000" w:fill="FFFFFF"/>
            <w:noWrap/>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 </w:t>
            </w:r>
          </w:p>
        </w:tc>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 </w:t>
            </w:r>
          </w:p>
        </w:tc>
      </w:tr>
      <w:tr w:rsidR="001E32A3" w:rsidRPr="001E32A3" w:rsidTr="001E32A3">
        <w:trPr>
          <w:trHeight w:val="255"/>
        </w:trPr>
        <w:tc>
          <w:tcPr>
            <w:tcW w:w="680" w:type="dxa"/>
            <w:tcBorders>
              <w:top w:val="nil"/>
              <w:left w:val="single" w:sz="8" w:space="0" w:color="auto"/>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4.1</w:t>
            </w:r>
          </w:p>
        </w:tc>
        <w:tc>
          <w:tcPr>
            <w:tcW w:w="5160" w:type="dxa"/>
            <w:tcBorders>
              <w:top w:val="nil"/>
              <w:left w:val="nil"/>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Количество малых предприятий</w:t>
            </w:r>
          </w:p>
        </w:tc>
        <w:tc>
          <w:tcPr>
            <w:tcW w:w="1000" w:type="dxa"/>
            <w:tcBorders>
              <w:top w:val="nil"/>
              <w:left w:val="nil"/>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i/>
                <w:iCs/>
                <w:sz w:val="20"/>
                <w:szCs w:val="20"/>
                <w:lang w:eastAsia="ru-RU"/>
              </w:rPr>
            </w:pPr>
            <w:r w:rsidRPr="001E32A3">
              <w:rPr>
                <w:rFonts w:ascii="Times New Roman" w:eastAsia="Times New Roman" w:hAnsi="Times New Roman" w:cs="Times New Roman"/>
                <w:i/>
                <w:iCs/>
                <w:sz w:val="20"/>
                <w:szCs w:val="20"/>
                <w:lang w:eastAsia="ru-RU"/>
              </w:rPr>
              <w:t>ед.</w:t>
            </w:r>
          </w:p>
        </w:tc>
        <w:tc>
          <w:tcPr>
            <w:tcW w:w="1480" w:type="dxa"/>
            <w:tcBorders>
              <w:top w:val="nil"/>
              <w:left w:val="nil"/>
              <w:bottom w:val="single" w:sz="4" w:space="0" w:color="auto"/>
              <w:right w:val="nil"/>
            </w:tcBorders>
            <w:shd w:val="clear" w:color="auto" w:fill="auto"/>
            <w:noWrap/>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22</w:t>
            </w:r>
          </w:p>
        </w:tc>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22</w:t>
            </w:r>
          </w:p>
        </w:tc>
      </w:tr>
      <w:tr w:rsidR="001E32A3" w:rsidRPr="001E32A3" w:rsidTr="001E32A3">
        <w:trPr>
          <w:trHeight w:val="255"/>
        </w:trPr>
        <w:tc>
          <w:tcPr>
            <w:tcW w:w="680" w:type="dxa"/>
            <w:tcBorders>
              <w:top w:val="nil"/>
              <w:left w:val="single" w:sz="8" w:space="0" w:color="auto"/>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4.2</w:t>
            </w:r>
          </w:p>
        </w:tc>
        <w:tc>
          <w:tcPr>
            <w:tcW w:w="5160" w:type="dxa"/>
            <w:tcBorders>
              <w:top w:val="nil"/>
              <w:left w:val="nil"/>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Численность занятых на малых предприятиях</w:t>
            </w:r>
          </w:p>
        </w:tc>
        <w:tc>
          <w:tcPr>
            <w:tcW w:w="1000" w:type="dxa"/>
            <w:tcBorders>
              <w:top w:val="nil"/>
              <w:left w:val="nil"/>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i/>
                <w:iCs/>
                <w:sz w:val="20"/>
                <w:szCs w:val="20"/>
                <w:lang w:eastAsia="ru-RU"/>
              </w:rPr>
            </w:pPr>
            <w:r w:rsidRPr="001E32A3">
              <w:rPr>
                <w:rFonts w:ascii="Times New Roman" w:eastAsia="Times New Roman" w:hAnsi="Times New Roman" w:cs="Times New Roman"/>
                <w:i/>
                <w:iCs/>
                <w:sz w:val="20"/>
                <w:szCs w:val="20"/>
                <w:lang w:eastAsia="ru-RU"/>
              </w:rPr>
              <w:t>чел.</w:t>
            </w:r>
          </w:p>
        </w:tc>
        <w:tc>
          <w:tcPr>
            <w:tcW w:w="1480" w:type="dxa"/>
            <w:tcBorders>
              <w:top w:val="nil"/>
              <w:left w:val="nil"/>
              <w:bottom w:val="single" w:sz="4" w:space="0" w:color="auto"/>
              <w:right w:val="nil"/>
            </w:tcBorders>
            <w:shd w:val="clear" w:color="auto" w:fill="auto"/>
            <w:noWrap/>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154</w:t>
            </w:r>
          </w:p>
        </w:tc>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154</w:t>
            </w:r>
          </w:p>
        </w:tc>
      </w:tr>
      <w:tr w:rsidR="001E32A3" w:rsidRPr="001E32A3" w:rsidTr="001E32A3">
        <w:trPr>
          <w:trHeight w:val="255"/>
        </w:trPr>
        <w:tc>
          <w:tcPr>
            <w:tcW w:w="680" w:type="dxa"/>
            <w:tcBorders>
              <w:top w:val="nil"/>
              <w:left w:val="single" w:sz="8" w:space="0" w:color="auto"/>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b/>
                <w:bCs/>
                <w:sz w:val="20"/>
                <w:szCs w:val="20"/>
                <w:lang w:eastAsia="ru-RU"/>
              </w:rPr>
            </w:pPr>
            <w:r w:rsidRPr="001E32A3">
              <w:rPr>
                <w:rFonts w:ascii="Times New Roman" w:eastAsia="Times New Roman" w:hAnsi="Times New Roman" w:cs="Times New Roman"/>
                <w:b/>
                <w:bCs/>
                <w:sz w:val="20"/>
                <w:szCs w:val="20"/>
                <w:lang w:eastAsia="ru-RU"/>
              </w:rPr>
              <w:t>5</w:t>
            </w:r>
          </w:p>
        </w:tc>
        <w:tc>
          <w:tcPr>
            <w:tcW w:w="6160" w:type="dxa"/>
            <w:gridSpan w:val="2"/>
            <w:tcBorders>
              <w:top w:val="single" w:sz="4" w:space="0" w:color="auto"/>
              <w:left w:val="nil"/>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b/>
                <w:bCs/>
                <w:sz w:val="20"/>
                <w:szCs w:val="20"/>
                <w:lang w:eastAsia="ru-RU"/>
              </w:rPr>
            </w:pPr>
            <w:r w:rsidRPr="001E32A3">
              <w:rPr>
                <w:rFonts w:ascii="Times New Roman" w:eastAsia="Times New Roman" w:hAnsi="Times New Roman" w:cs="Times New Roman"/>
                <w:b/>
                <w:bCs/>
                <w:sz w:val="20"/>
                <w:szCs w:val="20"/>
                <w:lang w:eastAsia="ru-RU"/>
              </w:rPr>
              <w:t>Социальная сфера</w:t>
            </w:r>
          </w:p>
        </w:tc>
        <w:tc>
          <w:tcPr>
            <w:tcW w:w="1480" w:type="dxa"/>
            <w:tcBorders>
              <w:top w:val="nil"/>
              <w:left w:val="nil"/>
              <w:bottom w:val="single" w:sz="4" w:space="0" w:color="auto"/>
              <w:right w:val="nil"/>
            </w:tcBorders>
            <w:shd w:val="clear" w:color="000000" w:fill="FFFFFF"/>
            <w:noWrap/>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 </w:t>
            </w:r>
          </w:p>
        </w:tc>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 </w:t>
            </w:r>
          </w:p>
        </w:tc>
      </w:tr>
      <w:tr w:rsidR="001E32A3" w:rsidRPr="001E32A3" w:rsidTr="001E32A3">
        <w:trPr>
          <w:trHeight w:val="765"/>
        </w:trPr>
        <w:tc>
          <w:tcPr>
            <w:tcW w:w="680" w:type="dxa"/>
            <w:tcBorders>
              <w:top w:val="nil"/>
              <w:left w:val="single" w:sz="8" w:space="0" w:color="auto"/>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5.1</w:t>
            </w:r>
          </w:p>
        </w:tc>
        <w:tc>
          <w:tcPr>
            <w:tcW w:w="5160" w:type="dxa"/>
            <w:tcBorders>
              <w:top w:val="nil"/>
              <w:left w:val="nil"/>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Обеспеченность детей в возрасте 1-6 лет местами в дошкольных образовательных учреждениях (на 100 мест приходится детей)</w:t>
            </w:r>
          </w:p>
        </w:tc>
        <w:tc>
          <w:tcPr>
            <w:tcW w:w="1000" w:type="dxa"/>
            <w:tcBorders>
              <w:top w:val="nil"/>
              <w:left w:val="nil"/>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i/>
                <w:iCs/>
                <w:sz w:val="20"/>
                <w:szCs w:val="20"/>
                <w:lang w:eastAsia="ru-RU"/>
              </w:rPr>
            </w:pPr>
            <w:r w:rsidRPr="001E32A3">
              <w:rPr>
                <w:rFonts w:ascii="Times New Roman" w:eastAsia="Times New Roman" w:hAnsi="Times New Roman" w:cs="Times New Roman"/>
                <w:i/>
                <w:iCs/>
                <w:sz w:val="20"/>
                <w:szCs w:val="20"/>
                <w:lang w:eastAsia="ru-RU"/>
              </w:rPr>
              <w:t>мест</w:t>
            </w:r>
          </w:p>
        </w:tc>
        <w:tc>
          <w:tcPr>
            <w:tcW w:w="1480" w:type="dxa"/>
            <w:tcBorders>
              <w:top w:val="nil"/>
              <w:left w:val="nil"/>
              <w:bottom w:val="single" w:sz="4" w:space="0" w:color="auto"/>
              <w:right w:val="nil"/>
            </w:tcBorders>
            <w:shd w:val="clear" w:color="auto" w:fill="auto"/>
            <w:noWrap/>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59</w:t>
            </w:r>
          </w:p>
        </w:tc>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60</w:t>
            </w:r>
          </w:p>
        </w:tc>
      </w:tr>
      <w:tr w:rsidR="001E32A3" w:rsidRPr="001E32A3" w:rsidTr="001E32A3">
        <w:trPr>
          <w:trHeight w:val="765"/>
        </w:trPr>
        <w:tc>
          <w:tcPr>
            <w:tcW w:w="680" w:type="dxa"/>
            <w:tcBorders>
              <w:top w:val="nil"/>
              <w:left w:val="single" w:sz="8" w:space="0" w:color="auto"/>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5.2</w:t>
            </w:r>
          </w:p>
        </w:tc>
        <w:tc>
          <w:tcPr>
            <w:tcW w:w="5160" w:type="dxa"/>
            <w:tcBorders>
              <w:top w:val="nil"/>
              <w:left w:val="nil"/>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Техническое состояние и благоустройство зданий государственных дневных общеобразовательных учреждений</w:t>
            </w:r>
          </w:p>
        </w:tc>
        <w:tc>
          <w:tcPr>
            <w:tcW w:w="1000" w:type="dxa"/>
            <w:tcBorders>
              <w:top w:val="nil"/>
              <w:left w:val="nil"/>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i/>
                <w:iCs/>
                <w:sz w:val="20"/>
                <w:szCs w:val="20"/>
                <w:lang w:eastAsia="ru-RU"/>
              </w:rPr>
            </w:pPr>
            <w:r w:rsidRPr="001E32A3">
              <w:rPr>
                <w:rFonts w:ascii="Times New Roman" w:eastAsia="Times New Roman" w:hAnsi="Times New Roman" w:cs="Times New Roman"/>
                <w:i/>
                <w:iCs/>
                <w:sz w:val="20"/>
                <w:szCs w:val="20"/>
                <w:lang w:eastAsia="ru-RU"/>
              </w:rPr>
              <w:t>ед.</w:t>
            </w:r>
          </w:p>
        </w:tc>
        <w:tc>
          <w:tcPr>
            <w:tcW w:w="1480" w:type="dxa"/>
            <w:tcBorders>
              <w:top w:val="nil"/>
              <w:left w:val="nil"/>
              <w:bottom w:val="single" w:sz="4" w:space="0" w:color="auto"/>
              <w:right w:val="nil"/>
            </w:tcBorders>
            <w:shd w:val="clear" w:color="auto" w:fill="auto"/>
            <w:noWrap/>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2</w:t>
            </w:r>
          </w:p>
        </w:tc>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2</w:t>
            </w:r>
          </w:p>
        </w:tc>
      </w:tr>
      <w:tr w:rsidR="001E32A3" w:rsidRPr="001E32A3" w:rsidTr="001E32A3">
        <w:trPr>
          <w:trHeight w:val="255"/>
        </w:trPr>
        <w:tc>
          <w:tcPr>
            <w:tcW w:w="680" w:type="dxa"/>
            <w:tcBorders>
              <w:top w:val="nil"/>
              <w:left w:val="single" w:sz="8" w:space="0" w:color="auto"/>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5.3</w:t>
            </w:r>
          </w:p>
        </w:tc>
        <w:tc>
          <w:tcPr>
            <w:tcW w:w="5160" w:type="dxa"/>
            <w:tcBorders>
              <w:top w:val="nil"/>
              <w:left w:val="nil"/>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Число больничных коек на  1000 населения</w:t>
            </w:r>
          </w:p>
        </w:tc>
        <w:tc>
          <w:tcPr>
            <w:tcW w:w="1000" w:type="dxa"/>
            <w:tcBorders>
              <w:top w:val="nil"/>
              <w:left w:val="nil"/>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i/>
                <w:iCs/>
                <w:sz w:val="20"/>
                <w:szCs w:val="20"/>
                <w:lang w:eastAsia="ru-RU"/>
              </w:rPr>
            </w:pPr>
            <w:r w:rsidRPr="001E32A3">
              <w:rPr>
                <w:rFonts w:ascii="Times New Roman" w:eastAsia="Times New Roman" w:hAnsi="Times New Roman" w:cs="Times New Roman"/>
                <w:i/>
                <w:iCs/>
                <w:sz w:val="20"/>
                <w:szCs w:val="20"/>
                <w:lang w:eastAsia="ru-RU"/>
              </w:rPr>
              <w:t>ед.</w:t>
            </w:r>
          </w:p>
        </w:tc>
        <w:tc>
          <w:tcPr>
            <w:tcW w:w="1480" w:type="dxa"/>
            <w:tcBorders>
              <w:top w:val="nil"/>
              <w:left w:val="nil"/>
              <w:bottom w:val="single" w:sz="4" w:space="0" w:color="auto"/>
              <w:right w:val="nil"/>
            </w:tcBorders>
            <w:shd w:val="clear" w:color="auto" w:fill="auto"/>
            <w:noWrap/>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0,01</w:t>
            </w:r>
          </w:p>
        </w:tc>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0,01</w:t>
            </w:r>
          </w:p>
        </w:tc>
      </w:tr>
      <w:tr w:rsidR="001E32A3" w:rsidRPr="001E32A3" w:rsidTr="001E32A3">
        <w:trPr>
          <w:trHeight w:val="510"/>
        </w:trPr>
        <w:tc>
          <w:tcPr>
            <w:tcW w:w="680" w:type="dxa"/>
            <w:vMerge w:val="restart"/>
            <w:tcBorders>
              <w:top w:val="nil"/>
              <w:left w:val="single" w:sz="8" w:space="0" w:color="auto"/>
              <w:bottom w:val="single" w:sz="4" w:space="0" w:color="000000"/>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5.4</w:t>
            </w:r>
          </w:p>
        </w:tc>
        <w:tc>
          <w:tcPr>
            <w:tcW w:w="5160" w:type="dxa"/>
            <w:vMerge w:val="restart"/>
            <w:tcBorders>
              <w:top w:val="nil"/>
              <w:left w:val="single" w:sz="4" w:space="0" w:color="auto"/>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Мощность врачебных амбулаторно-поликлинических учреждений на 1000 населения</w:t>
            </w:r>
          </w:p>
        </w:tc>
        <w:tc>
          <w:tcPr>
            <w:tcW w:w="1000" w:type="dxa"/>
            <w:vMerge w:val="restart"/>
            <w:tcBorders>
              <w:top w:val="nil"/>
              <w:left w:val="single" w:sz="4" w:space="0" w:color="auto"/>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i/>
                <w:iCs/>
                <w:sz w:val="20"/>
                <w:szCs w:val="20"/>
                <w:lang w:eastAsia="ru-RU"/>
              </w:rPr>
            </w:pPr>
            <w:r w:rsidRPr="001E32A3">
              <w:rPr>
                <w:rFonts w:ascii="Times New Roman" w:eastAsia="Times New Roman" w:hAnsi="Times New Roman" w:cs="Times New Roman"/>
                <w:i/>
                <w:iCs/>
                <w:sz w:val="20"/>
                <w:szCs w:val="20"/>
                <w:lang w:eastAsia="ru-RU"/>
              </w:rPr>
              <w:t>пос. в смену</w:t>
            </w:r>
          </w:p>
        </w:tc>
        <w:tc>
          <w:tcPr>
            <w:tcW w:w="1480" w:type="dxa"/>
            <w:vMerge w:val="restart"/>
            <w:tcBorders>
              <w:top w:val="nil"/>
              <w:left w:val="single" w:sz="4" w:space="0" w:color="auto"/>
              <w:bottom w:val="single" w:sz="4" w:space="0" w:color="000000"/>
              <w:right w:val="nil"/>
            </w:tcBorders>
            <w:shd w:val="clear" w:color="auto" w:fill="auto"/>
            <w:noWrap/>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50</w:t>
            </w:r>
          </w:p>
        </w:tc>
        <w:tc>
          <w:tcPr>
            <w:tcW w:w="140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28</w:t>
            </w:r>
          </w:p>
        </w:tc>
      </w:tr>
      <w:tr w:rsidR="001E32A3" w:rsidRPr="001E32A3" w:rsidTr="001E32A3">
        <w:trPr>
          <w:trHeight w:val="255"/>
        </w:trPr>
        <w:tc>
          <w:tcPr>
            <w:tcW w:w="680" w:type="dxa"/>
            <w:vMerge/>
            <w:tcBorders>
              <w:top w:val="nil"/>
              <w:left w:val="single" w:sz="8" w:space="0" w:color="auto"/>
              <w:bottom w:val="single" w:sz="4" w:space="0" w:color="000000"/>
              <w:right w:val="single" w:sz="4" w:space="0" w:color="auto"/>
            </w:tcBorders>
            <w:vAlign w:val="center"/>
            <w:hideMark/>
          </w:tcPr>
          <w:p w:rsidR="001E32A3" w:rsidRPr="001E32A3" w:rsidRDefault="001E32A3" w:rsidP="001E32A3">
            <w:pPr>
              <w:spacing w:after="0" w:line="240" w:lineRule="auto"/>
              <w:rPr>
                <w:rFonts w:ascii="Times New Roman" w:eastAsia="Times New Roman" w:hAnsi="Times New Roman" w:cs="Times New Roman"/>
                <w:sz w:val="20"/>
                <w:szCs w:val="20"/>
                <w:lang w:eastAsia="ru-RU"/>
              </w:rPr>
            </w:pPr>
          </w:p>
        </w:tc>
        <w:tc>
          <w:tcPr>
            <w:tcW w:w="5160" w:type="dxa"/>
            <w:vMerge/>
            <w:tcBorders>
              <w:top w:val="nil"/>
              <w:left w:val="single" w:sz="4" w:space="0" w:color="auto"/>
              <w:bottom w:val="single" w:sz="4" w:space="0" w:color="auto"/>
              <w:right w:val="single" w:sz="4" w:space="0" w:color="auto"/>
            </w:tcBorders>
            <w:vAlign w:val="center"/>
            <w:hideMark/>
          </w:tcPr>
          <w:p w:rsidR="001E32A3" w:rsidRPr="001E32A3" w:rsidRDefault="001E32A3" w:rsidP="001E32A3">
            <w:pPr>
              <w:spacing w:after="0" w:line="240" w:lineRule="auto"/>
              <w:rPr>
                <w:rFonts w:ascii="Times New Roman" w:eastAsia="Times New Roman" w:hAnsi="Times New Roman" w:cs="Times New Roman"/>
                <w:sz w:val="20"/>
                <w:szCs w:val="20"/>
                <w:lang w:eastAsia="ru-RU"/>
              </w:rPr>
            </w:pPr>
          </w:p>
        </w:tc>
        <w:tc>
          <w:tcPr>
            <w:tcW w:w="1000" w:type="dxa"/>
            <w:vMerge/>
            <w:tcBorders>
              <w:top w:val="nil"/>
              <w:left w:val="single" w:sz="4" w:space="0" w:color="auto"/>
              <w:bottom w:val="single" w:sz="4" w:space="0" w:color="auto"/>
              <w:right w:val="single" w:sz="4" w:space="0" w:color="auto"/>
            </w:tcBorders>
            <w:vAlign w:val="center"/>
            <w:hideMark/>
          </w:tcPr>
          <w:p w:rsidR="001E32A3" w:rsidRPr="001E32A3" w:rsidRDefault="001E32A3" w:rsidP="001E32A3">
            <w:pPr>
              <w:spacing w:after="0" w:line="240" w:lineRule="auto"/>
              <w:rPr>
                <w:rFonts w:ascii="Times New Roman" w:eastAsia="Times New Roman" w:hAnsi="Times New Roman" w:cs="Times New Roman"/>
                <w:i/>
                <w:iCs/>
                <w:sz w:val="20"/>
                <w:szCs w:val="20"/>
                <w:lang w:eastAsia="ru-RU"/>
              </w:rPr>
            </w:pPr>
          </w:p>
        </w:tc>
        <w:tc>
          <w:tcPr>
            <w:tcW w:w="1480" w:type="dxa"/>
            <w:vMerge/>
            <w:tcBorders>
              <w:top w:val="nil"/>
              <w:left w:val="single" w:sz="4" w:space="0" w:color="auto"/>
              <w:bottom w:val="single" w:sz="4" w:space="0" w:color="000000"/>
              <w:right w:val="nil"/>
            </w:tcBorders>
            <w:vAlign w:val="center"/>
            <w:hideMark/>
          </w:tcPr>
          <w:p w:rsidR="001E32A3" w:rsidRPr="001E32A3" w:rsidRDefault="001E32A3" w:rsidP="001E32A3">
            <w:pPr>
              <w:spacing w:after="0" w:line="240" w:lineRule="auto"/>
              <w:rPr>
                <w:rFonts w:ascii="Times New Roman" w:eastAsia="Times New Roman" w:hAnsi="Times New Roman" w:cs="Times New Roman"/>
                <w:sz w:val="20"/>
                <w:szCs w:val="20"/>
                <w:lang w:eastAsia="ru-RU"/>
              </w:rPr>
            </w:pPr>
          </w:p>
        </w:tc>
        <w:tc>
          <w:tcPr>
            <w:tcW w:w="1400" w:type="dxa"/>
            <w:vMerge/>
            <w:tcBorders>
              <w:top w:val="nil"/>
              <w:left w:val="single" w:sz="4" w:space="0" w:color="auto"/>
              <w:bottom w:val="single" w:sz="4" w:space="0" w:color="000000"/>
              <w:right w:val="single" w:sz="4" w:space="0" w:color="auto"/>
            </w:tcBorders>
            <w:vAlign w:val="center"/>
            <w:hideMark/>
          </w:tcPr>
          <w:p w:rsidR="001E32A3" w:rsidRPr="001E32A3" w:rsidRDefault="001E32A3" w:rsidP="001E32A3">
            <w:pPr>
              <w:spacing w:after="0" w:line="240" w:lineRule="auto"/>
              <w:rPr>
                <w:rFonts w:ascii="Times New Roman" w:eastAsia="Times New Roman" w:hAnsi="Times New Roman" w:cs="Times New Roman"/>
                <w:sz w:val="20"/>
                <w:szCs w:val="20"/>
                <w:lang w:eastAsia="ru-RU"/>
              </w:rPr>
            </w:pPr>
          </w:p>
        </w:tc>
      </w:tr>
      <w:tr w:rsidR="001E32A3" w:rsidRPr="001E32A3" w:rsidTr="001E32A3">
        <w:trPr>
          <w:trHeight w:val="255"/>
        </w:trPr>
        <w:tc>
          <w:tcPr>
            <w:tcW w:w="680" w:type="dxa"/>
            <w:tcBorders>
              <w:top w:val="nil"/>
              <w:left w:val="single" w:sz="8" w:space="0" w:color="auto"/>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5.4</w:t>
            </w:r>
          </w:p>
        </w:tc>
        <w:tc>
          <w:tcPr>
            <w:tcW w:w="5160" w:type="dxa"/>
            <w:tcBorders>
              <w:top w:val="nil"/>
              <w:left w:val="nil"/>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Число ме</w:t>
            </w:r>
            <w:proofErr w:type="gramStart"/>
            <w:r w:rsidRPr="001E32A3">
              <w:rPr>
                <w:rFonts w:ascii="Times New Roman" w:eastAsia="Times New Roman" w:hAnsi="Times New Roman" w:cs="Times New Roman"/>
                <w:sz w:val="20"/>
                <w:szCs w:val="20"/>
                <w:lang w:eastAsia="ru-RU"/>
              </w:rPr>
              <w:t>ст в зр</w:t>
            </w:r>
            <w:proofErr w:type="gramEnd"/>
            <w:r w:rsidRPr="001E32A3">
              <w:rPr>
                <w:rFonts w:ascii="Times New Roman" w:eastAsia="Times New Roman" w:hAnsi="Times New Roman" w:cs="Times New Roman"/>
                <w:sz w:val="20"/>
                <w:szCs w:val="20"/>
                <w:lang w:eastAsia="ru-RU"/>
              </w:rPr>
              <w:t>ительных залах на 1000 населения</w:t>
            </w:r>
          </w:p>
        </w:tc>
        <w:tc>
          <w:tcPr>
            <w:tcW w:w="1000" w:type="dxa"/>
            <w:tcBorders>
              <w:top w:val="nil"/>
              <w:left w:val="nil"/>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i/>
                <w:iCs/>
                <w:sz w:val="20"/>
                <w:szCs w:val="20"/>
                <w:lang w:eastAsia="ru-RU"/>
              </w:rPr>
            </w:pPr>
            <w:r w:rsidRPr="001E32A3">
              <w:rPr>
                <w:rFonts w:ascii="Times New Roman" w:eastAsia="Times New Roman" w:hAnsi="Times New Roman" w:cs="Times New Roman"/>
                <w:i/>
                <w:iCs/>
                <w:sz w:val="20"/>
                <w:szCs w:val="20"/>
                <w:lang w:eastAsia="ru-RU"/>
              </w:rPr>
              <w:t>мест</w:t>
            </w:r>
          </w:p>
        </w:tc>
        <w:tc>
          <w:tcPr>
            <w:tcW w:w="1480" w:type="dxa"/>
            <w:tcBorders>
              <w:top w:val="nil"/>
              <w:left w:val="nil"/>
              <w:bottom w:val="single" w:sz="4" w:space="0" w:color="auto"/>
              <w:right w:val="nil"/>
            </w:tcBorders>
            <w:shd w:val="clear" w:color="auto" w:fill="auto"/>
            <w:noWrap/>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0,21</w:t>
            </w:r>
          </w:p>
        </w:tc>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0,21</w:t>
            </w:r>
          </w:p>
        </w:tc>
      </w:tr>
      <w:tr w:rsidR="001E32A3" w:rsidRPr="001E32A3" w:rsidTr="001E32A3">
        <w:trPr>
          <w:trHeight w:val="255"/>
        </w:trPr>
        <w:tc>
          <w:tcPr>
            <w:tcW w:w="680" w:type="dxa"/>
            <w:tcBorders>
              <w:top w:val="nil"/>
              <w:left w:val="single" w:sz="8" w:space="0" w:color="auto"/>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5.6</w:t>
            </w:r>
          </w:p>
        </w:tc>
        <w:tc>
          <w:tcPr>
            <w:tcW w:w="5160" w:type="dxa"/>
            <w:tcBorders>
              <w:top w:val="nil"/>
              <w:left w:val="nil"/>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Число книг и журналов в библиотеках на 1000 населения</w:t>
            </w:r>
          </w:p>
        </w:tc>
        <w:tc>
          <w:tcPr>
            <w:tcW w:w="1000" w:type="dxa"/>
            <w:tcBorders>
              <w:top w:val="nil"/>
              <w:left w:val="nil"/>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i/>
                <w:iCs/>
                <w:sz w:val="20"/>
                <w:szCs w:val="20"/>
                <w:lang w:eastAsia="ru-RU"/>
              </w:rPr>
            </w:pPr>
            <w:r w:rsidRPr="001E32A3">
              <w:rPr>
                <w:rFonts w:ascii="Times New Roman" w:eastAsia="Times New Roman" w:hAnsi="Times New Roman" w:cs="Times New Roman"/>
                <w:i/>
                <w:iCs/>
                <w:sz w:val="20"/>
                <w:szCs w:val="20"/>
                <w:lang w:eastAsia="ru-RU"/>
              </w:rPr>
              <w:t>ед.</w:t>
            </w:r>
          </w:p>
        </w:tc>
        <w:tc>
          <w:tcPr>
            <w:tcW w:w="1480" w:type="dxa"/>
            <w:tcBorders>
              <w:top w:val="nil"/>
              <w:left w:val="nil"/>
              <w:bottom w:val="single" w:sz="4" w:space="0" w:color="auto"/>
              <w:right w:val="nil"/>
            </w:tcBorders>
            <w:shd w:val="clear" w:color="auto" w:fill="auto"/>
            <w:noWrap/>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12,1</w:t>
            </w:r>
          </w:p>
        </w:tc>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12,5</w:t>
            </w:r>
          </w:p>
        </w:tc>
      </w:tr>
      <w:tr w:rsidR="001E32A3" w:rsidRPr="001E32A3" w:rsidTr="001E32A3">
        <w:trPr>
          <w:trHeight w:val="255"/>
        </w:trPr>
        <w:tc>
          <w:tcPr>
            <w:tcW w:w="680" w:type="dxa"/>
            <w:tcBorders>
              <w:top w:val="nil"/>
              <w:left w:val="single" w:sz="8" w:space="0" w:color="auto"/>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5.7</w:t>
            </w:r>
          </w:p>
        </w:tc>
        <w:tc>
          <w:tcPr>
            <w:tcW w:w="5160" w:type="dxa"/>
            <w:tcBorders>
              <w:top w:val="nil"/>
              <w:left w:val="nil"/>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Число музеев на 1000 населения</w:t>
            </w:r>
          </w:p>
        </w:tc>
        <w:tc>
          <w:tcPr>
            <w:tcW w:w="1000" w:type="dxa"/>
            <w:tcBorders>
              <w:top w:val="nil"/>
              <w:left w:val="nil"/>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i/>
                <w:iCs/>
                <w:sz w:val="20"/>
                <w:szCs w:val="20"/>
                <w:lang w:eastAsia="ru-RU"/>
              </w:rPr>
            </w:pPr>
            <w:r w:rsidRPr="001E32A3">
              <w:rPr>
                <w:rFonts w:ascii="Times New Roman" w:eastAsia="Times New Roman" w:hAnsi="Times New Roman" w:cs="Times New Roman"/>
                <w:i/>
                <w:iCs/>
                <w:sz w:val="20"/>
                <w:szCs w:val="20"/>
                <w:lang w:eastAsia="ru-RU"/>
              </w:rPr>
              <w:t>ед.</w:t>
            </w:r>
          </w:p>
        </w:tc>
        <w:tc>
          <w:tcPr>
            <w:tcW w:w="1480" w:type="dxa"/>
            <w:tcBorders>
              <w:top w:val="nil"/>
              <w:left w:val="nil"/>
              <w:bottom w:val="single" w:sz="4" w:space="0" w:color="auto"/>
              <w:right w:val="nil"/>
            </w:tcBorders>
            <w:shd w:val="clear" w:color="auto" w:fill="auto"/>
            <w:noWrap/>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0,001</w:t>
            </w:r>
          </w:p>
        </w:tc>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0,001</w:t>
            </w:r>
          </w:p>
        </w:tc>
      </w:tr>
      <w:tr w:rsidR="001E32A3" w:rsidRPr="001E32A3" w:rsidTr="001E32A3">
        <w:trPr>
          <w:trHeight w:val="510"/>
        </w:trPr>
        <w:tc>
          <w:tcPr>
            <w:tcW w:w="680" w:type="dxa"/>
            <w:tcBorders>
              <w:top w:val="nil"/>
              <w:left w:val="single" w:sz="8" w:space="0" w:color="auto"/>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5.8</w:t>
            </w:r>
          </w:p>
        </w:tc>
        <w:tc>
          <w:tcPr>
            <w:tcW w:w="5160" w:type="dxa"/>
            <w:tcBorders>
              <w:top w:val="nil"/>
              <w:left w:val="nil"/>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Число санаторно-курортных организаций    и организаций отдыха</w:t>
            </w:r>
          </w:p>
        </w:tc>
        <w:tc>
          <w:tcPr>
            <w:tcW w:w="1000" w:type="dxa"/>
            <w:tcBorders>
              <w:top w:val="nil"/>
              <w:left w:val="nil"/>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i/>
                <w:iCs/>
                <w:sz w:val="20"/>
                <w:szCs w:val="20"/>
                <w:lang w:eastAsia="ru-RU"/>
              </w:rPr>
            </w:pPr>
            <w:r w:rsidRPr="001E32A3">
              <w:rPr>
                <w:rFonts w:ascii="Times New Roman" w:eastAsia="Times New Roman" w:hAnsi="Times New Roman" w:cs="Times New Roman"/>
                <w:i/>
                <w:iCs/>
                <w:sz w:val="20"/>
                <w:szCs w:val="20"/>
                <w:lang w:eastAsia="ru-RU"/>
              </w:rPr>
              <w:t>ед.</w:t>
            </w:r>
          </w:p>
        </w:tc>
        <w:tc>
          <w:tcPr>
            <w:tcW w:w="1480" w:type="dxa"/>
            <w:tcBorders>
              <w:top w:val="nil"/>
              <w:left w:val="nil"/>
              <w:bottom w:val="single" w:sz="4" w:space="0" w:color="auto"/>
              <w:right w:val="nil"/>
            </w:tcBorders>
            <w:shd w:val="clear" w:color="auto" w:fill="auto"/>
            <w:noWrap/>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2</w:t>
            </w:r>
          </w:p>
        </w:tc>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2</w:t>
            </w:r>
          </w:p>
        </w:tc>
      </w:tr>
      <w:tr w:rsidR="001E32A3" w:rsidRPr="001E32A3" w:rsidTr="001E32A3">
        <w:trPr>
          <w:trHeight w:val="255"/>
        </w:trPr>
        <w:tc>
          <w:tcPr>
            <w:tcW w:w="680" w:type="dxa"/>
            <w:tcBorders>
              <w:top w:val="nil"/>
              <w:left w:val="single" w:sz="8" w:space="0" w:color="auto"/>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5.9</w:t>
            </w:r>
          </w:p>
        </w:tc>
        <w:tc>
          <w:tcPr>
            <w:tcW w:w="5160" w:type="dxa"/>
            <w:tcBorders>
              <w:top w:val="nil"/>
              <w:left w:val="nil"/>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Число летних оздоровительных площадок</w:t>
            </w:r>
          </w:p>
        </w:tc>
        <w:tc>
          <w:tcPr>
            <w:tcW w:w="1000" w:type="dxa"/>
            <w:tcBorders>
              <w:top w:val="nil"/>
              <w:left w:val="nil"/>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i/>
                <w:iCs/>
                <w:sz w:val="20"/>
                <w:szCs w:val="20"/>
                <w:lang w:eastAsia="ru-RU"/>
              </w:rPr>
            </w:pPr>
            <w:r w:rsidRPr="001E32A3">
              <w:rPr>
                <w:rFonts w:ascii="Times New Roman" w:eastAsia="Times New Roman" w:hAnsi="Times New Roman" w:cs="Times New Roman"/>
                <w:i/>
                <w:iCs/>
                <w:sz w:val="20"/>
                <w:szCs w:val="20"/>
                <w:lang w:eastAsia="ru-RU"/>
              </w:rPr>
              <w:t>ед.</w:t>
            </w:r>
          </w:p>
        </w:tc>
        <w:tc>
          <w:tcPr>
            <w:tcW w:w="1480" w:type="dxa"/>
            <w:tcBorders>
              <w:top w:val="nil"/>
              <w:left w:val="nil"/>
              <w:bottom w:val="single" w:sz="4" w:space="0" w:color="auto"/>
              <w:right w:val="nil"/>
            </w:tcBorders>
            <w:shd w:val="clear" w:color="auto" w:fill="auto"/>
            <w:noWrap/>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1</w:t>
            </w:r>
          </w:p>
        </w:tc>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1</w:t>
            </w:r>
          </w:p>
        </w:tc>
      </w:tr>
      <w:tr w:rsidR="001E32A3" w:rsidRPr="001E32A3" w:rsidTr="001E32A3">
        <w:trPr>
          <w:trHeight w:val="255"/>
        </w:trPr>
        <w:tc>
          <w:tcPr>
            <w:tcW w:w="680" w:type="dxa"/>
            <w:tcBorders>
              <w:top w:val="nil"/>
              <w:left w:val="single" w:sz="8" w:space="0" w:color="auto"/>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lastRenderedPageBreak/>
              <w:t>5.10</w:t>
            </w:r>
          </w:p>
        </w:tc>
        <w:tc>
          <w:tcPr>
            <w:tcW w:w="5160" w:type="dxa"/>
            <w:tcBorders>
              <w:top w:val="nil"/>
              <w:left w:val="nil"/>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Численность детей, отдохнувших в них за лето</w:t>
            </w:r>
          </w:p>
        </w:tc>
        <w:tc>
          <w:tcPr>
            <w:tcW w:w="1000" w:type="dxa"/>
            <w:tcBorders>
              <w:top w:val="nil"/>
              <w:left w:val="nil"/>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i/>
                <w:iCs/>
                <w:sz w:val="20"/>
                <w:szCs w:val="20"/>
                <w:lang w:eastAsia="ru-RU"/>
              </w:rPr>
            </w:pPr>
            <w:r w:rsidRPr="001E32A3">
              <w:rPr>
                <w:rFonts w:ascii="Times New Roman" w:eastAsia="Times New Roman" w:hAnsi="Times New Roman" w:cs="Times New Roman"/>
                <w:i/>
                <w:iCs/>
                <w:sz w:val="20"/>
                <w:szCs w:val="20"/>
                <w:lang w:eastAsia="ru-RU"/>
              </w:rPr>
              <w:t>чел.</w:t>
            </w:r>
          </w:p>
        </w:tc>
        <w:tc>
          <w:tcPr>
            <w:tcW w:w="1480" w:type="dxa"/>
            <w:tcBorders>
              <w:top w:val="nil"/>
              <w:left w:val="nil"/>
              <w:bottom w:val="single" w:sz="4" w:space="0" w:color="auto"/>
              <w:right w:val="nil"/>
            </w:tcBorders>
            <w:shd w:val="clear" w:color="auto" w:fill="auto"/>
            <w:noWrap/>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0</w:t>
            </w:r>
          </w:p>
        </w:tc>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36</w:t>
            </w:r>
          </w:p>
        </w:tc>
      </w:tr>
      <w:tr w:rsidR="001E32A3" w:rsidRPr="001E32A3" w:rsidTr="001E32A3">
        <w:trPr>
          <w:trHeight w:val="510"/>
        </w:trPr>
        <w:tc>
          <w:tcPr>
            <w:tcW w:w="680" w:type="dxa"/>
            <w:tcBorders>
              <w:top w:val="nil"/>
              <w:left w:val="single" w:sz="8" w:space="0" w:color="auto"/>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5.11</w:t>
            </w:r>
          </w:p>
        </w:tc>
        <w:tc>
          <w:tcPr>
            <w:tcW w:w="5160" w:type="dxa"/>
            <w:tcBorders>
              <w:top w:val="nil"/>
              <w:left w:val="nil"/>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Число спортивных сооружений и спортивных школ (ДЮСШ, СДЮШОР, ШВСМ)</w:t>
            </w:r>
          </w:p>
        </w:tc>
        <w:tc>
          <w:tcPr>
            <w:tcW w:w="1000" w:type="dxa"/>
            <w:tcBorders>
              <w:top w:val="nil"/>
              <w:left w:val="nil"/>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i/>
                <w:iCs/>
                <w:sz w:val="20"/>
                <w:szCs w:val="20"/>
                <w:lang w:eastAsia="ru-RU"/>
              </w:rPr>
            </w:pPr>
            <w:r w:rsidRPr="001E32A3">
              <w:rPr>
                <w:rFonts w:ascii="Times New Roman" w:eastAsia="Times New Roman" w:hAnsi="Times New Roman" w:cs="Times New Roman"/>
                <w:i/>
                <w:iCs/>
                <w:sz w:val="20"/>
                <w:szCs w:val="20"/>
                <w:lang w:eastAsia="ru-RU"/>
              </w:rPr>
              <w:t>ед.</w:t>
            </w:r>
          </w:p>
        </w:tc>
        <w:tc>
          <w:tcPr>
            <w:tcW w:w="1480" w:type="dxa"/>
            <w:tcBorders>
              <w:top w:val="nil"/>
              <w:left w:val="nil"/>
              <w:bottom w:val="single" w:sz="4" w:space="0" w:color="auto"/>
              <w:right w:val="nil"/>
            </w:tcBorders>
            <w:shd w:val="clear" w:color="auto" w:fill="auto"/>
            <w:noWrap/>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9</w:t>
            </w:r>
          </w:p>
        </w:tc>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9</w:t>
            </w:r>
          </w:p>
        </w:tc>
      </w:tr>
      <w:tr w:rsidR="001E32A3" w:rsidRPr="001E32A3" w:rsidTr="001E32A3">
        <w:trPr>
          <w:trHeight w:val="255"/>
        </w:trPr>
        <w:tc>
          <w:tcPr>
            <w:tcW w:w="680" w:type="dxa"/>
            <w:tcBorders>
              <w:top w:val="nil"/>
              <w:left w:val="single" w:sz="8" w:space="0" w:color="auto"/>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b/>
                <w:bCs/>
                <w:sz w:val="20"/>
                <w:szCs w:val="20"/>
                <w:lang w:eastAsia="ru-RU"/>
              </w:rPr>
            </w:pPr>
            <w:r w:rsidRPr="001E32A3">
              <w:rPr>
                <w:rFonts w:ascii="Times New Roman" w:eastAsia="Times New Roman" w:hAnsi="Times New Roman" w:cs="Times New Roman"/>
                <w:b/>
                <w:bCs/>
                <w:sz w:val="20"/>
                <w:szCs w:val="20"/>
                <w:lang w:eastAsia="ru-RU"/>
              </w:rPr>
              <w:t>6</w:t>
            </w:r>
          </w:p>
        </w:tc>
        <w:tc>
          <w:tcPr>
            <w:tcW w:w="6160" w:type="dxa"/>
            <w:gridSpan w:val="2"/>
            <w:tcBorders>
              <w:top w:val="single" w:sz="4" w:space="0" w:color="auto"/>
              <w:left w:val="nil"/>
              <w:bottom w:val="single" w:sz="4" w:space="0" w:color="auto"/>
              <w:right w:val="nil"/>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b/>
                <w:bCs/>
                <w:sz w:val="20"/>
                <w:szCs w:val="20"/>
                <w:lang w:eastAsia="ru-RU"/>
              </w:rPr>
            </w:pPr>
            <w:r w:rsidRPr="001E32A3">
              <w:rPr>
                <w:rFonts w:ascii="Times New Roman" w:eastAsia="Times New Roman" w:hAnsi="Times New Roman" w:cs="Times New Roman"/>
                <w:b/>
                <w:bCs/>
                <w:sz w:val="20"/>
                <w:szCs w:val="20"/>
                <w:lang w:eastAsia="ru-RU"/>
              </w:rPr>
              <w:t xml:space="preserve">Охрана общественного порядка </w:t>
            </w:r>
          </w:p>
        </w:tc>
        <w:tc>
          <w:tcPr>
            <w:tcW w:w="1480" w:type="dxa"/>
            <w:tcBorders>
              <w:top w:val="nil"/>
              <w:left w:val="nil"/>
              <w:bottom w:val="single" w:sz="4" w:space="0" w:color="auto"/>
              <w:right w:val="nil"/>
            </w:tcBorders>
            <w:shd w:val="clear" w:color="000000" w:fill="FFFFFF"/>
            <w:noWrap/>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 </w:t>
            </w:r>
          </w:p>
        </w:tc>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 </w:t>
            </w:r>
          </w:p>
        </w:tc>
      </w:tr>
      <w:tr w:rsidR="001E32A3" w:rsidRPr="001E32A3" w:rsidTr="001E32A3">
        <w:trPr>
          <w:trHeight w:val="510"/>
        </w:trPr>
        <w:tc>
          <w:tcPr>
            <w:tcW w:w="680" w:type="dxa"/>
            <w:tcBorders>
              <w:top w:val="nil"/>
              <w:left w:val="single" w:sz="8" w:space="0" w:color="auto"/>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6.1</w:t>
            </w:r>
          </w:p>
        </w:tc>
        <w:tc>
          <w:tcPr>
            <w:tcW w:w="5160" w:type="dxa"/>
            <w:tcBorders>
              <w:top w:val="nil"/>
              <w:left w:val="nil"/>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Численность служащих муниципальных органов по охране общественного порядка</w:t>
            </w:r>
          </w:p>
        </w:tc>
        <w:tc>
          <w:tcPr>
            <w:tcW w:w="1000" w:type="dxa"/>
            <w:tcBorders>
              <w:top w:val="nil"/>
              <w:left w:val="nil"/>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i/>
                <w:iCs/>
                <w:sz w:val="20"/>
                <w:szCs w:val="20"/>
                <w:lang w:eastAsia="ru-RU"/>
              </w:rPr>
            </w:pPr>
            <w:r w:rsidRPr="001E32A3">
              <w:rPr>
                <w:rFonts w:ascii="Times New Roman" w:eastAsia="Times New Roman" w:hAnsi="Times New Roman" w:cs="Times New Roman"/>
                <w:i/>
                <w:iCs/>
                <w:sz w:val="20"/>
                <w:szCs w:val="20"/>
                <w:lang w:eastAsia="ru-RU"/>
              </w:rPr>
              <w:t>чел.</w:t>
            </w:r>
          </w:p>
        </w:tc>
        <w:tc>
          <w:tcPr>
            <w:tcW w:w="1480" w:type="dxa"/>
            <w:tcBorders>
              <w:top w:val="nil"/>
              <w:left w:val="nil"/>
              <w:bottom w:val="single" w:sz="4" w:space="0" w:color="auto"/>
              <w:right w:val="nil"/>
            </w:tcBorders>
            <w:shd w:val="clear" w:color="auto" w:fill="auto"/>
            <w:noWrap/>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1</w:t>
            </w:r>
          </w:p>
        </w:tc>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1</w:t>
            </w:r>
          </w:p>
        </w:tc>
      </w:tr>
      <w:tr w:rsidR="001E32A3" w:rsidRPr="001E32A3" w:rsidTr="001E32A3">
        <w:trPr>
          <w:trHeight w:val="255"/>
        </w:trPr>
        <w:tc>
          <w:tcPr>
            <w:tcW w:w="680" w:type="dxa"/>
            <w:tcBorders>
              <w:top w:val="nil"/>
              <w:left w:val="single" w:sz="8" w:space="0" w:color="auto"/>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b/>
                <w:bCs/>
                <w:sz w:val="20"/>
                <w:szCs w:val="20"/>
                <w:lang w:eastAsia="ru-RU"/>
              </w:rPr>
            </w:pPr>
            <w:r w:rsidRPr="001E32A3">
              <w:rPr>
                <w:rFonts w:ascii="Times New Roman" w:eastAsia="Times New Roman" w:hAnsi="Times New Roman" w:cs="Times New Roman"/>
                <w:b/>
                <w:bCs/>
                <w:sz w:val="20"/>
                <w:szCs w:val="20"/>
                <w:lang w:eastAsia="ru-RU"/>
              </w:rPr>
              <w:t>7</w:t>
            </w:r>
          </w:p>
        </w:tc>
        <w:tc>
          <w:tcPr>
            <w:tcW w:w="6160" w:type="dxa"/>
            <w:gridSpan w:val="2"/>
            <w:tcBorders>
              <w:top w:val="single" w:sz="4" w:space="0" w:color="auto"/>
              <w:left w:val="nil"/>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b/>
                <w:bCs/>
                <w:sz w:val="20"/>
                <w:szCs w:val="20"/>
                <w:lang w:eastAsia="ru-RU"/>
              </w:rPr>
            </w:pPr>
            <w:r w:rsidRPr="001E32A3">
              <w:rPr>
                <w:rFonts w:ascii="Times New Roman" w:eastAsia="Times New Roman" w:hAnsi="Times New Roman" w:cs="Times New Roman"/>
                <w:b/>
                <w:bCs/>
                <w:sz w:val="20"/>
                <w:szCs w:val="20"/>
                <w:lang w:eastAsia="ru-RU"/>
              </w:rPr>
              <w:t xml:space="preserve">Жилищно-коммунальное хозяйство </w:t>
            </w:r>
          </w:p>
        </w:tc>
        <w:tc>
          <w:tcPr>
            <w:tcW w:w="1480" w:type="dxa"/>
            <w:tcBorders>
              <w:top w:val="nil"/>
              <w:left w:val="nil"/>
              <w:bottom w:val="single" w:sz="4" w:space="0" w:color="auto"/>
              <w:right w:val="nil"/>
            </w:tcBorders>
            <w:shd w:val="clear" w:color="000000" w:fill="FFFFFF"/>
            <w:noWrap/>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 </w:t>
            </w:r>
          </w:p>
        </w:tc>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 </w:t>
            </w:r>
          </w:p>
        </w:tc>
      </w:tr>
      <w:tr w:rsidR="001E32A3" w:rsidRPr="001E32A3" w:rsidTr="001E32A3">
        <w:trPr>
          <w:trHeight w:val="255"/>
        </w:trPr>
        <w:tc>
          <w:tcPr>
            <w:tcW w:w="680" w:type="dxa"/>
            <w:tcBorders>
              <w:top w:val="nil"/>
              <w:left w:val="single" w:sz="8" w:space="0" w:color="auto"/>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7.1</w:t>
            </w:r>
          </w:p>
        </w:tc>
        <w:tc>
          <w:tcPr>
            <w:tcW w:w="5160" w:type="dxa"/>
            <w:tcBorders>
              <w:top w:val="nil"/>
              <w:left w:val="nil"/>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Жилищный фонд на конец года всего (на конец года)</w:t>
            </w:r>
          </w:p>
        </w:tc>
        <w:tc>
          <w:tcPr>
            <w:tcW w:w="1000" w:type="dxa"/>
            <w:tcBorders>
              <w:top w:val="nil"/>
              <w:left w:val="nil"/>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i/>
                <w:iCs/>
                <w:sz w:val="20"/>
                <w:szCs w:val="20"/>
                <w:lang w:eastAsia="ru-RU"/>
              </w:rPr>
            </w:pPr>
            <w:r w:rsidRPr="001E32A3">
              <w:rPr>
                <w:rFonts w:ascii="Times New Roman" w:eastAsia="Times New Roman" w:hAnsi="Times New Roman" w:cs="Times New Roman"/>
                <w:i/>
                <w:iCs/>
                <w:sz w:val="20"/>
                <w:szCs w:val="20"/>
                <w:lang w:eastAsia="ru-RU"/>
              </w:rPr>
              <w:t>кв. м.</w:t>
            </w:r>
          </w:p>
        </w:tc>
        <w:tc>
          <w:tcPr>
            <w:tcW w:w="1480" w:type="dxa"/>
            <w:tcBorders>
              <w:top w:val="nil"/>
              <w:left w:val="nil"/>
              <w:bottom w:val="single" w:sz="4" w:space="0" w:color="auto"/>
              <w:right w:val="nil"/>
            </w:tcBorders>
            <w:shd w:val="clear" w:color="auto" w:fill="auto"/>
            <w:noWrap/>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52 200</w:t>
            </w:r>
          </w:p>
        </w:tc>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55 370</w:t>
            </w:r>
          </w:p>
        </w:tc>
      </w:tr>
      <w:tr w:rsidR="001E32A3" w:rsidRPr="001E32A3" w:rsidTr="001E32A3">
        <w:trPr>
          <w:trHeight w:val="255"/>
        </w:trPr>
        <w:tc>
          <w:tcPr>
            <w:tcW w:w="680" w:type="dxa"/>
            <w:tcBorders>
              <w:top w:val="nil"/>
              <w:left w:val="single" w:sz="8" w:space="0" w:color="auto"/>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7.2</w:t>
            </w:r>
          </w:p>
        </w:tc>
        <w:tc>
          <w:tcPr>
            <w:tcW w:w="5160" w:type="dxa"/>
            <w:tcBorders>
              <w:top w:val="nil"/>
              <w:left w:val="nil"/>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Средняя обеспеченность населения жильем,</w:t>
            </w:r>
          </w:p>
        </w:tc>
        <w:tc>
          <w:tcPr>
            <w:tcW w:w="1000" w:type="dxa"/>
            <w:tcBorders>
              <w:top w:val="nil"/>
              <w:left w:val="nil"/>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i/>
                <w:iCs/>
                <w:sz w:val="20"/>
                <w:szCs w:val="20"/>
                <w:lang w:eastAsia="ru-RU"/>
              </w:rPr>
            </w:pPr>
            <w:r w:rsidRPr="001E32A3">
              <w:rPr>
                <w:rFonts w:ascii="Times New Roman" w:eastAsia="Times New Roman" w:hAnsi="Times New Roman" w:cs="Times New Roman"/>
                <w:i/>
                <w:iCs/>
                <w:sz w:val="20"/>
                <w:szCs w:val="20"/>
                <w:lang w:eastAsia="ru-RU"/>
              </w:rPr>
              <w:t>кв. м.</w:t>
            </w:r>
          </w:p>
        </w:tc>
        <w:tc>
          <w:tcPr>
            <w:tcW w:w="1480" w:type="dxa"/>
            <w:tcBorders>
              <w:top w:val="nil"/>
              <w:left w:val="nil"/>
              <w:bottom w:val="single" w:sz="4" w:space="0" w:color="auto"/>
              <w:right w:val="nil"/>
            </w:tcBorders>
            <w:shd w:val="clear" w:color="auto" w:fill="auto"/>
            <w:noWrap/>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15</w:t>
            </w:r>
          </w:p>
        </w:tc>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15</w:t>
            </w:r>
          </w:p>
        </w:tc>
      </w:tr>
      <w:tr w:rsidR="001E32A3" w:rsidRPr="001E32A3" w:rsidTr="001E32A3">
        <w:trPr>
          <w:trHeight w:val="255"/>
        </w:trPr>
        <w:tc>
          <w:tcPr>
            <w:tcW w:w="680" w:type="dxa"/>
            <w:tcBorders>
              <w:top w:val="nil"/>
              <w:left w:val="single" w:sz="8" w:space="0" w:color="auto"/>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 </w:t>
            </w:r>
          </w:p>
        </w:tc>
        <w:tc>
          <w:tcPr>
            <w:tcW w:w="5160" w:type="dxa"/>
            <w:tcBorders>
              <w:top w:val="nil"/>
              <w:left w:val="nil"/>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rPr>
                <w:rFonts w:ascii="Times New Roman" w:eastAsia="Times New Roman" w:hAnsi="Times New Roman" w:cs="Times New Roman"/>
                <w:i/>
                <w:iCs/>
                <w:sz w:val="20"/>
                <w:szCs w:val="20"/>
                <w:lang w:eastAsia="ru-RU"/>
              </w:rPr>
            </w:pPr>
            <w:r w:rsidRPr="001E32A3">
              <w:rPr>
                <w:rFonts w:ascii="Times New Roman" w:eastAsia="Times New Roman" w:hAnsi="Times New Roman" w:cs="Times New Roman"/>
                <w:i/>
                <w:iCs/>
                <w:sz w:val="20"/>
                <w:szCs w:val="20"/>
                <w:lang w:eastAsia="ru-RU"/>
              </w:rPr>
              <w:t xml:space="preserve">в том числе: </w:t>
            </w:r>
            <w:proofErr w:type="gramStart"/>
            <w:r w:rsidRPr="001E32A3">
              <w:rPr>
                <w:rFonts w:ascii="Times New Roman" w:eastAsia="Times New Roman" w:hAnsi="Times New Roman" w:cs="Times New Roman"/>
                <w:sz w:val="20"/>
                <w:szCs w:val="20"/>
                <w:lang w:eastAsia="ru-RU"/>
              </w:rPr>
              <w:t>благоустроенным</w:t>
            </w:r>
            <w:proofErr w:type="gramEnd"/>
          </w:p>
        </w:tc>
        <w:tc>
          <w:tcPr>
            <w:tcW w:w="1000" w:type="dxa"/>
            <w:tcBorders>
              <w:top w:val="nil"/>
              <w:left w:val="nil"/>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i/>
                <w:iCs/>
                <w:sz w:val="20"/>
                <w:szCs w:val="20"/>
                <w:lang w:eastAsia="ru-RU"/>
              </w:rPr>
            </w:pPr>
            <w:r w:rsidRPr="001E32A3">
              <w:rPr>
                <w:rFonts w:ascii="Times New Roman" w:eastAsia="Times New Roman" w:hAnsi="Times New Roman" w:cs="Times New Roman"/>
                <w:i/>
                <w:iCs/>
                <w:sz w:val="20"/>
                <w:szCs w:val="20"/>
                <w:lang w:eastAsia="ru-RU"/>
              </w:rPr>
              <w:t>кв. м.</w:t>
            </w:r>
          </w:p>
        </w:tc>
        <w:tc>
          <w:tcPr>
            <w:tcW w:w="1480" w:type="dxa"/>
            <w:tcBorders>
              <w:top w:val="nil"/>
              <w:left w:val="nil"/>
              <w:bottom w:val="single" w:sz="4" w:space="0" w:color="auto"/>
              <w:right w:val="nil"/>
            </w:tcBorders>
            <w:shd w:val="clear" w:color="auto" w:fill="auto"/>
            <w:noWrap/>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0</w:t>
            </w:r>
          </w:p>
        </w:tc>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0</w:t>
            </w:r>
          </w:p>
        </w:tc>
      </w:tr>
      <w:tr w:rsidR="001E32A3" w:rsidRPr="001E32A3" w:rsidTr="001E32A3">
        <w:trPr>
          <w:trHeight w:val="255"/>
        </w:trPr>
        <w:tc>
          <w:tcPr>
            <w:tcW w:w="680" w:type="dxa"/>
            <w:tcBorders>
              <w:top w:val="nil"/>
              <w:left w:val="single" w:sz="8" w:space="0" w:color="auto"/>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 </w:t>
            </w:r>
          </w:p>
        </w:tc>
        <w:tc>
          <w:tcPr>
            <w:tcW w:w="5160" w:type="dxa"/>
            <w:tcBorders>
              <w:top w:val="nil"/>
              <w:left w:val="nil"/>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 xml:space="preserve"> и частично благоустроенным</w:t>
            </w:r>
          </w:p>
        </w:tc>
        <w:tc>
          <w:tcPr>
            <w:tcW w:w="1000" w:type="dxa"/>
            <w:tcBorders>
              <w:top w:val="nil"/>
              <w:left w:val="nil"/>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i/>
                <w:iCs/>
                <w:sz w:val="20"/>
                <w:szCs w:val="20"/>
                <w:lang w:eastAsia="ru-RU"/>
              </w:rPr>
            </w:pPr>
            <w:r w:rsidRPr="001E32A3">
              <w:rPr>
                <w:rFonts w:ascii="Times New Roman" w:eastAsia="Times New Roman" w:hAnsi="Times New Roman" w:cs="Times New Roman"/>
                <w:i/>
                <w:iCs/>
                <w:sz w:val="20"/>
                <w:szCs w:val="20"/>
                <w:lang w:eastAsia="ru-RU"/>
              </w:rPr>
              <w:t>кв. м.</w:t>
            </w:r>
          </w:p>
        </w:tc>
        <w:tc>
          <w:tcPr>
            <w:tcW w:w="1480" w:type="dxa"/>
            <w:tcBorders>
              <w:top w:val="nil"/>
              <w:left w:val="nil"/>
              <w:bottom w:val="single" w:sz="4" w:space="0" w:color="auto"/>
              <w:right w:val="nil"/>
            </w:tcBorders>
            <w:shd w:val="clear" w:color="auto" w:fill="auto"/>
            <w:noWrap/>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15</w:t>
            </w:r>
          </w:p>
        </w:tc>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15</w:t>
            </w:r>
          </w:p>
        </w:tc>
      </w:tr>
      <w:tr w:rsidR="001E32A3" w:rsidRPr="001E32A3" w:rsidTr="001E32A3">
        <w:trPr>
          <w:trHeight w:val="510"/>
        </w:trPr>
        <w:tc>
          <w:tcPr>
            <w:tcW w:w="680" w:type="dxa"/>
            <w:tcBorders>
              <w:top w:val="nil"/>
              <w:left w:val="single" w:sz="8" w:space="0" w:color="auto"/>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7.3</w:t>
            </w:r>
          </w:p>
        </w:tc>
        <w:tc>
          <w:tcPr>
            <w:tcW w:w="5160" w:type="dxa"/>
            <w:tcBorders>
              <w:top w:val="nil"/>
              <w:left w:val="nil"/>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Количество участков взятых под строительство  индивидуальных жилых домов</w:t>
            </w:r>
          </w:p>
        </w:tc>
        <w:tc>
          <w:tcPr>
            <w:tcW w:w="1000" w:type="dxa"/>
            <w:tcBorders>
              <w:top w:val="nil"/>
              <w:left w:val="nil"/>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i/>
                <w:iCs/>
                <w:sz w:val="20"/>
                <w:szCs w:val="20"/>
                <w:lang w:eastAsia="ru-RU"/>
              </w:rPr>
            </w:pPr>
            <w:r w:rsidRPr="001E32A3">
              <w:rPr>
                <w:rFonts w:ascii="Times New Roman" w:eastAsia="Times New Roman" w:hAnsi="Times New Roman" w:cs="Times New Roman"/>
                <w:i/>
                <w:iCs/>
                <w:sz w:val="20"/>
                <w:szCs w:val="20"/>
                <w:lang w:eastAsia="ru-RU"/>
              </w:rPr>
              <w:t>ед.</w:t>
            </w:r>
          </w:p>
        </w:tc>
        <w:tc>
          <w:tcPr>
            <w:tcW w:w="1480" w:type="dxa"/>
            <w:tcBorders>
              <w:top w:val="nil"/>
              <w:left w:val="nil"/>
              <w:bottom w:val="single" w:sz="4" w:space="0" w:color="auto"/>
              <w:right w:val="nil"/>
            </w:tcBorders>
            <w:shd w:val="clear" w:color="000000" w:fill="FFFFFF"/>
            <w:noWrap/>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0</w:t>
            </w:r>
          </w:p>
        </w:tc>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0</w:t>
            </w:r>
          </w:p>
        </w:tc>
      </w:tr>
      <w:tr w:rsidR="001E32A3" w:rsidRPr="001E32A3" w:rsidTr="001E32A3">
        <w:trPr>
          <w:trHeight w:val="255"/>
        </w:trPr>
        <w:tc>
          <w:tcPr>
            <w:tcW w:w="680" w:type="dxa"/>
            <w:tcBorders>
              <w:top w:val="nil"/>
              <w:left w:val="single" w:sz="8" w:space="0" w:color="auto"/>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b/>
                <w:bCs/>
                <w:sz w:val="20"/>
                <w:szCs w:val="20"/>
                <w:lang w:eastAsia="ru-RU"/>
              </w:rPr>
            </w:pPr>
            <w:r w:rsidRPr="001E32A3">
              <w:rPr>
                <w:rFonts w:ascii="Times New Roman" w:eastAsia="Times New Roman" w:hAnsi="Times New Roman" w:cs="Times New Roman"/>
                <w:b/>
                <w:bCs/>
                <w:sz w:val="20"/>
                <w:szCs w:val="20"/>
                <w:lang w:eastAsia="ru-RU"/>
              </w:rPr>
              <w:t>8</w:t>
            </w:r>
          </w:p>
        </w:tc>
        <w:tc>
          <w:tcPr>
            <w:tcW w:w="6160" w:type="dxa"/>
            <w:gridSpan w:val="2"/>
            <w:tcBorders>
              <w:top w:val="single" w:sz="4" w:space="0" w:color="auto"/>
              <w:left w:val="nil"/>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b/>
                <w:bCs/>
                <w:sz w:val="20"/>
                <w:szCs w:val="20"/>
                <w:lang w:eastAsia="ru-RU"/>
              </w:rPr>
            </w:pPr>
            <w:r w:rsidRPr="001E32A3">
              <w:rPr>
                <w:rFonts w:ascii="Times New Roman" w:eastAsia="Times New Roman" w:hAnsi="Times New Roman" w:cs="Times New Roman"/>
                <w:b/>
                <w:bCs/>
                <w:sz w:val="20"/>
                <w:szCs w:val="20"/>
                <w:lang w:eastAsia="ru-RU"/>
              </w:rPr>
              <w:t xml:space="preserve">Муниципальное имущество </w:t>
            </w:r>
          </w:p>
        </w:tc>
        <w:tc>
          <w:tcPr>
            <w:tcW w:w="1480" w:type="dxa"/>
            <w:tcBorders>
              <w:top w:val="nil"/>
              <w:left w:val="nil"/>
              <w:bottom w:val="single" w:sz="4" w:space="0" w:color="auto"/>
              <w:right w:val="nil"/>
            </w:tcBorders>
            <w:shd w:val="clear" w:color="000000" w:fill="FFFFFF"/>
            <w:noWrap/>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 </w:t>
            </w:r>
          </w:p>
        </w:tc>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 </w:t>
            </w:r>
          </w:p>
        </w:tc>
      </w:tr>
      <w:tr w:rsidR="001E32A3" w:rsidRPr="001E32A3" w:rsidTr="00955ABA">
        <w:trPr>
          <w:trHeight w:val="510"/>
        </w:trPr>
        <w:tc>
          <w:tcPr>
            <w:tcW w:w="680" w:type="dxa"/>
            <w:tcBorders>
              <w:top w:val="nil"/>
              <w:left w:val="single" w:sz="8" w:space="0" w:color="auto"/>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8.1</w:t>
            </w:r>
          </w:p>
        </w:tc>
        <w:tc>
          <w:tcPr>
            <w:tcW w:w="5160" w:type="dxa"/>
            <w:tcBorders>
              <w:top w:val="nil"/>
              <w:left w:val="nil"/>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Остаточная стоимость основных фондов, находящихся в муниципальной собственности:</w:t>
            </w:r>
          </w:p>
        </w:tc>
        <w:tc>
          <w:tcPr>
            <w:tcW w:w="1000" w:type="dxa"/>
            <w:tcBorders>
              <w:top w:val="nil"/>
              <w:left w:val="nil"/>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i/>
                <w:iCs/>
                <w:sz w:val="20"/>
                <w:szCs w:val="20"/>
                <w:lang w:eastAsia="ru-RU"/>
              </w:rPr>
            </w:pPr>
            <w:r w:rsidRPr="001E32A3">
              <w:rPr>
                <w:rFonts w:ascii="Times New Roman" w:eastAsia="Times New Roman" w:hAnsi="Times New Roman" w:cs="Times New Roman"/>
                <w:i/>
                <w:iCs/>
                <w:sz w:val="20"/>
                <w:szCs w:val="20"/>
                <w:lang w:eastAsia="ru-RU"/>
              </w:rPr>
              <w:t>тыс. руб.</w:t>
            </w:r>
          </w:p>
        </w:tc>
        <w:tc>
          <w:tcPr>
            <w:tcW w:w="1480" w:type="dxa"/>
            <w:tcBorders>
              <w:top w:val="nil"/>
              <w:left w:val="nil"/>
              <w:bottom w:val="single" w:sz="4" w:space="0" w:color="auto"/>
              <w:right w:val="nil"/>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18 516,60</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1E32A3" w:rsidRPr="001E32A3" w:rsidRDefault="00955ABA" w:rsidP="001E32A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28 866,60</w:t>
            </w:r>
            <w:r w:rsidR="001E32A3" w:rsidRPr="001E32A3">
              <w:rPr>
                <w:rFonts w:ascii="Times New Roman" w:eastAsia="Times New Roman" w:hAnsi="Times New Roman" w:cs="Times New Roman"/>
                <w:sz w:val="20"/>
                <w:szCs w:val="20"/>
                <w:lang w:eastAsia="ru-RU"/>
              </w:rPr>
              <w:t> </w:t>
            </w:r>
          </w:p>
        </w:tc>
      </w:tr>
      <w:tr w:rsidR="001E32A3" w:rsidRPr="001E32A3" w:rsidTr="00955ABA">
        <w:trPr>
          <w:trHeight w:val="255"/>
        </w:trPr>
        <w:tc>
          <w:tcPr>
            <w:tcW w:w="680" w:type="dxa"/>
            <w:tcBorders>
              <w:top w:val="nil"/>
              <w:left w:val="single" w:sz="8" w:space="0" w:color="auto"/>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8.2</w:t>
            </w:r>
          </w:p>
        </w:tc>
        <w:tc>
          <w:tcPr>
            <w:tcW w:w="5160" w:type="dxa"/>
            <w:tcBorders>
              <w:top w:val="nil"/>
              <w:left w:val="nil"/>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Балансовая стоимость</w:t>
            </w:r>
          </w:p>
        </w:tc>
        <w:tc>
          <w:tcPr>
            <w:tcW w:w="1000" w:type="dxa"/>
            <w:tcBorders>
              <w:top w:val="nil"/>
              <w:left w:val="nil"/>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i/>
                <w:iCs/>
                <w:sz w:val="20"/>
                <w:szCs w:val="20"/>
                <w:lang w:eastAsia="ru-RU"/>
              </w:rPr>
            </w:pPr>
            <w:r w:rsidRPr="001E32A3">
              <w:rPr>
                <w:rFonts w:ascii="Times New Roman" w:eastAsia="Times New Roman" w:hAnsi="Times New Roman" w:cs="Times New Roman"/>
                <w:i/>
                <w:iCs/>
                <w:sz w:val="20"/>
                <w:szCs w:val="20"/>
                <w:lang w:eastAsia="ru-RU"/>
              </w:rPr>
              <w:t>тыс. руб.</w:t>
            </w:r>
          </w:p>
        </w:tc>
        <w:tc>
          <w:tcPr>
            <w:tcW w:w="1480" w:type="dxa"/>
            <w:tcBorders>
              <w:top w:val="nil"/>
              <w:left w:val="single" w:sz="4" w:space="0" w:color="auto"/>
              <w:bottom w:val="single" w:sz="4" w:space="0" w:color="auto"/>
              <w:right w:val="nil"/>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46 189,20</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1E32A3" w:rsidRPr="001E32A3" w:rsidRDefault="00955ABA" w:rsidP="001E32A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58 576,00</w:t>
            </w:r>
            <w:r w:rsidR="001E32A3" w:rsidRPr="001E32A3">
              <w:rPr>
                <w:rFonts w:ascii="Times New Roman" w:eastAsia="Times New Roman" w:hAnsi="Times New Roman" w:cs="Times New Roman"/>
                <w:sz w:val="20"/>
                <w:szCs w:val="20"/>
                <w:lang w:eastAsia="ru-RU"/>
              </w:rPr>
              <w:t> </w:t>
            </w:r>
          </w:p>
        </w:tc>
      </w:tr>
      <w:tr w:rsidR="001E32A3" w:rsidRPr="001E32A3" w:rsidTr="00955ABA">
        <w:trPr>
          <w:trHeight w:val="285"/>
        </w:trPr>
        <w:tc>
          <w:tcPr>
            <w:tcW w:w="680" w:type="dxa"/>
            <w:tcBorders>
              <w:top w:val="nil"/>
              <w:left w:val="single" w:sz="8" w:space="0" w:color="auto"/>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bookmarkStart w:id="1" w:name="_GoBack"/>
            <w:r w:rsidRPr="001E32A3">
              <w:rPr>
                <w:rFonts w:ascii="Times New Roman" w:eastAsia="Times New Roman" w:hAnsi="Times New Roman" w:cs="Times New Roman"/>
                <w:sz w:val="20"/>
                <w:szCs w:val="20"/>
                <w:lang w:eastAsia="ru-RU"/>
              </w:rPr>
              <w:t>8.3</w:t>
            </w:r>
          </w:p>
        </w:tc>
        <w:tc>
          <w:tcPr>
            <w:tcW w:w="5160" w:type="dxa"/>
            <w:tcBorders>
              <w:top w:val="nil"/>
              <w:left w:val="nil"/>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амортизация</w:t>
            </w:r>
          </w:p>
        </w:tc>
        <w:tc>
          <w:tcPr>
            <w:tcW w:w="1000" w:type="dxa"/>
            <w:tcBorders>
              <w:top w:val="nil"/>
              <w:left w:val="nil"/>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i/>
                <w:iCs/>
                <w:sz w:val="20"/>
                <w:szCs w:val="20"/>
                <w:lang w:eastAsia="ru-RU"/>
              </w:rPr>
            </w:pPr>
            <w:r w:rsidRPr="001E32A3">
              <w:rPr>
                <w:rFonts w:ascii="Times New Roman" w:eastAsia="Times New Roman" w:hAnsi="Times New Roman" w:cs="Times New Roman"/>
                <w:i/>
                <w:iCs/>
                <w:sz w:val="20"/>
                <w:szCs w:val="20"/>
                <w:lang w:eastAsia="ru-RU"/>
              </w:rPr>
              <w:t>тыс. руб.</w:t>
            </w:r>
          </w:p>
        </w:tc>
        <w:tc>
          <w:tcPr>
            <w:tcW w:w="1480" w:type="dxa"/>
            <w:tcBorders>
              <w:top w:val="nil"/>
              <w:left w:val="nil"/>
              <w:bottom w:val="single" w:sz="4" w:space="0" w:color="auto"/>
              <w:right w:val="nil"/>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4 546,80</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1E32A3" w:rsidRPr="001E32A3" w:rsidRDefault="00955ABA" w:rsidP="001E32A3">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27 667,50</w:t>
            </w:r>
            <w:r w:rsidR="001E32A3" w:rsidRPr="001E32A3">
              <w:rPr>
                <w:rFonts w:ascii="Times New Roman" w:eastAsia="Times New Roman" w:hAnsi="Times New Roman" w:cs="Times New Roman"/>
                <w:sz w:val="20"/>
                <w:szCs w:val="20"/>
                <w:lang w:eastAsia="ru-RU"/>
              </w:rPr>
              <w:t> </w:t>
            </w:r>
          </w:p>
        </w:tc>
      </w:tr>
      <w:bookmarkEnd w:id="1"/>
      <w:tr w:rsidR="001E32A3" w:rsidRPr="001E32A3" w:rsidTr="001E32A3">
        <w:trPr>
          <w:trHeight w:val="435"/>
        </w:trPr>
        <w:tc>
          <w:tcPr>
            <w:tcW w:w="680" w:type="dxa"/>
            <w:tcBorders>
              <w:top w:val="nil"/>
              <w:left w:val="single" w:sz="8" w:space="0" w:color="auto"/>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b/>
                <w:bCs/>
                <w:sz w:val="20"/>
                <w:szCs w:val="20"/>
                <w:lang w:eastAsia="ru-RU"/>
              </w:rPr>
            </w:pPr>
            <w:r w:rsidRPr="001E32A3">
              <w:rPr>
                <w:rFonts w:ascii="Times New Roman" w:eastAsia="Times New Roman" w:hAnsi="Times New Roman" w:cs="Times New Roman"/>
                <w:b/>
                <w:bCs/>
                <w:sz w:val="20"/>
                <w:szCs w:val="20"/>
                <w:lang w:eastAsia="ru-RU"/>
              </w:rPr>
              <w:t>9</w:t>
            </w:r>
          </w:p>
        </w:tc>
        <w:tc>
          <w:tcPr>
            <w:tcW w:w="5160" w:type="dxa"/>
            <w:tcBorders>
              <w:top w:val="nil"/>
              <w:left w:val="nil"/>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rPr>
                <w:rFonts w:ascii="Times New Roman" w:eastAsia="Times New Roman" w:hAnsi="Times New Roman" w:cs="Times New Roman"/>
                <w:b/>
                <w:bCs/>
                <w:sz w:val="20"/>
                <w:szCs w:val="20"/>
                <w:lang w:eastAsia="ru-RU"/>
              </w:rPr>
            </w:pPr>
            <w:r w:rsidRPr="001E32A3">
              <w:rPr>
                <w:rFonts w:ascii="Times New Roman" w:eastAsia="Times New Roman" w:hAnsi="Times New Roman" w:cs="Times New Roman"/>
                <w:b/>
                <w:bCs/>
                <w:sz w:val="20"/>
                <w:szCs w:val="20"/>
                <w:lang w:eastAsia="ru-RU"/>
              </w:rPr>
              <w:t xml:space="preserve">Территория </w:t>
            </w:r>
          </w:p>
        </w:tc>
        <w:tc>
          <w:tcPr>
            <w:tcW w:w="1000" w:type="dxa"/>
            <w:tcBorders>
              <w:top w:val="nil"/>
              <w:left w:val="nil"/>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i/>
                <w:iCs/>
                <w:sz w:val="20"/>
                <w:szCs w:val="20"/>
                <w:lang w:eastAsia="ru-RU"/>
              </w:rPr>
            </w:pPr>
            <w:r w:rsidRPr="001E32A3">
              <w:rPr>
                <w:rFonts w:ascii="Times New Roman" w:eastAsia="Times New Roman" w:hAnsi="Times New Roman" w:cs="Times New Roman"/>
                <w:i/>
                <w:iCs/>
                <w:sz w:val="20"/>
                <w:szCs w:val="20"/>
                <w:lang w:eastAsia="ru-RU"/>
              </w:rPr>
              <w:t>тыс. кв. м.</w:t>
            </w:r>
          </w:p>
        </w:tc>
        <w:tc>
          <w:tcPr>
            <w:tcW w:w="1480" w:type="dxa"/>
            <w:tcBorders>
              <w:top w:val="nil"/>
              <w:left w:val="nil"/>
              <w:bottom w:val="single" w:sz="4" w:space="0" w:color="auto"/>
              <w:right w:val="nil"/>
            </w:tcBorders>
            <w:shd w:val="clear" w:color="auto" w:fill="auto"/>
            <w:vAlign w:val="center"/>
            <w:hideMark/>
          </w:tcPr>
          <w:p w:rsidR="001E32A3" w:rsidRPr="001E32A3" w:rsidRDefault="001E32A3" w:rsidP="001E32A3">
            <w:pPr>
              <w:spacing w:after="0" w:line="240" w:lineRule="auto"/>
              <w:jc w:val="center"/>
              <w:rPr>
                <w:rFonts w:ascii="Times New Roman" w:eastAsia="Times New Roman" w:hAnsi="Times New Roman" w:cs="Times New Roman"/>
                <w:b/>
                <w:bCs/>
                <w:sz w:val="20"/>
                <w:szCs w:val="20"/>
                <w:lang w:eastAsia="ru-RU"/>
              </w:rPr>
            </w:pPr>
            <w:r w:rsidRPr="001E32A3">
              <w:rPr>
                <w:rFonts w:ascii="Times New Roman" w:eastAsia="Times New Roman" w:hAnsi="Times New Roman" w:cs="Times New Roman"/>
                <w:b/>
                <w:bCs/>
                <w:sz w:val="20"/>
                <w:szCs w:val="20"/>
                <w:lang w:eastAsia="ru-RU"/>
              </w:rPr>
              <w:t>6 874 170,00</w:t>
            </w:r>
          </w:p>
        </w:tc>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E32A3" w:rsidRPr="001E32A3" w:rsidRDefault="001E32A3" w:rsidP="001E32A3">
            <w:pPr>
              <w:spacing w:after="0" w:line="240" w:lineRule="auto"/>
              <w:jc w:val="center"/>
              <w:rPr>
                <w:rFonts w:ascii="Times New Roman" w:eastAsia="Times New Roman" w:hAnsi="Times New Roman" w:cs="Times New Roman"/>
                <w:b/>
                <w:bCs/>
                <w:sz w:val="20"/>
                <w:szCs w:val="20"/>
                <w:lang w:eastAsia="ru-RU"/>
              </w:rPr>
            </w:pPr>
            <w:r w:rsidRPr="001E32A3">
              <w:rPr>
                <w:rFonts w:ascii="Times New Roman" w:eastAsia="Times New Roman" w:hAnsi="Times New Roman" w:cs="Times New Roman"/>
                <w:b/>
                <w:bCs/>
                <w:sz w:val="20"/>
                <w:szCs w:val="20"/>
                <w:lang w:eastAsia="ru-RU"/>
              </w:rPr>
              <w:t> </w:t>
            </w:r>
          </w:p>
        </w:tc>
      </w:tr>
      <w:tr w:rsidR="001E32A3" w:rsidRPr="001E32A3" w:rsidTr="001E32A3">
        <w:trPr>
          <w:trHeight w:val="255"/>
        </w:trPr>
        <w:tc>
          <w:tcPr>
            <w:tcW w:w="680" w:type="dxa"/>
            <w:tcBorders>
              <w:top w:val="nil"/>
              <w:left w:val="single" w:sz="8" w:space="0" w:color="auto"/>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9.1</w:t>
            </w:r>
          </w:p>
        </w:tc>
        <w:tc>
          <w:tcPr>
            <w:tcW w:w="5160" w:type="dxa"/>
            <w:tcBorders>
              <w:top w:val="nil"/>
              <w:left w:val="nil"/>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rPr>
                <w:rFonts w:ascii="Times New Roman" w:eastAsia="Times New Roman" w:hAnsi="Times New Roman" w:cs="Times New Roman"/>
                <w:i/>
                <w:iCs/>
                <w:sz w:val="20"/>
                <w:szCs w:val="20"/>
                <w:lang w:eastAsia="ru-RU"/>
              </w:rPr>
            </w:pPr>
            <w:r w:rsidRPr="001E32A3">
              <w:rPr>
                <w:rFonts w:ascii="Times New Roman" w:eastAsia="Times New Roman" w:hAnsi="Times New Roman" w:cs="Times New Roman"/>
                <w:i/>
                <w:iCs/>
                <w:sz w:val="20"/>
                <w:szCs w:val="20"/>
                <w:lang w:eastAsia="ru-RU"/>
              </w:rPr>
              <w:t xml:space="preserve">в том числе: </w:t>
            </w:r>
          </w:p>
        </w:tc>
        <w:tc>
          <w:tcPr>
            <w:tcW w:w="1000" w:type="dxa"/>
            <w:tcBorders>
              <w:top w:val="nil"/>
              <w:left w:val="nil"/>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i/>
                <w:iCs/>
                <w:sz w:val="20"/>
                <w:szCs w:val="20"/>
                <w:lang w:eastAsia="ru-RU"/>
              </w:rPr>
            </w:pPr>
            <w:r w:rsidRPr="001E32A3">
              <w:rPr>
                <w:rFonts w:ascii="Times New Roman" w:eastAsia="Times New Roman" w:hAnsi="Times New Roman" w:cs="Times New Roman"/>
                <w:i/>
                <w:iCs/>
                <w:sz w:val="20"/>
                <w:szCs w:val="20"/>
                <w:lang w:eastAsia="ru-RU"/>
              </w:rPr>
              <w:t> </w:t>
            </w:r>
          </w:p>
        </w:tc>
        <w:tc>
          <w:tcPr>
            <w:tcW w:w="1480" w:type="dxa"/>
            <w:tcBorders>
              <w:top w:val="nil"/>
              <w:left w:val="nil"/>
              <w:bottom w:val="single" w:sz="4" w:space="0" w:color="auto"/>
              <w:right w:val="nil"/>
            </w:tcBorders>
            <w:shd w:val="clear" w:color="auto" w:fill="auto"/>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 </w:t>
            </w:r>
          </w:p>
        </w:tc>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 </w:t>
            </w:r>
          </w:p>
        </w:tc>
      </w:tr>
      <w:tr w:rsidR="001E32A3" w:rsidRPr="001E32A3" w:rsidTr="001E32A3">
        <w:trPr>
          <w:trHeight w:val="510"/>
        </w:trPr>
        <w:tc>
          <w:tcPr>
            <w:tcW w:w="680" w:type="dxa"/>
            <w:tcBorders>
              <w:top w:val="nil"/>
              <w:left w:val="single" w:sz="8" w:space="0" w:color="auto"/>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 </w:t>
            </w:r>
          </w:p>
        </w:tc>
        <w:tc>
          <w:tcPr>
            <w:tcW w:w="5160" w:type="dxa"/>
            <w:tcBorders>
              <w:top w:val="nil"/>
              <w:left w:val="nil"/>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rPr>
                <w:rFonts w:ascii="Times New Roman" w:eastAsia="Times New Roman" w:hAnsi="Times New Roman" w:cs="Times New Roman"/>
                <w:sz w:val="20"/>
                <w:szCs w:val="20"/>
                <w:lang w:eastAsia="ru-RU"/>
              </w:rPr>
            </w:pPr>
            <w:proofErr w:type="gramStart"/>
            <w:r w:rsidRPr="001E32A3">
              <w:rPr>
                <w:rFonts w:ascii="Times New Roman" w:eastAsia="Times New Roman" w:hAnsi="Times New Roman" w:cs="Times New Roman"/>
                <w:sz w:val="20"/>
                <w:szCs w:val="20"/>
                <w:lang w:eastAsia="ru-RU"/>
              </w:rPr>
              <w:t>находящаяся</w:t>
            </w:r>
            <w:proofErr w:type="gramEnd"/>
            <w:r w:rsidRPr="001E32A3">
              <w:rPr>
                <w:rFonts w:ascii="Times New Roman" w:eastAsia="Times New Roman" w:hAnsi="Times New Roman" w:cs="Times New Roman"/>
                <w:sz w:val="20"/>
                <w:szCs w:val="20"/>
                <w:lang w:eastAsia="ru-RU"/>
              </w:rPr>
              <w:t xml:space="preserve"> в ведении муниципального образования</w:t>
            </w:r>
          </w:p>
        </w:tc>
        <w:tc>
          <w:tcPr>
            <w:tcW w:w="1000" w:type="dxa"/>
            <w:tcBorders>
              <w:top w:val="nil"/>
              <w:left w:val="nil"/>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i/>
                <w:iCs/>
                <w:sz w:val="20"/>
                <w:szCs w:val="20"/>
                <w:lang w:eastAsia="ru-RU"/>
              </w:rPr>
            </w:pPr>
            <w:r w:rsidRPr="001E32A3">
              <w:rPr>
                <w:rFonts w:ascii="Times New Roman" w:eastAsia="Times New Roman" w:hAnsi="Times New Roman" w:cs="Times New Roman"/>
                <w:i/>
                <w:iCs/>
                <w:sz w:val="20"/>
                <w:szCs w:val="20"/>
                <w:lang w:eastAsia="ru-RU"/>
              </w:rPr>
              <w:t>тыс. кв. м.</w:t>
            </w:r>
          </w:p>
        </w:tc>
        <w:tc>
          <w:tcPr>
            <w:tcW w:w="1480" w:type="dxa"/>
            <w:tcBorders>
              <w:top w:val="nil"/>
              <w:left w:val="nil"/>
              <w:bottom w:val="single" w:sz="4" w:space="0" w:color="auto"/>
              <w:right w:val="nil"/>
            </w:tcBorders>
            <w:shd w:val="clear" w:color="auto" w:fill="auto"/>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6 874 170,00</w:t>
            </w:r>
          </w:p>
        </w:tc>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6 874 170,00</w:t>
            </w:r>
          </w:p>
        </w:tc>
      </w:tr>
      <w:tr w:rsidR="001E32A3" w:rsidRPr="001E32A3" w:rsidTr="001E32A3">
        <w:trPr>
          <w:trHeight w:val="570"/>
        </w:trPr>
        <w:tc>
          <w:tcPr>
            <w:tcW w:w="680" w:type="dxa"/>
            <w:tcBorders>
              <w:top w:val="nil"/>
              <w:left w:val="single" w:sz="8" w:space="0" w:color="auto"/>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 </w:t>
            </w:r>
          </w:p>
        </w:tc>
        <w:tc>
          <w:tcPr>
            <w:tcW w:w="5160" w:type="dxa"/>
            <w:tcBorders>
              <w:top w:val="nil"/>
              <w:left w:val="nil"/>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rPr>
                <w:rFonts w:ascii="Times New Roman" w:eastAsia="Times New Roman" w:hAnsi="Times New Roman" w:cs="Times New Roman"/>
                <w:sz w:val="20"/>
                <w:szCs w:val="20"/>
                <w:lang w:eastAsia="ru-RU"/>
              </w:rPr>
            </w:pPr>
            <w:proofErr w:type="gramStart"/>
            <w:r w:rsidRPr="001E32A3">
              <w:rPr>
                <w:rFonts w:ascii="Times New Roman" w:eastAsia="Times New Roman" w:hAnsi="Times New Roman" w:cs="Times New Roman"/>
                <w:sz w:val="20"/>
                <w:szCs w:val="20"/>
                <w:lang w:eastAsia="ru-RU"/>
              </w:rPr>
              <w:t>находящаяся</w:t>
            </w:r>
            <w:proofErr w:type="gramEnd"/>
            <w:r w:rsidRPr="001E32A3">
              <w:rPr>
                <w:rFonts w:ascii="Times New Roman" w:eastAsia="Times New Roman" w:hAnsi="Times New Roman" w:cs="Times New Roman"/>
                <w:sz w:val="20"/>
                <w:szCs w:val="20"/>
                <w:lang w:eastAsia="ru-RU"/>
              </w:rPr>
              <w:t xml:space="preserve"> в собственности муниципального образования</w:t>
            </w:r>
          </w:p>
        </w:tc>
        <w:tc>
          <w:tcPr>
            <w:tcW w:w="1000" w:type="dxa"/>
            <w:tcBorders>
              <w:top w:val="nil"/>
              <w:left w:val="nil"/>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i/>
                <w:iCs/>
                <w:sz w:val="20"/>
                <w:szCs w:val="20"/>
                <w:lang w:eastAsia="ru-RU"/>
              </w:rPr>
            </w:pPr>
            <w:r w:rsidRPr="001E32A3">
              <w:rPr>
                <w:rFonts w:ascii="Times New Roman" w:eastAsia="Times New Roman" w:hAnsi="Times New Roman" w:cs="Times New Roman"/>
                <w:i/>
                <w:iCs/>
                <w:sz w:val="20"/>
                <w:szCs w:val="20"/>
                <w:lang w:eastAsia="ru-RU"/>
              </w:rPr>
              <w:t>тыс. кв. м.</w:t>
            </w:r>
          </w:p>
        </w:tc>
        <w:tc>
          <w:tcPr>
            <w:tcW w:w="1480" w:type="dxa"/>
            <w:tcBorders>
              <w:top w:val="nil"/>
              <w:left w:val="nil"/>
              <w:bottom w:val="single" w:sz="4" w:space="0" w:color="auto"/>
              <w:right w:val="nil"/>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26,4</w:t>
            </w:r>
          </w:p>
        </w:tc>
        <w:tc>
          <w:tcPr>
            <w:tcW w:w="1400" w:type="dxa"/>
            <w:tcBorders>
              <w:top w:val="nil"/>
              <w:left w:val="single" w:sz="4" w:space="0" w:color="auto"/>
              <w:bottom w:val="single" w:sz="4" w:space="0" w:color="auto"/>
              <w:right w:val="single" w:sz="4" w:space="0" w:color="auto"/>
            </w:tcBorders>
            <w:shd w:val="clear" w:color="auto" w:fill="auto"/>
            <w:noWrap/>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26,4</w:t>
            </w:r>
          </w:p>
        </w:tc>
      </w:tr>
      <w:tr w:rsidR="001E32A3" w:rsidRPr="001E32A3" w:rsidTr="001E32A3">
        <w:trPr>
          <w:trHeight w:val="465"/>
        </w:trPr>
        <w:tc>
          <w:tcPr>
            <w:tcW w:w="680" w:type="dxa"/>
            <w:tcBorders>
              <w:top w:val="nil"/>
              <w:left w:val="single" w:sz="8" w:space="0" w:color="auto"/>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 </w:t>
            </w:r>
          </w:p>
        </w:tc>
        <w:tc>
          <w:tcPr>
            <w:tcW w:w="5160" w:type="dxa"/>
            <w:tcBorders>
              <w:top w:val="nil"/>
              <w:left w:val="nil"/>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rPr>
                <w:rFonts w:ascii="Times New Roman" w:eastAsia="Times New Roman" w:hAnsi="Times New Roman" w:cs="Times New Roman"/>
                <w:sz w:val="20"/>
                <w:szCs w:val="20"/>
                <w:lang w:eastAsia="ru-RU"/>
              </w:rPr>
            </w:pPr>
            <w:proofErr w:type="gramStart"/>
            <w:r w:rsidRPr="001E32A3">
              <w:rPr>
                <w:rFonts w:ascii="Times New Roman" w:eastAsia="Times New Roman" w:hAnsi="Times New Roman" w:cs="Times New Roman"/>
                <w:sz w:val="20"/>
                <w:szCs w:val="20"/>
                <w:lang w:eastAsia="ru-RU"/>
              </w:rPr>
              <w:t>предоставленная</w:t>
            </w:r>
            <w:proofErr w:type="gramEnd"/>
            <w:r w:rsidRPr="001E32A3">
              <w:rPr>
                <w:rFonts w:ascii="Times New Roman" w:eastAsia="Times New Roman" w:hAnsi="Times New Roman" w:cs="Times New Roman"/>
                <w:sz w:val="20"/>
                <w:szCs w:val="20"/>
                <w:lang w:eastAsia="ru-RU"/>
              </w:rPr>
              <w:t xml:space="preserve"> физическим лицам - во владение и </w:t>
            </w:r>
            <w:proofErr w:type="spellStart"/>
            <w:r w:rsidRPr="001E32A3">
              <w:rPr>
                <w:rFonts w:ascii="Times New Roman" w:eastAsia="Times New Roman" w:hAnsi="Times New Roman" w:cs="Times New Roman"/>
                <w:sz w:val="20"/>
                <w:szCs w:val="20"/>
                <w:lang w:eastAsia="ru-RU"/>
              </w:rPr>
              <w:t>безвозм</w:t>
            </w:r>
            <w:proofErr w:type="spellEnd"/>
            <w:r w:rsidRPr="001E32A3">
              <w:rPr>
                <w:rFonts w:ascii="Times New Roman" w:eastAsia="Times New Roman" w:hAnsi="Times New Roman" w:cs="Times New Roman"/>
                <w:sz w:val="20"/>
                <w:szCs w:val="20"/>
                <w:lang w:eastAsia="ru-RU"/>
              </w:rPr>
              <w:t>. Пользование</w:t>
            </w:r>
          </w:p>
        </w:tc>
        <w:tc>
          <w:tcPr>
            <w:tcW w:w="1000" w:type="dxa"/>
            <w:tcBorders>
              <w:top w:val="nil"/>
              <w:left w:val="nil"/>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i/>
                <w:iCs/>
                <w:sz w:val="20"/>
                <w:szCs w:val="20"/>
                <w:lang w:eastAsia="ru-RU"/>
              </w:rPr>
            </w:pPr>
            <w:r w:rsidRPr="001E32A3">
              <w:rPr>
                <w:rFonts w:ascii="Times New Roman" w:eastAsia="Times New Roman" w:hAnsi="Times New Roman" w:cs="Times New Roman"/>
                <w:i/>
                <w:iCs/>
                <w:sz w:val="20"/>
                <w:szCs w:val="20"/>
                <w:lang w:eastAsia="ru-RU"/>
              </w:rPr>
              <w:t>тыс. кв. м.</w:t>
            </w:r>
          </w:p>
        </w:tc>
        <w:tc>
          <w:tcPr>
            <w:tcW w:w="1480" w:type="dxa"/>
            <w:tcBorders>
              <w:top w:val="nil"/>
              <w:left w:val="nil"/>
              <w:bottom w:val="single" w:sz="4" w:space="0" w:color="auto"/>
              <w:right w:val="nil"/>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 </w:t>
            </w:r>
          </w:p>
        </w:tc>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 </w:t>
            </w:r>
          </w:p>
        </w:tc>
      </w:tr>
      <w:tr w:rsidR="001E32A3" w:rsidRPr="001E32A3" w:rsidTr="001E32A3">
        <w:trPr>
          <w:trHeight w:val="375"/>
        </w:trPr>
        <w:tc>
          <w:tcPr>
            <w:tcW w:w="680" w:type="dxa"/>
            <w:tcBorders>
              <w:top w:val="nil"/>
              <w:left w:val="single" w:sz="8" w:space="0" w:color="auto"/>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 </w:t>
            </w:r>
          </w:p>
        </w:tc>
        <w:tc>
          <w:tcPr>
            <w:tcW w:w="5160" w:type="dxa"/>
            <w:tcBorders>
              <w:top w:val="nil"/>
              <w:left w:val="nil"/>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 в аренду</w:t>
            </w:r>
          </w:p>
        </w:tc>
        <w:tc>
          <w:tcPr>
            <w:tcW w:w="1000" w:type="dxa"/>
            <w:tcBorders>
              <w:top w:val="nil"/>
              <w:left w:val="nil"/>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i/>
                <w:iCs/>
                <w:sz w:val="20"/>
                <w:szCs w:val="20"/>
                <w:lang w:eastAsia="ru-RU"/>
              </w:rPr>
            </w:pPr>
            <w:r w:rsidRPr="001E32A3">
              <w:rPr>
                <w:rFonts w:ascii="Times New Roman" w:eastAsia="Times New Roman" w:hAnsi="Times New Roman" w:cs="Times New Roman"/>
                <w:i/>
                <w:iCs/>
                <w:sz w:val="20"/>
                <w:szCs w:val="20"/>
                <w:lang w:eastAsia="ru-RU"/>
              </w:rPr>
              <w:t>тыс. кв. м.</w:t>
            </w:r>
          </w:p>
        </w:tc>
        <w:tc>
          <w:tcPr>
            <w:tcW w:w="1480" w:type="dxa"/>
            <w:tcBorders>
              <w:top w:val="nil"/>
              <w:left w:val="nil"/>
              <w:bottom w:val="single" w:sz="4" w:space="0" w:color="auto"/>
              <w:right w:val="nil"/>
            </w:tcBorders>
            <w:shd w:val="clear" w:color="auto" w:fill="auto"/>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 </w:t>
            </w:r>
          </w:p>
        </w:tc>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 </w:t>
            </w:r>
          </w:p>
        </w:tc>
      </w:tr>
      <w:tr w:rsidR="001E32A3" w:rsidRPr="001E32A3" w:rsidTr="001E32A3">
        <w:trPr>
          <w:trHeight w:val="510"/>
        </w:trPr>
        <w:tc>
          <w:tcPr>
            <w:tcW w:w="680" w:type="dxa"/>
            <w:tcBorders>
              <w:top w:val="nil"/>
              <w:left w:val="single" w:sz="8" w:space="0" w:color="auto"/>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 </w:t>
            </w:r>
          </w:p>
        </w:tc>
        <w:tc>
          <w:tcPr>
            <w:tcW w:w="5160" w:type="dxa"/>
            <w:tcBorders>
              <w:top w:val="nil"/>
              <w:left w:val="nil"/>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rPr>
                <w:rFonts w:ascii="Times New Roman" w:eastAsia="Times New Roman" w:hAnsi="Times New Roman" w:cs="Times New Roman"/>
                <w:sz w:val="20"/>
                <w:szCs w:val="20"/>
                <w:lang w:eastAsia="ru-RU"/>
              </w:rPr>
            </w:pPr>
            <w:proofErr w:type="gramStart"/>
            <w:r w:rsidRPr="001E32A3">
              <w:rPr>
                <w:rFonts w:ascii="Times New Roman" w:eastAsia="Times New Roman" w:hAnsi="Times New Roman" w:cs="Times New Roman"/>
                <w:sz w:val="20"/>
                <w:szCs w:val="20"/>
                <w:lang w:eastAsia="ru-RU"/>
              </w:rPr>
              <w:t>предоставленная</w:t>
            </w:r>
            <w:proofErr w:type="gramEnd"/>
            <w:r w:rsidRPr="001E32A3">
              <w:rPr>
                <w:rFonts w:ascii="Times New Roman" w:eastAsia="Times New Roman" w:hAnsi="Times New Roman" w:cs="Times New Roman"/>
                <w:sz w:val="20"/>
                <w:szCs w:val="20"/>
                <w:lang w:eastAsia="ru-RU"/>
              </w:rPr>
              <w:t xml:space="preserve"> юридическим лицам - во владение и </w:t>
            </w:r>
            <w:proofErr w:type="spellStart"/>
            <w:r w:rsidRPr="001E32A3">
              <w:rPr>
                <w:rFonts w:ascii="Times New Roman" w:eastAsia="Times New Roman" w:hAnsi="Times New Roman" w:cs="Times New Roman"/>
                <w:sz w:val="20"/>
                <w:szCs w:val="20"/>
                <w:lang w:eastAsia="ru-RU"/>
              </w:rPr>
              <w:t>безвозм</w:t>
            </w:r>
            <w:proofErr w:type="spellEnd"/>
            <w:r w:rsidRPr="001E32A3">
              <w:rPr>
                <w:rFonts w:ascii="Times New Roman" w:eastAsia="Times New Roman" w:hAnsi="Times New Roman" w:cs="Times New Roman"/>
                <w:sz w:val="20"/>
                <w:szCs w:val="20"/>
                <w:lang w:eastAsia="ru-RU"/>
              </w:rPr>
              <w:t>. Пользование</w:t>
            </w:r>
          </w:p>
        </w:tc>
        <w:tc>
          <w:tcPr>
            <w:tcW w:w="1000" w:type="dxa"/>
            <w:tcBorders>
              <w:top w:val="nil"/>
              <w:left w:val="nil"/>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i/>
                <w:iCs/>
                <w:sz w:val="20"/>
                <w:szCs w:val="20"/>
                <w:lang w:eastAsia="ru-RU"/>
              </w:rPr>
            </w:pPr>
            <w:r w:rsidRPr="001E32A3">
              <w:rPr>
                <w:rFonts w:ascii="Times New Roman" w:eastAsia="Times New Roman" w:hAnsi="Times New Roman" w:cs="Times New Roman"/>
                <w:i/>
                <w:iCs/>
                <w:sz w:val="20"/>
                <w:szCs w:val="20"/>
                <w:lang w:eastAsia="ru-RU"/>
              </w:rPr>
              <w:t>тыс. кв. м.</w:t>
            </w:r>
          </w:p>
        </w:tc>
        <w:tc>
          <w:tcPr>
            <w:tcW w:w="1480" w:type="dxa"/>
            <w:tcBorders>
              <w:top w:val="nil"/>
              <w:left w:val="nil"/>
              <w:bottom w:val="single" w:sz="4" w:space="0" w:color="auto"/>
              <w:right w:val="nil"/>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 </w:t>
            </w:r>
          </w:p>
        </w:tc>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 </w:t>
            </w:r>
          </w:p>
        </w:tc>
      </w:tr>
      <w:tr w:rsidR="001E32A3" w:rsidRPr="001E32A3" w:rsidTr="001E32A3">
        <w:trPr>
          <w:trHeight w:val="255"/>
        </w:trPr>
        <w:tc>
          <w:tcPr>
            <w:tcW w:w="680" w:type="dxa"/>
            <w:tcBorders>
              <w:top w:val="nil"/>
              <w:left w:val="single" w:sz="8" w:space="0" w:color="auto"/>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 </w:t>
            </w:r>
          </w:p>
        </w:tc>
        <w:tc>
          <w:tcPr>
            <w:tcW w:w="5160" w:type="dxa"/>
            <w:tcBorders>
              <w:top w:val="nil"/>
              <w:left w:val="nil"/>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 в аренду</w:t>
            </w:r>
          </w:p>
        </w:tc>
        <w:tc>
          <w:tcPr>
            <w:tcW w:w="1000" w:type="dxa"/>
            <w:tcBorders>
              <w:top w:val="nil"/>
              <w:left w:val="nil"/>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i/>
                <w:iCs/>
                <w:sz w:val="20"/>
                <w:szCs w:val="20"/>
                <w:lang w:eastAsia="ru-RU"/>
              </w:rPr>
            </w:pPr>
            <w:r w:rsidRPr="001E32A3">
              <w:rPr>
                <w:rFonts w:ascii="Times New Roman" w:eastAsia="Times New Roman" w:hAnsi="Times New Roman" w:cs="Times New Roman"/>
                <w:i/>
                <w:iCs/>
                <w:sz w:val="20"/>
                <w:szCs w:val="20"/>
                <w:lang w:eastAsia="ru-RU"/>
              </w:rPr>
              <w:t>тыс. кв. м.</w:t>
            </w:r>
          </w:p>
        </w:tc>
        <w:tc>
          <w:tcPr>
            <w:tcW w:w="1480" w:type="dxa"/>
            <w:tcBorders>
              <w:top w:val="nil"/>
              <w:left w:val="nil"/>
              <w:bottom w:val="single" w:sz="4" w:space="0" w:color="auto"/>
              <w:right w:val="nil"/>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 </w:t>
            </w:r>
          </w:p>
        </w:tc>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 </w:t>
            </w:r>
          </w:p>
        </w:tc>
      </w:tr>
      <w:tr w:rsidR="001E32A3" w:rsidRPr="001E32A3" w:rsidTr="001E32A3">
        <w:trPr>
          <w:trHeight w:val="510"/>
        </w:trPr>
        <w:tc>
          <w:tcPr>
            <w:tcW w:w="680" w:type="dxa"/>
            <w:tcBorders>
              <w:top w:val="nil"/>
              <w:left w:val="single" w:sz="8" w:space="0" w:color="auto"/>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 </w:t>
            </w:r>
          </w:p>
        </w:tc>
        <w:tc>
          <w:tcPr>
            <w:tcW w:w="5160" w:type="dxa"/>
            <w:tcBorders>
              <w:top w:val="nil"/>
              <w:left w:val="nil"/>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Площадь муниципального образования, предназначенная для строительства</w:t>
            </w:r>
          </w:p>
        </w:tc>
        <w:tc>
          <w:tcPr>
            <w:tcW w:w="1000" w:type="dxa"/>
            <w:tcBorders>
              <w:top w:val="nil"/>
              <w:left w:val="nil"/>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i/>
                <w:iCs/>
                <w:sz w:val="20"/>
                <w:szCs w:val="20"/>
                <w:lang w:eastAsia="ru-RU"/>
              </w:rPr>
            </w:pPr>
            <w:r w:rsidRPr="001E32A3">
              <w:rPr>
                <w:rFonts w:ascii="Times New Roman" w:eastAsia="Times New Roman" w:hAnsi="Times New Roman" w:cs="Times New Roman"/>
                <w:i/>
                <w:iCs/>
                <w:sz w:val="20"/>
                <w:szCs w:val="20"/>
                <w:lang w:eastAsia="ru-RU"/>
              </w:rPr>
              <w:t>тыс. кв. м.</w:t>
            </w:r>
          </w:p>
        </w:tc>
        <w:tc>
          <w:tcPr>
            <w:tcW w:w="1480" w:type="dxa"/>
            <w:tcBorders>
              <w:top w:val="nil"/>
              <w:left w:val="nil"/>
              <w:bottom w:val="single" w:sz="4" w:space="0" w:color="auto"/>
              <w:right w:val="nil"/>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 </w:t>
            </w:r>
          </w:p>
        </w:tc>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 </w:t>
            </w:r>
          </w:p>
        </w:tc>
      </w:tr>
      <w:tr w:rsidR="001E32A3" w:rsidRPr="001E32A3" w:rsidTr="001E32A3">
        <w:trPr>
          <w:trHeight w:val="510"/>
        </w:trPr>
        <w:tc>
          <w:tcPr>
            <w:tcW w:w="680" w:type="dxa"/>
            <w:tcBorders>
              <w:top w:val="nil"/>
              <w:left w:val="single" w:sz="8" w:space="0" w:color="auto"/>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 </w:t>
            </w:r>
          </w:p>
        </w:tc>
        <w:tc>
          <w:tcPr>
            <w:tcW w:w="5160" w:type="dxa"/>
            <w:tcBorders>
              <w:top w:val="nil"/>
              <w:left w:val="nil"/>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 xml:space="preserve">Территориальные резервы дня развития </w:t>
            </w:r>
            <w:proofErr w:type="gramStart"/>
            <w:r w:rsidRPr="001E32A3">
              <w:rPr>
                <w:rFonts w:ascii="Times New Roman" w:eastAsia="Times New Roman" w:hAnsi="Times New Roman" w:cs="Times New Roman"/>
                <w:sz w:val="20"/>
                <w:szCs w:val="20"/>
                <w:lang w:eastAsia="ru-RU"/>
              </w:rPr>
              <w:t>муниципальною</w:t>
            </w:r>
            <w:proofErr w:type="gramEnd"/>
            <w:r w:rsidRPr="001E32A3">
              <w:rPr>
                <w:rFonts w:ascii="Times New Roman" w:eastAsia="Times New Roman" w:hAnsi="Times New Roman" w:cs="Times New Roman"/>
                <w:sz w:val="20"/>
                <w:szCs w:val="20"/>
                <w:lang w:eastAsia="ru-RU"/>
              </w:rPr>
              <w:t xml:space="preserve"> образования</w:t>
            </w:r>
          </w:p>
        </w:tc>
        <w:tc>
          <w:tcPr>
            <w:tcW w:w="1000" w:type="dxa"/>
            <w:tcBorders>
              <w:top w:val="nil"/>
              <w:left w:val="nil"/>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i/>
                <w:iCs/>
                <w:sz w:val="20"/>
                <w:szCs w:val="20"/>
                <w:lang w:eastAsia="ru-RU"/>
              </w:rPr>
            </w:pPr>
            <w:r w:rsidRPr="001E32A3">
              <w:rPr>
                <w:rFonts w:ascii="Times New Roman" w:eastAsia="Times New Roman" w:hAnsi="Times New Roman" w:cs="Times New Roman"/>
                <w:i/>
                <w:iCs/>
                <w:sz w:val="20"/>
                <w:szCs w:val="20"/>
                <w:lang w:eastAsia="ru-RU"/>
              </w:rPr>
              <w:t>тыс. кв. м.</w:t>
            </w:r>
          </w:p>
        </w:tc>
        <w:tc>
          <w:tcPr>
            <w:tcW w:w="1480" w:type="dxa"/>
            <w:tcBorders>
              <w:top w:val="nil"/>
              <w:left w:val="nil"/>
              <w:bottom w:val="single" w:sz="4" w:space="0" w:color="auto"/>
              <w:right w:val="nil"/>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 </w:t>
            </w:r>
          </w:p>
        </w:tc>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 </w:t>
            </w:r>
          </w:p>
        </w:tc>
      </w:tr>
      <w:tr w:rsidR="001E32A3" w:rsidRPr="001E32A3" w:rsidTr="001E32A3">
        <w:trPr>
          <w:trHeight w:val="255"/>
        </w:trPr>
        <w:tc>
          <w:tcPr>
            <w:tcW w:w="680" w:type="dxa"/>
            <w:tcBorders>
              <w:top w:val="nil"/>
              <w:left w:val="single" w:sz="8" w:space="0" w:color="auto"/>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b/>
                <w:bCs/>
                <w:sz w:val="20"/>
                <w:szCs w:val="20"/>
                <w:lang w:eastAsia="ru-RU"/>
              </w:rPr>
            </w:pPr>
            <w:r w:rsidRPr="001E32A3">
              <w:rPr>
                <w:rFonts w:ascii="Times New Roman" w:eastAsia="Times New Roman" w:hAnsi="Times New Roman" w:cs="Times New Roman"/>
                <w:b/>
                <w:bCs/>
                <w:sz w:val="20"/>
                <w:szCs w:val="20"/>
                <w:lang w:eastAsia="ru-RU"/>
              </w:rPr>
              <w:t>10</w:t>
            </w:r>
          </w:p>
        </w:tc>
        <w:tc>
          <w:tcPr>
            <w:tcW w:w="6160" w:type="dxa"/>
            <w:gridSpan w:val="2"/>
            <w:tcBorders>
              <w:top w:val="single" w:sz="4" w:space="0" w:color="auto"/>
              <w:left w:val="nil"/>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b/>
                <w:bCs/>
                <w:sz w:val="20"/>
                <w:szCs w:val="20"/>
                <w:lang w:eastAsia="ru-RU"/>
              </w:rPr>
            </w:pPr>
            <w:r w:rsidRPr="001E32A3">
              <w:rPr>
                <w:rFonts w:ascii="Times New Roman" w:eastAsia="Times New Roman" w:hAnsi="Times New Roman" w:cs="Times New Roman"/>
                <w:b/>
                <w:bCs/>
                <w:sz w:val="20"/>
                <w:szCs w:val="20"/>
                <w:lang w:eastAsia="ru-RU"/>
              </w:rPr>
              <w:t xml:space="preserve">Демография </w:t>
            </w:r>
          </w:p>
        </w:tc>
        <w:tc>
          <w:tcPr>
            <w:tcW w:w="1480" w:type="dxa"/>
            <w:tcBorders>
              <w:top w:val="nil"/>
              <w:left w:val="nil"/>
              <w:bottom w:val="single" w:sz="4" w:space="0" w:color="auto"/>
              <w:right w:val="nil"/>
            </w:tcBorders>
            <w:shd w:val="clear" w:color="000000" w:fill="FFFFFF"/>
            <w:noWrap/>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 </w:t>
            </w:r>
          </w:p>
        </w:tc>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 </w:t>
            </w:r>
          </w:p>
        </w:tc>
      </w:tr>
      <w:tr w:rsidR="001E32A3" w:rsidRPr="001E32A3" w:rsidTr="001E32A3">
        <w:trPr>
          <w:trHeight w:val="255"/>
        </w:trPr>
        <w:tc>
          <w:tcPr>
            <w:tcW w:w="680" w:type="dxa"/>
            <w:tcBorders>
              <w:top w:val="nil"/>
              <w:left w:val="single" w:sz="8" w:space="0" w:color="auto"/>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10.1</w:t>
            </w:r>
          </w:p>
        </w:tc>
        <w:tc>
          <w:tcPr>
            <w:tcW w:w="5160" w:type="dxa"/>
            <w:tcBorders>
              <w:top w:val="nil"/>
              <w:left w:val="nil"/>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Численность постоянного населения на начало года</w:t>
            </w:r>
          </w:p>
        </w:tc>
        <w:tc>
          <w:tcPr>
            <w:tcW w:w="1000" w:type="dxa"/>
            <w:tcBorders>
              <w:top w:val="nil"/>
              <w:left w:val="nil"/>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i/>
                <w:iCs/>
                <w:sz w:val="20"/>
                <w:szCs w:val="20"/>
                <w:lang w:eastAsia="ru-RU"/>
              </w:rPr>
            </w:pPr>
            <w:r w:rsidRPr="001E32A3">
              <w:rPr>
                <w:rFonts w:ascii="Times New Roman" w:eastAsia="Times New Roman" w:hAnsi="Times New Roman" w:cs="Times New Roman"/>
                <w:i/>
                <w:iCs/>
                <w:sz w:val="20"/>
                <w:szCs w:val="20"/>
                <w:lang w:eastAsia="ru-RU"/>
              </w:rPr>
              <w:t>чел.</w:t>
            </w:r>
          </w:p>
        </w:tc>
        <w:tc>
          <w:tcPr>
            <w:tcW w:w="1480" w:type="dxa"/>
            <w:tcBorders>
              <w:top w:val="nil"/>
              <w:left w:val="nil"/>
              <w:bottom w:val="single" w:sz="4" w:space="0" w:color="auto"/>
              <w:right w:val="nil"/>
            </w:tcBorders>
            <w:shd w:val="clear" w:color="auto" w:fill="auto"/>
            <w:noWrap/>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2254</w:t>
            </w:r>
          </w:p>
        </w:tc>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2203</w:t>
            </w:r>
          </w:p>
        </w:tc>
      </w:tr>
      <w:tr w:rsidR="001E32A3" w:rsidRPr="001E32A3" w:rsidTr="001E32A3">
        <w:trPr>
          <w:trHeight w:val="510"/>
        </w:trPr>
        <w:tc>
          <w:tcPr>
            <w:tcW w:w="680" w:type="dxa"/>
            <w:tcBorders>
              <w:top w:val="nil"/>
              <w:left w:val="single" w:sz="8" w:space="0" w:color="auto"/>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10.2</w:t>
            </w:r>
          </w:p>
        </w:tc>
        <w:tc>
          <w:tcPr>
            <w:tcW w:w="5160" w:type="dxa"/>
            <w:tcBorders>
              <w:top w:val="nil"/>
              <w:left w:val="nil"/>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 xml:space="preserve">Численность постоянного населения и </w:t>
            </w:r>
            <w:proofErr w:type="gramStart"/>
            <w:r w:rsidRPr="001E32A3">
              <w:rPr>
                <w:rFonts w:ascii="Times New Roman" w:eastAsia="Times New Roman" w:hAnsi="Times New Roman" w:cs="Times New Roman"/>
                <w:sz w:val="20"/>
                <w:szCs w:val="20"/>
                <w:lang w:eastAsia="ru-RU"/>
              </w:rPr>
              <w:t>возрасте</w:t>
            </w:r>
            <w:proofErr w:type="gramEnd"/>
            <w:r w:rsidRPr="001E32A3">
              <w:rPr>
                <w:rFonts w:ascii="Times New Roman" w:eastAsia="Times New Roman" w:hAnsi="Times New Roman" w:cs="Times New Roman"/>
                <w:sz w:val="20"/>
                <w:szCs w:val="20"/>
                <w:lang w:eastAsia="ru-RU"/>
              </w:rPr>
              <w:t xml:space="preserve"> моложе трудоспособного на начало года</w:t>
            </w:r>
          </w:p>
        </w:tc>
        <w:tc>
          <w:tcPr>
            <w:tcW w:w="1000" w:type="dxa"/>
            <w:tcBorders>
              <w:top w:val="nil"/>
              <w:left w:val="nil"/>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i/>
                <w:iCs/>
                <w:sz w:val="20"/>
                <w:szCs w:val="20"/>
                <w:lang w:eastAsia="ru-RU"/>
              </w:rPr>
            </w:pPr>
            <w:r w:rsidRPr="001E32A3">
              <w:rPr>
                <w:rFonts w:ascii="Times New Roman" w:eastAsia="Times New Roman" w:hAnsi="Times New Roman" w:cs="Times New Roman"/>
                <w:i/>
                <w:iCs/>
                <w:sz w:val="20"/>
                <w:szCs w:val="20"/>
                <w:lang w:eastAsia="ru-RU"/>
              </w:rPr>
              <w:t>чел.</w:t>
            </w:r>
          </w:p>
        </w:tc>
        <w:tc>
          <w:tcPr>
            <w:tcW w:w="1480" w:type="dxa"/>
            <w:tcBorders>
              <w:top w:val="nil"/>
              <w:left w:val="nil"/>
              <w:bottom w:val="single" w:sz="4" w:space="0" w:color="auto"/>
              <w:right w:val="nil"/>
            </w:tcBorders>
            <w:shd w:val="clear" w:color="auto" w:fill="auto"/>
            <w:noWrap/>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374</w:t>
            </w:r>
          </w:p>
        </w:tc>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358</w:t>
            </w:r>
          </w:p>
        </w:tc>
      </w:tr>
      <w:tr w:rsidR="001E32A3" w:rsidRPr="001E32A3" w:rsidTr="001E32A3">
        <w:trPr>
          <w:trHeight w:val="510"/>
        </w:trPr>
        <w:tc>
          <w:tcPr>
            <w:tcW w:w="680" w:type="dxa"/>
            <w:tcBorders>
              <w:top w:val="nil"/>
              <w:left w:val="single" w:sz="8" w:space="0" w:color="auto"/>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10.3</w:t>
            </w:r>
          </w:p>
        </w:tc>
        <w:tc>
          <w:tcPr>
            <w:tcW w:w="5160" w:type="dxa"/>
            <w:tcBorders>
              <w:top w:val="nil"/>
              <w:left w:val="nil"/>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Численность постоянного населения трудоспособного возраста на начало года</w:t>
            </w:r>
          </w:p>
        </w:tc>
        <w:tc>
          <w:tcPr>
            <w:tcW w:w="1000" w:type="dxa"/>
            <w:tcBorders>
              <w:top w:val="nil"/>
              <w:left w:val="nil"/>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i/>
                <w:iCs/>
                <w:sz w:val="20"/>
                <w:szCs w:val="20"/>
                <w:lang w:eastAsia="ru-RU"/>
              </w:rPr>
            </w:pPr>
            <w:r w:rsidRPr="001E32A3">
              <w:rPr>
                <w:rFonts w:ascii="Times New Roman" w:eastAsia="Times New Roman" w:hAnsi="Times New Roman" w:cs="Times New Roman"/>
                <w:i/>
                <w:iCs/>
                <w:sz w:val="20"/>
                <w:szCs w:val="20"/>
                <w:lang w:eastAsia="ru-RU"/>
              </w:rPr>
              <w:t>чел.</w:t>
            </w:r>
          </w:p>
        </w:tc>
        <w:tc>
          <w:tcPr>
            <w:tcW w:w="1480" w:type="dxa"/>
            <w:tcBorders>
              <w:top w:val="nil"/>
              <w:left w:val="nil"/>
              <w:bottom w:val="single" w:sz="4" w:space="0" w:color="auto"/>
              <w:right w:val="nil"/>
            </w:tcBorders>
            <w:shd w:val="clear" w:color="auto" w:fill="auto"/>
            <w:noWrap/>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1337</w:t>
            </w:r>
          </w:p>
        </w:tc>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1324</w:t>
            </w:r>
          </w:p>
        </w:tc>
      </w:tr>
      <w:tr w:rsidR="001E32A3" w:rsidRPr="001E32A3" w:rsidTr="001E32A3">
        <w:trPr>
          <w:trHeight w:val="510"/>
        </w:trPr>
        <w:tc>
          <w:tcPr>
            <w:tcW w:w="680" w:type="dxa"/>
            <w:tcBorders>
              <w:top w:val="nil"/>
              <w:left w:val="single" w:sz="8" w:space="0" w:color="auto"/>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10.4</w:t>
            </w:r>
          </w:p>
        </w:tc>
        <w:tc>
          <w:tcPr>
            <w:tcW w:w="5160" w:type="dxa"/>
            <w:tcBorders>
              <w:top w:val="nil"/>
              <w:left w:val="nil"/>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Численность постоянного населения в возрасте старше трудоспособного на начало года</w:t>
            </w:r>
          </w:p>
        </w:tc>
        <w:tc>
          <w:tcPr>
            <w:tcW w:w="1000" w:type="dxa"/>
            <w:tcBorders>
              <w:top w:val="nil"/>
              <w:left w:val="nil"/>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i/>
                <w:iCs/>
                <w:sz w:val="20"/>
                <w:szCs w:val="20"/>
                <w:lang w:eastAsia="ru-RU"/>
              </w:rPr>
            </w:pPr>
            <w:r w:rsidRPr="001E32A3">
              <w:rPr>
                <w:rFonts w:ascii="Times New Roman" w:eastAsia="Times New Roman" w:hAnsi="Times New Roman" w:cs="Times New Roman"/>
                <w:i/>
                <w:iCs/>
                <w:sz w:val="20"/>
                <w:szCs w:val="20"/>
                <w:lang w:eastAsia="ru-RU"/>
              </w:rPr>
              <w:t>чел.</w:t>
            </w:r>
          </w:p>
        </w:tc>
        <w:tc>
          <w:tcPr>
            <w:tcW w:w="1480" w:type="dxa"/>
            <w:tcBorders>
              <w:top w:val="nil"/>
              <w:left w:val="nil"/>
              <w:bottom w:val="single" w:sz="4" w:space="0" w:color="auto"/>
              <w:right w:val="nil"/>
            </w:tcBorders>
            <w:shd w:val="clear" w:color="auto" w:fill="auto"/>
            <w:noWrap/>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543</w:t>
            </w:r>
          </w:p>
        </w:tc>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521</w:t>
            </w:r>
          </w:p>
        </w:tc>
      </w:tr>
      <w:tr w:rsidR="001E32A3" w:rsidRPr="001E32A3" w:rsidTr="001E32A3">
        <w:trPr>
          <w:trHeight w:val="255"/>
        </w:trPr>
        <w:tc>
          <w:tcPr>
            <w:tcW w:w="680" w:type="dxa"/>
            <w:tcBorders>
              <w:top w:val="nil"/>
              <w:left w:val="single" w:sz="8" w:space="0" w:color="auto"/>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10.5</w:t>
            </w:r>
          </w:p>
        </w:tc>
        <w:tc>
          <w:tcPr>
            <w:tcW w:w="5160" w:type="dxa"/>
            <w:tcBorders>
              <w:top w:val="nil"/>
              <w:left w:val="nil"/>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Число домохозяйств</w:t>
            </w:r>
          </w:p>
        </w:tc>
        <w:tc>
          <w:tcPr>
            <w:tcW w:w="1000" w:type="dxa"/>
            <w:tcBorders>
              <w:top w:val="nil"/>
              <w:left w:val="nil"/>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i/>
                <w:iCs/>
                <w:sz w:val="20"/>
                <w:szCs w:val="20"/>
                <w:lang w:eastAsia="ru-RU"/>
              </w:rPr>
            </w:pPr>
            <w:r w:rsidRPr="001E32A3">
              <w:rPr>
                <w:rFonts w:ascii="Times New Roman" w:eastAsia="Times New Roman" w:hAnsi="Times New Roman" w:cs="Times New Roman"/>
                <w:i/>
                <w:iCs/>
                <w:sz w:val="20"/>
                <w:szCs w:val="20"/>
                <w:lang w:eastAsia="ru-RU"/>
              </w:rPr>
              <w:t>ед.</w:t>
            </w:r>
          </w:p>
        </w:tc>
        <w:tc>
          <w:tcPr>
            <w:tcW w:w="1480" w:type="dxa"/>
            <w:tcBorders>
              <w:top w:val="nil"/>
              <w:left w:val="nil"/>
              <w:bottom w:val="single" w:sz="4" w:space="0" w:color="auto"/>
              <w:right w:val="nil"/>
            </w:tcBorders>
            <w:shd w:val="clear" w:color="auto" w:fill="auto"/>
            <w:noWrap/>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1140</w:t>
            </w:r>
          </w:p>
        </w:tc>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1140</w:t>
            </w:r>
          </w:p>
        </w:tc>
      </w:tr>
      <w:tr w:rsidR="001E32A3" w:rsidRPr="001E32A3" w:rsidTr="001E32A3">
        <w:trPr>
          <w:trHeight w:val="255"/>
        </w:trPr>
        <w:tc>
          <w:tcPr>
            <w:tcW w:w="680" w:type="dxa"/>
            <w:tcBorders>
              <w:top w:val="nil"/>
              <w:left w:val="single" w:sz="8" w:space="0" w:color="auto"/>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10.6</w:t>
            </w:r>
          </w:p>
        </w:tc>
        <w:tc>
          <w:tcPr>
            <w:tcW w:w="5160" w:type="dxa"/>
            <w:tcBorders>
              <w:top w:val="nil"/>
              <w:left w:val="nil"/>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Общий коэффициент рождаемости на 1000 населения</w:t>
            </w:r>
          </w:p>
        </w:tc>
        <w:tc>
          <w:tcPr>
            <w:tcW w:w="1000" w:type="dxa"/>
            <w:tcBorders>
              <w:top w:val="nil"/>
              <w:left w:val="nil"/>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i/>
                <w:iCs/>
                <w:sz w:val="20"/>
                <w:szCs w:val="20"/>
                <w:lang w:eastAsia="ru-RU"/>
              </w:rPr>
            </w:pPr>
            <w:r w:rsidRPr="001E32A3">
              <w:rPr>
                <w:rFonts w:ascii="Times New Roman" w:eastAsia="Times New Roman" w:hAnsi="Times New Roman" w:cs="Times New Roman"/>
                <w:i/>
                <w:iCs/>
                <w:sz w:val="20"/>
                <w:szCs w:val="20"/>
                <w:lang w:eastAsia="ru-RU"/>
              </w:rPr>
              <w:t>ед.</w:t>
            </w:r>
          </w:p>
        </w:tc>
        <w:tc>
          <w:tcPr>
            <w:tcW w:w="1480" w:type="dxa"/>
            <w:tcBorders>
              <w:top w:val="nil"/>
              <w:left w:val="nil"/>
              <w:bottom w:val="single" w:sz="4" w:space="0" w:color="auto"/>
              <w:right w:val="nil"/>
            </w:tcBorders>
            <w:shd w:val="clear" w:color="auto" w:fill="auto"/>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0,014</w:t>
            </w:r>
          </w:p>
        </w:tc>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0,016</w:t>
            </w:r>
          </w:p>
        </w:tc>
      </w:tr>
      <w:tr w:rsidR="001E32A3" w:rsidRPr="001E32A3" w:rsidTr="001E32A3">
        <w:trPr>
          <w:trHeight w:val="255"/>
        </w:trPr>
        <w:tc>
          <w:tcPr>
            <w:tcW w:w="680" w:type="dxa"/>
            <w:tcBorders>
              <w:top w:val="nil"/>
              <w:left w:val="single" w:sz="8" w:space="0" w:color="auto"/>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10.7</w:t>
            </w:r>
          </w:p>
        </w:tc>
        <w:tc>
          <w:tcPr>
            <w:tcW w:w="5160" w:type="dxa"/>
            <w:tcBorders>
              <w:top w:val="nil"/>
              <w:left w:val="nil"/>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Общий коэффициент смертности на 1000 населения</w:t>
            </w:r>
          </w:p>
        </w:tc>
        <w:tc>
          <w:tcPr>
            <w:tcW w:w="1000" w:type="dxa"/>
            <w:tcBorders>
              <w:top w:val="nil"/>
              <w:left w:val="nil"/>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i/>
                <w:iCs/>
                <w:sz w:val="20"/>
                <w:szCs w:val="20"/>
                <w:lang w:eastAsia="ru-RU"/>
              </w:rPr>
            </w:pPr>
            <w:r w:rsidRPr="001E32A3">
              <w:rPr>
                <w:rFonts w:ascii="Times New Roman" w:eastAsia="Times New Roman" w:hAnsi="Times New Roman" w:cs="Times New Roman"/>
                <w:i/>
                <w:iCs/>
                <w:sz w:val="20"/>
                <w:szCs w:val="20"/>
                <w:lang w:eastAsia="ru-RU"/>
              </w:rPr>
              <w:t>ед.</w:t>
            </w:r>
          </w:p>
        </w:tc>
        <w:tc>
          <w:tcPr>
            <w:tcW w:w="1480" w:type="dxa"/>
            <w:tcBorders>
              <w:top w:val="nil"/>
              <w:left w:val="nil"/>
              <w:bottom w:val="single" w:sz="4" w:space="0" w:color="auto"/>
              <w:right w:val="nil"/>
            </w:tcBorders>
            <w:shd w:val="clear" w:color="auto" w:fill="auto"/>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0,04</w:t>
            </w:r>
          </w:p>
        </w:tc>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0,037</w:t>
            </w:r>
          </w:p>
        </w:tc>
      </w:tr>
      <w:tr w:rsidR="001E32A3" w:rsidRPr="001E32A3" w:rsidTr="001E32A3">
        <w:trPr>
          <w:trHeight w:val="255"/>
        </w:trPr>
        <w:tc>
          <w:tcPr>
            <w:tcW w:w="680" w:type="dxa"/>
            <w:tcBorders>
              <w:top w:val="nil"/>
              <w:left w:val="single" w:sz="8" w:space="0" w:color="auto"/>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10.8</w:t>
            </w:r>
          </w:p>
        </w:tc>
        <w:tc>
          <w:tcPr>
            <w:tcW w:w="5160" w:type="dxa"/>
            <w:tcBorders>
              <w:top w:val="nil"/>
              <w:left w:val="nil"/>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Коэффициент естественного прироста (убыли)</w:t>
            </w:r>
          </w:p>
        </w:tc>
        <w:tc>
          <w:tcPr>
            <w:tcW w:w="1000" w:type="dxa"/>
            <w:tcBorders>
              <w:top w:val="nil"/>
              <w:left w:val="nil"/>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i/>
                <w:iCs/>
                <w:sz w:val="20"/>
                <w:szCs w:val="20"/>
                <w:lang w:eastAsia="ru-RU"/>
              </w:rPr>
            </w:pPr>
            <w:r w:rsidRPr="001E32A3">
              <w:rPr>
                <w:rFonts w:ascii="Times New Roman" w:eastAsia="Times New Roman" w:hAnsi="Times New Roman" w:cs="Times New Roman"/>
                <w:i/>
                <w:iCs/>
                <w:sz w:val="20"/>
                <w:szCs w:val="20"/>
                <w:lang w:eastAsia="ru-RU"/>
              </w:rPr>
              <w:t>ед.</w:t>
            </w:r>
          </w:p>
        </w:tc>
        <w:tc>
          <w:tcPr>
            <w:tcW w:w="1480" w:type="dxa"/>
            <w:tcBorders>
              <w:top w:val="nil"/>
              <w:left w:val="nil"/>
              <w:bottom w:val="single" w:sz="4" w:space="0" w:color="auto"/>
              <w:right w:val="nil"/>
            </w:tcBorders>
            <w:shd w:val="clear" w:color="000000" w:fill="FFFFFF"/>
            <w:noWrap/>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-0,026</w:t>
            </w:r>
          </w:p>
        </w:tc>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0,021</w:t>
            </w:r>
          </w:p>
        </w:tc>
      </w:tr>
      <w:tr w:rsidR="001E32A3" w:rsidRPr="001E32A3" w:rsidTr="001E32A3">
        <w:trPr>
          <w:trHeight w:val="255"/>
        </w:trPr>
        <w:tc>
          <w:tcPr>
            <w:tcW w:w="680" w:type="dxa"/>
            <w:tcBorders>
              <w:top w:val="nil"/>
              <w:left w:val="single" w:sz="8" w:space="0" w:color="auto"/>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b/>
                <w:bCs/>
                <w:sz w:val="20"/>
                <w:szCs w:val="20"/>
                <w:lang w:eastAsia="ru-RU"/>
              </w:rPr>
            </w:pPr>
            <w:r w:rsidRPr="001E32A3">
              <w:rPr>
                <w:rFonts w:ascii="Times New Roman" w:eastAsia="Times New Roman" w:hAnsi="Times New Roman" w:cs="Times New Roman"/>
                <w:b/>
                <w:bCs/>
                <w:sz w:val="20"/>
                <w:szCs w:val="20"/>
                <w:lang w:eastAsia="ru-RU"/>
              </w:rPr>
              <w:t>11</w:t>
            </w:r>
          </w:p>
        </w:tc>
        <w:tc>
          <w:tcPr>
            <w:tcW w:w="6160" w:type="dxa"/>
            <w:gridSpan w:val="2"/>
            <w:tcBorders>
              <w:top w:val="single" w:sz="4" w:space="0" w:color="auto"/>
              <w:left w:val="nil"/>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b/>
                <w:bCs/>
                <w:sz w:val="20"/>
                <w:szCs w:val="20"/>
                <w:lang w:eastAsia="ru-RU"/>
              </w:rPr>
            </w:pPr>
            <w:r w:rsidRPr="001E32A3">
              <w:rPr>
                <w:rFonts w:ascii="Times New Roman" w:eastAsia="Times New Roman" w:hAnsi="Times New Roman" w:cs="Times New Roman"/>
                <w:b/>
                <w:bCs/>
                <w:sz w:val="20"/>
                <w:szCs w:val="20"/>
                <w:lang w:eastAsia="ru-RU"/>
              </w:rPr>
              <w:t xml:space="preserve">Органы местного самоуправления </w:t>
            </w:r>
          </w:p>
        </w:tc>
        <w:tc>
          <w:tcPr>
            <w:tcW w:w="1480" w:type="dxa"/>
            <w:tcBorders>
              <w:top w:val="nil"/>
              <w:left w:val="nil"/>
              <w:bottom w:val="single" w:sz="4" w:space="0" w:color="auto"/>
              <w:right w:val="nil"/>
            </w:tcBorders>
            <w:shd w:val="clear" w:color="000000" w:fill="FFFFFF"/>
            <w:noWrap/>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 </w:t>
            </w:r>
          </w:p>
        </w:tc>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 </w:t>
            </w:r>
          </w:p>
        </w:tc>
      </w:tr>
      <w:tr w:rsidR="001E32A3" w:rsidRPr="001E32A3" w:rsidTr="001E32A3">
        <w:trPr>
          <w:trHeight w:val="510"/>
        </w:trPr>
        <w:tc>
          <w:tcPr>
            <w:tcW w:w="680" w:type="dxa"/>
            <w:tcBorders>
              <w:top w:val="nil"/>
              <w:left w:val="single" w:sz="8" w:space="0" w:color="auto"/>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11.1</w:t>
            </w:r>
          </w:p>
        </w:tc>
        <w:tc>
          <w:tcPr>
            <w:tcW w:w="5160" w:type="dxa"/>
            <w:tcBorders>
              <w:top w:val="nil"/>
              <w:left w:val="nil"/>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rPr>
                <w:rFonts w:ascii="Times New Roman" w:eastAsia="Times New Roman" w:hAnsi="Times New Roman" w:cs="Times New Roman"/>
                <w:sz w:val="20"/>
                <w:szCs w:val="20"/>
                <w:lang w:eastAsia="ru-RU"/>
              </w:rPr>
            </w:pPr>
            <w:proofErr w:type="gramStart"/>
            <w:r w:rsidRPr="001E32A3">
              <w:rPr>
                <w:rFonts w:ascii="Times New Roman" w:eastAsia="Times New Roman" w:hAnsi="Times New Roman" w:cs="Times New Roman"/>
                <w:sz w:val="20"/>
                <w:szCs w:val="20"/>
                <w:lang w:eastAsia="ru-RU"/>
              </w:rPr>
              <w:t>Численность работающих в органах местного самоуправления</w:t>
            </w:r>
            <w:proofErr w:type="gramEnd"/>
          </w:p>
        </w:tc>
        <w:tc>
          <w:tcPr>
            <w:tcW w:w="1000" w:type="dxa"/>
            <w:tcBorders>
              <w:top w:val="nil"/>
              <w:left w:val="nil"/>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i/>
                <w:iCs/>
                <w:sz w:val="20"/>
                <w:szCs w:val="20"/>
                <w:lang w:eastAsia="ru-RU"/>
              </w:rPr>
            </w:pPr>
            <w:r w:rsidRPr="001E32A3">
              <w:rPr>
                <w:rFonts w:ascii="Times New Roman" w:eastAsia="Times New Roman" w:hAnsi="Times New Roman" w:cs="Times New Roman"/>
                <w:i/>
                <w:iCs/>
                <w:sz w:val="20"/>
                <w:szCs w:val="20"/>
                <w:lang w:eastAsia="ru-RU"/>
              </w:rPr>
              <w:t>чел.</w:t>
            </w:r>
          </w:p>
        </w:tc>
        <w:tc>
          <w:tcPr>
            <w:tcW w:w="1480" w:type="dxa"/>
            <w:tcBorders>
              <w:top w:val="nil"/>
              <w:left w:val="nil"/>
              <w:bottom w:val="single" w:sz="4" w:space="0" w:color="auto"/>
              <w:right w:val="nil"/>
            </w:tcBorders>
            <w:shd w:val="clear" w:color="000000" w:fill="FFFFFF"/>
            <w:noWrap/>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6</w:t>
            </w:r>
          </w:p>
        </w:tc>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6</w:t>
            </w:r>
          </w:p>
        </w:tc>
      </w:tr>
      <w:tr w:rsidR="001E32A3" w:rsidRPr="001E32A3" w:rsidTr="001E32A3">
        <w:trPr>
          <w:trHeight w:val="255"/>
        </w:trPr>
        <w:tc>
          <w:tcPr>
            <w:tcW w:w="680" w:type="dxa"/>
            <w:tcBorders>
              <w:top w:val="nil"/>
              <w:left w:val="single" w:sz="8" w:space="0" w:color="auto"/>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11.2</w:t>
            </w:r>
          </w:p>
        </w:tc>
        <w:tc>
          <w:tcPr>
            <w:tcW w:w="5160" w:type="dxa"/>
            <w:tcBorders>
              <w:top w:val="nil"/>
              <w:left w:val="nil"/>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Расходы бюджета на органы местного самоуправления</w:t>
            </w:r>
          </w:p>
        </w:tc>
        <w:tc>
          <w:tcPr>
            <w:tcW w:w="1000" w:type="dxa"/>
            <w:tcBorders>
              <w:top w:val="nil"/>
              <w:left w:val="nil"/>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i/>
                <w:iCs/>
                <w:sz w:val="20"/>
                <w:szCs w:val="20"/>
                <w:lang w:eastAsia="ru-RU"/>
              </w:rPr>
            </w:pPr>
            <w:r w:rsidRPr="001E32A3">
              <w:rPr>
                <w:rFonts w:ascii="Times New Roman" w:eastAsia="Times New Roman" w:hAnsi="Times New Roman" w:cs="Times New Roman"/>
                <w:i/>
                <w:iCs/>
                <w:sz w:val="20"/>
                <w:szCs w:val="20"/>
                <w:lang w:eastAsia="ru-RU"/>
              </w:rPr>
              <w:t>тыс. руб.</w:t>
            </w:r>
          </w:p>
        </w:tc>
        <w:tc>
          <w:tcPr>
            <w:tcW w:w="1480" w:type="dxa"/>
            <w:tcBorders>
              <w:top w:val="nil"/>
              <w:left w:val="nil"/>
              <w:bottom w:val="single" w:sz="4" w:space="0" w:color="auto"/>
              <w:right w:val="nil"/>
            </w:tcBorders>
            <w:shd w:val="clear" w:color="000000" w:fill="FFFFFF"/>
            <w:noWrap/>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4 509,50</w:t>
            </w:r>
          </w:p>
        </w:tc>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5 000,60</w:t>
            </w:r>
          </w:p>
        </w:tc>
      </w:tr>
      <w:tr w:rsidR="001E32A3" w:rsidRPr="001E32A3" w:rsidTr="001E32A3">
        <w:trPr>
          <w:trHeight w:val="255"/>
        </w:trPr>
        <w:tc>
          <w:tcPr>
            <w:tcW w:w="680" w:type="dxa"/>
            <w:tcBorders>
              <w:top w:val="nil"/>
              <w:left w:val="single" w:sz="8" w:space="0" w:color="auto"/>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 </w:t>
            </w:r>
          </w:p>
        </w:tc>
        <w:tc>
          <w:tcPr>
            <w:tcW w:w="5160" w:type="dxa"/>
            <w:tcBorders>
              <w:top w:val="nil"/>
              <w:left w:val="nil"/>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rPr>
                <w:rFonts w:ascii="Times New Roman" w:eastAsia="Times New Roman" w:hAnsi="Times New Roman" w:cs="Times New Roman"/>
                <w:i/>
                <w:iCs/>
                <w:sz w:val="20"/>
                <w:szCs w:val="20"/>
                <w:lang w:eastAsia="ru-RU"/>
              </w:rPr>
            </w:pPr>
            <w:r w:rsidRPr="001E32A3">
              <w:rPr>
                <w:rFonts w:ascii="Times New Roman" w:eastAsia="Times New Roman" w:hAnsi="Times New Roman" w:cs="Times New Roman"/>
                <w:i/>
                <w:iCs/>
                <w:sz w:val="20"/>
                <w:szCs w:val="20"/>
                <w:lang w:eastAsia="ru-RU"/>
              </w:rPr>
              <w:t xml:space="preserve">в том числе: </w:t>
            </w:r>
            <w:r w:rsidRPr="001E32A3">
              <w:rPr>
                <w:rFonts w:ascii="Times New Roman" w:eastAsia="Times New Roman" w:hAnsi="Times New Roman" w:cs="Times New Roman"/>
                <w:sz w:val="20"/>
                <w:szCs w:val="20"/>
                <w:lang w:eastAsia="ru-RU"/>
              </w:rPr>
              <w:t>заработная плата</w:t>
            </w:r>
          </w:p>
        </w:tc>
        <w:tc>
          <w:tcPr>
            <w:tcW w:w="1000" w:type="dxa"/>
            <w:tcBorders>
              <w:top w:val="nil"/>
              <w:left w:val="nil"/>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i/>
                <w:iCs/>
                <w:sz w:val="20"/>
                <w:szCs w:val="20"/>
                <w:lang w:eastAsia="ru-RU"/>
              </w:rPr>
            </w:pPr>
            <w:r w:rsidRPr="001E32A3">
              <w:rPr>
                <w:rFonts w:ascii="Times New Roman" w:eastAsia="Times New Roman" w:hAnsi="Times New Roman" w:cs="Times New Roman"/>
                <w:i/>
                <w:iCs/>
                <w:sz w:val="20"/>
                <w:szCs w:val="20"/>
                <w:lang w:eastAsia="ru-RU"/>
              </w:rPr>
              <w:t>тыс. руб.</w:t>
            </w:r>
          </w:p>
        </w:tc>
        <w:tc>
          <w:tcPr>
            <w:tcW w:w="1480" w:type="dxa"/>
            <w:tcBorders>
              <w:top w:val="nil"/>
              <w:left w:val="nil"/>
              <w:bottom w:val="single" w:sz="4" w:space="0" w:color="auto"/>
              <w:right w:val="nil"/>
            </w:tcBorders>
            <w:shd w:val="clear" w:color="000000" w:fill="FFFFFF"/>
            <w:noWrap/>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3 879,00</w:t>
            </w:r>
          </w:p>
        </w:tc>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4 023,40</w:t>
            </w:r>
          </w:p>
        </w:tc>
      </w:tr>
      <w:tr w:rsidR="001E32A3" w:rsidRPr="001E32A3" w:rsidTr="001E32A3">
        <w:trPr>
          <w:trHeight w:val="585"/>
        </w:trPr>
        <w:tc>
          <w:tcPr>
            <w:tcW w:w="680" w:type="dxa"/>
            <w:tcBorders>
              <w:top w:val="nil"/>
              <w:left w:val="single" w:sz="8" w:space="0" w:color="auto"/>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b/>
                <w:bCs/>
                <w:sz w:val="20"/>
                <w:szCs w:val="20"/>
                <w:lang w:eastAsia="ru-RU"/>
              </w:rPr>
            </w:pPr>
            <w:r w:rsidRPr="001E32A3">
              <w:rPr>
                <w:rFonts w:ascii="Times New Roman" w:eastAsia="Times New Roman" w:hAnsi="Times New Roman" w:cs="Times New Roman"/>
                <w:b/>
                <w:bCs/>
                <w:sz w:val="20"/>
                <w:szCs w:val="20"/>
                <w:lang w:eastAsia="ru-RU"/>
              </w:rPr>
              <w:lastRenderedPageBreak/>
              <w:t>12</w:t>
            </w:r>
          </w:p>
        </w:tc>
        <w:tc>
          <w:tcPr>
            <w:tcW w:w="6160" w:type="dxa"/>
            <w:gridSpan w:val="2"/>
            <w:tcBorders>
              <w:top w:val="single" w:sz="4" w:space="0" w:color="auto"/>
              <w:left w:val="nil"/>
              <w:bottom w:val="single" w:sz="4" w:space="0" w:color="auto"/>
              <w:right w:val="nil"/>
            </w:tcBorders>
            <w:shd w:val="clear" w:color="000000" w:fill="FFFFFF"/>
            <w:vAlign w:val="center"/>
            <w:hideMark/>
          </w:tcPr>
          <w:p w:rsidR="001E32A3" w:rsidRPr="001E32A3" w:rsidRDefault="001E32A3" w:rsidP="001E32A3">
            <w:pPr>
              <w:spacing w:after="0" w:line="240" w:lineRule="auto"/>
              <w:rPr>
                <w:rFonts w:ascii="Times New Roman" w:eastAsia="Times New Roman" w:hAnsi="Times New Roman" w:cs="Times New Roman"/>
                <w:b/>
                <w:bCs/>
                <w:sz w:val="20"/>
                <w:szCs w:val="20"/>
                <w:lang w:eastAsia="ru-RU"/>
              </w:rPr>
            </w:pPr>
            <w:r w:rsidRPr="001E32A3">
              <w:rPr>
                <w:rFonts w:ascii="Times New Roman" w:eastAsia="Times New Roman" w:hAnsi="Times New Roman" w:cs="Times New Roman"/>
                <w:b/>
                <w:bCs/>
                <w:sz w:val="20"/>
                <w:szCs w:val="20"/>
                <w:lang w:eastAsia="ru-RU"/>
              </w:rPr>
              <w:t xml:space="preserve">Основные показатели реализации отдельных полномочий по решению вопросов местного значения </w:t>
            </w:r>
          </w:p>
        </w:tc>
        <w:tc>
          <w:tcPr>
            <w:tcW w:w="1480" w:type="dxa"/>
            <w:tcBorders>
              <w:top w:val="nil"/>
              <w:left w:val="nil"/>
              <w:bottom w:val="single" w:sz="4" w:space="0" w:color="auto"/>
              <w:right w:val="nil"/>
            </w:tcBorders>
            <w:shd w:val="clear" w:color="000000" w:fill="FFFFFF"/>
            <w:noWrap/>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 </w:t>
            </w:r>
          </w:p>
        </w:tc>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 </w:t>
            </w:r>
          </w:p>
        </w:tc>
      </w:tr>
      <w:tr w:rsidR="001E32A3" w:rsidRPr="001E32A3" w:rsidTr="001E32A3">
        <w:trPr>
          <w:trHeight w:val="255"/>
        </w:trPr>
        <w:tc>
          <w:tcPr>
            <w:tcW w:w="680" w:type="dxa"/>
            <w:tcBorders>
              <w:top w:val="nil"/>
              <w:left w:val="single" w:sz="8" w:space="0" w:color="auto"/>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b/>
                <w:bCs/>
                <w:sz w:val="20"/>
                <w:szCs w:val="20"/>
                <w:lang w:eastAsia="ru-RU"/>
              </w:rPr>
            </w:pPr>
            <w:r w:rsidRPr="001E32A3">
              <w:rPr>
                <w:rFonts w:ascii="Times New Roman" w:eastAsia="Times New Roman" w:hAnsi="Times New Roman" w:cs="Times New Roman"/>
                <w:b/>
                <w:bCs/>
                <w:sz w:val="20"/>
                <w:szCs w:val="20"/>
                <w:lang w:eastAsia="ru-RU"/>
              </w:rPr>
              <w:t>12.1</w:t>
            </w:r>
          </w:p>
        </w:tc>
        <w:tc>
          <w:tcPr>
            <w:tcW w:w="5160" w:type="dxa"/>
            <w:tcBorders>
              <w:top w:val="nil"/>
              <w:left w:val="nil"/>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rPr>
                <w:rFonts w:ascii="Times New Roman" w:eastAsia="Times New Roman" w:hAnsi="Times New Roman" w:cs="Times New Roman"/>
                <w:b/>
                <w:bCs/>
                <w:sz w:val="20"/>
                <w:szCs w:val="20"/>
                <w:lang w:eastAsia="ru-RU"/>
              </w:rPr>
            </w:pPr>
            <w:r w:rsidRPr="001E32A3">
              <w:rPr>
                <w:rFonts w:ascii="Times New Roman" w:eastAsia="Times New Roman" w:hAnsi="Times New Roman" w:cs="Times New Roman"/>
                <w:b/>
                <w:bCs/>
                <w:sz w:val="20"/>
                <w:szCs w:val="20"/>
                <w:lang w:eastAsia="ru-RU"/>
              </w:rPr>
              <w:t>Бюджет муниципального образования ПЛАН</w:t>
            </w:r>
          </w:p>
        </w:tc>
        <w:tc>
          <w:tcPr>
            <w:tcW w:w="1000" w:type="dxa"/>
            <w:tcBorders>
              <w:top w:val="nil"/>
              <w:left w:val="nil"/>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i/>
                <w:iCs/>
                <w:sz w:val="20"/>
                <w:szCs w:val="20"/>
                <w:lang w:eastAsia="ru-RU"/>
              </w:rPr>
            </w:pPr>
            <w:r w:rsidRPr="001E32A3">
              <w:rPr>
                <w:rFonts w:ascii="Times New Roman" w:eastAsia="Times New Roman" w:hAnsi="Times New Roman" w:cs="Times New Roman"/>
                <w:i/>
                <w:iCs/>
                <w:sz w:val="20"/>
                <w:szCs w:val="20"/>
                <w:lang w:eastAsia="ru-RU"/>
              </w:rPr>
              <w:t> </w:t>
            </w:r>
          </w:p>
        </w:tc>
        <w:tc>
          <w:tcPr>
            <w:tcW w:w="1480" w:type="dxa"/>
            <w:tcBorders>
              <w:top w:val="nil"/>
              <w:left w:val="nil"/>
              <w:bottom w:val="single" w:sz="4" w:space="0" w:color="auto"/>
              <w:right w:val="nil"/>
            </w:tcBorders>
            <w:shd w:val="clear" w:color="000000" w:fill="FFFFFF"/>
            <w:noWrap/>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 </w:t>
            </w:r>
          </w:p>
        </w:tc>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 </w:t>
            </w:r>
          </w:p>
        </w:tc>
      </w:tr>
      <w:tr w:rsidR="001E32A3" w:rsidRPr="001E32A3" w:rsidTr="001E32A3">
        <w:trPr>
          <w:trHeight w:val="255"/>
        </w:trPr>
        <w:tc>
          <w:tcPr>
            <w:tcW w:w="680" w:type="dxa"/>
            <w:tcBorders>
              <w:top w:val="nil"/>
              <w:left w:val="single" w:sz="8" w:space="0" w:color="auto"/>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 </w:t>
            </w:r>
          </w:p>
        </w:tc>
        <w:tc>
          <w:tcPr>
            <w:tcW w:w="5160" w:type="dxa"/>
            <w:tcBorders>
              <w:top w:val="nil"/>
              <w:left w:val="nil"/>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 доходы всего</w:t>
            </w:r>
          </w:p>
        </w:tc>
        <w:tc>
          <w:tcPr>
            <w:tcW w:w="1000" w:type="dxa"/>
            <w:tcBorders>
              <w:top w:val="nil"/>
              <w:left w:val="nil"/>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i/>
                <w:iCs/>
                <w:sz w:val="20"/>
                <w:szCs w:val="20"/>
                <w:lang w:eastAsia="ru-RU"/>
              </w:rPr>
            </w:pPr>
            <w:r w:rsidRPr="001E32A3">
              <w:rPr>
                <w:rFonts w:ascii="Times New Roman" w:eastAsia="Times New Roman" w:hAnsi="Times New Roman" w:cs="Times New Roman"/>
                <w:i/>
                <w:iCs/>
                <w:sz w:val="20"/>
                <w:szCs w:val="20"/>
                <w:lang w:eastAsia="ru-RU"/>
              </w:rPr>
              <w:t>тыс. руб.</w:t>
            </w:r>
          </w:p>
        </w:tc>
        <w:tc>
          <w:tcPr>
            <w:tcW w:w="1480" w:type="dxa"/>
            <w:tcBorders>
              <w:top w:val="nil"/>
              <w:left w:val="nil"/>
              <w:bottom w:val="single" w:sz="4" w:space="0" w:color="auto"/>
              <w:right w:val="nil"/>
            </w:tcBorders>
            <w:shd w:val="clear" w:color="000000" w:fill="FFFFFF"/>
            <w:noWrap/>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15 256,00</w:t>
            </w:r>
          </w:p>
        </w:tc>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12 894,40</w:t>
            </w:r>
          </w:p>
        </w:tc>
      </w:tr>
      <w:tr w:rsidR="001E32A3" w:rsidRPr="001E32A3" w:rsidTr="001E32A3">
        <w:trPr>
          <w:trHeight w:val="255"/>
        </w:trPr>
        <w:tc>
          <w:tcPr>
            <w:tcW w:w="680" w:type="dxa"/>
            <w:tcBorders>
              <w:top w:val="nil"/>
              <w:left w:val="single" w:sz="8" w:space="0" w:color="auto"/>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 </w:t>
            </w:r>
          </w:p>
        </w:tc>
        <w:tc>
          <w:tcPr>
            <w:tcW w:w="5160" w:type="dxa"/>
            <w:tcBorders>
              <w:top w:val="nil"/>
              <w:left w:val="nil"/>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 расходы всего</w:t>
            </w:r>
          </w:p>
        </w:tc>
        <w:tc>
          <w:tcPr>
            <w:tcW w:w="1000" w:type="dxa"/>
            <w:tcBorders>
              <w:top w:val="nil"/>
              <w:left w:val="nil"/>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i/>
                <w:iCs/>
                <w:sz w:val="20"/>
                <w:szCs w:val="20"/>
                <w:lang w:eastAsia="ru-RU"/>
              </w:rPr>
            </w:pPr>
            <w:r w:rsidRPr="001E32A3">
              <w:rPr>
                <w:rFonts w:ascii="Times New Roman" w:eastAsia="Times New Roman" w:hAnsi="Times New Roman" w:cs="Times New Roman"/>
                <w:i/>
                <w:iCs/>
                <w:sz w:val="20"/>
                <w:szCs w:val="20"/>
                <w:lang w:eastAsia="ru-RU"/>
              </w:rPr>
              <w:t>тыс. руб.</w:t>
            </w:r>
          </w:p>
        </w:tc>
        <w:tc>
          <w:tcPr>
            <w:tcW w:w="1480" w:type="dxa"/>
            <w:tcBorders>
              <w:top w:val="nil"/>
              <w:left w:val="nil"/>
              <w:bottom w:val="single" w:sz="4" w:space="0" w:color="auto"/>
              <w:right w:val="nil"/>
            </w:tcBorders>
            <w:shd w:val="clear" w:color="000000" w:fill="FFFFFF"/>
            <w:noWrap/>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15 760,60</w:t>
            </w:r>
          </w:p>
        </w:tc>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12 894,40</w:t>
            </w:r>
          </w:p>
        </w:tc>
      </w:tr>
      <w:tr w:rsidR="001E32A3" w:rsidRPr="001E32A3" w:rsidTr="001E32A3">
        <w:trPr>
          <w:trHeight w:val="255"/>
        </w:trPr>
        <w:tc>
          <w:tcPr>
            <w:tcW w:w="680" w:type="dxa"/>
            <w:tcBorders>
              <w:top w:val="nil"/>
              <w:left w:val="single" w:sz="8" w:space="0" w:color="auto"/>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 </w:t>
            </w:r>
          </w:p>
        </w:tc>
        <w:tc>
          <w:tcPr>
            <w:tcW w:w="5160" w:type="dxa"/>
            <w:tcBorders>
              <w:top w:val="nil"/>
              <w:left w:val="nil"/>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rPr>
                <w:rFonts w:ascii="Times New Roman" w:eastAsia="Times New Roman" w:hAnsi="Times New Roman" w:cs="Times New Roman"/>
                <w:i/>
                <w:iCs/>
                <w:sz w:val="20"/>
                <w:szCs w:val="20"/>
                <w:lang w:eastAsia="ru-RU"/>
              </w:rPr>
            </w:pPr>
            <w:r w:rsidRPr="001E32A3">
              <w:rPr>
                <w:rFonts w:ascii="Times New Roman" w:eastAsia="Times New Roman" w:hAnsi="Times New Roman" w:cs="Times New Roman"/>
                <w:i/>
                <w:iCs/>
                <w:sz w:val="20"/>
                <w:szCs w:val="20"/>
                <w:lang w:eastAsia="ru-RU"/>
              </w:rPr>
              <w:t xml:space="preserve">в том числе: </w:t>
            </w:r>
          </w:p>
        </w:tc>
        <w:tc>
          <w:tcPr>
            <w:tcW w:w="1000" w:type="dxa"/>
            <w:tcBorders>
              <w:top w:val="nil"/>
              <w:left w:val="nil"/>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i/>
                <w:iCs/>
                <w:sz w:val="20"/>
                <w:szCs w:val="20"/>
                <w:lang w:eastAsia="ru-RU"/>
              </w:rPr>
            </w:pPr>
            <w:r w:rsidRPr="001E32A3">
              <w:rPr>
                <w:rFonts w:ascii="Times New Roman" w:eastAsia="Times New Roman" w:hAnsi="Times New Roman" w:cs="Times New Roman"/>
                <w:i/>
                <w:iCs/>
                <w:sz w:val="20"/>
                <w:szCs w:val="20"/>
                <w:lang w:eastAsia="ru-RU"/>
              </w:rPr>
              <w:t>тыс. руб.</w:t>
            </w:r>
          </w:p>
        </w:tc>
        <w:tc>
          <w:tcPr>
            <w:tcW w:w="1480" w:type="dxa"/>
            <w:tcBorders>
              <w:top w:val="nil"/>
              <w:left w:val="nil"/>
              <w:bottom w:val="single" w:sz="4" w:space="0" w:color="auto"/>
              <w:right w:val="nil"/>
            </w:tcBorders>
            <w:shd w:val="clear" w:color="000000" w:fill="FFFFFF"/>
            <w:noWrap/>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 </w:t>
            </w:r>
          </w:p>
        </w:tc>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 </w:t>
            </w:r>
          </w:p>
        </w:tc>
      </w:tr>
      <w:tr w:rsidR="001E32A3" w:rsidRPr="001E32A3" w:rsidTr="001E32A3">
        <w:trPr>
          <w:trHeight w:val="255"/>
        </w:trPr>
        <w:tc>
          <w:tcPr>
            <w:tcW w:w="680" w:type="dxa"/>
            <w:tcBorders>
              <w:top w:val="nil"/>
              <w:left w:val="single" w:sz="8" w:space="0" w:color="auto"/>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 </w:t>
            </w:r>
          </w:p>
        </w:tc>
        <w:tc>
          <w:tcPr>
            <w:tcW w:w="5160" w:type="dxa"/>
            <w:tcBorders>
              <w:top w:val="nil"/>
              <w:left w:val="nil"/>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 пожарный пост ст. 0310</w:t>
            </w:r>
          </w:p>
        </w:tc>
        <w:tc>
          <w:tcPr>
            <w:tcW w:w="1000" w:type="dxa"/>
            <w:tcBorders>
              <w:top w:val="nil"/>
              <w:left w:val="nil"/>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i/>
                <w:iCs/>
                <w:sz w:val="20"/>
                <w:szCs w:val="20"/>
                <w:lang w:eastAsia="ru-RU"/>
              </w:rPr>
            </w:pPr>
            <w:r w:rsidRPr="001E32A3">
              <w:rPr>
                <w:rFonts w:ascii="Times New Roman" w:eastAsia="Times New Roman" w:hAnsi="Times New Roman" w:cs="Times New Roman"/>
                <w:i/>
                <w:iCs/>
                <w:sz w:val="20"/>
                <w:szCs w:val="20"/>
                <w:lang w:eastAsia="ru-RU"/>
              </w:rPr>
              <w:t>тыс. руб.</w:t>
            </w:r>
          </w:p>
        </w:tc>
        <w:tc>
          <w:tcPr>
            <w:tcW w:w="1480" w:type="dxa"/>
            <w:tcBorders>
              <w:top w:val="nil"/>
              <w:left w:val="nil"/>
              <w:bottom w:val="single" w:sz="4" w:space="0" w:color="auto"/>
              <w:right w:val="nil"/>
            </w:tcBorders>
            <w:shd w:val="clear" w:color="000000" w:fill="FFFFFF"/>
            <w:noWrap/>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384,00</w:t>
            </w:r>
          </w:p>
        </w:tc>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23,20</w:t>
            </w:r>
          </w:p>
        </w:tc>
      </w:tr>
      <w:tr w:rsidR="001E32A3" w:rsidRPr="001E32A3" w:rsidTr="001E32A3">
        <w:trPr>
          <w:trHeight w:val="255"/>
        </w:trPr>
        <w:tc>
          <w:tcPr>
            <w:tcW w:w="680" w:type="dxa"/>
            <w:tcBorders>
              <w:top w:val="nil"/>
              <w:left w:val="single" w:sz="8" w:space="0" w:color="auto"/>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 </w:t>
            </w:r>
          </w:p>
        </w:tc>
        <w:tc>
          <w:tcPr>
            <w:tcW w:w="5160" w:type="dxa"/>
            <w:tcBorders>
              <w:top w:val="nil"/>
              <w:left w:val="nil"/>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 культура ст. 0801</w:t>
            </w:r>
          </w:p>
        </w:tc>
        <w:tc>
          <w:tcPr>
            <w:tcW w:w="1000" w:type="dxa"/>
            <w:tcBorders>
              <w:top w:val="nil"/>
              <w:left w:val="nil"/>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i/>
                <w:iCs/>
                <w:sz w:val="20"/>
                <w:szCs w:val="20"/>
                <w:lang w:eastAsia="ru-RU"/>
              </w:rPr>
            </w:pPr>
            <w:r w:rsidRPr="001E32A3">
              <w:rPr>
                <w:rFonts w:ascii="Times New Roman" w:eastAsia="Times New Roman" w:hAnsi="Times New Roman" w:cs="Times New Roman"/>
                <w:i/>
                <w:iCs/>
                <w:sz w:val="20"/>
                <w:szCs w:val="20"/>
                <w:lang w:eastAsia="ru-RU"/>
              </w:rPr>
              <w:t>тыс. руб.</w:t>
            </w:r>
          </w:p>
        </w:tc>
        <w:tc>
          <w:tcPr>
            <w:tcW w:w="1480" w:type="dxa"/>
            <w:tcBorders>
              <w:top w:val="nil"/>
              <w:left w:val="nil"/>
              <w:bottom w:val="single" w:sz="4" w:space="0" w:color="auto"/>
              <w:right w:val="nil"/>
            </w:tcBorders>
            <w:shd w:val="clear" w:color="000000" w:fill="FFFFFF"/>
            <w:noWrap/>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1,00</w:t>
            </w:r>
          </w:p>
        </w:tc>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1,00</w:t>
            </w:r>
          </w:p>
        </w:tc>
      </w:tr>
      <w:tr w:rsidR="001E32A3" w:rsidRPr="001E32A3" w:rsidTr="001E32A3">
        <w:trPr>
          <w:trHeight w:val="255"/>
        </w:trPr>
        <w:tc>
          <w:tcPr>
            <w:tcW w:w="680" w:type="dxa"/>
            <w:tcBorders>
              <w:top w:val="nil"/>
              <w:left w:val="single" w:sz="8" w:space="0" w:color="auto"/>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 </w:t>
            </w:r>
          </w:p>
        </w:tc>
        <w:tc>
          <w:tcPr>
            <w:tcW w:w="5160" w:type="dxa"/>
            <w:tcBorders>
              <w:top w:val="nil"/>
              <w:left w:val="nil"/>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 управление</w:t>
            </w:r>
          </w:p>
        </w:tc>
        <w:tc>
          <w:tcPr>
            <w:tcW w:w="1000" w:type="dxa"/>
            <w:tcBorders>
              <w:top w:val="nil"/>
              <w:left w:val="nil"/>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i/>
                <w:iCs/>
                <w:sz w:val="20"/>
                <w:szCs w:val="20"/>
                <w:lang w:eastAsia="ru-RU"/>
              </w:rPr>
            </w:pPr>
            <w:r w:rsidRPr="001E32A3">
              <w:rPr>
                <w:rFonts w:ascii="Times New Roman" w:eastAsia="Times New Roman" w:hAnsi="Times New Roman" w:cs="Times New Roman"/>
                <w:i/>
                <w:iCs/>
                <w:sz w:val="20"/>
                <w:szCs w:val="20"/>
                <w:lang w:eastAsia="ru-RU"/>
              </w:rPr>
              <w:t>тыс. руб.</w:t>
            </w:r>
          </w:p>
        </w:tc>
        <w:tc>
          <w:tcPr>
            <w:tcW w:w="1480" w:type="dxa"/>
            <w:tcBorders>
              <w:top w:val="nil"/>
              <w:left w:val="nil"/>
              <w:bottom w:val="single" w:sz="4" w:space="0" w:color="auto"/>
              <w:right w:val="nil"/>
            </w:tcBorders>
            <w:shd w:val="clear" w:color="000000" w:fill="FFFFFF"/>
            <w:noWrap/>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4 407,80</w:t>
            </w:r>
          </w:p>
        </w:tc>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5 000,60</w:t>
            </w:r>
          </w:p>
        </w:tc>
      </w:tr>
      <w:tr w:rsidR="001E32A3" w:rsidRPr="001E32A3" w:rsidTr="001E32A3">
        <w:trPr>
          <w:trHeight w:val="255"/>
        </w:trPr>
        <w:tc>
          <w:tcPr>
            <w:tcW w:w="680" w:type="dxa"/>
            <w:tcBorders>
              <w:top w:val="nil"/>
              <w:left w:val="single" w:sz="8" w:space="0" w:color="auto"/>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 </w:t>
            </w:r>
          </w:p>
        </w:tc>
        <w:tc>
          <w:tcPr>
            <w:tcW w:w="5160" w:type="dxa"/>
            <w:tcBorders>
              <w:top w:val="nil"/>
              <w:left w:val="nil"/>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прочие расходы</w:t>
            </w:r>
          </w:p>
        </w:tc>
        <w:tc>
          <w:tcPr>
            <w:tcW w:w="1000" w:type="dxa"/>
            <w:tcBorders>
              <w:top w:val="nil"/>
              <w:left w:val="nil"/>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i/>
                <w:iCs/>
                <w:sz w:val="20"/>
                <w:szCs w:val="20"/>
                <w:lang w:eastAsia="ru-RU"/>
              </w:rPr>
            </w:pPr>
            <w:r w:rsidRPr="001E32A3">
              <w:rPr>
                <w:rFonts w:ascii="Times New Roman" w:eastAsia="Times New Roman" w:hAnsi="Times New Roman" w:cs="Times New Roman"/>
                <w:i/>
                <w:iCs/>
                <w:sz w:val="20"/>
                <w:szCs w:val="20"/>
                <w:lang w:eastAsia="ru-RU"/>
              </w:rPr>
              <w:t>тыс. руб.</w:t>
            </w:r>
          </w:p>
        </w:tc>
        <w:tc>
          <w:tcPr>
            <w:tcW w:w="1480" w:type="dxa"/>
            <w:tcBorders>
              <w:top w:val="nil"/>
              <w:left w:val="nil"/>
              <w:bottom w:val="single" w:sz="4" w:space="0" w:color="auto"/>
              <w:right w:val="nil"/>
            </w:tcBorders>
            <w:shd w:val="clear" w:color="000000" w:fill="FFFFFF"/>
            <w:noWrap/>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10 967,80</w:t>
            </w:r>
          </w:p>
        </w:tc>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7 869,60</w:t>
            </w:r>
          </w:p>
        </w:tc>
      </w:tr>
      <w:tr w:rsidR="001E32A3" w:rsidRPr="001E32A3" w:rsidTr="001E32A3">
        <w:trPr>
          <w:trHeight w:val="510"/>
        </w:trPr>
        <w:tc>
          <w:tcPr>
            <w:tcW w:w="680" w:type="dxa"/>
            <w:tcBorders>
              <w:top w:val="nil"/>
              <w:left w:val="single" w:sz="8" w:space="0" w:color="auto"/>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b/>
                <w:bCs/>
                <w:sz w:val="20"/>
                <w:szCs w:val="20"/>
                <w:lang w:eastAsia="ru-RU"/>
              </w:rPr>
            </w:pPr>
            <w:r w:rsidRPr="001E32A3">
              <w:rPr>
                <w:rFonts w:ascii="Times New Roman" w:eastAsia="Times New Roman" w:hAnsi="Times New Roman" w:cs="Times New Roman"/>
                <w:b/>
                <w:bCs/>
                <w:sz w:val="20"/>
                <w:szCs w:val="20"/>
                <w:lang w:eastAsia="ru-RU"/>
              </w:rPr>
              <w:t>12.2</w:t>
            </w:r>
          </w:p>
        </w:tc>
        <w:tc>
          <w:tcPr>
            <w:tcW w:w="5160" w:type="dxa"/>
            <w:tcBorders>
              <w:top w:val="nil"/>
              <w:left w:val="nil"/>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rPr>
                <w:rFonts w:ascii="Times New Roman" w:eastAsia="Times New Roman" w:hAnsi="Times New Roman" w:cs="Times New Roman"/>
                <w:b/>
                <w:bCs/>
                <w:sz w:val="20"/>
                <w:szCs w:val="20"/>
                <w:lang w:eastAsia="ru-RU"/>
              </w:rPr>
            </w:pPr>
            <w:r w:rsidRPr="001E32A3">
              <w:rPr>
                <w:rFonts w:ascii="Times New Roman" w:eastAsia="Times New Roman" w:hAnsi="Times New Roman" w:cs="Times New Roman"/>
                <w:b/>
                <w:bCs/>
                <w:sz w:val="20"/>
                <w:szCs w:val="20"/>
                <w:lang w:eastAsia="ru-RU"/>
              </w:rPr>
              <w:t xml:space="preserve">Основные показатели реализации муниципальных целевых программ </w:t>
            </w:r>
            <w:r w:rsidRPr="001E32A3">
              <w:rPr>
                <w:rFonts w:ascii="Times New Roman" w:eastAsia="Times New Roman" w:hAnsi="Times New Roman" w:cs="Times New Roman"/>
                <w:sz w:val="20"/>
                <w:szCs w:val="20"/>
                <w:lang w:eastAsia="ru-RU"/>
              </w:rPr>
              <w:t>(в разрезе каждой программы)</w:t>
            </w:r>
            <w:r w:rsidRPr="001E32A3">
              <w:rPr>
                <w:rFonts w:ascii="Times New Roman" w:eastAsia="Times New Roman" w:hAnsi="Times New Roman" w:cs="Times New Roman"/>
                <w:b/>
                <w:bCs/>
                <w:sz w:val="20"/>
                <w:szCs w:val="20"/>
                <w:lang w:eastAsia="ru-RU"/>
              </w:rPr>
              <w:t xml:space="preserve"> </w:t>
            </w:r>
          </w:p>
        </w:tc>
        <w:tc>
          <w:tcPr>
            <w:tcW w:w="1000" w:type="dxa"/>
            <w:tcBorders>
              <w:top w:val="nil"/>
              <w:left w:val="nil"/>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i/>
                <w:iCs/>
                <w:sz w:val="20"/>
                <w:szCs w:val="20"/>
                <w:lang w:eastAsia="ru-RU"/>
              </w:rPr>
            </w:pPr>
            <w:r w:rsidRPr="001E32A3">
              <w:rPr>
                <w:rFonts w:ascii="Times New Roman" w:eastAsia="Times New Roman" w:hAnsi="Times New Roman" w:cs="Times New Roman"/>
                <w:i/>
                <w:iCs/>
                <w:sz w:val="20"/>
                <w:szCs w:val="20"/>
                <w:lang w:eastAsia="ru-RU"/>
              </w:rPr>
              <w:t>тыс. руб.</w:t>
            </w:r>
          </w:p>
        </w:tc>
        <w:tc>
          <w:tcPr>
            <w:tcW w:w="1480" w:type="dxa"/>
            <w:tcBorders>
              <w:top w:val="nil"/>
              <w:left w:val="nil"/>
              <w:bottom w:val="single" w:sz="4" w:space="0" w:color="auto"/>
              <w:right w:val="nil"/>
            </w:tcBorders>
            <w:shd w:val="clear" w:color="000000" w:fill="FFFFFF"/>
            <w:noWrap/>
            <w:vAlign w:val="center"/>
            <w:hideMark/>
          </w:tcPr>
          <w:p w:rsidR="001E32A3" w:rsidRPr="001E32A3" w:rsidRDefault="001E32A3" w:rsidP="001E32A3">
            <w:pPr>
              <w:spacing w:after="0" w:line="240" w:lineRule="auto"/>
              <w:jc w:val="center"/>
              <w:rPr>
                <w:rFonts w:ascii="Times New Roman" w:eastAsia="Times New Roman" w:hAnsi="Times New Roman" w:cs="Times New Roman"/>
                <w:b/>
                <w:bCs/>
                <w:sz w:val="20"/>
                <w:szCs w:val="20"/>
                <w:lang w:eastAsia="ru-RU"/>
              </w:rPr>
            </w:pPr>
            <w:r w:rsidRPr="001E32A3">
              <w:rPr>
                <w:rFonts w:ascii="Times New Roman" w:eastAsia="Times New Roman" w:hAnsi="Times New Roman" w:cs="Times New Roman"/>
                <w:b/>
                <w:bCs/>
                <w:sz w:val="20"/>
                <w:szCs w:val="20"/>
                <w:lang w:eastAsia="ru-RU"/>
              </w:rPr>
              <w:t>10 455,20</w:t>
            </w:r>
          </w:p>
        </w:tc>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E32A3" w:rsidRPr="001E32A3" w:rsidRDefault="001E32A3" w:rsidP="001E32A3">
            <w:pPr>
              <w:spacing w:after="0" w:line="240" w:lineRule="auto"/>
              <w:jc w:val="center"/>
              <w:rPr>
                <w:rFonts w:ascii="Times New Roman" w:eastAsia="Times New Roman" w:hAnsi="Times New Roman" w:cs="Times New Roman"/>
                <w:b/>
                <w:bCs/>
                <w:sz w:val="20"/>
                <w:szCs w:val="20"/>
                <w:lang w:eastAsia="ru-RU"/>
              </w:rPr>
            </w:pPr>
            <w:r w:rsidRPr="001E32A3">
              <w:rPr>
                <w:rFonts w:ascii="Times New Roman" w:eastAsia="Times New Roman" w:hAnsi="Times New Roman" w:cs="Times New Roman"/>
                <w:b/>
                <w:bCs/>
                <w:sz w:val="20"/>
                <w:szCs w:val="20"/>
                <w:lang w:eastAsia="ru-RU"/>
              </w:rPr>
              <w:t>7 146,70</w:t>
            </w:r>
          </w:p>
        </w:tc>
      </w:tr>
      <w:tr w:rsidR="001E32A3" w:rsidRPr="001E32A3" w:rsidTr="001E32A3">
        <w:trPr>
          <w:trHeight w:val="255"/>
        </w:trPr>
        <w:tc>
          <w:tcPr>
            <w:tcW w:w="680" w:type="dxa"/>
            <w:tcBorders>
              <w:top w:val="nil"/>
              <w:left w:val="single" w:sz="8" w:space="0" w:color="auto"/>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 </w:t>
            </w:r>
          </w:p>
        </w:tc>
        <w:tc>
          <w:tcPr>
            <w:tcW w:w="5160" w:type="dxa"/>
            <w:tcBorders>
              <w:top w:val="nil"/>
              <w:left w:val="nil"/>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 xml:space="preserve"> уличное освещение</w:t>
            </w:r>
          </w:p>
        </w:tc>
        <w:tc>
          <w:tcPr>
            <w:tcW w:w="1000" w:type="dxa"/>
            <w:tcBorders>
              <w:top w:val="nil"/>
              <w:left w:val="nil"/>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i/>
                <w:iCs/>
                <w:sz w:val="20"/>
                <w:szCs w:val="20"/>
                <w:lang w:eastAsia="ru-RU"/>
              </w:rPr>
            </w:pPr>
            <w:r w:rsidRPr="001E32A3">
              <w:rPr>
                <w:rFonts w:ascii="Times New Roman" w:eastAsia="Times New Roman" w:hAnsi="Times New Roman" w:cs="Times New Roman"/>
                <w:i/>
                <w:iCs/>
                <w:sz w:val="20"/>
                <w:szCs w:val="20"/>
                <w:lang w:eastAsia="ru-RU"/>
              </w:rPr>
              <w:t>тыс. руб.</w:t>
            </w:r>
          </w:p>
        </w:tc>
        <w:tc>
          <w:tcPr>
            <w:tcW w:w="1480" w:type="dxa"/>
            <w:tcBorders>
              <w:top w:val="nil"/>
              <w:left w:val="nil"/>
              <w:bottom w:val="single" w:sz="4" w:space="0" w:color="auto"/>
              <w:right w:val="nil"/>
            </w:tcBorders>
            <w:shd w:val="clear" w:color="000000" w:fill="FFFFFF"/>
            <w:noWrap/>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1 387,30</w:t>
            </w:r>
          </w:p>
        </w:tc>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816,60</w:t>
            </w:r>
          </w:p>
        </w:tc>
      </w:tr>
      <w:tr w:rsidR="001E32A3" w:rsidRPr="001E32A3" w:rsidTr="001E32A3">
        <w:trPr>
          <w:trHeight w:val="255"/>
        </w:trPr>
        <w:tc>
          <w:tcPr>
            <w:tcW w:w="680" w:type="dxa"/>
            <w:tcBorders>
              <w:top w:val="nil"/>
              <w:left w:val="single" w:sz="8" w:space="0" w:color="auto"/>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 </w:t>
            </w:r>
          </w:p>
        </w:tc>
        <w:tc>
          <w:tcPr>
            <w:tcW w:w="5160" w:type="dxa"/>
            <w:tcBorders>
              <w:top w:val="nil"/>
              <w:left w:val="nil"/>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 xml:space="preserve"> поддержание дорог в границах поселения</w:t>
            </w:r>
          </w:p>
        </w:tc>
        <w:tc>
          <w:tcPr>
            <w:tcW w:w="1000" w:type="dxa"/>
            <w:tcBorders>
              <w:top w:val="nil"/>
              <w:left w:val="nil"/>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i/>
                <w:iCs/>
                <w:sz w:val="20"/>
                <w:szCs w:val="20"/>
                <w:lang w:eastAsia="ru-RU"/>
              </w:rPr>
            </w:pPr>
            <w:r w:rsidRPr="001E32A3">
              <w:rPr>
                <w:rFonts w:ascii="Times New Roman" w:eastAsia="Times New Roman" w:hAnsi="Times New Roman" w:cs="Times New Roman"/>
                <w:i/>
                <w:iCs/>
                <w:sz w:val="20"/>
                <w:szCs w:val="20"/>
                <w:lang w:eastAsia="ru-RU"/>
              </w:rPr>
              <w:t>тыс. руб.</w:t>
            </w:r>
          </w:p>
        </w:tc>
        <w:tc>
          <w:tcPr>
            <w:tcW w:w="1480" w:type="dxa"/>
            <w:tcBorders>
              <w:top w:val="nil"/>
              <w:left w:val="nil"/>
              <w:bottom w:val="single" w:sz="4" w:space="0" w:color="auto"/>
              <w:right w:val="nil"/>
            </w:tcBorders>
            <w:shd w:val="clear" w:color="000000" w:fill="FFFFFF"/>
            <w:noWrap/>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1 296,70</w:t>
            </w:r>
          </w:p>
        </w:tc>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1 728,10</w:t>
            </w:r>
          </w:p>
        </w:tc>
      </w:tr>
      <w:tr w:rsidR="001E32A3" w:rsidRPr="001E32A3" w:rsidTr="001E32A3">
        <w:trPr>
          <w:trHeight w:val="255"/>
        </w:trPr>
        <w:tc>
          <w:tcPr>
            <w:tcW w:w="680" w:type="dxa"/>
            <w:tcBorders>
              <w:top w:val="nil"/>
              <w:left w:val="single" w:sz="8" w:space="0" w:color="auto"/>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 </w:t>
            </w:r>
          </w:p>
        </w:tc>
        <w:tc>
          <w:tcPr>
            <w:tcW w:w="5160" w:type="dxa"/>
            <w:tcBorders>
              <w:top w:val="nil"/>
              <w:left w:val="nil"/>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профилактика и тушение пожаров</w:t>
            </w:r>
          </w:p>
        </w:tc>
        <w:tc>
          <w:tcPr>
            <w:tcW w:w="1000" w:type="dxa"/>
            <w:tcBorders>
              <w:top w:val="nil"/>
              <w:left w:val="nil"/>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i/>
                <w:iCs/>
                <w:sz w:val="20"/>
                <w:szCs w:val="20"/>
                <w:lang w:eastAsia="ru-RU"/>
              </w:rPr>
            </w:pPr>
            <w:r w:rsidRPr="001E32A3">
              <w:rPr>
                <w:rFonts w:ascii="Times New Roman" w:eastAsia="Times New Roman" w:hAnsi="Times New Roman" w:cs="Times New Roman"/>
                <w:i/>
                <w:iCs/>
                <w:sz w:val="20"/>
                <w:szCs w:val="20"/>
                <w:lang w:eastAsia="ru-RU"/>
              </w:rPr>
              <w:t>тыс. руб.</w:t>
            </w:r>
          </w:p>
        </w:tc>
        <w:tc>
          <w:tcPr>
            <w:tcW w:w="1480" w:type="dxa"/>
            <w:tcBorders>
              <w:top w:val="nil"/>
              <w:left w:val="nil"/>
              <w:bottom w:val="single" w:sz="4" w:space="0" w:color="auto"/>
              <w:right w:val="nil"/>
            </w:tcBorders>
            <w:shd w:val="clear" w:color="000000" w:fill="FFFFFF"/>
            <w:noWrap/>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384</w:t>
            </w:r>
          </w:p>
        </w:tc>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23,20</w:t>
            </w:r>
          </w:p>
        </w:tc>
      </w:tr>
      <w:tr w:rsidR="001E32A3" w:rsidRPr="001E32A3" w:rsidTr="001E32A3">
        <w:trPr>
          <w:trHeight w:val="255"/>
        </w:trPr>
        <w:tc>
          <w:tcPr>
            <w:tcW w:w="680" w:type="dxa"/>
            <w:tcBorders>
              <w:top w:val="nil"/>
              <w:left w:val="single" w:sz="8" w:space="0" w:color="auto"/>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 </w:t>
            </w:r>
          </w:p>
        </w:tc>
        <w:tc>
          <w:tcPr>
            <w:tcW w:w="5160" w:type="dxa"/>
            <w:tcBorders>
              <w:top w:val="nil"/>
              <w:left w:val="nil"/>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содержание имущества и общехозяйственные расходы</w:t>
            </w:r>
          </w:p>
        </w:tc>
        <w:tc>
          <w:tcPr>
            <w:tcW w:w="1000" w:type="dxa"/>
            <w:tcBorders>
              <w:top w:val="nil"/>
              <w:left w:val="nil"/>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i/>
                <w:iCs/>
                <w:sz w:val="20"/>
                <w:szCs w:val="20"/>
                <w:lang w:eastAsia="ru-RU"/>
              </w:rPr>
            </w:pPr>
            <w:r w:rsidRPr="001E32A3">
              <w:rPr>
                <w:rFonts w:ascii="Times New Roman" w:eastAsia="Times New Roman" w:hAnsi="Times New Roman" w:cs="Times New Roman"/>
                <w:i/>
                <w:iCs/>
                <w:sz w:val="20"/>
                <w:szCs w:val="20"/>
                <w:lang w:eastAsia="ru-RU"/>
              </w:rPr>
              <w:t>тыс. руб.</w:t>
            </w:r>
          </w:p>
        </w:tc>
        <w:tc>
          <w:tcPr>
            <w:tcW w:w="1480" w:type="dxa"/>
            <w:tcBorders>
              <w:top w:val="nil"/>
              <w:left w:val="nil"/>
              <w:bottom w:val="single" w:sz="4" w:space="0" w:color="auto"/>
              <w:right w:val="nil"/>
            </w:tcBorders>
            <w:shd w:val="clear" w:color="000000" w:fill="FFFFFF"/>
            <w:noWrap/>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63,50</w:t>
            </w:r>
          </w:p>
        </w:tc>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0,00</w:t>
            </w:r>
          </w:p>
        </w:tc>
      </w:tr>
      <w:tr w:rsidR="001E32A3" w:rsidRPr="001E32A3" w:rsidTr="001E32A3">
        <w:trPr>
          <w:trHeight w:val="480"/>
        </w:trPr>
        <w:tc>
          <w:tcPr>
            <w:tcW w:w="680" w:type="dxa"/>
            <w:tcBorders>
              <w:top w:val="nil"/>
              <w:left w:val="single" w:sz="8" w:space="0" w:color="auto"/>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 </w:t>
            </w:r>
          </w:p>
        </w:tc>
        <w:tc>
          <w:tcPr>
            <w:tcW w:w="5160" w:type="dxa"/>
            <w:tcBorders>
              <w:top w:val="nil"/>
              <w:left w:val="nil"/>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обеспечение деятельности подведомственных учреждений</w:t>
            </w:r>
          </w:p>
        </w:tc>
        <w:tc>
          <w:tcPr>
            <w:tcW w:w="1000" w:type="dxa"/>
            <w:tcBorders>
              <w:top w:val="nil"/>
              <w:left w:val="nil"/>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i/>
                <w:iCs/>
                <w:sz w:val="20"/>
                <w:szCs w:val="20"/>
                <w:lang w:eastAsia="ru-RU"/>
              </w:rPr>
            </w:pPr>
            <w:r w:rsidRPr="001E32A3">
              <w:rPr>
                <w:rFonts w:ascii="Times New Roman" w:eastAsia="Times New Roman" w:hAnsi="Times New Roman" w:cs="Times New Roman"/>
                <w:i/>
                <w:iCs/>
                <w:sz w:val="20"/>
                <w:szCs w:val="20"/>
                <w:lang w:eastAsia="ru-RU"/>
              </w:rPr>
              <w:t>тыс. руб.</w:t>
            </w:r>
          </w:p>
        </w:tc>
        <w:tc>
          <w:tcPr>
            <w:tcW w:w="1480" w:type="dxa"/>
            <w:tcBorders>
              <w:top w:val="nil"/>
              <w:left w:val="nil"/>
              <w:bottom w:val="single" w:sz="4" w:space="0" w:color="auto"/>
              <w:right w:val="nil"/>
            </w:tcBorders>
            <w:shd w:val="clear" w:color="000000" w:fill="FFFFFF"/>
            <w:noWrap/>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2967,3</w:t>
            </w:r>
          </w:p>
        </w:tc>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3 337,80</w:t>
            </w:r>
          </w:p>
        </w:tc>
      </w:tr>
      <w:tr w:rsidR="001E32A3" w:rsidRPr="001E32A3" w:rsidTr="001E32A3">
        <w:trPr>
          <w:trHeight w:val="255"/>
        </w:trPr>
        <w:tc>
          <w:tcPr>
            <w:tcW w:w="680" w:type="dxa"/>
            <w:tcBorders>
              <w:top w:val="nil"/>
              <w:left w:val="single" w:sz="8" w:space="0" w:color="auto"/>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 </w:t>
            </w:r>
          </w:p>
        </w:tc>
        <w:tc>
          <w:tcPr>
            <w:tcW w:w="5160" w:type="dxa"/>
            <w:tcBorders>
              <w:top w:val="nil"/>
              <w:left w:val="nil"/>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другие обязательства государства</w:t>
            </w:r>
          </w:p>
        </w:tc>
        <w:tc>
          <w:tcPr>
            <w:tcW w:w="1000" w:type="dxa"/>
            <w:tcBorders>
              <w:top w:val="nil"/>
              <w:left w:val="nil"/>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i/>
                <w:iCs/>
                <w:sz w:val="20"/>
                <w:szCs w:val="20"/>
                <w:lang w:eastAsia="ru-RU"/>
              </w:rPr>
            </w:pPr>
            <w:r w:rsidRPr="001E32A3">
              <w:rPr>
                <w:rFonts w:ascii="Times New Roman" w:eastAsia="Times New Roman" w:hAnsi="Times New Roman" w:cs="Times New Roman"/>
                <w:i/>
                <w:iCs/>
                <w:sz w:val="20"/>
                <w:szCs w:val="20"/>
                <w:lang w:eastAsia="ru-RU"/>
              </w:rPr>
              <w:t>тыс. руб.</w:t>
            </w:r>
          </w:p>
        </w:tc>
        <w:tc>
          <w:tcPr>
            <w:tcW w:w="1480" w:type="dxa"/>
            <w:tcBorders>
              <w:top w:val="nil"/>
              <w:left w:val="nil"/>
              <w:bottom w:val="single" w:sz="4" w:space="0" w:color="auto"/>
              <w:right w:val="nil"/>
            </w:tcBorders>
            <w:shd w:val="clear" w:color="000000" w:fill="FFFFFF"/>
            <w:noWrap/>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770,00</w:t>
            </w:r>
          </w:p>
        </w:tc>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776,00</w:t>
            </w:r>
          </w:p>
        </w:tc>
      </w:tr>
      <w:tr w:rsidR="001E32A3" w:rsidRPr="001E32A3" w:rsidTr="001E32A3">
        <w:trPr>
          <w:trHeight w:val="255"/>
        </w:trPr>
        <w:tc>
          <w:tcPr>
            <w:tcW w:w="680" w:type="dxa"/>
            <w:tcBorders>
              <w:top w:val="nil"/>
              <w:left w:val="single" w:sz="8" w:space="0" w:color="auto"/>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 </w:t>
            </w:r>
          </w:p>
        </w:tc>
        <w:tc>
          <w:tcPr>
            <w:tcW w:w="5160" w:type="dxa"/>
            <w:tcBorders>
              <w:top w:val="nil"/>
              <w:left w:val="nil"/>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благоустройство поселения</w:t>
            </w:r>
          </w:p>
        </w:tc>
        <w:tc>
          <w:tcPr>
            <w:tcW w:w="1000" w:type="dxa"/>
            <w:tcBorders>
              <w:top w:val="nil"/>
              <w:left w:val="nil"/>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i/>
                <w:iCs/>
                <w:sz w:val="20"/>
                <w:szCs w:val="20"/>
                <w:lang w:eastAsia="ru-RU"/>
              </w:rPr>
            </w:pPr>
            <w:r w:rsidRPr="001E32A3">
              <w:rPr>
                <w:rFonts w:ascii="Times New Roman" w:eastAsia="Times New Roman" w:hAnsi="Times New Roman" w:cs="Times New Roman"/>
                <w:i/>
                <w:iCs/>
                <w:sz w:val="20"/>
                <w:szCs w:val="20"/>
                <w:lang w:eastAsia="ru-RU"/>
              </w:rPr>
              <w:t>тыс. руб.</w:t>
            </w:r>
          </w:p>
        </w:tc>
        <w:tc>
          <w:tcPr>
            <w:tcW w:w="1480" w:type="dxa"/>
            <w:tcBorders>
              <w:top w:val="nil"/>
              <w:left w:val="nil"/>
              <w:bottom w:val="single" w:sz="4" w:space="0" w:color="auto"/>
              <w:right w:val="nil"/>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191,10</w:t>
            </w:r>
          </w:p>
        </w:tc>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465,00</w:t>
            </w:r>
          </w:p>
        </w:tc>
      </w:tr>
      <w:tr w:rsidR="001E32A3" w:rsidRPr="001E32A3" w:rsidTr="001E32A3">
        <w:trPr>
          <w:trHeight w:val="255"/>
        </w:trPr>
        <w:tc>
          <w:tcPr>
            <w:tcW w:w="680" w:type="dxa"/>
            <w:tcBorders>
              <w:top w:val="nil"/>
              <w:left w:val="single" w:sz="8" w:space="0" w:color="auto"/>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 </w:t>
            </w:r>
          </w:p>
        </w:tc>
        <w:tc>
          <w:tcPr>
            <w:tcW w:w="5160" w:type="dxa"/>
            <w:tcBorders>
              <w:top w:val="nil"/>
              <w:left w:val="nil"/>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ППМИ</w:t>
            </w:r>
          </w:p>
        </w:tc>
        <w:tc>
          <w:tcPr>
            <w:tcW w:w="1000" w:type="dxa"/>
            <w:tcBorders>
              <w:top w:val="nil"/>
              <w:left w:val="nil"/>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i/>
                <w:iCs/>
                <w:sz w:val="20"/>
                <w:szCs w:val="20"/>
                <w:lang w:eastAsia="ru-RU"/>
              </w:rPr>
            </w:pPr>
            <w:r w:rsidRPr="001E32A3">
              <w:rPr>
                <w:rFonts w:ascii="Times New Roman" w:eastAsia="Times New Roman" w:hAnsi="Times New Roman" w:cs="Times New Roman"/>
                <w:i/>
                <w:iCs/>
                <w:sz w:val="20"/>
                <w:szCs w:val="20"/>
                <w:lang w:eastAsia="ru-RU"/>
              </w:rPr>
              <w:t>тыс. руб.</w:t>
            </w:r>
          </w:p>
        </w:tc>
        <w:tc>
          <w:tcPr>
            <w:tcW w:w="1480" w:type="dxa"/>
            <w:tcBorders>
              <w:top w:val="nil"/>
              <w:left w:val="nil"/>
              <w:bottom w:val="single" w:sz="4" w:space="0" w:color="auto"/>
              <w:right w:val="nil"/>
            </w:tcBorders>
            <w:shd w:val="clear" w:color="000000" w:fill="FFFFFF"/>
            <w:noWrap/>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2800,00</w:t>
            </w:r>
          </w:p>
        </w:tc>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0,00</w:t>
            </w:r>
          </w:p>
        </w:tc>
      </w:tr>
      <w:tr w:rsidR="001E32A3" w:rsidRPr="001E32A3" w:rsidTr="001E32A3">
        <w:trPr>
          <w:trHeight w:val="255"/>
        </w:trPr>
        <w:tc>
          <w:tcPr>
            <w:tcW w:w="680" w:type="dxa"/>
            <w:tcBorders>
              <w:top w:val="nil"/>
              <w:left w:val="single" w:sz="8" w:space="0" w:color="auto"/>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 </w:t>
            </w:r>
          </w:p>
        </w:tc>
        <w:tc>
          <w:tcPr>
            <w:tcW w:w="5160" w:type="dxa"/>
            <w:tcBorders>
              <w:top w:val="nil"/>
              <w:left w:val="nil"/>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реализация проектов</w:t>
            </w:r>
          </w:p>
        </w:tc>
        <w:tc>
          <w:tcPr>
            <w:tcW w:w="1000" w:type="dxa"/>
            <w:tcBorders>
              <w:top w:val="nil"/>
              <w:left w:val="nil"/>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i/>
                <w:iCs/>
                <w:sz w:val="20"/>
                <w:szCs w:val="20"/>
                <w:lang w:eastAsia="ru-RU"/>
              </w:rPr>
            </w:pPr>
            <w:r w:rsidRPr="001E32A3">
              <w:rPr>
                <w:rFonts w:ascii="Times New Roman" w:eastAsia="Times New Roman" w:hAnsi="Times New Roman" w:cs="Times New Roman"/>
                <w:i/>
                <w:iCs/>
                <w:sz w:val="20"/>
                <w:szCs w:val="20"/>
                <w:lang w:eastAsia="ru-RU"/>
              </w:rPr>
              <w:t>тыс. руб.</w:t>
            </w:r>
          </w:p>
        </w:tc>
        <w:tc>
          <w:tcPr>
            <w:tcW w:w="1480" w:type="dxa"/>
            <w:tcBorders>
              <w:top w:val="nil"/>
              <w:left w:val="nil"/>
              <w:bottom w:val="single" w:sz="4" w:space="0" w:color="auto"/>
              <w:right w:val="nil"/>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421,10</w:t>
            </w:r>
          </w:p>
        </w:tc>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0,00</w:t>
            </w:r>
          </w:p>
        </w:tc>
      </w:tr>
      <w:tr w:rsidR="001E32A3" w:rsidRPr="001E32A3" w:rsidTr="001E32A3">
        <w:trPr>
          <w:trHeight w:val="255"/>
        </w:trPr>
        <w:tc>
          <w:tcPr>
            <w:tcW w:w="680" w:type="dxa"/>
            <w:tcBorders>
              <w:top w:val="nil"/>
              <w:left w:val="single" w:sz="8" w:space="0" w:color="auto"/>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 </w:t>
            </w:r>
          </w:p>
        </w:tc>
        <w:tc>
          <w:tcPr>
            <w:tcW w:w="5160" w:type="dxa"/>
            <w:tcBorders>
              <w:top w:val="nil"/>
              <w:left w:val="nil"/>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доплаты к з/плате</w:t>
            </w:r>
          </w:p>
        </w:tc>
        <w:tc>
          <w:tcPr>
            <w:tcW w:w="1000" w:type="dxa"/>
            <w:tcBorders>
              <w:top w:val="nil"/>
              <w:left w:val="nil"/>
              <w:bottom w:val="single" w:sz="4" w:space="0" w:color="auto"/>
              <w:right w:val="single" w:sz="4" w:space="0" w:color="auto"/>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i/>
                <w:iCs/>
                <w:sz w:val="20"/>
                <w:szCs w:val="20"/>
                <w:lang w:eastAsia="ru-RU"/>
              </w:rPr>
            </w:pPr>
            <w:r w:rsidRPr="001E32A3">
              <w:rPr>
                <w:rFonts w:ascii="Times New Roman" w:eastAsia="Times New Roman" w:hAnsi="Times New Roman" w:cs="Times New Roman"/>
                <w:i/>
                <w:iCs/>
                <w:sz w:val="20"/>
                <w:szCs w:val="20"/>
                <w:lang w:eastAsia="ru-RU"/>
              </w:rPr>
              <w:t>тыс. руб.</w:t>
            </w:r>
          </w:p>
        </w:tc>
        <w:tc>
          <w:tcPr>
            <w:tcW w:w="1480" w:type="dxa"/>
            <w:tcBorders>
              <w:top w:val="nil"/>
              <w:left w:val="nil"/>
              <w:bottom w:val="single" w:sz="4" w:space="0" w:color="auto"/>
              <w:right w:val="nil"/>
            </w:tcBorders>
            <w:shd w:val="clear" w:color="000000" w:fill="FFFFFF"/>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174,20</w:t>
            </w:r>
          </w:p>
        </w:tc>
        <w:tc>
          <w:tcPr>
            <w:tcW w:w="1400" w:type="dxa"/>
            <w:tcBorders>
              <w:top w:val="nil"/>
              <w:left w:val="single" w:sz="4" w:space="0" w:color="auto"/>
              <w:bottom w:val="single" w:sz="4" w:space="0" w:color="auto"/>
              <w:right w:val="single" w:sz="4" w:space="0" w:color="auto"/>
            </w:tcBorders>
            <w:shd w:val="clear" w:color="000000" w:fill="FFFFFF"/>
            <w:noWrap/>
            <w:vAlign w:val="center"/>
            <w:hideMark/>
          </w:tcPr>
          <w:p w:rsidR="001E32A3" w:rsidRPr="001E32A3" w:rsidRDefault="001E32A3" w:rsidP="001E32A3">
            <w:pPr>
              <w:spacing w:after="0" w:line="240" w:lineRule="auto"/>
              <w:jc w:val="center"/>
              <w:rPr>
                <w:rFonts w:ascii="Times New Roman" w:eastAsia="Times New Roman" w:hAnsi="Times New Roman" w:cs="Times New Roman"/>
                <w:sz w:val="20"/>
                <w:szCs w:val="20"/>
                <w:lang w:eastAsia="ru-RU"/>
              </w:rPr>
            </w:pPr>
            <w:r w:rsidRPr="001E32A3">
              <w:rPr>
                <w:rFonts w:ascii="Times New Roman" w:eastAsia="Times New Roman" w:hAnsi="Times New Roman" w:cs="Times New Roman"/>
                <w:sz w:val="20"/>
                <w:szCs w:val="20"/>
                <w:lang w:eastAsia="ru-RU"/>
              </w:rPr>
              <w:t>0,00</w:t>
            </w:r>
          </w:p>
        </w:tc>
      </w:tr>
    </w:tbl>
    <w:p w:rsidR="00826999" w:rsidRDefault="00826999" w:rsidP="000A50F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1E32A3" w:rsidRDefault="001E32A3" w:rsidP="000A50F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1E32A3" w:rsidRPr="005275A4" w:rsidRDefault="001E32A3" w:rsidP="001E32A3">
      <w:pPr>
        <w:spacing w:after="0"/>
        <w:ind w:firstLine="567"/>
        <w:jc w:val="center"/>
        <w:rPr>
          <w:b/>
          <w:bCs/>
          <w:sz w:val="24"/>
          <w:szCs w:val="24"/>
        </w:rPr>
      </w:pPr>
    </w:p>
    <w:p w:rsidR="001E32A3" w:rsidRPr="005275A4" w:rsidRDefault="001E32A3" w:rsidP="001E32A3">
      <w:pPr>
        <w:spacing w:after="0"/>
        <w:ind w:firstLine="567"/>
        <w:jc w:val="center"/>
        <w:rPr>
          <w:rFonts w:ascii="Times New Roman" w:hAnsi="Times New Roman" w:cs="Times New Roman"/>
          <w:sz w:val="24"/>
          <w:szCs w:val="24"/>
        </w:rPr>
      </w:pPr>
      <w:r w:rsidRPr="005275A4">
        <w:rPr>
          <w:rFonts w:ascii="Times New Roman" w:hAnsi="Times New Roman" w:cs="Times New Roman"/>
          <w:b/>
          <w:bCs/>
          <w:sz w:val="24"/>
          <w:szCs w:val="24"/>
        </w:rPr>
        <w:t>Прогноз</w:t>
      </w:r>
    </w:p>
    <w:p w:rsidR="001E32A3" w:rsidRPr="005275A4" w:rsidRDefault="001E32A3" w:rsidP="001E32A3">
      <w:pPr>
        <w:spacing w:after="0"/>
        <w:ind w:firstLine="567"/>
        <w:jc w:val="both"/>
        <w:rPr>
          <w:rFonts w:ascii="Times New Roman" w:hAnsi="Times New Roman" w:cs="Times New Roman"/>
          <w:sz w:val="24"/>
          <w:szCs w:val="24"/>
        </w:rPr>
      </w:pPr>
      <w:r w:rsidRPr="005275A4">
        <w:rPr>
          <w:rFonts w:ascii="Times New Roman" w:hAnsi="Times New Roman" w:cs="Times New Roman"/>
          <w:b/>
          <w:bCs/>
          <w:sz w:val="24"/>
          <w:szCs w:val="24"/>
        </w:rPr>
        <w:t>социально-экономического развития Сизинского сельсовета на 20</w:t>
      </w:r>
      <w:r>
        <w:rPr>
          <w:rFonts w:ascii="Times New Roman" w:hAnsi="Times New Roman" w:cs="Times New Roman"/>
          <w:b/>
          <w:bCs/>
          <w:sz w:val="24"/>
          <w:szCs w:val="24"/>
        </w:rPr>
        <w:t>24</w:t>
      </w:r>
      <w:r w:rsidRPr="005275A4">
        <w:rPr>
          <w:rFonts w:ascii="Times New Roman" w:hAnsi="Times New Roman" w:cs="Times New Roman"/>
          <w:b/>
          <w:bCs/>
          <w:sz w:val="24"/>
          <w:szCs w:val="24"/>
        </w:rPr>
        <w:t>-20</w:t>
      </w:r>
      <w:r>
        <w:rPr>
          <w:rFonts w:ascii="Times New Roman" w:hAnsi="Times New Roman" w:cs="Times New Roman"/>
          <w:b/>
          <w:bCs/>
          <w:sz w:val="24"/>
          <w:szCs w:val="24"/>
        </w:rPr>
        <w:t>26</w:t>
      </w:r>
      <w:r w:rsidRPr="005275A4">
        <w:rPr>
          <w:rFonts w:ascii="Times New Roman" w:hAnsi="Times New Roman" w:cs="Times New Roman"/>
          <w:b/>
          <w:bCs/>
          <w:sz w:val="24"/>
          <w:szCs w:val="24"/>
        </w:rPr>
        <w:t xml:space="preserve"> годы</w:t>
      </w:r>
    </w:p>
    <w:p w:rsidR="001E32A3" w:rsidRPr="008A67E6" w:rsidRDefault="001E32A3" w:rsidP="001E32A3">
      <w:pPr>
        <w:spacing w:after="0" w:line="240" w:lineRule="auto"/>
        <w:ind w:firstLine="567"/>
        <w:jc w:val="both"/>
        <w:rPr>
          <w:rFonts w:ascii="Times New Roman" w:eastAsia="Times New Roman" w:hAnsi="Times New Roman" w:cs="Times New Roman"/>
          <w:sz w:val="24"/>
          <w:szCs w:val="24"/>
          <w:lang w:eastAsia="ru-RU"/>
        </w:rPr>
      </w:pPr>
      <w:r w:rsidRPr="008A67E6">
        <w:rPr>
          <w:rFonts w:ascii="Times New Roman" w:eastAsia="Times New Roman" w:hAnsi="Times New Roman" w:cs="Times New Roman"/>
          <w:sz w:val="24"/>
          <w:szCs w:val="24"/>
          <w:lang w:eastAsia="ru-RU"/>
        </w:rPr>
        <w:t xml:space="preserve">Прогноз социально-экономического развития </w:t>
      </w:r>
      <w:r>
        <w:rPr>
          <w:rFonts w:ascii="Times New Roman" w:eastAsia="Times New Roman" w:hAnsi="Times New Roman" w:cs="Times New Roman"/>
          <w:sz w:val="24"/>
          <w:szCs w:val="24"/>
          <w:lang w:eastAsia="ru-RU"/>
        </w:rPr>
        <w:t xml:space="preserve">Сизинского сельсовета на 2024- </w:t>
      </w:r>
      <w:r w:rsidRPr="008A67E6">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6</w:t>
      </w:r>
      <w:r w:rsidRPr="008A67E6">
        <w:rPr>
          <w:rFonts w:ascii="Times New Roman" w:eastAsia="Times New Roman" w:hAnsi="Times New Roman" w:cs="Times New Roman"/>
          <w:sz w:val="24"/>
          <w:szCs w:val="24"/>
          <w:lang w:eastAsia="ru-RU"/>
        </w:rPr>
        <w:t xml:space="preserve"> годы подготовлен в соответствии с требованиями Бюджетного кодекса Российской Федерации. </w:t>
      </w:r>
    </w:p>
    <w:p w:rsidR="001E32A3" w:rsidRPr="008A67E6" w:rsidRDefault="001E32A3" w:rsidP="001E32A3">
      <w:pPr>
        <w:spacing w:after="0" w:line="240" w:lineRule="auto"/>
        <w:ind w:firstLine="567"/>
        <w:jc w:val="both"/>
        <w:rPr>
          <w:rFonts w:ascii="Times New Roman" w:eastAsia="Times New Roman" w:hAnsi="Times New Roman" w:cs="Times New Roman"/>
          <w:sz w:val="24"/>
          <w:szCs w:val="24"/>
          <w:lang w:eastAsia="ru-RU"/>
        </w:rPr>
      </w:pPr>
      <w:r w:rsidRPr="008A67E6">
        <w:rPr>
          <w:rFonts w:ascii="Times New Roman" w:eastAsia="Times New Roman" w:hAnsi="Times New Roman" w:cs="Times New Roman"/>
          <w:sz w:val="24"/>
          <w:szCs w:val="24"/>
          <w:lang w:eastAsia="ru-RU"/>
        </w:rPr>
        <w:t xml:space="preserve">В качестве информационной основы для разработки прогноза выступили учетные данные администрации поселения, информация субъектов экономической деятельности.  </w:t>
      </w:r>
    </w:p>
    <w:p w:rsidR="001E32A3" w:rsidRPr="008A67E6" w:rsidRDefault="001E32A3" w:rsidP="001E32A3">
      <w:pPr>
        <w:spacing w:after="0" w:line="240" w:lineRule="auto"/>
        <w:ind w:firstLine="567"/>
        <w:jc w:val="both"/>
        <w:rPr>
          <w:rFonts w:ascii="Times New Roman" w:eastAsia="Times New Roman" w:hAnsi="Times New Roman" w:cs="Times New Roman"/>
          <w:sz w:val="24"/>
          <w:szCs w:val="24"/>
          <w:lang w:eastAsia="ru-RU"/>
        </w:rPr>
      </w:pPr>
      <w:r w:rsidRPr="008A67E6">
        <w:rPr>
          <w:rFonts w:ascii="Times New Roman" w:eastAsia="Times New Roman" w:hAnsi="Times New Roman" w:cs="Times New Roman"/>
          <w:sz w:val="24"/>
          <w:szCs w:val="24"/>
          <w:lang w:eastAsia="ru-RU"/>
        </w:rPr>
        <w:t xml:space="preserve">      Основной целью социально-экономического развития </w:t>
      </w:r>
      <w:r>
        <w:rPr>
          <w:rFonts w:ascii="Times New Roman" w:eastAsia="Times New Roman" w:hAnsi="Times New Roman" w:cs="Times New Roman"/>
          <w:sz w:val="24"/>
          <w:szCs w:val="24"/>
          <w:lang w:eastAsia="ru-RU"/>
        </w:rPr>
        <w:t>Сизинского сельсовета</w:t>
      </w:r>
      <w:r w:rsidRPr="008A67E6">
        <w:rPr>
          <w:rFonts w:ascii="Times New Roman" w:eastAsia="Times New Roman" w:hAnsi="Times New Roman" w:cs="Times New Roman"/>
          <w:sz w:val="24"/>
          <w:szCs w:val="24"/>
          <w:lang w:eastAsia="ru-RU"/>
        </w:rPr>
        <w:t xml:space="preserve"> является улучшение качества жизни населения.</w:t>
      </w:r>
    </w:p>
    <w:p w:rsidR="001E32A3" w:rsidRPr="005275A4" w:rsidRDefault="001E32A3" w:rsidP="001E32A3">
      <w:pPr>
        <w:spacing w:after="0" w:line="240" w:lineRule="auto"/>
        <w:ind w:firstLine="567"/>
        <w:jc w:val="both"/>
        <w:rPr>
          <w:rFonts w:ascii="Times New Roman" w:hAnsi="Times New Roman" w:cs="Times New Roman"/>
          <w:sz w:val="24"/>
          <w:szCs w:val="24"/>
        </w:rPr>
      </w:pPr>
      <w:r w:rsidRPr="008A67E6">
        <w:rPr>
          <w:rFonts w:ascii="Times New Roman" w:eastAsia="Times New Roman" w:hAnsi="Times New Roman" w:cs="Times New Roman"/>
          <w:sz w:val="24"/>
          <w:szCs w:val="24"/>
          <w:lang w:eastAsia="ru-RU"/>
        </w:rPr>
        <w:t xml:space="preserve">       </w:t>
      </w:r>
    </w:p>
    <w:p w:rsidR="001E32A3" w:rsidRPr="005275A4" w:rsidRDefault="001E32A3" w:rsidP="001E32A3">
      <w:pPr>
        <w:spacing w:after="0"/>
        <w:ind w:firstLine="567"/>
        <w:jc w:val="both"/>
        <w:rPr>
          <w:rFonts w:ascii="Times New Roman" w:hAnsi="Times New Roman" w:cs="Times New Roman"/>
          <w:sz w:val="24"/>
          <w:szCs w:val="24"/>
        </w:rPr>
      </w:pPr>
      <w:r w:rsidRPr="005275A4">
        <w:rPr>
          <w:rFonts w:ascii="Times New Roman" w:hAnsi="Times New Roman" w:cs="Times New Roman"/>
          <w:b/>
          <w:bCs/>
          <w:sz w:val="24"/>
          <w:szCs w:val="24"/>
        </w:rPr>
        <w:t>1.Демография и показатели уровня жизни населения</w:t>
      </w:r>
    </w:p>
    <w:p w:rsidR="001E32A3" w:rsidRPr="005275A4" w:rsidRDefault="001E32A3" w:rsidP="001E32A3">
      <w:pPr>
        <w:spacing w:after="0"/>
        <w:ind w:firstLine="567"/>
        <w:jc w:val="both"/>
        <w:rPr>
          <w:rFonts w:ascii="Times New Roman" w:hAnsi="Times New Roman" w:cs="Times New Roman"/>
          <w:sz w:val="24"/>
          <w:szCs w:val="24"/>
        </w:rPr>
      </w:pPr>
      <w:r w:rsidRPr="005275A4">
        <w:rPr>
          <w:rFonts w:ascii="Times New Roman" w:hAnsi="Times New Roman" w:cs="Times New Roman"/>
          <w:sz w:val="24"/>
          <w:szCs w:val="24"/>
        </w:rPr>
        <w:t>Общая площадь Сизинского сельсовета составляет 687</w:t>
      </w:r>
      <w:r>
        <w:rPr>
          <w:rFonts w:ascii="Times New Roman" w:hAnsi="Times New Roman" w:cs="Times New Roman"/>
          <w:sz w:val="24"/>
          <w:szCs w:val="24"/>
        </w:rPr>
        <w:t xml:space="preserve"> </w:t>
      </w:r>
      <w:r w:rsidRPr="005275A4">
        <w:rPr>
          <w:rFonts w:ascii="Times New Roman" w:hAnsi="Times New Roman" w:cs="Times New Roman"/>
          <w:sz w:val="24"/>
          <w:szCs w:val="24"/>
        </w:rPr>
        <w:t>417 га,</w:t>
      </w:r>
      <w:r>
        <w:rPr>
          <w:rFonts w:ascii="Times New Roman" w:hAnsi="Times New Roman" w:cs="Times New Roman"/>
          <w:sz w:val="24"/>
          <w:szCs w:val="24"/>
        </w:rPr>
        <w:t xml:space="preserve"> </w:t>
      </w:r>
      <w:r w:rsidRPr="005275A4">
        <w:rPr>
          <w:rFonts w:ascii="Times New Roman" w:hAnsi="Times New Roman" w:cs="Times New Roman"/>
          <w:sz w:val="24"/>
          <w:szCs w:val="24"/>
        </w:rPr>
        <w:t>и включает в себя 3 населенных пункта.</w:t>
      </w:r>
    </w:p>
    <w:p w:rsidR="001E32A3" w:rsidRPr="005275A4" w:rsidRDefault="001E32A3" w:rsidP="001E32A3">
      <w:pPr>
        <w:spacing w:after="0"/>
        <w:ind w:firstLine="567"/>
        <w:jc w:val="both"/>
        <w:rPr>
          <w:rFonts w:ascii="Times New Roman" w:hAnsi="Times New Roman" w:cs="Times New Roman"/>
          <w:sz w:val="24"/>
          <w:szCs w:val="24"/>
        </w:rPr>
      </w:pPr>
      <w:r w:rsidRPr="005275A4">
        <w:rPr>
          <w:rFonts w:ascii="Times New Roman" w:hAnsi="Times New Roman" w:cs="Times New Roman"/>
          <w:sz w:val="24"/>
          <w:szCs w:val="24"/>
        </w:rPr>
        <w:t>По данным статистики на 01.01.20</w:t>
      </w:r>
      <w:r>
        <w:rPr>
          <w:rFonts w:ascii="Times New Roman" w:hAnsi="Times New Roman" w:cs="Times New Roman"/>
          <w:sz w:val="24"/>
          <w:szCs w:val="24"/>
        </w:rPr>
        <w:t>23</w:t>
      </w:r>
      <w:r w:rsidRPr="005275A4">
        <w:rPr>
          <w:rFonts w:ascii="Times New Roman" w:hAnsi="Times New Roman" w:cs="Times New Roman"/>
          <w:sz w:val="24"/>
          <w:szCs w:val="24"/>
        </w:rPr>
        <w:t xml:space="preserve"> года в поселении зарегистрировано по месту жительства 2 </w:t>
      </w:r>
      <w:r>
        <w:rPr>
          <w:rFonts w:ascii="Times New Roman" w:hAnsi="Times New Roman" w:cs="Times New Roman"/>
          <w:sz w:val="24"/>
          <w:szCs w:val="24"/>
        </w:rPr>
        <w:t>209</w:t>
      </w:r>
      <w:r w:rsidRPr="005275A4">
        <w:rPr>
          <w:rFonts w:ascii="Times New Roman" w:hAnsi="Times New Roman" w:cs="Times New Roman"/>
          <w:sz w:val="24"/>
          <w:szCs w:val="24"/>
        </w:rPr>
        <w:t xml:space="preserve"> человек, от этого количества запланированы расходы на благоустройство территории.  </w:t>
      </w:r>
    </w:p>
    <w:p w:rsidR="001E32A3" w:rsidRPr="00503087" w:rsidRDefault="001E32A3" w:rsidP="001E32A3">
      <w:pPr>
        <w:spacing w:after="0"/>
        <w:ind w:firstLine="567"/>
        <w:jc w:val="both"/>
        <w:rPr>
          <w:rFonts w:ascii="Times New Roman" w:hAnsi="Times New Roman" w:cs="Times New Roman"/>
          <w:sz w:val="24"/>
          <w:szCs w:val="24"/>
        </w:rPr>
      </w:pPr>
      <w:r w:rsidRPr="00E136E4">
        <w:rPr>
          <w:rFonts w:ascii="Times New Roman" w:hAnsi="Times New Roman" w:cs="Times New Roman"/>
          <w:sz w:val="24"/>
          <w:szCs w:val="24"/>
        </w:rPr>
        <w:lastRenderedPageBreak/>
        <w:t>В поселении наблюдается естественная убыль населения. В 20</w:t>
      </w:r>
      <w:r>
        <w:rPr>
          <w:rFonts w:ascii="Times New Roman" w:hAnsi="Times New Roman" w:cs="Times New Roman"/>
          <w:sz w:val="24"/>
          <w:szCs w:val="24"/>
        </w:rPr>
        <w:t>23</w:t>
      </w:r>
      <w:r w:rsidRPr="00E136E4">
        <w:rPr>
          <w:rFonts w:ascii="Times New Roman" w:hAnsi="Times New Roman" w:cs="Times New Roman"/>
          <w:sz w:val="24"/>
          <w:szCs w:val="24"/>
        </w:rPr>
        <w:t xml:space="preserve"> году она составила </w:t>
      </w:r>
      <w:r>
        <w:rPr>
          <w:rFonts w:ascii="Times New Roman" w:hAnsi="Times New Roman" w:cs="Times New Roman"/>
          <w:sz w:val="24"/>
          <w:szCs w:val="24"/>
        </w:rPr>
        <w:t>21</w:t>
      </w:r>
      <w:r w:rsidRPr="00E136E4">
        <w:rPr>
          <w:rFonts w:ascii="Times New Roman" w:hAnsi="Times New Roman" w:cs="Times New Roman"/>
          <w:sz w:val="24"/>
          <w:szCs w:val="24"/>
        </w:rPr>
        <w:t xml:space="preserve"> человек. Родилось </w:t>
      </w:r>
      <w:r>
        <w:rPr>
          <w:rFonts w:ascii="Times New Roman" w:hAnsi="Times New Roman" w:cs="Times New Roman"/>
          <w:sz w:val="24"/>
          <w:szCs w:val="24"/>
        </w:rPr>
        <w:t>16</w:t>
      </w:r>
      <w:r w:rsidRPr="00E136E4">
        <w:rPr>
          <w:rFonts w:ascii="Times New Roman" w:hAnsi="Times New Roman" w:cs="Times New Roman"/>
          <w:sz w:val="24"/>
          <w:szCs w:val="24"/>
        </w:rPr>
        <w:t xml:space="preserve"> человек, умерло </w:t>
      </w:r>
      <w:r>
        <w:rPr>
          <w:rFonts w:ascii="Times New Roman" w:hAnsi="Times New Roman" w:cs="Times New Roman"/>
          <w:sz w:val="24"/>
          <w:szCs w:val="24"/>
        </w:rPr>
        <w:t>37</w:t>
      </w:r>
      <w:r w:rsidRPr="00E136E4">
        <w:rPr>
          <w:rFonts w:ascii="Times New Roman" w:hAnsi="Times New Roman" w:cs="Times New Roman"/>
          <w:sz w:val="24"/>
          <w:szCs w:val="24"/>
        </w:rPr>
        <w:t xml:space="preserve">  человек.</w:t>
      </w:r>
      <w:r w:rsidRPr="00503087">
        <w:rPr>
          <w:rFonts w:ascii="Times New Roman" w:hAnsi="Times New Roman" w:cs="Times New Roman"/>
          <w:sz w:val="24"/>
          <w:szCs w:val="24"/>
        </w:rPr>
        <w:t xml:space="preserve"> Обостряет проблему смертность населения в трудоспособном возрасте, которая отрицательно влияет на формирование и состав трудовых ресурсов.</w:t>
      </w:r>
    </w:p>
    <w:p w:rsidR="001E32A3" w:rsidRPr="00503087" w:rsidRDefault="001E32A3" w:rsidP="001E32A3">
      <w:pPr>
        <w:spacing w:after="0"/>
        <w:ind w:firstLine="567"/>
        <w:jc w:val="both"/>
        <w:rPr>
          <w:rFonts w:ascii="Times New Roman" w:hAnsi="Times New Roman" w:cs="Times New Roman"/>
          <w:sz w:val="24"/>
          <w:szCs w:val="24"/>
        </w:rPr>
      </w:pPr>
      <w:r w:rsidRPr="00503087">
        <w:rPr>
          <w:rFonts w:ascii="Times New Roman" w:hAnsi="Times New Roman" w:cs="Times New Roman"/>
          <w:sz w:val="24"/>
          <w:szCs w:val="24"/>
        </w:rPr>
        <w:t>Возрастная структура населения:</w:t>
      </w:r>
    </w:p>
    <w:p w:rsidR="001E32A3" w:rsidRPr="00503087" w:rsidRDefault="001E32A3" w:rsidP="001E32A3">
      <w:pPr>
        <w:spacing w:after="0"/>
        <w:ind w:firstLine="567"/>
        <w:jc w:val="both"/>
        <w:rPr>
          <w:rFonts w:ascii="Times New Roman" w:hAnsi="Times New Roman" w:cs="Times New Roman"/>
          <w:sz w:val="24"/>
          <w:szCs w:val="24"/>
        </w:rPr>
      </w:pPr>
      <w:r w:rsidRPr="00503087">
        <w:rPr>
          <w:rFonts w:ascii="Times New Roman" w:hAnsi="Times New Roman" w:cs="Times New Roman"/>
          <w:sz w:val="24"/>
          <w:szCs w:val="24"/>
        </w:rPr>
        <w:t xml:space="preserve">-численность населения в трудоспособном возрасте –  </w:t>
      </w:r>
      <w:r>
        <w:rPr>
          <w:rFonts w:ascii="Times New Roman" w:hAnsi="Times New Roman" w:cs="Times New Roman"/>
          <w:sz w:val="24"/>
          <w:szCs w:val="24"/>
        </w:rPr>
        <w:t xml:space="preserve">1 324 </w:t>
      </w:r>
      <w:r w:rsidRPr="00503087">
        <w:rPr>
          <w:rFonts w:ascii="Times New Roman" w:hAnsi="Times New Roman" w:cs="Times New Roman"/>
          <w:sz w:val="24"/>
          <w:szCs w:val="24"/>
        </w:rPr>
        <w:t>человек;</w:t>
      </w:r>
    </w:p>
    <w:p w:rsidR="001E32A3" w:rsidRPr="00503087" w:rsidRDefault="001E32A3" w:rsidP="001E32A3">
      <w:pPr>
        <w:spacing w:after="0"/>
        <w:ind w:firstLine="567"/>
        <w:jc w:val="both"/>
        <w:rPr>
          <w:rFonts w:ascii="Times New Roman" w:hAnsi="Times New Roman" w:cs="Times New Roman"/>
          <w:sz w:val="24"/>
          <w:szCs w:val="24"/>
        </w:rPr>
      </w:pPr>
      <w:r w:rsidRPr="00503087">
        <w:rPr>
          <w:rFonts w:ascii="Times New Roman" w:hAnsi="Times New Roman" w:cs="Times New Roman"/>
          <w:sz w:val="24"/>
          <w:szCs w:val="24"/>
        </w:rPr>
        <w:t>-численность населения старше трудоспособного возраста –</w:t>
      </w:r>
      <w:r>
        <w:rPr>
          <w:rFonts w:ascii="Times New Roman" w:hAnsi="Times New Roman" w:cs="Times New Roman"/>
          <w:sz w:val="24"/>
          <w:szCs w:val="24"/>
        </w:rPr>
        <w:t>521</w:t>
      </w:r>
      <w:r w:rsidRPr="00503087">
        <w:rPr>
          <w:rFonts w:ascii="Times New Roman" w:hAnsi="Times New Roman" w:cs="Times New Roman"/>
          <w:sz w:val="24"/>
          <w:szCs w:val="24"/>
        </w:rPr>
        <w:t xml:space="preserve"> человек;</w:t>
      </w:r>
    </w:p>
    <w:p w:rsidR="001E32A3" w:rsidRDefault="001E32A3" w:rsidP="001E32A3">
      <w:pPr>
        <w:spacing w:after="0"/>
        <w:ind w:firstLine="567"/>
        <w:jc w:val="both"/>
        <w:rPr>
          <w:rFonts w:ascii="Times New Roman" w:hAnsi="Times New Roman" w:cs="Times New Roman"/>
          <w:sz w:val="24"/>
          <w:szCs w:val="24"/>
        </w:rPr>
      </w:pPr>
      <w:r w:rsidRPr="00503087">
        <w:rPr>
          <w:rFonts w:ascii="Times New Roman" w:hAnsi="Times New Roman" w:cs="Times New Roman"/>
          <w:sz w:val="24"/>
          <w:szCs w:val="24"/>
        </w:rPr>
        <w:t xml:space="preserve">-детей всего –  </w:t>
      </w:r>
      <w:r>
        <w:rPr>
          <w:rFonts w:ascii="Times New Roman" w:hAnsi="Times New Roman" w:cs="Times New Roman"/>
          <w:sz w:val="24"/>
          <w:szCs w:val="24"/>
        </w:rPr>
        <w:t>358 человек.</w:t>
      </w:r>
    </w:p>
    <w:p w:rsidR="001E32A3" w:rsidRPr="005275A4" w:rsidRDefault="001E32A3" w:rsidP="001E32A3">
      <w:pPr>
        <w:spacing w:after="0"/>
        <w:ind w:firstLine="567"/>
        <w:jc w:val="both"/>
        <w:rPr>
          <w:rFonts w:ascii="Times New Roman" w:hAnsi="Times New Roman" w:cs="Times New Roman"/>
          <w:sz w:val="24"/>
          <w:szCs w:val="24"/>
        </w:rPr>
      </w:pPr>
      <w:r w:rsidRPr="005275A4">
        <w:rPr>
          <w:rFonts w:ascii="Times New Roman" w:hAnsi="Times New Roman" w:cs="Times New Roman"/>
          <w:sz w:val="24"/>
          <w:szCs w:val="24"/>
        </w:rPr>
        <w:t> Из-за суженного спектра возможностей трудоустройства и неудовлетворительного качества среды жизнедеятельности происходит интенсивная миграция конкурентоспособной части населения. Основная часть трудоспособного населения работает за пределами поселения.</w:t>
      </w:r>
    </w:p>
    <w:p w:rsidR="001E32A3" w:rsidRPr="005275A4" w:rsidRDefault="001E32A3" w:rsidP="001E32A3">
      <w:pPr>
        <w:spacing w:after="0"/>
        <w:ind w:firstLine="567"/>
        <w:jc w:val="both"/>
        <w:rPr>
          <w:rFonts w:ascii="Times New Roman" w:hAnsi="Times New Roman" w:cs="Times New Roman"/>
          <w:sz w:val="24"/>
          <w:szCs w:val="24"/>
        </w:rPr>
      </w:pPr>
      <w:r w:rsidRPr="005275A4">
        <w:rPr>
          <w:rFonts w:ascii="Times New Roman" w:hAnsi="Times New Roman" w:cs="Times New Roman"/>
          <w:sz w:val="24"/>
          <w:szCs w:val="24"/>
        </w:rPr>
        <w:t>Следствием негативных демографических процессов, усугубленных падением объемов производства и его организационно-структурными преобразованиями, становиться потеря трудового потенциала поселения.</w:t>
      </w:r>
    </w:p>
    <w:p w:rsidR="001E32A3" w:rsidRPr="005275A4" w:rsidRDefault="001E32A3" w:rsidP="001E32A3">
      <w:pPr>
        <w:spacing w:after="0"/>
        <w:ind w:firstLine="567"/>
        <w:jc w:val="both"/>
        <w:rPr>
          <w:rFonts w:ascii="Times New Roman" w:hAnsi="Times New Roman" w:cs="Times New Roman"/>
          <w:sz w:val="24"/>
          <w:szCs w:val="24"/>
        </w:rPr>
      </w:pPr>
      <w:r w:rsidRPr="005275A4">
        <w:rPr>
          <w:rFonts w:ascii="Times New Roman" w:hAnsi="Times New Roman" w:cs="Times New Roman"/>
          <w:sz w:val="24"/>
          <w:szCs w:val="24"/>
        </w:rPr>
        <w:t>Доходы населения средние, на 25-30% ниже прожиточного уровня. Основным источником доходов населения являются пенсионные выплаты и дох</w:t>
      </w:r>
      <w:r>
        <w:rPr>
          <w:rFonts w:ascii="Times New Roman" w:hAnsi="Times New Roman" w:cs="Times New Roman"/>
          <w:sz w:val="24"/>
          <w:szCs w:val="24"/>
        </w:rPr>
        <w:t>оды, получаемые по месту работы</w:t>
      </w:r>
      <w:r w:rsidRPr="005275A4">
        <w:rPr>
          <w:rFonts w:ascii="Times New Roman" w:hAnsi="Times New Roman" w:cs="Times New Roman"/>
          <w:sz w:val="24"/>
          <w:szCs w:val="24"/>
        </w:rPr>
        <w:t xml:space="preserve"> - это заработная плата и выплаты социального характера, рост которых, по-прежнему является важнейшим фактором обеспечения повышения жизненного уровня населения.</w:t>
      </w:r>
    </w:p>
    <w:p w:rsidR="001E32A3" w:rsidRPr="005275A4" w:rsidRDefault="001E32A3" w:rsidP="001E32A3">
      <w:pPr>
        <w:spacing w:after="0"/>
        <w:ind w:firstLine="567"/>
        <w:jc w:val="both"/>
        <w:rPr>
          <w:rFonts w:ascii="Times New Roman" w:hAnsi="Times New Roman" w:cs="Times New Roman"/>
          <w:sz w:val="24"/>
          <w:szCs w:val="24"/>
        </w:rPr>
      </w:pPr>
      <w:r w:rsidRPr="005275A4">
        <w:rPr>
          <w:rFonts w:ascii="Times New Roman" w:hAnsi="Times New Roman" w:cs="Times New Roman"/>
          <w:sz w:val="24"/>
          <w:szCs w:val="24"/>
        </w:rPr>
        <w:t xml:space="preserve"> Доля неработающего населения в Сизинском сельсовете в трудоспособном возрасте (в среднем </w:t>
      </w:r>
      <w:r>
        <w:rPr>
          <w:rFonts w:ascii="Times New Roman" w:hAnsi="Times New Roman" w:cs="Times New Roman"/>
          <w:sz w:val="24"/>
          <w:szCs w:val="24"/>
        </w:rPr>
        <w:t>0,83</w:t>
      </w:r>
      <w:r w:rsidRPr="005275A4">
        <w:rPr>
          <w:rFonts w:ascii="Times New Roman" w:hAnsi="Times New Roman" w:cs="Times New Roman"/>
          <w:sz w:val="24"/>
          <w:szCs w:val="24"/>
        </w:rPr>
        <w:t>%) – достаточно высока и не может не сказываться отрицательно на социально-экономической сфере поселения.</w:t>
      </w:r>
    </w:p>
    <w:p w:rsidR="001E32A3" w:rsidRPr="005275A4" w:rsidRDefault="001E32A3" w:rsidP="001E32A3">
      <w:pPr>
        <w:spacing w:after="0"/>
        <w:ind w:firstLine="567"/>
        <w:jc w:val="both"/>
        <w:rPr>
          <w:rFonts w:ascii="Times New Roman" w:hAnsi="Times New Roman" w:cs="Times New Roman"/>
          <w:sz w:val="24"/>
          <w:szCs w:val="24"/>
        </w:rPr>
      </w:pPr>
      <w:proofErr w:type="gramStart"/>
      <w:r w:rsidRPr="005275A4">
        <w:rPr>
          <w:rFonts w:ascii="Times New Roman" w:hAnsi="Times New Roman" w:cs="Times New Roman"/>
          <w:sz w:val="24"/>
          <w:szCs w:val="24"/>
        </w:rPr>
        <w:t>А это ведет в, свою очередь, к тому, что бюджет Сизинского сельсовета недополучает денежные средства, которые формируются за счет поступления от НДФЛ, занятых в организациях поселения работающих.</w:t>
      </w:r>
      <w:proofErr w:type="gramEnd"/>
    </w:p>
    <w:p w:rsidR="001E32A3" w:rsidRPr="005275A4" w:rsidRDefault="001E32A3" w:rsidP="001E32A3">
      <w:pPr>
        <w:spacing w:after="0"/>
        <w:ind w:firstLine="567"/>
        <w:jc w:val="both"/>
        <w:rPr>
          <w:rFonts w:ascii="Times New Roman" w:hAnsi="Times New Roman" w:cs="Times New Roman"/>
          <w:sz w:val="24"/>
          <w:szCs w:val="24"/>
        </w:rPr>
      </w:pPr>
      <w:r w:rsidRPr="005275A4">
        <w:rPr>
          <w:rFonts w:ascii="Times New Roman" w:hAnsi="Times New Roman" w:cs="Times New Roman"/>
          <w:sz w:val="24"/>
          <w:szCs w:val="24"/>
        </w:rPr>
        <w:t>Таким образом, проведенный анализ демографического потенциала Сизинского сельсовета, и вопросов занятости трудоспособного населения показывает, что затронутые проблемы являются сложными и весьма противоречивыми, тесно связаны с экономикой и бюджетом сельского поселения, и их необходимо учитывать при решении задач комплексного территориального развития.</w:t>
      </w:r>
    </w:p>
    <w:p w:rsidR="001E32A3" w:rsidRPr="005275A4" w:rsidRDefault="001E32A3" w:rsidP="001E32A3">
      <w:pPr>
        <w:spacing w:after="0"/>
        <w:ind w:firstLine="567"/>
        <w:jc w:val="both"/>
        <w:rPr>
          <w:rFonts w:ascii="Times New Roman" w:hAnsi="Times New Roman" w:cs="Times New Roman"/>
          <w:sz w:val="24"/>
          <w:szCs w:val="24"/>
        </w:rPr>
      </w:pPr>
      <w:r w:rsidRPr="005275A4">
        <w:rPr>
          <w:rFonts w:ascii="Times New Roman" w:hAnsi="Times New Roman" w:cs="Times New Roman"/>
          <w:b/>
          <w:bCs/>
          <w:sz w:val="24"/>
          <w:szCs w:val="24"/>
          <w:u w:val="single"/>
        </w:rPr>
        <w:t>2. Социально-экономическое развитие поселения</w:t>
      </w:r>
    </w:p>
    <w:p w:rsidR="001E32A3" w:rsidRPr="005275A4" w:rsidRDefault="001E32A3" w:rsidP="001E32A3">
      <w:pPr>
        <w:spacing w:after="0"/>
        <w:ind w:firstLine="567"/>
        <w:jc w:val="both"/>
        <w:rPr>
          <w:rFonts w:ascii="Times New Roman" w:hAnsi="Times New Roman" w:cs="Times New Roman"/>
          <w:sz w:val="24"/>
          <w:szCs w:val="24"/>
        </w:rPr>
      </w:pPr>
      <w:r w:rsidRPr="005275A4">
        <w:rPr>
          <w:rFonts w:ascii="Times New Roman" w:hAnsi="Times New Roman" w:cs="Times New Roman"/>
          <w:sz w:val="24"/>
          <w:szCs w:val="24"/>
        </w:rPr>
        <w:t>Из основных числящихся</w:t>
      </w:r>
      <w:r>
        <w:rPr>
          <w:rFonts w:ascii="Times New Roman" w:hAnsi="Times New Roman" w:cs="Times New Roman"/>
          <w:sz w:val="24"/>
          <w:szCs w:val="24"/>
        </w:rPr>
        <w:t xml:space="preserve"> производственных предприятий (</w:t>
      </w:r>
      <w:r w:rsidRPr="005275A4">
        <w:rPr>
          <w:rFonts w:ascii="Times New Roman" w:hAnsi="Times New Roman" w:cs="Times New Roman"/>
          <w:sz w:val="24"/>
          <w:szCs w:val="24"/>
        </w:rPr>
        <w:t>включая сельскохозяйственное производство), на территории Сизинского сельсовета расположены:</w:t>
      </w:r>
    </w:p>
    <w:p w:rsidR="001E32A3" w:rsidRPr="005275A4" w:rsidRDefault="001E32A3" w:rsidP="001E32A3">
      <w:pPr>
        <w:spacing w:after="0"/>
        <w:ind w:firstLine="567"/>
        <w:jc w:val="both"/>
        <w:rPr>
          <w:rFonts w:ascii="Times New Roman" w:hAnsi="Times New Roman" w:cs="Times New Roman"/>
          <w:sz w:val="24"/>
          <w:szCs w:val="24"/>
        </w:rPr>
      </w:pPr>
      <w:r w:rsidRPr="005275A4">
        <w:rPr>
          <w:rFonts w:ascii="Times New Roman" w:hAnsi="Times New Roman" w:cs="Times New Roman"/>
          <w:sz w:val="24"/>
          <w:szCs w:val="24"/>
        </w:rPr>
        <w:t>1.ООО «МАЛ ЯР»</w:t>
      </w:r>
    </w:p>
    <w:p w:rsidR="001E32A3" w:rsidRPr="005275A4" w:rsidRDefault="001E32A3" w:rsidP="001E32A3">
      <w:pPr>
        <w:spacing w:after="0"/>
        <w:ind w:firstLine="567"/>
        <w:jc w:val="both"/>
        <w:rPr>
          <w:rFonts w:ascii="Times New Roman" w:hAnsi="Times New Roman" w:cs="Times New Roman"/>
          <w:sz w:val="24"/>
          <w:szCs w:val="24"/>
        </w:rPr>
      </w:pPr>
      <w:r w:rsidRPr="005275A4">
        <w:rPr>
          <w:rFonts w:ascii="Times New Roman" w:hAnsi="Times New Roman" w:cs="Times New Roman"/>
          <w:sz w:val="24"/>
          <w:szCs w:val="24"/>
        </w:rPr>
        <w:t>2.ООО «Томская горнодобывающая компания»</w:t>
      </w:r>
    </w:p>
    <w:p w:rsidR="001E32A3" w:rsidRPr="005275A4" w:rsidRDefault="001E32A3" w:rsidP="001E32A3">
      <w:pPr>
        <w:spacing w:after="0"/>
        <w:ind w:firstLine="567"/>
        <w:jc w:val="both"/>
        <w:rPr>
          <w:rFonts w:ascii="Times New Roman" w:hAnsi="Times New Roman" w:cs="Times New Roman"/>
          <w:sz w:val="24"/>
          <w:szCs w:val="24"/>
        </w:rPr>
      </w:pPr>
      <w:r>
        <w:rPr>
          <w:rFonts w:ascii="Times New Roman" w:hAnsi="Times New Roman" w:cs="Times New Roman"/>
          <w:sz w:val="24"/>
          <w:szCs w:val="24"/>
        </w:rPr>
        <w:t>3.</w:t>
      </w:r>
      <w:r w:rsidRPr="005275A4">
        <w:rPr>
          <w:rFonts w:ascii="Times New Roman" w:hAnsi="Times New Roman" w:cs="Times New Roman"/>
          <w:sz w:val="24"/>
          <w:szCs w:val="24"/>
        </w:rPr>
        <w:t>ООО «БОРУС-ПЛЮС»</w:t>
      </w:r>
    </w:p>
    <w:p w:rsidR="001E32A3" w:rsidRPr="005275A4" w:rsidRDefault="001E32A3" w:rsidP="001E32A3">
      <w:pPr>
        <w:spacing w:after="0"/>
        <w:ind w:firstLine="567"/>
        <w:jc w:val="both"/>
        <w:rPr>
          <w:rFonts w:ascii="Times New Roman" w:hAnsi="Times New Roman" w:cs="Times New Roman"/>
          <w:sz w:val="24"/>
          <w:szCs w:val="24"/>
        </w:rPr>
      </w:pPr>
      <w:r w:rsidRPr="005275A4">
        <w:rPr>
          <w:rFonts w:ascii="Times New Roman" w:hAnsi="Times New Roman" w:cs="Times New Roman"/>
          <w:sz w:val="24"/>
          <w:szCs w:val="24"/>
        </w:rPr>
        <w:t xml:space="preserve">Жилищно-коммунальная сфера занимает одно из важнейших мест в социальной инфраструктуре, а жилищные условия являются важной составляющей уровня жизни населения. В соответствии с данными, наличие общей площади жилого фонда на территории поселения составляет </w:t>
      </w:r>
      <w:r>
        <w:rPr>
          <w:rFonts w:ascii="Times New Roman" w:hAnsi="Times New Roman" w:cs="Times New Roman"/>
          <w:sz w:val="24"/>
          <w:szCs w:val="24"/>
        </w:rPr>
        <w:t>55 370</w:t>
      </w:r>
      <w:r w:rsidRPr="005275A4">
        <w:rPr>
          <w:rFonts w:ascii="Times New Roman" w:hAnsi="Times New Roman" w:cs="Times New Roman"/>
          <w:sz w:val="24"/>
          <w:szCs w:val="24"/>
        </w:rPr>
        <w:t xml:space="preserve"> м </w:t>
      </w:r>
      <w:r w:rsidRPr="005275A4">
        <w:rPr>
          <w:rFonts w:ascii="Times New Roman" w:hAnsi="Times New Roman" w:cs="Times New Roman"/>
          <w:sz w:val="24"/>
          <w:szCs w:val="24"/>
          <w:vertAlign w:val="superscript"/>
        </w:rPr>
        <w:t>2</w:t>
      </w:r>
      <w:r w:rsidRPr="005275A4">
        <w:rPr>
          <w:rFonts w:ascii="Times New Roman" w:hAnsi="Times New Roman" w:cs="Times New Roman"/>
          <w:sz w:val="24"/>
          <w:szCs w:val="24"/>
        </w:rPr>
        <w:t>.</w:t>
      </w:r>
    </w:p>
    <w:p w:rsidR="001E32A3" w:rsidRPr="005275A4" w:rsidRDefault="001E32A3" w:rsidP="001E32A3">
      <w:pPr>
        <w:spacing w:after="0"/>
        <w:ind w:firstLine="567"/>
        <w:jc w:val="both"/>
        <w:rPr>
          <w:rFonts w:ascii="Times New Roman" w:hAnsi="Times New Roman" w:cs="Times New Roman"/>
          <w:sz w:val="24"/>
          <w:szCs w:val="24"/>
        </w:rPr>
      </w:pPr>
      <w:r w:rsidRPr="005275A4">
        <w:rPr>
          <w:rFonts w:ascii="Times New Roman" w:hAnsi="Times New Roman" w:cs="Times New Roman"/>
          <w:sz w:val="24"/>
          <w:szCs w:val="24"/>
        </w:rPr>
        <w:t>В Сизинском сельсовете преобладает частный жилищный фонд (96% всего жилищного фонда поселения), на долю муниципального фонда приходится 4%.</w:t>
      </w:r>
    </w:p>
    <w:p w:rsidR="001E32A3" w:rsidRPr="005275A4" w:rsidRDefault="001E32A3" w:rsidP="001E32A3">
      <w:pPr>
        <w:spacing w:after="0"/>
        <w:ind w:firstLine="567"/>
        <w:jc w:val="both"/>
        <w:rPr>
          <w:rFonts w:ascii="Times New Roman" w:hAnsi="Times New Roman" w:cs="Times New Roman"/>
          <w:sz w:val="24"/>
          <w:szCs w:val="24"/>
        </w:rPr>
      </w:pPr>
      <w:r w:rsidRPr="005275A4">
        <w:rPr>
          <w:rFonts w:ascii="Times New Roman" w:hAnsi="Times New Roman" w:cs="Times New Roman"/>
          <w:sz w:val="24"/>
          <w:szCs w:val="24"/>
        </w:rPr>
        <w:t xml:space="preserve">Средняя обеспеченность жилищным фондом – показатель, характеризующий качество жилищного строительства и темпы его развития. Средняя жилищная обеспеченность   составила </w:t>
      </w:r>
      <w:r>
        <w:rPr>
          <w:rFonts w:ascii="Times New Roman" w:hAnsi="Times New Roman" w:cs="Times New Roman"/>
          <w:sz w:val="24"/>
          <w:szCs w:val="24"/>
        </w:rPr>
        <w:t>15</w:t>
      </w:r>
      <w:r w:rsidRPr="005275A4">
        <w:rPr>
          <w:rFonts w:ascii="Times New Roman" w:hAnsi="Times New Roman" w:cs="Times New Roman"/>
          <w:sz w:val="24"/>
          <w:szCs w:val="24"/>
        </w:rPr>
        <w:t xml:space="preserve"> м</w:t>
      </w:r>
      <w:proofErr w:type="gramStart"/>
      <w:r w:rsidRPr="005275A4">
        <w:rPr>
          <w:rFonts w:ascii="Times New Roman" w:hAnsi="Times New Roman" w:cs="Times New Roman"/>
          <w:sz w:val="24"/>
          <w:szCs w:val="24"/>
          <w:vertAlign w:val="superscript"/>
        </w:rPr>
        <w:t>2</w:t>
      </w:r>
      <w:proofErr w:type="gramEnd"/>
      <w:r w:rsidRPr="005275A4">
        <w:rPr>
          <w:rFonts w:ascii="Times New Roman" w:hAnsi="Times New Roman" w:cs="Times New Roman"/>
          <w:sz w:val="24"/>
          <w:szCs w:val="24"/>
        </w:rPr>
        <w:t>/чел.</w:t>
      </w:r>
    </w:p>
    <w:p w:rsidR="001E32A3" w:rsidRPr="005275A4" w:rsidRDefault="001E32A3" w:rsidP="001E32A3">
      <w:pPr>
        <w:spacing w:after="0"/>
        <w:ind w:firstLine="567"/>
        <w:jc w:val="both"/>
        <w:rPr>
          <w:rFonts w:ascii="Times New Roman" w:hAnsi="Times New Roman" w:cs="Times New Roman"/>
          <w:sz w:val="24"/>
          <w:szCs w:val="24"/>
        </w:rPr>
      </w:pPr>
      <w:r w:rsidRPr="005275A4">
        <w:rPr>
          <w:rFonts w:ascii="Times New Roman" w:hAnsi="Times New Roman" w:cs="Times New Roman"/>
          <w:sz w:val="24"/>
          <w:szCs w:val="24"/>
        </w:rPr>
        <w:t xml:space="preserve">В Сизинском сельсовете преобладают деревянная жилая застройка, которая составляет 95,7% от общей площади всего жилищного фонда поселения. </w:t>
      </w:r>
      <w:proofErr w:type="gramStart"/>
      <w:r w:rsidRPr="005275A4">
        <w:rPr>
          <w:rFonts w:ascii="Times New Roman" w:hAnsi="Times New Roman" w:cs="Times New Roman"/>
          <w:sz w:val="24"/>
          <w:szCs w:val="24"/>
        </w:rPr>
        <w:t xml:space="preserve">Небольшой </w:t>
      </w:r>
      <w:r w:rsidRPr="005275A4">
        <w:rPr>
          <w:rFonts w:ascii="Times New Roman" w:hAnsi="Times New Roman" w:cs="Times New Roman"/>
          <w:sz w:val="24"/>
          <w:szCs w:val="24"/>
        </w:rPr>
        <w:lastRenderedPageBreak/>
        <w:t xml:space="preserve">долей (2,9%) жилищный фонд поселения представлен каменными домами (в т. ч. кирпичные, крупнопанельные, блочные) и </w:t>
      </w:r>
      <w:r>
        <w:rPr>
          <w:rFonts w:ascii="Times New Roman" w:hAnsi="Times New Roman" w:cs="Times New Roman"/>
          <w:sz w:val="24"/>
          <w:szCs w:val="24"/>
        </w:rPr>
        <w:t>домами из прочих материалов (1,4</w:t>
      </w:r>
      <w:r w:rsidRPr="005275A4">
        <w:rPr>
          <w:rFonts w:ascii="Times New Roman" w:hAnsi="Times New Roman" w:cs="Times New Roman"/>
          <w:sz w:val="24"/>
          <w:szCs w:val="24"/>
        </w:rPr>
        <w:t>%)</w:t>
      </w:r>
      <w:proofErr w:type="gramEnd"/>
    </w:p>
    <w:p w:rsidR="001E32A3" w:rsidRPr="005275A4" w:rsidRDefault="001E32A3" w:rsidP="001E32A3">
      <w:pPr>
        <w:spacing w:after="0"/>
        <w:ind w:firstLine="567"/>
        <w:jc w:val="both"/>
        <w:rPr>
          <w:rFonts w:ascii="Times New Roman" w:hAnsi="Times New Roman" w:cs="Times New Roman"/>
          <w:sz w:val="24"/>
          <w:szCs w:val="24"/>
        </w:rPr>
      </w:pPr>
      <w:r w:rsidRPr="005275A4">
        <w:rPr>
          <w:rFonts w:ascii="Times New Roman" w:hAnsi="Times New Roman" w:cs="Times New Roman"/>
          <w:sz w:val="24"/>
          <w:szCs w:val="24"/>
        </w:rPr>
        <w:t>Перечень вопросов в сфере муниципальной жилищной политики, решение которых обеспечивают муниципальные органы власти:</w:t>
      </w:r>
    </w:p>
    <w:p w:rsidR="001E32A3" w:rsidRPr="005275A4" w:rsidRDefault="001E32A3" w:rsidP="001E32A3">
      <w:pPr>
        <w:spacing w:after="0"/>
        <w:ind w:firstLine="567"/>
        <w:jc w:val="both"/>
        <w:rPr>
          <w:rFonts w:ascii="Times New Roman" w:hAnsi="Times New Roman" w:cs="Times New Roman"/>
          <w:sz w:val="24"/>
          <w:szCs w:val="24"/>
        </w:rPr>
      </w:pPr>
      <w:r w:rsidRPr="005275A4">
        <w:rPr>
          <w:rFonts w:ascii="Times New Roman" w:hAnsi="Times New Roman" w:cs="Times New Roman"/>
          <w:sz w:val="24"/>
          <w:szCs w:val="24"/>
        </w:rPr>
        <w:t>1) учет (мониторинг) жилищного фонда;</w:t>
      </w:r>
    </w:p>
    <w:p w:rsidR="001E32A3" w:rsidRPr="005275A4" w:rsidRDefault="001E32A3" w:rsidP="001E32A3">
      <w:pPr>
        <w:spacing w:after="0"/>
        <w:ind w:firstLine="567"/>
        <w:jc w:val="both"/>
        <w:rPr>
          <w:rFonts w:ascii="Times New Roman" w:hAnsi="Times New Roman" w:cs="Times New Roman"/>
          <w:sz w:val="24"/>
          <w:szCs w:val="24"/>
        </w:rPr>
      </w:pPr>
      <w:r w:rsidRPr="005275A4">
        <w:rPr>
          <w:rFonts w:ascii="Times New Roman" w:hAnsi="Times New Roman" w:cs="Times New Roman"/>
          <w:sz w:val="24"/>
          <w:szCs w:val="24"/>
        </w:rPr>
        <w:t>2) определение существующей обеспеченности жильем населения поселения;</w:t>
      </w:r>
    </w:p>
    <w:p w:rsidR="001E32A3" w:rsidRPr="005275A4" w:rsidRDefault="001E32A3" w:rsidP="001E32A3">
      <w:pPr>
        <w:spacing w:after="0"/>
        <w:ind w:firstLine="567"/>
        <w:jc w:val="both"/>
        <w:rPr>
          <w:rFonts w:ascii="Times New Roman" w:hAnsi="Times New Roman" w:cs="Times New Roman"/>
          <w:sz w:val="24"/>
          <w:szCs w:val="24"/>
        </w:rPr>
      </w:pPr>
      <w:r w:rsidRPr="005275A4">
        <w:rPr>
          <w:rFonts w:ascii="Times New Roman" w:hAnsi="Times New Roman" w:cs="Times New Roman"/>
          <w:sz w:val="24"/>
          <w:szCs w:val="24"/>
        </w:rPr>
        <w:t>3) установление нормативов жилищной обеспеченности, учитывающие местные условия муниципального образования;</w:t>
      </w:r>
    </w:p>
    <w:p w:rsidR="001E32A3" w:rsidRPr="005275A4" w:rsidRDefault="001E32A3" w:rsidP="001E32A3">
      <w:pPr>
        <w:spacing w:after="0"/>
        <w:ind w:firstLine="567"/>
        <w:jc w:val="both"/>
        <w:rPr>
          <w:rFonts w:ascii="Times New Roman" w:hAnsi="Times New Roman" w:cs="Times New Roman"/>
          <w:sz w:val="24"/>
          <w:szCs w:val="24"/>
        </w:rPr>
      </w:pPr>
      <w:r w:rsidRPr="005275A4">
        <w:rPr>
          <w:rFonts w:ascii="Times New Roman" w:hAnsi="Times New Roman" w:cs="Times New Roman"/>
          <w:sz w:val="24"/>
          <w:szCs w:val="24"/>
        </w:rPr>
        <w:t>4) формирование нормативно-правовой базы в жилищной сфере.</w:t>
      </w:r>
    </w:p>
    <w:p w:rsidR="001E32A3" w:rsidRPr="005275A4" w:rsidRDefault="001E32A3" w:rsidP="001E32A3">
      <w:pPr>
        <w:spacing w:after="0"/>
        <w:ind w:firstLine="567"/>
        <w:jc w:val="both"/>
        <w:rPr>
          <w:rFonts w:ascii="Times New Roman" w:hAnsi="Times New Roman" w:cs="Times New Roman"/>
          <w:sz w:val="24"/>
          <w:szCs w:val="24"/>
        </w:rPr>
      </w:pPr>
      <w:r w:rsidRPr="005275A4">
        <w:rPr>
          <w:rFonts w:ascii="Times New Roman" w:hAnsi="Times New Roman" w:cs="Times New Roman"/>
          <w:b/>
          <w:bCs/>
          <w:sz w:val="24"/>
          <w:szCs w:val="24"/>
        </w:rPr>
        <w:t> 2.1. Показатели социальной сферы.</w:t>
      </w:r>
    </w:p>
    <w:p w:rsidR="001E32A3" w:rsidRPr="005275A4" w:rsidRDefault="001E32A3" w:rsidP="001E32A3">
      <w:pPr>
        <w:spacing w:after="0"/>
        <w:ind w:firstLine="567"/>
        <w:jc w:val="both"/>
        <w:rPr>
          <w:rFonts w:ascii="Times New Roman" w:hAnsi="Times New Roman" w:cs="Times New Roman"/>
          <w:sz w:val="24"/>
          <w:szCs w:val="24"/>
        </w:rPr>
      </w:pPr>
      <w:r w:rsidRPr="005275A4">
        <w:rPr>
          <w:rFonts w:ascii="Times New Roman" w:hAnsi="Times New Roman" w:cs="Times New Roman"/>
          <w:sz w:val="24"/>
          <w:szCs w:val="24"/>
        </w:rPr>
        <w:t>Социальная инфраструктура – система необходимых для жизнеобеспечения человека материальных объектов (зданий, сооружений) и коммуникаций населенного пункта (территории), а также предприятий, учреждений и организаций, оказывающих социальные услуги населению, органов управления и кадров, деятельность которых направлена на удовлетворение общественных потребностей граждан соответственно установленным показателям качества жизни.</w:t>
      </w:r>
    </w:p>
    <w:p w:rsidR="001E32A3" w:rsidRPr="005275A4" w:rsidRDefault="001E32A3" w:rsidP="001E32A3">
      <w:pPr>
        <w:spacing w:after="0"/>
        <w:ind w:firstLine="567"/>
        <w:jc w:val="both"/>
        <w:rPr>
          <w:rFonts w:ascii="Times New Roman" w:hAnsi="Times New Roman" w:cs="Times New Roman"/>
          <w:sz w:val="24"/>
          <w:szCs w:val="24"/>
        </w:rPr>
      </w:pPr>
      <w:r w:rsidRPr="005275A4">
        <w:rPr>
          <w:rFonts w:ascii="Times New Roman" w:hAnsi="Times New Roman" w:cs="Times New Roman"/>
          <w:sz w:val="24"/>
          <w:szCs w:val="24"/>
        </w:rPr>
        <w:t>В Сизинском сельсовете 1 дошкольное учреждение и 1 школа.</w:t>
      </w:r>
    </w:p>
    <w:p w:rsidR="001E32A3" w:rsidRPr="005275A4" w:rsidRDefault="001E32A3" w:rsidP="001E32A3">
      <w:pPr>
        <w:spacing w:after="0"/>
        <w:ind w:firstLine="567"/>
        <w:jc w:val="both"/>
        <w:rPr>
          <w:rFonts w:ascii="Times New Roman" w:hAnsi="Times New Roman" w:cs="Times New Roman"/>
          <w:sz w:val="24"/>
          <w:szCs w:val="24"/>
        </w:rPr>
      </w:pPr>
      <w:r w:rsidRPr="005275A4">
        <w:rPr>
          <w:rFonts w:ascii="Times New Roman" w:hAnsi="Times New Roman" w:cs="Times New Roman"/>
          <w:sz w:val="24"/>
          <w:szCs w:val="24"/>
        </w:rPr>
        <w:t>Население Сизинского сельсовета обслуживается одной участковой больницей.</w:t>
      </w:r>
    </w:p>
    <w:p w:rsidR="001E32A3" w:rsidRPr="005275A4" w:rsidRDefault="001E32A3" w:rsidP="001E32A3">
      <w:pPr>
        <w:spacing w:after="0"/>
        <w:ind w:firstLine="567"/>
        <w:jc w:val="both"/>
        <w:rPr>
          <w:rFonts w:ascii="Times New Roman" w:hAnsi="Times New Roman" w:cs="Times New Roman"/>
          <w:sz w:val="24"/>
          <w:szCs w:val="24"/>
        </w:rPr>
      </w:pPr>
      <w:r w:rsidRPr="005275A4">
        <w:rPr>
          <w:rFonts w:ascii="Times New Roman" w:hAnsi="Times New Roman" w:cs="Times New Roman"/>
          <w:sz w:val="24"/>
          <w:szCs w:val="24"/>
        </w:rPr>
        <w:t>Сеть культурно-досуговых учреждений поселения представлена 1 библиотекой, 1 клубным учреждением. В плановом и прогнозном периодах будет продолжена работа по улучшению условий для массового отдыха населения.</w:t>
      </w:r>
    </w:p>
    <w:p w:rsidR="001E32A3" w:rsidRPr="005275A4" w:rsidRDefault="001E32A3" w:rsidP="001E32A3">
      <w:pPr>
        <w:spacing w:after="0"/>
        <w:ind w:firstLine="567"/>
        <w:jc w:val="both"/>
        <w:rPr>
          <w:rFonts w:ascii="Times New Roman" w:hAnsi="Times New Roman" w:cs="Times New Roman"/>
          <w:sz w:val="24"/>
          <w:szCs w:val="24"/>
        </w:rPr>
      </w:pPr>
      <w:r w:rsidRPr="005275A4">
        <w:rPr>
          <w:rFonts w:ascii="Times New Roman" w:hAnsi="Times New Roman" w:cs="Times New Roman"/>
          <w:sz w:val="24"/>
          <w:szCs w:val="24"/>
        </w:rPr>
        <w:t>Приоритетными направлениями развития спорта будут являться: создание условий для занятий населения физической культурой и спортом, приобщение молодежи и подростков к активному занятию спортом, к формированию здорового образа жизни.</w:t>
      </w:r>
    </w:p>
    <w:p w:rsidR="001E32A3" w:rsidRPr="005275A4" w:rsidRDefault="001E32A3" w:rsidP="001E32A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5275A4">
        <w:rPr>
          <w:rFonts w:ascii="Times New Roman" w:hAnsi="Times New Roman" w:cs="Times New Roman"/>
          <w:sz w:val="24"/>
          <w:szCs w:val="24"/>
        </w:rPr>
        <w:t>На территории поселения   имеется 1</w:t>
      </w:r>
      <w:r>
        <w:rPr>
          <w:rFonts w:ascii="Times New Roman" w:hAnsi="Times New Roman" w:cs="Times New Roman"/>
          <w:sz w:val="24"/>
          <w:szCs w:val="24"/>
        </w:rPr>
        <w:t>-</w:t>
      </w:r>
      <w:r w:rsidRPr="005275A4">
        <w:rPr>
          <w:rFonts w:ascii="Times New Roman" w:hAnsi="Times New Roman" w:cs="Times New Roman"/>
          <w:sz w:val="24"/>
          <w:szCs w:val="24"/>
        </w:rPr>
        <w:t xml:space="preserve"> отделени</w:t>
      </w:r>
      <w:r>
        <w:rPr>
          <w:rFonts w:ascii="Times New Roman" w:hAnsi="Times New Roman" w:cs="Times New Roman"/>
          <w:sz w:val="24"/>
          <w:szCs w:val="24"/>
        </w:rPr>
        <w:t>е</w:t>
      </w:r>
      <w:r w:rsidRPr="005275A4">
        <w:rPr>
          <w:rFonts w:ascii="Times New Roman" w:hAnsi="Times New Roman" w:cs="Times New Roman"/>
          <w:sz w:val="24"/>
          <w:szCs w:val="24"/>
        </w:rPr>
        <w:t xml:space="preserve"> связи, 14</w:t>
      </w:r>
      <w:r>
        <w:rPr>
          <w:rFonts w:ascii="Times New Roman" w:hAnsi="Times New Roman" w:cs="Times New Roman"/>
          <w:sz w:val="24"/>
          <w:szCs w:val="24"/>
        </w:rPr>
        <w:t>-</w:t>
      </w:r>
      <w:r w:rsidRPr="005275A4">
        <w:rPr>
          <w:rFonts w:ascii="Times New Roman" w:hAnsi="Times New Roman" w:cs="Times New Roman"/>
          <w:sz w:val="24"/>
          <w:szCs w:val="24"/>
        </w:rPr>
        <w:t xml:space="preserve"> магазинов. </w:t>
      </w:r>
    </w:p>
    <w:p w:rsidR="001E32A3" w:rsidRPr="005275A4" w:rsidRDefault="001E32A3" w:rsidP="001E32A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5275A4">
        <w:rPr>
          <w:rFonts w:ascii="Times New Roman" w:hAnsi="Times New Roman" w:cs="Times New Roman"/>
          <w:sz w:val="24"/>
          <w:szCs w:val="24"/>
        </w:rPr>
        <w:t>Все население территории сельского поселения охвачено услугами телефонной связи, мобильной связи.</w:t>
      </w:r>
    </w:p>
    <w:p w:rsidR="001E32A3" w:rsidRPr="005275A4" w:rsidRDefault="001E32A3" w:rsidP="001E32A3">
      <w:pPr>
        <w:spacing w:after="0"/>
        <w:ind w:firstLine="567"/>
        <w:jc w:val="both"/>
        <w:rPr>
          <w:rFonts w:ascii="Times New Roman" w:hAnsi="Times New Roman" w:cs="Times New Roman"/>
          <w:sz w:val="24"/>
          <w:szCs w:val="24"/>
        </w:rPr>
      </w:pPr>
      <w:r w:rsidRPr="005275A4">
        <w:rPr>
          <w:rFonts w:ascii="Times New Roman" w:hAnsi="Times New Roman" w:cs="Times New Roman"/>
          <w:b/>
          <w:bCs/>
          <w:sz w:val="24"/>
          <w:szCs w:val="24"/>
        </w:rPr>
        <w:t>2.2. Благоустройство</w:t>
      </w:r>
      <w:r>
        <w:rPr>
          <w:rFonts w:ascii="Times New Roman" w:hAnsi="Times New Roman" w:cs="Times New Roman"/>
          <w:b/>
          <w:bCs/>
          <w:sz w:val="24"/>
          <w:szCs w:val="24"/>
        </w:rPr>
        <w:t>.</w:t>
      </w:r>
    </w:p>
    <w:p w:rsidR="001E32A3" w:rsidRPr="005275A4" w:rsidRDefault="001E32A3" w:rsidP="001E32A3">
      <w:pPr>
        <w:spacing w:after="0"/>
        <w:ind w:firstLine="567"/>
        <w:jc w:val="both"/>
        <w:rPr>
          <w:rFonts w:ascii="Times New Roman" w:hAnsi="Times New Roman" w:cs="Times New Roman"/>
          <w:sz w:val="24"/>
          <w:szCs w:val="24"/>
        </w:rPr>
      </w:pPr>
      <w:r w:rsidRPr="005275A4">
        <w:rPr>
          <w:rFonts w:ascii="Times New Roman" w:hAnsi="Times New Roman" w:cs="Times New Roman"/>
          <w:sz w:val="24"/>
          <w:szCs w:val="24"/>
        </w:rPr>
        <w:t>В 20</w:t>
      </w:r>
      <w:r>
        <w:rPr>
          <w:rFonts w:ascii="Times New Roman" w:hAnsi="Times New Roman" w:cs="Times New Roman"/>
          <w:sz w:val="24"/>
          <w:szCs w:val="24"/>
        </w:rPr>
        <w:t>24</w:t>
      </w:r>
      <w:r w:rsidRPr="005275A4">
        <w:rPr>
          <w:rFonts w:ascii="Times New Roman" w:hAnsi="Times New Roman" w:cs="Times New Roman"/>
          <w:sz w:val="24"/>
          <w:szCs w:val="24"/>
        </w:rPr>
        <w:t xml:space="preserve"> – 202</w:t>
      </w:r>
      <w:r>
        <w:rPr>
          <w:rFonts w:ascii="Times New Roman" w:hAnsi="Times New Roman" w:cs="Times New Roman"/>
          <w:sz w:val="24"/>
          <w:szCs w:val="24"/>
        </w:rPr>
        <w:t>6</w:t>
      </w:r>
      <w:r w:rsidRPr="005275A4">
        <w:rPr>
          <w:rFonts w:ascii="Times New Roman" w:hAnsi="Times New Roman" w:cs="Times New Roman"/>
          <w:sz w:val="24"/>
          <w:szCs w:val="24"/>
        </w:rPr>
        <w:t xml:space="preserve"> годах будет осуществляться реализация полномочий органов местного самоуправления в части содержания и благоустройства территории. При этом средства бюджета поселения планируется направить по следующим разделам: уличное освещение, содержание автомобильных дорог и инженерных сооружений на них в границах населенных пунктов, организация и содержание мест захоронения, прочие мероприятия по благоустройству. </w:t>
      </w:r>
      <w:proofErr w:type="gramStart"/>
      <w:r w:rsidRPr="005275A4">
        <w:rPr>
          <w:rFonts w:ascii="Times New Roman" w:hAnsi="Times New Roman" w:cs="Times New Roman"/>
          <w:sz w:val="24"/>
          <w:szCs w:val="24"/>
        </w:rPr>
        <w:t>На дорожную деятельность в отношении автомобильных дорог местного значения в границах населенных пунктов поселений для выполнения комплекса работ по ремонту</w:t>
      </w:r>
      <w:proofErr w:type="gramEnd"/>
      <w:r w:rsidRPr="005275A4">
        <w:rPr>
          <w:rFonts w:ascii="Times New Roman" w:hAnsi="Times New Roman" w:cs="Times New Roman"/>
          <w:sz w:val="24"/>
          <w:szCs w:val="24"/>
        </w:rPr>
        <w:t xml:space="preserve"> и содержанию дорог предусмотрено направить не менее запланированного размера дорожного фонда с учетом переходящего остатка.</w:t>
      </w:r>
    </w:p>
    <w:p w:rsidR="001E32A3" w:rsidRPr="005275A4" w:rsidRDefault="001E32A3" w:rsidP="001E32A3">
      <w:pPr>
        <w:spacing w:after="0"/>
        <w:ind w:firstLine="567"/>
        <w:jc w:val="both"/>
        <w:rPr>
          <w:rFonts w:ascii="Times New Roman" w:hAnsi="Times New Roman" w:cs="Times New Roman"/>
          <w:sz w:val="24"/>
          <w:szCs w:val="24"/>
        </w:rPr>
      </w:pPr>
      <w:r w:rsidRPr="005275A4">
        <w:rPr>
          <w:rFonts w:ascii="Times New Roman" w:hAnsi="Times New Roman" w:cs="Times New Roman"/>
          <w:sz w:val="24"/>
          <w:szCs w:val="24"/>
        </w:rPr>
        <w:t>Общая протяженность дорог в границах населенных пунктов поселения составляет </w:t>
      </w:r>
      <w:r w:rsidRPr="00CF0C12">
        <w:rPr>
          <w:rFonts w:ascii="Times New Roman" w:hAnsi="Times New Roman" w:cs="Times New Roman"/>
          <w:sz w:val="24"/>
          <w:szCs w:val="24"/>
        </w:rPr>
        <w:t>35</w:t>
      </w:r>
      <w:r>
        <w:rPr>
          <w:rFonts w:ascii="Times New Roman" w:hAnsi="Times New Roman" w:cs="Times New Roman"/>
          <w:sz w:val="24"/>
          <w:szCs w:val="24"/>
        </w:rPr>
        <w:t>,</w:t>
      </w:r>
      <w:r w:rsidRPr="00CF0C12">
        <w:rPr>
          <w:rFonts w:ascii="Times New Roman" w:hAnsi="Times New Roman" w:cs="Times New Roman"/>
          <w:sz w:val="24"/>
          <w:szCs w:val="24"/>
        </w:rPr>
        <w:t>9</w:t>
      </w:r>
      <w:r>
        <w:rPr>
          <w:rFonts w:ascii="Times New Roman" w:hAnsi="Times New Roman" w:cs="Times New Roman"/>
          <w:sz w:val="24"/>
          <w:szCs w:val="24"/>
        </w:rPr>
        <w:t xml:space="preserve"> </w:t>
      </w:r>
      <w:r w:rsidRPr="005275A4">
        <w:rPr>
          <w:rFonts w:ascii="Times New Roman" w:hAnsi="Times New Roman" w:cs="Times New Roman"/>
          <w:sz w:val="24"/>
          <w:szCs w:val="24"/>
        </w:rPr>
        <w:t>км.</w:t>
      </w:r>
    </w:p>
    <w:p w:rsidR="001E32A3" w:rsidRPr="005275A4" w:rsidRDefault="001E32A3" w:rsidP="001E32A3">
      <w:pPr>
        <w:spacing w:after="0"/>
        <w:ind w:firstLine="567"/>
        <w:jc w:val="both"/>
        <w:rPr>
          <w:rFonts w:ascii="Times New Roman" w:hAnsi="Times New Roman" w:cs="Times New Roman"/>
          <w:sz w:val="24"/>
          <w:szCs w:val="24"/>
        </w:rPr>
      </w:pPr>
      <w:r w:rsidRPr="005275A4">
        <w:rPr>
          <w:rFonts w:ascii="Times New Roman" w:hAnsi="Times New Roman" w:cs="Times New Roman"/>
          <w:sz w:val="24"/>
          <w:szCs w:val="24"/>
        </w:rPr>
        <w:t>Качество дорог удовлетворительное, 50</w:t>
      </w:r>
      <w:r>
        <w:rPr>
          <w:rFonts w:ascii="Times New Roman" w:hAnsi="Times New Roman" w:cs="Times New Roman"/>
          <w:sz w:val="24"/>
          <w:szCs w:val="24"/>
        </w:rPr>
        <w:t xml:space="preserve"> </w:t>
      </w:r>
      <w:r w:rsidRPr="005275A4">
        <w:rPr>
          <w:rFonts w:ascii="Times New Roman" w:hAnsi="Times New Roman" w:cs="Times New Roman"/>
          <w:sz w:val="24"/>
          <w:szCs w:val="24"/>
        </w:rPr>
        <w:t>% из них</w:t>
      </w:r>
      <w:r>
        <w:rPr>
          <w:rFonts w:ascii="Times New Roman" w:hAnsi="Times New Roman" w:cs="Times New Roman"/>
          <w:sz w:val="24"/>
          <w:szCs w:val="24"/>
        </w:rPr>
        <w:t xml:space="preserve"> -</w:t>
      </w:r>
      <w:r w:rsidRPr="005275A4">
        <w:rPr>
          <w:rFonts w:ascii="Times New Roman" w:hAnsi="Times New Roman" w:cs="Times New Roman"/>
          <w:sz w:val="24"/>
          <w:szCs w:val="24"/>
        </w:rPr>
        <w:t xml:space="preserve"> требует ремонт. Реализация мероприятий муниципальной программы «Обеспечение жизнедеятельности МО Сизинский сельсовет</w:t>
      </w:r>
      <w:r>
        <w:rPr>
          <w:rFonts w:ascii="Times New Roman" w:hAnsi="Times New Roman" w:cs="Times New Roman"/>
          <w:sz w:val="24"/>
          <w:szCs w:val="24"/>
        </w:rPr>
        <w:t>»</w:t>
      </w:r>
      <w:r w:rsidRPr="005275A4">
        <w:rPr>
          <w:rFonts w:ascii="Times New Roman" w:hAnsi="Times New Roman" w:cs="Times New Roman"/>
          <w:sz w:val="24"/>
          <w:szCs w:val="24"/>
        </w:rPr>
        <w:t xml:space="preserve"> на 20</w:t>
      </w:r>
      <w:r>
        <w:rPr>
          <w:rFonts w:ascii="Times New Roman" w:hAnsi="Times New Roman" w:cs="Times New Roman"/>
          <w:sz w:val="24"/>
          <w:szCs w:val="24"/>
        </w:rPr>
        <w:t>24</w:t>
      </w:r>
      <w:r w:rsidRPr="005275A4">
        <w:rPr>
          <w:rFonts w:ascii="Times New Roman" w:hAnsi="Times New Roman" w:cs="Times New Roman"/>
          <w:sz w:val="24"/>
          <w:szCs w:val="24"/>
        </w:rPr>
        <w:t>-202</w:t>
      </w:r>
      <w:r>
        <w:rPr>
          <w:rFonts w:ascii="Times New Roman" w:hAnsi="Times New Roman" w:cs="Times New Roman"/>
          <w:sz w:val="24"/>
          <w:szCs w:val="24"/>
        </w:rPr>
        <w:t>6</w:t>
      </w:r>
      <w:r w:rsidRPr="005275A4">
        <w:rPr>
          <w:rFonts w:ascii="Times New Roman" w:hAnsi="Times New Roman" w:cs="Times New Roman"/>
          <w:sz w:val="24"/>
          <w:szCs w:val="24"/>
        </w:rPr>
        <w:t xml:space="preserve"> годы позволит увеличить уровень комфортности и безопасности людей на улицах и дорогах поселения.</w:t>
      </w:r>
    </w:p>
    <w:p w:rsidR="001E32A3" w:rsidRPr="005275A4" w:rsidRDefault="001E32A3" w:rsidP="001E32A3">
      <w:pPr>
        <w:spacing w:after="0"/>
        <w:ind w:firstLine="567"/>
        <w:jc w:val="both"/>
        <w:rPr>
          <w:rFonts w:ascii="Times New Roman" w:hAnsi="Times New Roman" w:cs="Times New Roman"/>
          <w:sz w:val="24"/>
          <w:szCs w:val="24"/>
        </w:rPr>
      </w:pPr>
      <w:r w:rsidRPr="005275A4">
        <w:rPr>
          <w:rFonts w:ascii="Times New Roman" w:hAnsi="Times New Roman" w:cs="Times New Roman"/>
          <w:b/>
          <w:bCs/>
          <w:sz w:val="24"/>
          <w:szCs w:val="24"/>
        </w:rPr>
        <w:t>2.3</w:t>
      </w:r>
      <w:r>
        <w:rPr>
          <w:rFonts w:ascii="Times New Roman" w:hAnsi="Times New Roman" w:cs="Times New Roman"/>
          <w:b/>
          <w:bCs/>
          <w:sz w:val="24"/>
          <w:szCs w:val="24"/>
        </w:rPr>
        <w:t>. Жилищно-коммунальное хозяйство.</w:t>
      </w:r>
    </w:p>
    <w:p w:rsidR="001E32A3" w:rsidRPr="005275A4" w:rsidRDefault="001E32A3" w:rsidP="001E32A3">
      <w:pPr>
        <w:spacing w:after="0"/>
        <w:ind w:firstLine="567"/>
        <w:jc w:val="both"/>
        <w:rPr>
          <w:rFonts w:ascii="Times New Roman" w:hAnsi="Times New Roman" w:cs="Times New Roman"/>
          <w:sz w:val="24"/>
          <w:szCs w:val="24"/>
        </w:rPr>
      </w:pPr>
      <w:r w:rsidRPr="005275A4">
        <w:rPr>
          <w:rFonts w:ascii="Times New Roman" w:hAnsi="Times New Roman" w:cs="Times New Roman"/>
          <w:sz w:val="24"/>
          <w:szCs w:val="24"/>
        </w:rPr>
        <w:t xml:space="preserve">В целях рационального и эффективного использования земель будет продолжено предоставление гражданам земельных участков для ведения личного подсобного хозяйства, под садоводство, огородничество, индивидуальное жилищное строительство, осуществление земельного </w:t>
      </w:r>
      <w:proofErr w:type="gramStart"/>
      <w:r w:rsidRPr="005275A4">
        <w:rPr>
          <w:rFonts w:ascii="Times New Roman" w:hAnsi="Times New Roman" w:cs="Times New Roman"/>
          <w:sz w:val="24"/>
          <w:szCs w:val="24"/>
        </w:rPr>
        <w:t>контроля за</w:t>
      </w:r>
      <w:proofErr w:type="gramEnd"/>
      <w:r w:rsidRPr="005275A4">
        <w:rPr>
          <w:rFonts w:ascii="Times New Roman" w:hAnsi="Times New Roman" w:cs="Times New Roman"/>
          <w:sz w:val="24"/>
          <w:szCs w:val="24"/>
        </w:rPr>
        <w:t xml:space="preserve"> использованием земель.</w:t>
      </w:r>
    </w:p>
    <w:p w:rsidR="001E32A3" w:rsidRPr="005275A4" w:rsidRDefault="001E32A3" w:rsidP="001E32A3">
      <w:pPr>
        <w:spacing w:after="0"/>
        <w:ind w:firstLine="567"/>
        <w:jc w:val="both"/>
        <w:rPr>
          <w:rFonts w:ascii="Times New Roman" w:hAnsi="Times New Roman" w:cs="Times New Roman"/>
          <w:sz w:val="24"/>
          <w:szCs w:val="24"/>
        </w:rPr>
      </w:pPr>
      <w:r w:rsidRPr="005275A4">
        <w:rPr>
          <w:rFonts w:ascii="Times New Roman" w:hAnsi="Times New Roman" w:cs="Times New Roman"/>
          <w:sz w:val="24"/>
          <w:szCs w:val="24"/>
        </w:rPr>
        <w:lastRenderedPageBreak/>
        <w:t>По итоговой характеристике социально-экономического развития, поселение имеет потенциал развития с привлечением средств вышестоящих бюджетов обеспечить минимальные стандарты жизни населения, что приведет в будущем к повышению инвестиционной привлекательности территории.</w:t>
      </w:r>
    </w:p>
    <w:p w:rsidR="001E32A3" w:rsidRPr="005275A4" w:rsidRDefault="001E32A3" w:rsidP="001E32A3">
      <w:pPr>
        <w:spacing w:after="0"/>
        <w:ind w:firstLine="567"/>
        <w:jc w:val="both"/>
        <w:rPr>
          <w:rFonts w:ascii="Times New Roman" w:hAnsi="Times New Roman" w:cs="Times New Roman"/>
          <w:sz w:val="24"/>
          <w:szCs w:val="24"/>
        </w:rPr>
      </w:pPr>
      <w:r>
        <w:rPr>
          <w:rFonts w:ascii="Times New Roman" w:hAnsi="Times New Roman" w:cs="Times New Roman"/>
          <w:b/>
          <w:bCs/>
          <w:sz w:val="24"/>
          <w:szCs w:val="24"/>
        </w:rPr>
        <w:t>  </w:t>
      </w:r>
      <w:r w:rsidRPr="005275A4">
        <w:rPr>
          <w:rFonts w:ascii="Times New Roman" w:hAnsi="Times New Roman" w:cs="Times New Roman"/>
          <w:b/>
          <w:bCs/>
          <w:sz w:val="24"/>
          <w:szCs w:val="24"/>
        </w:rPr>
        <w:t>2.4. Развитие малого и среднего предпринимательства</w:t>
      </w:r>
      <w:r>
        <w:rPr>
          <w:rFonts w:ascii="Times New Roman" w:hAnsi="Times New Roman" w:cs="Times New Roman"/>
          <w:b/>
          <w:bCs/>
          <w:sz w:val="24"/>
          <w:szCs w:val="24"/>
        </w:rPr>
        <w:t>.</w:t>
      </w:r>
    </w:p>
    <w:p w:rsidR="001E32A3" w:rsidRPr="005275A4" w:rsidRDefault="001E32A3" w:rsidP="001E32A3">
      <w:pPr>
        <w:spacing w:after="0"/>
        <w:ind w:firstLine="567"/>
        <w:jc w:val="both"/>
        <w:rPr>
          <w:rFonts w:ascii="Times New Roman" w:hAnsi="Times New Roman" w:cs="Times New Roman"/>
          <w:sz w:val="24"/>
          <w:szCs w:val="24"/>
        </w:rPr>
      </w:pPr>
      <w:r w:rsidRPr="005275A4">
        <w:rPr>
          <w:rFonts w:ascii="Times New Roman" w:hAnsi="Times New Roman" w:cs="Times New Roman"/>
          <w:sz w:val="24"/>
          <w:szCs w:val="24"/>
        </w:rPr>
        <w:t>Развитие малого и среднего предпринимательства – один из постоянных приоритетов социально-экономического развития поселения. Вовлечение экономически активного населения в предпринимательскую деятельность способствует росту общественного благосостояния, обеспечению социально-политической стабильности в обществе, поддержанию занятости населения, увеличению поступлений в бюджеты всех уровней. Быстрый и устойчивый рост экономики способен обеспечить конкурентоспособный малый и средний бизнес, использующий передовые информационно-коммуникационные и управленческие технологии. Развитие малого и среднего предпринимательства требует системных подходов и обоснованных финансовых вложений.</w:t>
      </w:r>
    </w:p>
    <w:p w:rsidR="001E32A3" w:rsidRPr="005275A4" w:rsidRDefault="001E32A3" w:rsidP="001E32A3">
      <w:pPr>
        <w:spacing w:after="0"/>
        <w:ind w:firstLine="567"/>
        <w:jc w:val="both"/>
        <w:rPr>
          <w:rFonts w:ascii="Times New Roman" w:hAnsi="Times New Roman" w:cs="Times New Roman"/>
          <w:sz w:val="24"/>
          <w:szCs w:val="24"/>
        </w:rPr>
      </w:pPr>
      <w:r w:rsidRPr="005275A4">
        <w:rPr>
          <w:rFonts w:ascii="Times New Roman" w:hAnsi="Times New Roman" w:cs="Times New Roman"/>
          <w:sz w:val="24"/>
          <w:szCs w:val="24"/>
        </w:rPr>
        <w:t>Одним из основных направлений работы администрации с предпринимателями должн</w:t>
      </w:r>
      <w:r>
        <w:rPr>
          <w:rFonts w:ascii="Times New Roman" w:hAnsi="Times New Roman" w:cs="Times New Roman"/>
          <w:sz w:val="24"/>
          <w:szCs w:val="24"/>
        </w:rPr>
        <w:t>а</w:t>
      </w:r>
      <w:r w:rsidRPr="005275A4">
        <w:rPr>
          <w:rFonts w:ascii="Times New Roman" w:hAnsi="Times New Roman" w:cs="Times New Roman"/>
          <w:sz w:val="24"/>
          <w:szCs w:val="24"/>
        </w:rPr>
        <w:t xml:space="preserve"> стать работа по выведению заработной платы «из тени», искоренение фактов выплаты зарплат ниже прожиточного минимума.</w:t>
      </w:r>
    </w:p>
    <w:p w:rsidR="001E32A3" w:rsidRPr="005275A4" w:rsidRDefault="001E32A3" w:rsidP="001E32A3">
      <w:pPr>
        <w:spacing w:after="0"/>
        <w:ind w:firstLine="567"/>
        <w:jc w:val="both"/>
        <w:rPr>
          <w:rFonts w:ascii="Times New Roman" w:hAnsi="Times New Roman" w:cs="Times New Roman"/>
          <w:sz w:val="24"/>
          <w:szCs w:val="24"/>
        </w:rPr>
      </w:pPr>
      <w:r w:rsidRPr="005275A4">
        <w:rPr>
          <w:rFonts w:ascii="Times New Roman" w:hAnsi="Times New Roman" w:cs="Times New Roman"/>
          <w:sz w:val="24"/>
          <w:szCs w:val="24"/>
        </w:rPr>
        <w:t>Основными формами поддержки малого предпринимательства остаются различные формы консультационной помощи.</w:t>
      </w:r>
    </w:p>
    <w:p w:rsidR="001E32A3" w:rsidRPr="005275A4" w:rsidRDefault="001E32A3" w:rsidP="001E32A3">
      <w:pPr>
        <w:spacing w:after="0"/>
        <w:ind w:firstLine="567"/>
        <w:jc w:val="both"/>
        <w:rPr>
          <w:rFonts w:ascii="Times New Roman" w:hAnsi="Times New Roman" w:cs="Times New Roman"/>
          <w:sz w:val="24"/>
          <w:szCs w:val="24"/>
        </w:rPr>
      </w:pPr>
      <w:r w:rsidRPr="005275A4">
        <w:rPr>
          <w:rFonts w:ascii="Times New Roman" w:hAnsi="Times New Roman" w:cs="Times New Roman"/>
          <w:sz w:val="24"/>
          <w:szCs w:val="24"/>
        </w:rPr>
        <w:t>Дальнейшему положительному развитию малого предпринимательства могут способствовать меры государственной поддержки, предусмотренные федеральным, региональным и местным законодательством.</w:t>
      </w:r>
    </w:p>
    <w:p w:rsidR="001E32A3" w:rsidRDefault="001E32A3" w:rsidP="001E32A3">
      <w:pPr>
        <w:spacing w:after="0"/>
        <w:ind w:firstLine="567"/>
        <w:jc w:val="both"/>
        <w:rPr>
          <w:rFonts w:ascii="Times New Roman" w:hAnsi="Times New Roman" w:cs="Times New Roman"/>
          <w:b/>
          <w:bCs/>
          <w:sz w:val="24"/>
          <w:szCs w:val="24"/>
        </w:rPr>
      </w:pPr>
    </w:p>
    <w:p w:rsidR="001E32A3" w:rsidRDefault="001E32A3" w:rsidP="001E32A3">
      <w:pPr>
        <w:spacing w:after="0"/>
        <w:ind w:firstLine="567"/>
        <w:jc w:val="both"/>
        <w:rPr>
          <w:rFonts w:ascii="Times New Roman" w:hAnsi="Times New Roman" w:cs="Times New Roman"/>
          <w:b/>
          <w:bCs/>
          <w:sz w:val="24"/>
          <w:szCs w:val="24"/>
        </w:rPr>
      </w:pPr>
    </w:p>
    <w:p w:rsidR="001E32A3" w:rsidRPr="005275A4" w:rsidRDefault="001E32A3" w:rsidP="001E32A3">
      <w:pPr>
        <w:spacing w:after="0"/>
        <w:ind w:firstLine="567"/>
        <w:jc w:val="both"/>
        <w:rPr>
          <w:rFonts w:ascii="Times New Roman" w:hAnsi="Times New Roman" w:cs="Times New Roman"/>
          <w:sz w:val="24"/>
          <w:szCs w:val="24"/>
        </w:rPr>
      </w:pPr>
      <w:r w:rsidRPr="005275A4">
        <w:rPr>
          <w:rFonts w:ascii="Times New Roman" w:hAnsi="Times New Roman" w:cs="Times New Roman"/>
          <w:b/>
          <w:bCs/>
          <w:sz w:val="24"/>
          <w:szCs w:val="24"/>
        </w:rPr>
        <w:t>2.5. Транспортная инфраструктура.</w:t>
      </w:r>
    </w:p>
    <w:p w:rsidR="001E32A3" w:rsidRPr="005275A4" w:rsidRDefault="001E32A3" w:rsidP="001E32A3">
      <w:pPr>
        <w:spacing w:after="0"/>
        <w:ind w:firstLine="567"/>
        <w:jc w:val="both"/>
        <w:rPr>
          <w:rFonts w:ascii="Times New Roman" w:hAnsi="Times New Roman" w:cs="Times New Roman"/>
          <w:sz w:val="24"/>
          <w:szCs w:val="24"/>
        </w:rPr>
      </w:pPr>
      <w:r w:rsidRPr="005275A4">
        <w:rPr>
          <w:rFonts w:ascii="Times New Roman" w:hAnsi="Times New Roman" w:cs="Times New Roman"/>
          <w:sz w:val="24"/>
          <w:szCs w:val="24"/>
        </w:rPr>
        <w:t>Транспортная инфраструктура на территории поселения отмечена объектами и линейными сооружениями автомобильного транспорта.</w:t>
      </w:r>
    </w:p>
    <w:p w:rsidR="001E32A3" w:rsidRPr="005275A4" w:rsidRDefault="001E32A3" w:rsidP="001E32A3">
      <w:pPr>
        <w:spacing w:after="0"/>
        <w:ind w:firstLine="567"/>
        <w:jc w:val="both"/>
        <w:rPr>
          <w:rFonts w:ascii="Times New Roman" w:hAnsi="Times New Roman" w:cs="Times New Roman"/>
          <w:sz w:val="24"/>
          <w:szCs w:val="24"/>
        </w:rPr>
      </w:pPr>
      <w:r w:rsidRPr="005275A4">
        <w:rPr>
          <w:rFonts w:ascii="Times New Roman" w:hAnsi="Times New Roman" w:cs="Times New Roman"/>
          <w:sz w:val="24"/>
          <w:szCs w:val="24"/>
        </w:rPr>
        <w:t xml:space="preserve">Общая протяженность дорог в границах Сизинского сельсовета составляет: </w:t>
      </w:r>
      <w:r>
        <w:rPr>
          <w:rFonts w:ascii="Times New Roman" w:hAnsi="Times New Roman" w:cs="Times New Roman"/>
          <w:sz w:val="24"/>
          <w:szCs w:val="24"/>
        </w:rPr>
        <w:t>35,9</w:t>
      </w:r>
      <w:r w:rsidRPr="005275A4">
        <w:rPr>
          <w:rFonts w:ascii="Times New Roman" w:hAnsi="Times New Roman" w:cs="Times New Roman"/>
          <w:sz w:val="24"/>
          <w:szCs w:val="24"/>
        </w:rPr>
        <w:t xml:space="preserve"> км.</w:t>
      </w:r>
    </w:p>
    <w:p w:rsidR="001E32A3" w:rsidRPr="005275A4" w:rsidRDefault="001E32A3" w:rsidP="001E32A3">
      <w:pPr>
        <w:spacing w:after="0"/>
        <w:ind w:firstLine="567"/>
        <w:jc w:val="both"/>
        <w:rPr>
          <w:rFonts w:ascii="Times New Roman" w:hAnsi="Times New Roman" w:cs="Times New Roman"/>
          <w:sz w:val="24"/>
          <w:szCs w:val="24"/>
        </w:rPr>
      </w:pPr>
      <w:r w:rsidRPr="005275A4">
        <w:rPr>
          <w:rFonts w:ascii="Times New Roman" w:hAnsi="Times New Roman" w:cs="Times New Roman"/>
          <w:sz w:val="24"/>
          <w:szCs w:val="24"/>
        </w:rPr>
        <w:t>По территории поселения проходит автомобильная дорога Шушенское - Саяногорск, ее протяженность на этом участке 9,0 км.</w:t>
      </w:r>
    </w:p>
    <w:p w:rsidR="001E32A3" w:rsidRPr="005275A4" w:rsidRDefault="001E32A3" w:rsidP="001E32A3">
      <w:pPr>
        <w:spacing w:after="0"/>
        <w:ind w:firstLine="567"/>
        <w:jc w:val="both"/>
        <w:rPr>
          <w:rFonts w:ascii="Times New Roman" w:hAnsi="Times New Roman" w:cs="Times New Roman"/>
          <w:sz w:val="24"/>
          <w:szCs w:val="24"/>
        </w:rPr>
      </w:pPr>
      <w:r w:rsidRPr="005275A4">
        <w:rPr>
          <w:rFonts w:ascii="Times New Roman" w:hAnsi="Times New Roman" w:cs="Times New Roman"/>
          <w:sz w:val="24"/>
          <w:szCs w:val="24"/>
        </w:rPr>
        <w:t>Протяженность улиц с асфальтовым покрытием</w:t>
      </w:r>
      <w:r>
        <w:rPr>
          <w:rFonts w:ascii="Times New Roman" w:hAnsi="Times New Roman" w:cs="Times New Roman"/>
          <w:sz w:val="24"/>
          <w:szCs w:val="24"/>
        </w:rPr>
        <w:t xml:space="preserve"> –</w:t>
      </w:r>
      <w:r w:rsidRPr="005275A4">
        <w:rPr>
          <w:rFonts w:ascii="Times New Roman" w:hAnsi="Times New Roman" w:cs="Times New Roman"/>
          <w:sz w:val="24"/>
          <w:szCs w:val="24"/>
        </w:rPr>
        <w:t xml:space="preserve"> </w:t>
      </w:r>
      <w:r>
        <w:rPr>
          <w:rFonts w:ascii="Times New Roman" w:hAnsi="Times New Roman" w:cs="Times New Roman"/>
          <w:sz w:val="24"/>
          <w:szCs w:val="24"/>
        </w:rPr>
        <w:t xml:space="preserve">10,1 </w:t>
      </w:r>
      <w:r w:rsidRPr="005275A4">
        <w:rPr>
          <w:rFonts w:ascii="Times New Roman" w:hAnsi="Times New Roman" w:cs="Times New Roman"/>
          <w:sz w:val="24"/>
          <w:szCs w:val="24"/>
        </w:rPr>
        <w:t>км.</w:t>
      </w:r>
    </w:p>
    <w:p w:rsidR="001E32A3" w:rsidRPr="005275A4" w:rsidRDefault="001E32A3" w:rsidP="001E32A3">
      <w:pPr>
        <w:spacing w:after="0"/>
        <w:ind w:firstLine="567"/>
        <w:jc w:val="both"/>
        <w:rPr>
          <w:rFonts w:ascii="Times New Roman" w:hAnsi="Times New Roman" w:cs="Times New Roman"/>
          <w:sz w:val="24"/>
          <w:szCs w:val="24"/>
        </w:rPr>
      </w:pPr>
      <w:r w:rsidRPr="005275A4">
        <w:rPr>
          <w:rFonts w:ascii="Times New Roman" w:hAnsi="Times New Roman" w:cs="Times New Roman"/>
          <w:sz w:val="24"/>
          <w:szCs w:val="24"/>
        </w:rPr>
        <w:t xml:space="preserve">Протяженность улиц с твердым покрытием – </w:t>
      </w:r>
      <w:r>
        <w:rPr>
          <w:rFonts w:ascii="Times New Roman" w:hAnsi="Times New Roman" w:cs="Times New Roman"/>
          <w:sz w:val="24"/>
          <w:szCs w:val="24"/>
        </w:rPr>
        <w:t xml:space="preserve">25,8 </w:t>
      </w:r>
      <w:r w:rsidRPr="005275A4">
        <w:rPr>
          <w:rFonts w:ascii="Times New Roman" w:hAnsi="Times New Roman" w:cs="Times New Roman"/>
          <w:sz w:val="24"/>
          <w:szCs w:val="24"/>
        </w:rPr>
        <w:t>км.</w:t>
      </w:r>
    </w:p>
    <w:p w:rsidR="001E32A3" w:rsidRPr="005275A4" w:rsidRDefault="001E32A3" w:rsidP="001E32A3">
      <w:pPr>
        <w:spacing w:after="0"/>
        <w:ind w:firstLine="567"/>
        <w:jc w:val="both"/>
        <w:rPr>
          <w:rFonts w:ascii="Times New Roman" w:hAnsi="Times New Roman" w:cs="Times New Roman"/>
          <w:sz w:val="24"/>
          <w:szCs w:val="24"/>
        </w:rPr>
      </w:pPr>
      <w:r w:rsidRPr="005275A4">
        <w:rPr>
          <w:rFonts w:ascii="Times New Roman" w:hAnsi="Times New Roman" w:cs="Times New Roman"/>
          <w:sz w:val="24"/>
          <w:szCs w:val="24"/>
        </w:rPr>
        <w:t>На территории поселения имеется 1 автозаправочная станция.</w:t>
      </w:r>
    </w:p>
    <w:p w:rsidR="001E32A3" w:rsidRPr="005275A4" w:rsidRDefault="001E32A3" w:rsidP="001E32A3">
      <w:pPr>
        <w:spacing w:after="0"/>
        <w:ind w:firstLine="567"/>
        <w:jc w:val="both"/>
        <w:rPr>
          <w:rFonts w:ascii="Times New Roman" w:hAnsi="Times New Roman" w:cs="Times New Roman"/>
          <w:sz w:val="24"/>
          <w:szCs w:val="24"/>
        </w:rPr>
      </w:pPr>
      <w:r w:rsidRPr="005275A4">
        <w:rPr>
          <w:rFonts w:ascii="Times New Roman" w:hAnsi="Times New Roman" w:cs="Times New Roman"/>
          <w:sz w:val="24"/>
          <w:szCs w:val="24"/>
        </w:rPr>
        <w:t>Интенсивность автобусного движения достаточна.  Остановки не везде оборудованы павильонами.</w:t>
      </w:r>
    </w:p>
    <w:p w:rsidR="001E32A3" w:rsidRPr="005275A4" w:rsidRDefault="001E32A3" w:rsidP="001E32A3">
      <w:pPr>
        <w:spacing w:after="0"/>
        <w:ind w:firstLine="567"/>
        <w:jc w:val="both"/>
        <w:rPr>
          <w:rFonts w:ascii="Times New Roman" w:hAnsi="Times New Roman" w:cs="Times New Roman"/>
          <w:sz w:val="24"/>
          <w:szCs w:val="24"/>
        </w:rPr>
      </w:pPr>
      <w:r w:rsidRPr="005275A4">
        <w:rPr>
          <w:rFonts w:ascii="Times New Roman" w:hAnsi="Times New Roman" w:cs="Times New Roman"/>
          <w:b/>
          <w:bCs/>
          <w:sz w:val="24"/>
          <w:szCs w:val="24"/>
        </w:rPr>
        <w:t> 2.6. Связь.</w:t>
      </w:r>
    </w:p>
    <w:p w:rsidR="001E32A3" w:rsidRPr="005275A4" w:rsidRDefault="001E32A3" w:rsidP="001E32A3">
      <w:pPr>
        <w:spacing w:after="0"/>
        <w:ind w:firstLine="567"/>
        <w:jc w:val="both"/>
        <w:rPr>
          <w:rFonts w:ascii="Times New Roman" w:hAnsi="Times New Roman" w:cs="Times New Roman"/>
          <w:sz w:val="24"/>
          <w:szCs w:val="24"/>
        </w:rPr>
      </w:pPr>
      <w:r w:rsidRPr="005275A4">
        <w:rPr>
          <w:rFonts w:ascii="Times New Roman" w:hAnsi="Times New Roman" w:cs="Times New Roman"/>
          <w:sz w:val="24"/>
          <w:szCs w:val="24"/>
        </w:rPr>
        <w:t>Население обеспечено телефонной сетью общего пользования на 180 номеров. Общественные здания телефонизированы на 100 процентов.</w:t>
      </w:r>
    </w:p>
    <w:p w:rsidR="001E32A3" w:rsidRPr="005275A4" w:rsidRDefault="001E32A3" w:rsidP="001E32A3">
      <w:pPr>
        <w:spacing w:after="0"/>
        <w:ind w:firstLine="567"/>
        <w:jc w:val="both"/>
        <w:rPr>
          <w:rFonts w:ascii="Times New Roman" w:hAnsi="Times New Roman" w:cs="Times New Roman"/>
          <w:sz w:val="24"/>
          <w:szCs w:val="24"/>
        </w:rPr>
      </w:pPr>
      <w:r w:rsidRPr="005275A4">
        <w:rPr>
          <w:rFonts w:ascii="Times New Roman" w:hAnsi="Times New Roman" w:cs="Times New Roman"/>
          <w:sz w:val="24"/>
          <w:szCs w:val="24"/>
        </w:rPr>
        <w:t>Имеется почтовое отделение связи.</w:t>
      </w:r>
    </w:p>
    <w:p w:rsidR="001E32A3" w:rsidRPr="005275A4" w:rsidRDefault="001E32A3" w:rsidP="001E32A3">
      <w:pPr>
        <w:spacing w:after="0"/>
        <w:ind w:firstLine="567"/>
        <w:jc w:val="both"/>
        <w:rPr>
          <w:rFonts w:ascii="Times New Roman" w:hAnsi="Times New Roman" w:cs="Times New Roman"/>
          <w:sz w:val="24"/>
          <w:szCs w:val="24"/>
        </w:rPr>
      </w:pPr>
      <w:r w:rsidRPr="005275A4">
        <w:rPr>
          <w:rFonts w:ascii="Times New Roman" w:hAnsi="Times New Roman" w:cs="Times New Roman"/>
          <w:sz w:val="24"/>
          <w:szCs w:val="24"/>
        </w:rPr>
        <w:t>Радиосеть – не сохранилась.</w:t>
      </w:r>
    </w:p>
    <w:p w:rsidR="001E32A3" w:rsidRPr="005275A4" w:rsidRDefault="001E32A3" w:rsidP="001E32A3">
      <w:pPr>
        <w:spacing w:after="0"/>
        <w:ind w:firstLine="567"/>
        <w:jc w:val="both"/>
        <w:rPr>
          <w:rFonts w:ascii="Times New Roman" w:hAnsi="Times New Roman" w:cs="Times New Roman"/>
          <w:sz w:val="24"/>
          <w:szCs w:val="24"/>
        </w:rPr>
      </w:pPr>
    </w:p>
    <w:p w:rsidR="001E32A3" w:rsidRDefault="001E32A3" w:rsidP="000A50F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tbl>
      <w:tblPr>
        <w:tblW w:w="11234" w:type="dxa"/>
        <w:tblInd w:w="-1168" w:type="dxa"/>
        <w:tblLook w:val="04A0" w:firstRow="1" w:lastRow="0" w:firstColumn="1" w:lastColumn="0" w:noHBand="0" w:noVBand="1"/>
      </w:tblPr>
      <w:tblGrid>
        <w:gridCol w:w="518"/>
        <w:gridCol w:w="222"/>
        <w:gridCol w:w="222"/>
        <w:gridCol w:w="222"/>
        <w:gridCol w:w="222"/>
        <w:gridCol w:w="222"/>
        <w:gridCol w:w="222"/>
        <w:gridCol w:w="222"/>
        <w:gridCol w:w="222"/>
        <w:gridCol w:w="222"/>
        <w:gridCol w:w="222"/>
        <w:gridCol w:w="1940"/>
        <w:gridCol w:w="1706"/>
        <w:gridCol w:w="1413"/>
        <w:gridCol w:w="1276"/>
        <w:gridCol w:w="976"/>
        <w:gridCol w:w="1185"/>
      </w:tblGrid>
      <w:tr w:rsidR="008C7962" w:rsidRPr="008C7962" w:rsidTr="008C7962">
        <w:trPr>
          <w:trHeight w:val="450"/>
        </w:trPr>
        <w:tc>
          <w:tcPr>
            <w:tcW w:w="11234" w:type="dxa"/>
            <w:gridSpan w:val="17"/>
            <w:tcBorders>
              <w:top w:val="nil"/>
              <w:left w:val="nil"/>
              <w:bottom w:val="nil"/>
              <w:right w:val="nil"/>
            </w:tcBorders>
            <w:shd w:val="clear" w:color="auto" w:fill="auto"/>
            <w:vAlign w:val="bottom"/>
            <w:hideMark/>
          </w:tcPr>
          <w:p w:rsidR="008C7962" w:rsidRPr="008C7962" w:rsidRDefault="008C7962" w:rsidP="008C7962">
            <w:pPr>
              <w:spacing w:after="0" w:line="240" w:lineRule="auto"/>
              <w:jc w:val="center"/>
              <w:rPr>
                <w:rFonts w:ascii="Times New Roman" w:eastAsia="Times New Roman" w:hAnsi="Times New Roman" w:cs="Times New Roman"/>
                <w:b/>
                <w:bCs/>
                <w:sz w:val="24"/>
                <w:szCs w:val="24"/>
                <w:lang w:eastAsia="ru-RU"/>
              </w:rPr>
            </w:pPr>
            <w:r w:rsidRPr="008C7962">
              <w:rPr>
                <w:rFonts w:ascii="Times New Roman" w:eastAsia="Times New Roman" w:hAnsi="Times New Roman" w:cs="Times New Roman"/>
                <w:b/>
                <w:bCs/>
                <w:sz w:val="24"/>
                <w:szCs w:val="24"/>
                <w:lang w:eastAsia="ru-RU"/>
              </w:rPr>
              <w:t>Прогноз общего объема доходов на 2024 год</w:t>
            </w:r>
          </w:p>
        </w:tc>
      </w:tr>
      <w:tr w:rsidR="008C7962" w:rsidRPr="008C7962" w:rsidTr="008C7962">
        <w:trPr>
          <w:trHeight w:val="240"/>
        </w:trPr>
        <w:tc>
          <w:tcPr>
            <w:tcW w:w="518" w:type="dxa"/>
            <w:tcBorders>
              <w:top w:val="nil"/>
              <w:left w:val="nil"/>
              <w:bottom w:val="nil"/>
              <w:right w:val="nil"/>
            </w:tcBorders>
            <w:shd w:val="clear" w:color="auto" w:fill="auto"/>
            <w:noWrap/>
            <w:vAlign w:val="bottom"/>
            <w:hideMark/>
          </w:tcPr>
          <w:p w:rsidR="008C7962" w:rsidRPr="008C7962" w:rsidRDefault="008C7962" w:rsidP="008C7962">
            <w:pPr>
              <w:spacing w:after="0" w:line="240" w:lineRule="auto"/>
              <w:jc w:val="center"/>
              <w:rPr>
                <w:rFonts w:ascii="Arial" w:eastAsia="Times New Roman" w:hAnsi="Arial" w:cs="Arial"/>
                <w:sz w:val="16"/>
                <w:szCs w:val="16"/>
                <w:lang w:eastAsia="ru-RU"/>
              </w:rPr>
            </w:pPr>
          </w:p>
        </w:tc>
        <w:tc>
          <w:tcPr>
            <w:tcW w:w="222" w:type="dxa"/>
            <w:tcBorders>
              <w:top w:val="nil"/>
              <w:left w:val="nil"/>
              <w:bottom w:val="nil"/>
              <w:right w:val="nil"/>
            </w:tcBorders>
            <w:shd w:val="clear" w:color="auto" w:fill="auto"/>
            <w:noWrap/>
            <w:vAlign w:val="bottom"/>
            <w:hideMark/>
          </w:tcPr>
          <w:p w:rsidR="008C7962" w:rsidRPr="008C7962" w:rsidRDefault="008C7962" w:rsidP="008C7962">
            <w:pPr>
              <w:spacing w:after="0" w:line="240" w:lineRule="auto"/>
              <w:jc w:val="center"/>
              <w:rPr>
                <w:rFonts w:ascii="Arial" w:eastAsia="Times New Roman" w:hAnsi="Arial" w:cs="Arial"/>
                <w:sz w:val="16"/>
                <w:szCs w:val="16"/>
                <w:lang w:eastAsia="ru-RU"/>
              </w:rPr>
            </w:pPr>
          </w:p>
        </w:tc>
        <w:tc>
          <w:tcPr>
            <w:tcW w:w="222" w:type="dxa"/>
            <w:tcBorders>
              <w:top w:val="nil"/>
              <w:left w:val="nil"/>
              <w:bottom w:val="nil"/>
              <w:right w:val="nil"/>
            </w:tcBorders>
            <w:shd w:val="clear" w:color="auto" w:fill="auto"/>
            <w:noWrap/>
            <w:vAlign w:val="bottom"/>
            <w:hideMark/>
          </w:tcPr>
          <w:p w:rsidR="008C7962" w:rsidRPr="008C7962" w:rsidRDefault="008C7962" w:rsidP="008C7962">
            <w:pPr>
              <w:spacing w:after="0" w:line="240" w:lineRule="auto"/>
              <w:jc w:val="center"/>
              <w:rPr>
                <w:rFonts w:ascii="Arial" w:eastAsia="Times New Roman" w:hAnsi="Arial" w:cs="Arial"/>
                <w:sz w:val="16"/>
                <w:szCs w:val="16"/>
                <w:lang w:eastAsia="ru-RU"/>
              </w:rPr>
            </w:pPr>
          </w:p>
        </w:tc>
        <w:tc>
          <w:tcPr>
            <w:tcW w:w="222" w:type="dxa"/>
            <w:tcBorders>
              <w:top w:val="nil"/>
              <w:left w:val="nil"/>
              <w:bottom w:val="nil"/>
              <w:right w:val="nil"/>
            </w:tcBorders>
            <w:shd w:val="clear" w:color="auto" w:fill="auto"/>
            <w:noWrap/>
            <w:vAlign w:val="bottom"/>
            <w:hideMark/>
          </w:tcPr>
          <w:p w:rsidR="008C7962" w:rsidRPr="008C7962" w:rsidRDefault="008C7962" w:rsidP="008C7962">
            <w:pPr>
              <w:spacing w:after="0" w:line="240" w:lineRule="auto"/>
              <w:jc w:val="center"/>
              <w:rPr>
                <w:rFonts w:ascii="Arial" w:eastAsia="Times New Roman" w:hAnsi="Arial" w:cs="Arial"/>
                <w:sz w:val="16"/>
                <w:szCs w:val="16"/>
                <w:lang w:eastAsia="ru-RU"/>
              </w:rPr>
            </w:pPr>
          </w:p>
        </w:tc>
        <w:tc>
          <w:tcPr>
            <w:tcW w:w="222" w:type="dxa"/>
            <w:tcBorders>
              <w:top w:val="nil"/>
              <w:left w:val="nil"/>
              <w:bottom w:val="nil"/>
              <w:right w:val="nil"/>
            </w:tcBorders>
            <w:shd w:val="clear" w:color="auto" w:fill="auto"/>
            <w:noWrap/>
            <w:vAlign w:val="bottom"/>
            <w:hideMark/>
          </w:tcPr>
          <w:p w:rsidR="008C7962" w:rsidRPr="008C7962" w:rsidRDefault="008C7962" w:rsidP="008C7962">
            <w:pPr>
              <w:spacing w:after="0" w:line="240" w:lineRule="auto"/>
              <w:jc w:val="center"/>
              <w:rPr>
                <w:rFonts w:ascii="Arial" w:eastAsia="Times New Roman" w:hAnsi="Arial" w:cs="Arial"/>
                <w:sz w:val="16"/>
                <w:szCs w:val="16"/>
                <w:lang w:eastAsia="ru-RU"/>
              </w:rPr>
            </w:pPr>
          </w:p>
        </w:tc>
        <w:tc>
          <w:tcPr>
            <w:tcW w:w="222" w:type="dxa"/>
            <w:tcBorders>
              <w:top w:val="nil"/>
              <w:left w:val="nil"/>
              <w:bottom w:val="nil"/>
              <w:right w:val="nil"/>
            </w:tcBorders>
            <w:shd w:val="clear" w:color="auto" w:fill="auto"/>
            <w:noWrap/>
            <w:vAlign w:val="bottom"/>
            <w:hideMark/>
          </w:tcPr>
          <w:p w:rsidR="008C7962" w:rsidRPr="008C7962" w:rsidRDefault="008C7962" w:rsidP="008C7962">
            <w:pPr>
              <w:spacing w:after="0" w:line="240" w:lineRule="auto"/>
              <w:jc w:val="center"/>
              <w:rPr>
                <w:rFonts w:ascii="Arial" w:eastAsia="Times New Roman" w:hAnsi="Arial" w:cs="Arial"/>
                <w:sz w:val="16"/>
                <w:szCs w:val="16"/>
                <w:lang w:eastAsia="ru-RU"/>
              </w:rPr>
            </w:pPr>
          </w:p>
        </w:tc>
        <w:tc>
          <w:tcPr>
            <w:tcW w:w="222" w:type="dxa"/>
            <w:tcBorders>
              <w:top w:val="nil"/>
              <w:left w:val="nil"/>
              <w:bottom w:val="nil"/>
              <w:right w:val="nil"/>
            </w:tcBorders>
            <w:shd w:val="clear" w:color="auto" w:fill="auto"/>
            <w:noWrap/>
            <w:vAlign w:val="bottom"/>
            <w:hideMark/>
          </w:tcPr>
          <w:p w:rsidR="008C7962" w:rsidRPr="008C7962" w:rsidRDefault="008C7962" w:rsidP="008C7962">
            <w:pPr>
              <w:spacing w:after="0" w:line="240" w:lineRule="auto"/>
              <w:jc w:val="center"/>
              <w:rPr>
                <w:rFonts w:ascii="Arial" w:eastAsia="Times New Roman" w:hAnsi="Arial" w:cs="Arial"/>
                <w:sz w:val="16"/>
                <w:szCs w:val="16"/>
                <w:lang w:eastAsia="ru-RU"/>
              </w:rPr>
            </w:pPr>
          </w:p>
        </w:tc>
        <w:tc>
          <w:tcPr>
            <w:tcW w:w="222" w:type="dxa"/>
            <w:tcBorders>
              <w:top w:val="nil"/>
              <w:left w:val="nil"/>
              <w:bottom w:val="nil"/>
              <w:right w:val="nil"/>
            </w:tcBorders>
            <w:shd w:val="clear" w:color="auto" w:fill="auto"/>
            <w:noWrap/>
            <w:vAlign w:val="bottom"/>
            <w:hideMark/>
          </w:tcPr>
          <w:p w:rsidR="008C7962" w:rsidRPr="008C7962" w:rsidRDefault="008C7962" w:rsidP="008C7962">
            <w:pPr>
              <w:spacing w:after="0" w:line="240" w:lineRule="auto"/>
              <w:jc w:val="center"/>
              <w:rPr>
                <w:rFonts w:ascii="Arial" w:eastAsia="Times New Roman" w:hAnsi="Arial" w:cs="Arial"/>
                <w:sz w:val="16"/>
                <w:szCs w:val="16"/>
                <w:lang w:eastAsia="ru-RU"/>
              </w:rPr>
            </w:pPr>
          </w:p>
        </w:tc>
        <w:tc>
          <w:tcPr>
            <w:tcW w:w="222" w:type="dxa"/>
            <w:tcBorders>
              <w:top w:val="nil"/>
              <w:left w:val="nil"/>
              <w:bottom w:val="nil"/>
              <w:right w:val="nil"/>
            </w:tcBorders>
            <w:shd w:val="clear" w:color="auto" w:fill="auto"/>
            <w:noWrap/>
            <w:vAlign w:val="bottom"/>
            <w:hideMark/>
          </w:tcPr>
          <w:p w:rsidR="008C7962" w:rsidRPr="008C7962" w:rsidRDefault="008C7962" w:rsidP="008C7962">
            <w:pPr>
              <w:spacing w:after="0" w:line="240" w:lineRule="auto"/>
              <w:jc w:val="center"/>
              <w:rPr>
                <w:rFonts w:ascii="Arial" w:eastAsia="Times New Roman" w:hAnsi="Arial" w:cs="Arial"/>
                <w:sz w:val="16"/>
                <w:szCs w:val="16"/>
                <w:lang w:eastAsia="ru-RU"/>
              </w:rPr>
            </w:pPr>
          </w:p>
        </w:tc>
        <w:tc>
          <w:tcPr>
            <w:tcW w:w="222" w:type="dxa"/>
            <w:tcBorders>
              <w:top w:val="nil"/>
              <w:left w:val="nil"/>
              <w:bottom w:val="nil"/>
              <w:right w:val="nil"/>
            </w:tcBorders>
            <w:shd w:val="clear" w:color="auto" w:fill="auto"/>
            <w:noWrap/>
            <w:vAlign w:val="bottom"/>
            <w:hideMark/>
          </w:tcPr>
          <w:p w:rsidR="008C7962" w:rsidRPr="008C7962" w:rsidRDefault="008C7962" w:rsidP="008C7962">
            <w:pPr>
              <w:spacing w:after="0" w:line="240" w:lineRule="auto"/>
              <w:jc w:val="center"/>
              <w:rPr>
                <w:rFonts w:ascii="Arial" w:eastAsia="Times New Roman" w:hAnsi="Arial" w:cs="Arial"/>
                <w:sz w:val="16"/>
                <w:szCs w:val="16"/>
                <w:lang w:eastAsia="ru-RU"/>
              </w:rPr>
            </w:pPr>
          </w:p>
        </w:tc>
        <w:tc>
          <w:tcPr>
            <w:tcW w:w="222" w:type="dxa"/>
            <w:tcBorders>
              <w:top w:val="nil"/>
              <w:left w:val="nil"/>
              <w:bottom w:val="nil"/>
              <w:right w:val="nil"/>
            </w:tcBorders>
            <w:shd w:val="clear" w:color="auto" w:fill="auto"/>
            <w:noWrap/>
            <w:vAlign w:val="bottom"/>
            <w:hideMark/>
          </w:tcPr>
          <w:p w:rsidR="008C7962" w:rsidRPr="008C7962" w:rsidRDefault="008C7962" w:rsidP="008C7962">
            <w:pPr>
              <w:spacing w:after="0" w:line="240" w:lineRule="auto"/>
              <w:jc w:val="center"/>
              <w:rPr>
                <w:rFonts w:ascii="Arial" w:eastAsia="Times New Roman" w:hAnsi="Arial" w:cs="Arial"/>
                <w:sz w:val="16"/>
                <w:szCs w:val="16"/>
                <w:lang w:eastAsia="ru-RU"/>
              </w:rPr>
            </w:pPr>
          </w:p>
        </w:tc>
        <w:tc>
          <w:tcPr>
            <w:tcW w:w="1940" w:type="dxa"/>
            <w:tcBorders>
              <w:top w:val="nil"/>
              <w:left w:val="nil"/>
              <w:bottom w:val="nil"/>
              <w:right w:val="nil"/>
            </w:tcBorders>
            <w:shd w:val="clear" w:color="auto" w:fill="auto"/>
            <w:noWrap/>
            <w:vAlign w:val="bottom"/>
            <w:hideMark/>
          </w:tcPr>
          <w:p w:rsidR="008C7962" w:rsidRPr="008C7962" w:rsidRDefault="008C7962" w:rsidP="008C7962">
            <w:pPr>
              <w:spacing w:after="0" w:line="240" w:lineRule="auto"/>
              <w:jc w:val="center"/>
              <w:rPr>
                <w:rFonts w:ascii="Arial" w:eastAsia="Times New Roman" w:hAnsi="Arial" w:cs="Arial"/>
                <w:sz w:val="16"/>
                <w:szCs w:val="16"/>
                <w:lang w:eastAsia="ru-RU"/>
              </w:rPr>
            </w:pPr>
          </w:p>
        </w:tc>
        <w:tc>
          <w:tcPr>
            <w:tcW w:w="1706" w:type="dxa"/>
            <w:tcBorders>
              <w:top w:val="nil"/>
              <w:left w:val="nil"/>
              <w:bottom w:val="nil"/>
              <w:right w:val="nil"/>
            </w:tcBorders>
            <w:shd w:val="clear" w:color="auto" w:fill="auto"/>
            <w:noWrap/>
            <w:vAlign w:val="bottom"/>
            <w:hideMark/>
          </w:tcPr>
          <w:p w:rsidR="008C7962" w:rsidRPr="008C7962" w:rsidRDefault="008C7962" w:rsidP="008C7962">
            <w:pPr>
              <w:spacing w:after="0" w:line="240" w:lineRule="auto"/>
              <w:rPr>
                <w:rFonts w:ascii="Arial" w:eastAsia="Times New Roman" w:hAnsi="Arial" w:cs="Arial"/>
                <w:sz w:val="12"/>
                <w:szCs w:val="12"/>
                <w:lang w:eastAsia="ru-RU"/>
              </w:rPr>
            </w:pPr>
          </w:p>
        </w:tc>
        <w:tc>
          <w:tcPr>
            <w:tcW w:w="1413" w:type="dxa"/>
            <w:tcBorders>
              <w:top w:val="nil"/>
              <w:left w:val="nil"/>
              <w:bottom w:val="nil"/>
              <w:right w:val="nil"/>
            </w:tcBorders>
            <w:shd w:val="clear" w:color="auto" w:fill="auto"/>
            <w:noWrap/>
            <w:vAlign w:val="bottom"/>
            <w:hideMark/>
          </w:tcPr>
          <w:p w:rsidR="008C7962" w:rsidRPr="008C7962" w:rsidRDefault="008C7962" w:rsidP="008C7962">
            <w:pPr>
              <w:spacing w:after="0" w:line="240" w:lineRule="auto"/>
              <w:rPr>
                <w:rFonts w:ascii="Arial" w:eastAsia="Times New Roman" w:hAnsi="Arial" w:cs="Arial"/>
                <w:sz w:val="12"/>
                <w:szCs w:val="12"/>
                <w:lang w:eastAsia="ru-RU"/>
              </w:rPr>
            </w:pPr>
          </w:p>
        </w:tc>
        <w:tc>
          <w:tcPr>
            <w:tcW w:w="1276" w:type="dxa"/>
            <w:tcBorders>
              <w:top w:val="nil"/>
              <w:left w:val="nil"/>
              <w:bottom w:val="nil"/>
              <w:right w:val="nil"/>
            </w:tcBorders>
            <w:shd w:val="clear" w:color="auto" w:fill="auto"/>
            <w:noWrap/>
            <w:vAlign w:val="bottom"/>
            <w:hideMark/>
          </w:tcPr>
          <w:p w:rsidR="008C7962" w:rsidRPr="008C7962" w:rsidRDefault="008C7962" w:rsidP="008C7962">
            <w:pPr>
              <w:spacing w:after="0" w:line="240" w:lineRule="auto"/>
              <w:rPr>
                <w:rFonts w:ascii="Arial" w:eastAsia="Times New Roman" w:hAnsi="Arial" w:cs="Arial"/>
                <w:sz w:val="12"/>
                <w:szCs w:val="12"/>
                <w:lang w:eastAsia="ru-RU"/>
              </w:rPr>
            </w:pPr>
          </w:p>
        </w:tc>
        <w:tc>
          <w:tcPr>
            <w:tcW w:w="976" w:type="dxa"/>
            <w:tcBorders>
              <w:top w:val="nil"/>
              <w:left w:val="nil"/>
              <w:bottom w:val="nil"/>
              <w:right w:val="nil"/>
            </w:tcBorders>
            <w:shd w:val="clear" w:color="auto" w:fill="auto"/>
            <w:noWrap/>
            <w:vAlign w:val="bottom"/>
            <w:hideMark/>
          </w:tcPr>
          <w:p w:rsidR="008C7962" w:rsidRPr="008C7962" w:rsidRDefault="008C7962" w:rsidP="008C7962">
            <w:pPr>
              <w:spacing w:after="0" w:line="240" w:lineRule="auto"/>
              <w:rPr>
                <w:rFonts w:ascii="Arial" w:eastAsia="Times New Roman" w:hAnsi="Arial" w:cs="Arial"/>
                <w:sz w:val="12"/>
                <w:szCs w:val="12"/>
                <w:lang w:eastAsia="ru-RU"/>
              </w:rPr>
            </w:pPr>
          </w:p>
        </w:tc>
        <w:tc>
          <w:tcPr>
            <w:tcW w:w="1185" w:type="dxa"/>
            <w:tcBorders>
              <w:top w:val="nil"/>
              <w:left w:val="nil"/>
              <w:bottom w:val="nil"/>
              <w:right w:val="nil"/>
            </w:tcBorders>
            <w:shd w:val="clear" w:color="auto" w:fill="auto"/>
            <w:noWrap/>
            <w:vAlign w:val="bottom"/>
            <w:hideMark/>
          </w:tcPr>
          <w:p w:rsidR="008C7962" w:rsidRPr="008C7962" w:rsidRDefault="008C7962" w:rsidP="008C7962">
            <w:pPr>
              <w:spacing w:after="0" w:line="240" w:lineRule="auto"/>
              <w:jc w:val="center"/>
              <w:rPr>
                <w:rFonts w:ascii="Arial" w:eastAsia="Times New Roman" w:hAnsi="Arial" w:cs="Arial"/>
                <w:sz w:val="16"/>
                <w:szCs w:val="16"/>
                <w:lang w:eastAsia="ru-RU"/>
              </w:rPr>
            </w:pPr>
            <w:r w:rsidRPr="008C7962">
              <w:rPr>
                <w:rFonts w:ascii="Arial" w:eastAsia="Times New Roman" w:hAnsi="Arial" w:cs="Arial"/>
                <w:sz w:val="16"/>
                <w:szCs w:val="16"/>
                <w:lang w:eastAsia="ru-RU"/>
              </w:rPr>
              <w:t>(руб.)</w:t>
            </w:r>
          </w:p>
        </w:tc>
      </w:tr>
      <w:tr w:rsidR="008C7962" w:rsidRPr="008C7962" w:rsidTr="008C7962">
        <w:trPr>
          <w:trHeight w:val="255"/>
        </w:trPr>
        <w:tc>
          <w:tcPr>
            <w:tcW w:w="5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C7962" w:rsidRPr="008C7962" w:rsidRDefault="008C7962" w:rsidP="008C7962">
            <w:pPr>
              <w:spacing w:after="0" w:line="240" w:lineRule="auto"/>
              <w:jc w:val="center"/>
              <w:rPr>
                <w:rFonts w:ascii="Times New Roman" w:eastAsia="Times New Roman" w:hAnsi="Times New Roman" w:cs="Times New Roman"/>
                <w:b/>
                <w:bCs/>
                <w:sz w:val="16"/>
                <w:szCs w:val="16"/>
                <w:lang w:eastAsia="ru-RU"/>
              </w:rPr>
            </w:pPr>
            <w:r w:rsidRPr="008C7962">
              <w:rPr>
                <w:rFonts w:ascii="Times New Roman" w:eastAsia="Times New Roman" w:hAnsi="Times New Roman" w:cs="Times New Roman"/>
                <w:b/>
                <w:bCs/>
                <w:sz w:val="16"/>
                <w:szCs w:val="16"/>
                <w:lang w:eastAsia="ru-RU"/>
              </w:rPr>
              <w:t xml:space="preserve">№ </w:t>
            </w:r>
            <w:proofErr w:type="gramStart"/>
            <w:r w:rsidRPr="008C7962">
              <w:rPr>
                <w:rFonts w:ascii="Times New Roman" w:eastAsia="Times New Roman" w:hAnsi="Times New Roman" w:cs="Times New Roman"/>
                <w:b/>
                <w:bCs/>
                <w:sz w:val="16"/>
                <w:szCs w:val="16"/>
                <w:lang w:eastAsia="ru-RU"/>
              </w:rPr>
              <w:t>п</w:t>
            </w:r>
            <w:proofErr w:type="gramEnd"/>
            <w:r w:rsidRPr="008C7962">
              <w:rPr>
                <w:rFonts w:ascii="Times New Roman" w:eastAsia="Times New Roman" w:hAnsi="Times New Roman" w:cs="Times New Roman"/>
                <w:b/>
                <w:bCs/>
                <w:sz w:val="16"/>
                <w:szCs w:val="16"/>
                <w:lang w:eastAsia="ru-RU"/>
              </w:rPr>
              <w:t>/п</w:t>
            </w:r>
          </w:p>
        </w:tc>
        <w:tc>
          <w:tcPr>
            <w:tcW w:w="2220" w:type="dxa"/>
            <w:gridSpan w:val="1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7962" w:rsidRPr="008C7962" w:rsidRDefault="008C7962" w:rsidP="008C7962">
            <w:pPr>
              <w:spacing w:after="0" w:line="240" w:lineRule="auto"/>
              <w:jc w:val="center"/>
              <w:rPr>
                <w:rFonts w:ascii="Times New Roman" w:eastAsia="Times New Roman" w:hAnsi="Times New Roman" w:cs="Times New Roman"/>
                <w:b/>
                <w:bCs/>
                <w:sz w:val="16"/>
                <w:szCs w:val="16"/>
                <w:lang w:eastAsia="ru-RU"/>
              </w:rPr>
            </w:pPr>
            <w:r w:rsidRPr="008C7962">
              <w:rPr>
                <w:rFonts w:ascii="Times New Roman" w:eastAsia="Times New Roman" w:hAnsi="Times New Roman" w:cs="Times New Roman"/>
                <w:b/>
                <w:bCs/>
                <w:sz w:val="16"/>
                <w:szCs w:val="16"/>
                <w:lang w:eastAsia="ru-RU"/>
              </w:rPr>
              <w:t>наименование показателя</w:t>
            </w:r>
          </w:p>
        </w:tc>
        <w:tc>
          <w:tcPr>
            <w:tcW w:w="19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7962" w:rsidRPr="008C7962" w:rsidRDefault="008C7962" w:rsidP="008C7962">
            <w:pPr>
              <w:spacing w:after="0" w:line="240" w:lineRule="auto"/>
              <w:jc w:val="center"/>
              <w:rPr>
                <w:rFonts w:ascii="Times New Roman" w:eastAsia="Times New Roman" w:hAnsi="Times New Roman" w:cs="Times New Roman"/>
                <w:b/>
                <w:bCs/>
                <w:sz w:val="16"/>
                <w:szCs w:val="16"/>
                <w:lang w:eastAsia="ru-RU"/>
              </w:rPr>
            </w:pPr>
            <w:r w:rsidRPr="008C7962">
              <w:rPr>
                <w:rFonts w:ascii="Times New Roman" w:eastAsia="Times New Roman" w:hAnsi="Times New Roman" w:cs="Times New Roman"/>
                <w:b/>
                <w:bCs/>
                <w:sz w:val="16"/>
                <w:szCs w:val="16"/>
                <w:lang w:eastAsia="ru-RU"/>
              </w:rPr>
              <w:t>Код дохода по КД</w:t>
            </w:r>
          </w:p>
        </w:tc>
        <w:tc>
          <w:tcPr>
            <w:tcW w:w="17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7962" w:rsidRPr="008C7962" w:rsidRDefault="008C7962" w:rsidP="008C7962">
            <w:pPr>
              <w:spacing w:after="0" w:line="240" w:lineRule="auto"/>
              <w:jc w:val="center"/>
              <w:rPr>
                <w:rFonts w:ascii="Times New Roman" w:eastAsia="Times New Roman" w:hAnsi="Times New Roman" w:cs="Times New Roman"/>
                <w:b/>
                <w:bCs/>
                <w:sz w:val="16"/>
                <w:szCs w:val="16"/>
                <w:lang w:eastAsia="ru-RU"/>
              </w:rPr>
            </w:pPr>
            <w:r w:rsidRPr="008C7962">
              <w:rPr>
                <w:rFonts w:ascii="Times New Roman" w:eastAsia="Times New Roman" w:hAnsi="Times New Roman" w:cs="Times New Roman"/>
                <w:b/>
                <w:bCs/>
                <w:sz w:val="16"/>
                <w:szCs w:val="16"/>
                <w:lang w:eastAsia="ru-RU"/>
              </w:rPr>
              <w:t xml:space="preserve">Прогноз на 2024 год </w:t>
            </w:r>
          </w:p>
        </w:tc>
        <w:tc>
          <w:tcPr>
            <w:tcW w:w="141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C7962" w:rsidRPr="008C7962" w:rsidRDefault="008C7962" w:rsidP="008C7962">
            <w:pPr>
              <w:spacing w:after="0" w:line="240" w:lineRule="auto"/>
              <w:jc w:val="center"/>
              <w:rPr>
                <w:rFonts w:ascii="Times New Roman" w:eastAsia="Times New Roman" w:hAnsi="Times New Roman" w:cs="Times New Roman"/>
                <w:b/>
                <w:bCs/>
                <w:sz w:val="16"/>
                <w:szCs w:val="16"/>
                <w:lang w:eastAsia="ru-RU"/>
              </w:rPr>
            </w:pPr>
            <w:r w:rsidRPr="008C7962">
              <w:rPr>
                <w:rFonts w:ascii="Times New Roman" w:eastAsia="Times New Roman" w:hAnsi="Times New Roman" w:cs="Times New Roman"/>
                <w:b/>
                <w:bCs/>
                <w:sz w:val="16"/>
                <w:szCs w:val="16"/>
                <w:lang w:eastAsia="ru-RU"/>
              </w:rPr>
              <w:t>I квартал</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C7962" w:rsidRPr="008C7962" w:rsidRDefault="008C7962" w:rsidP="008C7962">
            <w:pPr>
              <w:spacing w:after="0" w:line="240" w:lineRule="auto"/>
              <w:jc w:val="center"/>
              <w:rPr>
                <w:rFonts w:ascii="Times New Roman" w:eastAsia="Times New Roman" w:hAnsi="Times New Roman" w:cs="Times New Roman"/>
                <w:b/>
                <w:bCs/>
                <w:sz w:val="16"/>
                <w:szCs w:val="16"/>
                <w:lang w:eastAsia="ru-RU"/>
              </w:rPr>
            </w:pPr>
            <w:r w:rsidRPr="008C7962">
              <w:rPr>
                <w:rFonts w:ascii="Times New Roman" w:eastAsia="Times New Roman" w:hAnsi="Times New Roman" w:cs="Times New Roman"/>
                <w:b/>
                <w:bCs/>
                <w:sz w:val="16"/>
                <w:szCs w:val="16"/>
                <w:lang w:eastAsia="ru-RU"/>
              </w:rPr>
              <w:t>II квартал</w:t>
            </w:r>
          </w:p>
        </w:tc>
        <w:tc>
          <w:tcPr>
            <w:tcW w:w="97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C7962" w:rsidRPr="008C7962" w:rsidRDefault="008C7962" w:rsidP="008C7962">
            <w:pPr>
              <w:spacing w:after="0" w:line="240" w:lineRule="auto"/>
              <w:jc w:val="center"/>
              <w:rPr>
                <w:rFonts w:ascii="Times New Roman" w:eastAsia="Times New Roman" w:hAnsi="Times New Roman" w:cs="Times New Roman"/>
                <w:b/>
                <w:bCs/>
                <w:sz w:val="16"/>
                <w:szCs w:val="16"/>
                <w:lang w:eastAsia="ru-RU"/>
              </w:rPr>
            </w:pPr>
            <w:r w:rsidRPr="008C7962">
              <w:rPr>
                <w:rFonts w:ascii="Times New Roman" w:eastAsia="Times New Roman" w:hAnsi="Times New Roman" w:cs="Times New Roman"/>
                <w:b/>
                <w:bCs/>
                <w:sz w:val="16"/>
                <w:szCs w:val="16"/>
                <w:lang w:eastAsia="ru-RU"/>
              </w:rPr>
              <w:t>III квартал</w:t>
            </w:r>
          </w:p>
        </w:tc>
        <w:tc>
          <w:tcPr>
            <w:tcW w:w="118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8C7962" w:rsidRPr="008C7962" w:rsidRDefault="008C7962" w:rsidP="008C7962">
            <w:pPr>
              <w:spacing w:after="0" w:line="240" w:lineRule="auto"/>
              <w:jc w:val="center"/>
              <w:rPr>
                <w:rFonts w:ascii="Times New Roman" w:eastAsia="Times New Roman" w:hAnsi="Times New Roman" w:cs="Times New Roman"/>
                <w:b/>
                <w:bCs/>
                <w:sz w:val="16"/>
                <w:szCs w:val="16"/>
                <w:lang w:eastAsia="ru-RU"/>
              </w:rPr>
            </w:pPr>
            <w:r w:rsidRPr="008C7962">
              <w:rPr>
                <w:rFonts w:ascii="Times New Roman" w:eastAsia="Times New Roman" w:hAnsi="Times New Roman" w:cs="Times New Roman"/>
                <w:b/>
                <w:bCs/>
                <w:sz w:val="16"/>
                <w:szCs w:val="16"/>
                <w:lang w:eastAsia="ru-RU"/>
              </w:rPr>
              <w:t>IV квартал</w:t>
            </w:r>
          </w:p>
        </w:tc>
      </w:tr>
      <w:tr w:rsidR="008C7962" w:rsidRPr="008C7962" w:rsidTr="008C7962">
        <w:trPr>
          <w:trHeight w:val="210"/>
        </w:trPr>
        <w:tc>
          <w:tcPr>
            <w:tcW w:w="518" w:type="dxa"/>
            <w:vMerge/>
            <w:tcBorders>
              <w:top w:val="single" w:sz="4" w:space="0" w:color="auto"/>
              <w:left w:val="single" w:sz="4" w:space="0" w:color="auto"/>
              <w:bottom w:val="single" w:sz="4" w:space="0" w:color="000000"/>
              <w:right w:val="single" w:sz="4" w:space="0" w:color="auto"/>
            </w:tcBorders>
            <w:vAlign w:val="center"/>
            <w:hideMark/>
          </w:tcPr>
          <w:p w:rsidR="008C7962" w:rsidRPr="008C7962" w:rsidRDefault="008C7962" w:rsidP="008C7962">
            <w:pPr>
              <w:spacing w:after="0" w:line="240" w:lineRule="auto"/>
              <w:rPr>
                <w:rFonts w:ascii="Times New Roman" w:eastAsia="Times New Roman" w:hAnsi="Times New Roman" w:cs="Times New Roman"/>
                <w:b/>
                <w:bCs/>
                <w:sz w:val="16"/>
                <w:szCs w:val="16"/>
                <w:lang w:eastAsia="ru-RU"/>
              </w:rPr>
            </w:pPr>
          </w:p>
        </w:tc>
        <w:tc>
          <w:tcPr>
            <w:tcW w:w="2220" w:type="dxa"/>
            <w:gridSpan w:val="10"/>
            <w:vMerge/>
            <w:tcBorders>
              <w:top w:val="single" w:sz="4" w:space="0" w:color="auto"/>
              <w:left w:val="single" w:sz="4" w:space="0" w:color="auto"/>
              <w:bottom w:val="single" w:sz="4" w:space="0" w:color="auto"/>
              <w:right w:val="single" w:sz="4" w:space="0" w:color="auto"/>
            </w:tcBorders>
            <w:vAlign w:val="center"/>
            <w:hideMark/>
          </w:tcPr>
          <w:p w:rsidR="008C7962" w:rsidRPr="008C7962" w:rsidRDefault="008C7962" w:rsidP="008C7962">
            <w:pPr>
              <w:spacing w:after="0" w:line="240" w:lineRule="auto"/>
              <w:rPr>
                <w:rFonts w:ascii="Times New Roman" w:eastAsia="Times New Roman" w:hAnsi="Times New Roman" w:cs="Times New Roman"/>
                <w:b/>
                <w:bCs/>
                <w:sz w:val="16"/>
                <w:szCs w:val="16"/>
                <w:lang w:eastAsia="ru-RU"/>
              </w:rPr>
            </w:pPr>
          </w:p>
        </w:tc>
        <w:tc>
          <w:tcPr>
            <w:tcW w:w="1940" w:type="dxa"/>
            <w:vMerge/>
            <w:tcBorders>
              <w:top w:val="single" w:sz="4" w:space="0" w:color="auto"/>
              <w:left w:val="single" w:sz="4" w:space="0" w:color="auto"/>
              <w:bottom w:val="single" w:sz="4" w:space="0" w:color="auto"/>
              <w:right w:val="single" w:sz="4" w:space="0" w:color="auto"/>
            </w:tcBorders>
            <w:vAlign w:val="center"/>
            <w:hideMark/>
          </w:tcPr>
          <w:p w:rsidR="008C7962" w:rsidRPr="008C7962" w:rsidRDefault="008C7962" w:rsidP="008C7962">
            <w:pPr>
              <w:spacing w:after="0" w:line="240" w:lineRule="auto"/>
              <w:rPr>
                <w:rFonts w:ascii="Times New Roman" w:eastAsia="Times New Roman" w:hAnsi="Times New Roman" w:cs="Times New Roman"/>
                <w:b/>
                <w:bCs/>
                <w:sz w:val="16"/>
                <w:szCs w:val="16"/>
                <w:lang w:eastAsia="ru-RU"/>
              </w:rPr>
            </w:pPr>
          </w:p>
        </w:tc>
        <w:tc>
          <w:tcPr>
            <w:tcW w:w="1706" w:type="dxa"/>
            <w:vMerge/>
            <w:tcBorders>
              <w:top w:val="single" w:sz="4" w:space="0" w:color="auto"/>
              <w:left w:val="single" w:sz="4" w:space="0" w:color="auto"/>
              <w:bottom w:val="single" w:sz="4" w:space="0" w:color="auto"/>
              <w:right w:val="single" w:sz="4" w:space="0" w:color="auto"/>
            </w:tcBorders>
            <w:vAlign w:val="center"/>
            <w:hideMark/>
          </w:tcPr>
          <w:p w:rsidR="008C7962" w:rsidRPr="008C7962" w:rsidRDefault="008C7962" w:rsidP="008C7962">
            <w:pPr>
              <w:spacing w:after="0" w:line="240" w:lineRule="auto"/>
              <w:rPr>
                <w:rFonts w:ascii="Times New Roman" w:eastAsia="Times New Roman" w:hAnsi="Times New Roman" w:cs="Times New Roman"/>
                <w:b/>
                <w:bCs/>
                <w:sz w:val="16"/>
                <w:szCs w:val="16"/>
                <w:lang w:eastAsia="ru-RU"/>
              </w:rPr>
            </w:pPr>
          </w:p>
        </w:tc>
        <w:tc>
          <w:tcPr>
            <w:tcW w:w="1413" w:type="dxa"/>
            <w:vMerge/>
            <w:tcBorders>
              <w:top w:val="single" w:sz="4" w:space="0" w:color="auto"/>
              <w:left w:val="single" w:sz="4" w:space="0" w:color="auto"/>
              <w:bottom w:val="single" w:sz="4" w:space="0" w:color="000000"/>
              <w:right w:val="single" w:sz="4" w:space="0" w:color="auto"/>
            </w:tcBorders>
            <w:vAlign w:val="center"/>
            <w:hideMark/>
          </w:tcPr>
          <w:p w:rsidR="008C7962" w:rsidRPr="008C7962" w:rsidRDefault="008C7962" w:rsidP="008C7962">
            <w:pPr>
              <w:spacing w:after="0" w:line="240" w:lineRule="auto"/>
              <w:rPr>
                <w:rFonts w:ascii="Times New Roman" w:eastAsia="Times New Roman" w:hAnsi="Times New Roman" w:cs="Times New Roman"/>
                <w:b/>
                <w:bCs/>
                <w:sz w:val="16"/>
                <w:szCs w:val="16"/>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8C7962" w:rsidRPr="008C7962" w:rsidRDefault="008C7962" w:rsidP="008C7962">
            <w:pPr>
              <w:spacing w:after="0" w:line="240" w:lineRule="auto"/>
              <w:rPr>
                <w:rFonts w:ascii="Times New Roman" w:eastAsia="Times New Roman" w:hAnsi="Times New Roman" w:cs="Times New Roman"/>
                <w:b/>
                <w:bCs/>
                <w:sz w:val="16"/>
                <w:szCs w:val="16"/>
                <w:lang w:eastAsia="ru-RU"/>
              </w:rPr>
            </w:pPr>
          </w:p>
        </w:tc>
        <w:tc>
          <w:tcPr>
            <w:tcW w:w="976" w:type="dxa"/>
            <w:vMerge/>
            <w:tcBorders>
              <w:top w:val="single" w:sz="4" w:space="0" w:color="auto"/>
              <w:left w:val="single" w:sz="4" w:space="0" w:color="auto"/>
              <w:bottom w:val="single" w:sz="4" w:space="0" w:color="000000"/>
              <w:right w:val="single" w:sz="4" w:space="0" w:color="auto"/>
            </w:tcBorders>
            <w:vAlign w:val="center"/>
            <w:hideMark/>
          </w:tcPr>
          <w:p w:rsidR="008C7962" w:rsidRPr="008C7962" w:rsidRDefault="008C7962" w:rsidP="008C7962">
            <w:pPr>
              <w:spacing w:after="0" w:line="240" w:lineRule="auto"/>
              <w:rPr>
                <w:rFonts w:ascii="Times New Roman" w:eastAsia="Times New Roman" w:hAnsi="Times New Roman" w:cs="Times New Roman"/>
                <w:b/>
                <w:bCs/>
                <w:sz w:val="16"/>
                <w:szCs w:val="16"/>
                <w:lang w:eastAsia="ru-RU"/>
              </w:rPr>
            </w:pPr>
          </w:p>
        </w:tc>
        <w:tc>
          <w:tcPr>
            <w:tcW w:w="1185" w:type="dxa"/>
            <w:vMerge/>
            <w:tcBorders>
              <w:top w:val="single" w:sz="4" w:space="0" w:color="auto"/>
              <w:left w:val="single" w:sz="4" w:space="0" w:color="auto"/>
              <w:bottom w:val="single" w:sz="4" w:space="0" w:color="000000"/>
              <w:right w:val="single" w:sz="4" w:space="0" w:color="auto"/>
            </w:tcBorders>
            <w:vAlign w:val="center"/>
            <w:hideMark/>
          </w:tcPr>
          <w:p w:rsidR="008C7962" w:rsidRPr="008C7962" w:rsidRDefault="008C7962" w:rsidP="008C7962">
            <w:pPr>
              <w:spacing w:after="0" w:line="240" w:lineRule="auto"/>
              <w:rPr>
                <w:rFonts w:ascii="Times New Roman" w:eastAsia="Times New Roman" w:hAnsi="Times New Roman" w:cs="Times New Roman"/>
                <w:b/>
                <w:bCs/>
                <w:sz w:val="16"/>
                <w:szCs w:val="16"/>
                <w:lang w:eastAsia="ru-RU"/>
              </w:rPr>
            </w:pPr>
          </w:p>
        </w:tc>
      </w:tr>
      <w:tr w:rsidR="008C7962" w:rsidRPr="008C7962" w:rsidTr="008C7962">
        <w:trPr>
          <w:trHeight w:val="210"/>
        </w:trPr>
        <w:tc>
          <w:tcPr>
            <w:tcW w:w="518" w:type="dxa"/>
            <w:tcBorders>
              <w:top w:val="nil"/>
              <w:left w:val="single" w:sz="4" w:space="0" w:color="auto"/>
              <w:bottom w:val="single" w:sz="4" w:space="0" w:color="auto"/>
              <w:right w:val="single" w:sz="4" w:space="0" w:color="auto"/>
            </w:tcBorders>
            <w:shd w:val="clear" w:color="auto" w:fill="auto"/>
            <w:vAlign w:val="center"/>
            <w:hideMark/>
          </w:tcPr>
          <w:p w:rsidR="008C7962" w:rsidRPr="008C7962" w:rsidRDefault="008C7962" w:rsidP="008C7962">
            <w:pPr>
              <w:spacing w:after="0" w:line="240" w:lineRule="auto"/>
              <w:jc w:val="center"/>
              <w:rPr>
                <w:rFonts w:ascii="Times New Roman" w:eastAsia="Times New Roman" w:hAnsi="Times New Roman" w:cs="Times New Roman"/>
                <w:b/>
                <w:bCs/>
                <w:sz w:val="16"/>
                <w:szCs w:val="16"/>
                <w:lang w:eastAsia="ru-RU"/>
              </w:rPr>
            </w:pPr>
            <w:r w:rsidRPr="008C7962">
              <w:rPr>
                <w:rFonts w:ascii="Times New Roman" w:eastAsia="Times New Roman" w:hAnsi="Times New Roman" w:cs="Times New Roman"/>
                <w:b/>
                <w:bCs/>
                <w:sz w:val="16"/>
                <w:szCs w:val="16"/>
                <w:lang w:eastAsia="ru-RU"/>
              </w:rPr>
              <w:t> </w:t>
            </w:r>
          </w:p>
        </w:tc>
        <w:tc>
          <w:tcPr>
            <w:tcW w:w="2220" w:type="dxa"/>
            <w:gridSpan w:val="10"/>
            <w:tcBorders>
              <w:top w:val="single" w:sz="4" w:space="0" w:color="auto"/>
              <w:left w:val="nil"/>
              <w:bottom w:val="single" w:sz="4" w:space="0" w:color="auto"/>
              <w:right w:val="single" w:sz="4" w:space="0" w:color="000000"/>
            </w:tcBorders>
            <w:shd w:val="clear" w:color="auto" w:fill="auto"/>
            <w:vAlign w:val="center"/>
            <w:hideMark/>
          </w:tcPr>
          <w:p w:rsidR="008C7962" w:rsidRPr="008C7962" w:rsidRDefault="008C7962" w:rsidP="008C7962">
            <w:pPr>
              <w:spacing w:after="0" w:line="240" w:lineRule="auto"/>
              <w:jc w:val="center"/>
              <w:rPr>
                <w:rFonts w:ascii="Times New Roman" w:eastAsia="Times New Roman" w:hAnsi="Times New Roman" w:cs="Times New Roman"/>
                <w:b/>
                <w:bCs/>
                <w:sz w:val="16"/>
                <w:szCs w:val="16"/>
                <w:lang w:eastAsia="ru-RU"/>
              </w:rPr>
            </w:pPr>
            <w:r w:rsidRPr="008C7962">
              <w:rPr>
                <w:rFonts w:ascii="Times New Roman" w:eastAsia="Times New Roman" w:hAnsi="Times New Roman" w:cs="Times New Roman"/>
                <w:b/>
                <w:bCs/>
                <w:sz w:val="16"/>
                <w:szCs w:val="16"/>
                <w:lang w:eastAsia="ru-RU"/>
              </w:rPr>
              <w:t>1</w:t>
            </w:r>
          </w:p>
        </w:tc>
        <w:tc>
          <w:tcPr>
            <w:tcW w:w="1940" w:type="dxa"/>
            <w:tcBorders>
              <w:top w:val="nil"/>
              <w:left w:val="nil"/>
              <w:bottom w:val="single" w:sz="4" w:space="0" w:color="auto"/>
              <w:right w:val="single" w:sz="4" w:space="0" w:color="auto"/>
            </w:tcBorders>
            <w:shd w:val="clear" w:color="auto" w:fill="auto"/>
            <w:vAlign w:val="center"/>
            <w:hideMark/>
          </w:tcPr>
          <w:p w:rsidR="008C7962" w:rsidRPr="008C7962" w:rsidRDefault="008C7962" w:rsidP="008C7962">
            <w:pPr>
              <w:spacing w:after="0" w:line="240" w:lineRule="auto"/>
              <w:jc w:val="center"/>
              <w:rPr>
                <w:rFonts w:ascii="Times New Roman" w:eastAsia="Times New Roman" w:hAnsi="Times New Roman" w:cs="Times New Roman"/>
                <w:b/>
                <w:bCs/>
                <w:sz w:val="16"/>
                <w:szCs w:val="16"/>
                <w:lang w:eastAsia="ru-RU"/>
              </w:rPr>
            </w:pPr>
            <w:r w:rsidRPr="008C7962">
              <w:rPr>
                <w:rFonts w:ascii="Times New Roman" w:eastAsia="Times New Roman" w:hAnsi="Times New Roman" w:cs="Times New Roman"/>
                <w:b/>
                <w:bCs/>
                <w:sz w:val="16"/>
                <w:szCs w:val="16"/>
                <w:lang w:eastAsia="ru-RU"/>
              </w:rPr>
              <w:t>2</w:t>
            </w:r>
          </w:p>
        </w:tc>
        <w:tc>
          <w:tcPr>
            <w:tcW w:w="1706" w:type="dxa"/>
            <w:tcBorders>
              <w:top w:val="nil"/>
              <w:left w:val="nil"/>
              <w:bottom w:val="single" w:sz="4" w:space="0" w:color="auto"/>
              <w:right w:val="single" w:sz="4" w:space="0" w:color="auto"/>
            </w:tcBorders>
            <w:shd w:val="clear" w:color="auto" w:fill="auto"/>
            <w:vAlign w:val="center"/>
            <w:hideMark/>
          </w:tcPr>
          <w:p w:rsidR="008C7962" w:rsidRPr="008C7962" w:rsidRDefault="008C7962" w:rsidP="008C7962">
            <w:pPr>
              <w:spacing w:after="0" w:line="240" w:lineRule="auto"/>
              <w:jc w:val="center"/>
              <w:rPr>
                <w:rFonts w:ascii="Times New Roman" w:eastAsia="Times New Roman" w:hAnsi="Times New Roman" w:cs="Times New Roman"/>
                <w:sz w:val="16"/>
                <w:szCs w:val="16"/>
                <w:lang w:eastAsia="ru-RU"/>
              </w:rPr>
            </w:pPr>
            <w:r w:rsidRPr="008C7962">
              <w:rPr>
                <w:rFonts w:ascii="Times New Roman" w:eastAsia="Times New Roman" w:hAnsi="Times New Roman" w:cs="Times New Roman"/>
                <w:sz w:val="16"/>
                <w:szCs w:val="16"/>
                <w:lang w:eastAsia="ru-RU"/>
              </w:rPr>
              <w:t>3</w:t>
            </w:r>
          </w:p>
        </w:tc>
        <w:tc>
          <w:tcPr>
            <w:tcW w:w="1413" w:type="dxa"/>
            <w:tcBorders>
              <w:top w:val="nil"/>
              <w:left w:val="nil"/>
              <w:bottom w:val="single" w:sz="4" w:space="0" w:color="auto"/>
              <w:right w:val="single" w:sz="4" w:space="0" w:color="auto"/>
            </w:tcBorders>
            <w:shd w:val="clear" w:color="auto" w:fill="auto"/>
            <w:noWrap/>
            <w:vAlign w:val="bottom"/>
            <w:hideMark/>
          </w:tcPr>
          <w:p w:rsidR="008C7962" w:rsidRPr="008C7962" w:rsidRDefault="008C7962" w:rsidP="008C7962">
            <w:pPr>
              <w:spacing w:after="0" w:line="240" w:lineRule="auto"/>
              <w:jc w:val="center"/>
              <w:rPr>
                <w:rFonts w:ascii="Times New Roman" w:eastAsia="Times New Roman" w:hAnsi="Times New Roman" w:cs="Times New Roman"/>
                <w:b/>
                <w:bCs/>
                <w:sz w:val="16"/>
                <w:szCs w:val="16"/>
                <w:lang w:eastAsia="ru-RU"/>
              </w:rPr>
            </w:pPr>
            <w:r w:rsidRPr="008C7962">
              <w:rPr>
                <w:rFonts w:ascii="Times New Roman" w:eastAsia="Times New Roman" w:hAnsi="Times New Roman" w:cs="Times New Roman"/>
                <w:b/>
                <w:bCs/>
                <w:sz w:val="16"/>
                <w:szCs w:val="16"/>
                <w:lang w:eastAsia="ru-RU"/>
              </w:rPr>
              <w:t>4</w:t>
            </w:r>
          </w:p>
        </w:tc>
        <w:tc>
          <w:tcPr>
            <w:tcW w:w="1276" w:type="dxa"/>
            <w:tcBorders>
              <w:top w:val="nil"/>
              <w:left w:val="nil"/>
              <w:bottom w:val="single" w:sz="4" w:space="0" w:color="auto"/>
              <w:right w:val="single" w:sz="4" w:space="0" w:color="auto"/>
            </w:tcBorders>
            <w:shd w:val="clear" w:color="auto" w:fill="auto"/>
            <w:noWrap/>
            <w:vAlign w:val="bottom"/>
            <w:hideMark/>
          </w:tcPr>
          <w:p w:rsidR="008C7962" w:rsidRPr="008C7962" w:rsidRDefault="008C7962" w:rsidP="008C7962">
            <w:pPr>
              <w:spacing w:after="0" w:line="240" w:lineRule="auto"/>
              <w:jc w:val="center"/>
              <w:rPr>
                <w:rFonts w:ascii="Times New Roman" w:eastAsia="Times New Roman" w:hAnsi="Times New Roman" w:cs="Times New Roman"/>
                <w:b/>
                <w:bCs/>
                <w:sz w:val="16"/>
                <w:szCs w:val="16"/>
                <w:lang w:eastAsia="ru-RU"/>
              </w:rPr>
            </w:pPr>
            <w:r w:rsidRPr="008C7962">
              <w:rPr>
                <w:rFonts w:ascii="Times New Roman" w:eastAsia="Times New Roman" w:hAnsi="Times New Roman" w:cs="Times New Roman"/>
                <w:b/>
                <w:bCs/>
                <w:sz w:val="16"/>
                <w:szCs w:val="16"/>
                <w:lang w:eastAsia="ru-RU"/>
              </w:rPr>
              <w:t>5</w:t>
            </w:r>
          </w:p>
        </w:tc>
        <w:tc>
          <w:tcPr>
            <w:tcW w:w="976" w:type="dxa"/>
            <w:tcBorders>
              <w:top w:val="nil"/>
              <w:left w:val="nil"/>
              <w:bottom w:val="single" w:sz="4" w:space="0" w:color="auto"/>
              <w:right w:val="single" w:sz="4" w:space="0" w:color="auto"/>
            </w:tcBorders>
            <w:shd w:val="clear" w:color="auto" w:fill="auto"/>
            <w:noWrap/>
            <w:vAlign w:val="bottom"/>
            <w:hideMark/>
          </w:tcPr>
          <w:p w:rsidR="008C7962" w:rsidRPr="008C7962" w:rsidRDefault="008C7962" w:rsidP="008C7962">
            <w:pPr>
              <w:spacing w:after="0" w:line="240" w:lineRule="auto"/>
              <w:jc w:val="center"/>
              <w:rPr>
                <w:rFonts w:ascii="Times New Roman" w:eastAsia="Times New Roman" w:hAnsi="Times New Roman" w:cs="Times New Roman"/>
                <w:b/>
                <w:bCs/>
                <w:sz w:val="16"/>
                <w:szCs w:val="16"/>
                <w:lang w:eastAsia="ru-RU"/>
              </w:rPr>
            </w:pPr>
            <w:r w:rsidRPr="008C7962">
              <w:rPr>
                <w:rFonts w:ascii="Times New Roman" w:eastAsia="Times New Roman" w:hAnsi="Times New Roman" w:cs="Times New Roman"/>
                <w:b/>
                <w:bCs/>
                <w:sz w:val="16"/>
                <w:szCs w:val="16"/>
                <w:lang w:eastAsia="ru-RU"/>
              </w:rPr>
              <w:t>6</w:t>
            </w:r>
          </w:p>
        </w:tc>
        <w:tc>
          <w:tcPr>
            <w:tcW w:w="1185" w:type="dxa"/>
            <w:tcBorders>
              <w:top w:val="nil"/>
              <w:left w:val="nil"/>
              <w:bottom w:val="single" w:sz="4" w:space="0" w:color="auto"/>
              <w:right w:val="single" w:sz="4" w:space="0" w:color="auto"/>
            </w:tcBorders>
            <w:shd w:val="clear" w:color="auto" w:fill="auto"/>
            <w:noWrap/>
            <w:vAlign w:val="bottom"/>
            <w:hideMark/>
          </w:tcPr>
          <w:p w:rsidR="008C7962" w:rsidRPr="008C7962" w:rsidRDefault="008C7962" w:rsidP="008C7962">
            <w:pPr>
              <w:spacing w:after="0" w:line="240" w:lineRule="auto"/>
              <w:jc w:val="center"/>
              <w:rPr>
                <w:rFonts w:ascii="Times New Roman" w:eastAsia="Times New Roman" w:hAnsi="Times New Roman" w:cs="Times New Roman"/>
                <w:b/>
                <w:bCs/>
                <w:sz w:val="16"/>
                <w:szCs w:val="16"/>
                <w:lang w:eastAsia="ru-RU"/>
              </w:rPr>
            </w:pPr>
            <w:r w:rsidRPr="008C7962">
              <w:rPr>
                <w:rFonts w:ascii="Times New Roman" w:eastAsia="Times New Roman" w:hAnsi="Times New Roman" w:cs="Times New Roman"/>
                <w:b/>
                <w:bCs/>
                <w:sz w:val="16"/>
                <w:szCs w:val="16"/>
                <w:lang w:eastAsia="ru-RU"/>
              </w:rPr>
              <w:t>7</w:t>
            </w:r>
          </w:p>
        </w:tc>
      </w:tr>
      <w:tr w:rsidR="008C7962" w:rsidRPr="008C7962" w:rsidTr="008C7962">
        <w:trPr>
          <w:trHeight w:val="255"/>
        </w:trPr>
        <w:tc>
          <w:tcPr>
            <w:tcW w:w="518" w:type="dxa"/>
            <w:tcBorders>
              <w:top w:val="nil"/>
              <w:left w:val="single" w:sz="4" w:space="0" w:color="auto"/>
              <w:bottom w:val="single" w:sz="4" w:space="0" w:color="auto"/>
              <w:right w:val="single" w:sz="4" w:space="0" w:color="auto"/>
            </w:tcBorders>
            <w:shd w:val="clear" w:color="auto" w:fill="auto"/>
            <w:vAlign w:val="center"/>
            <w:hideMark/>
          </w:tcPr>
          <w:p w:rsidR="008C7962" w:rsidRPr="008C7962" w:rsidRDefault="008C7962" w:rsidP="008C7962">
            <w:pPr>
              <w:spacing w:after="0" w:line="240" w:lineRule="auto"/>
              <w:jc w:val="center"/>
              <w:rPr>
                <w:rFonts w:ascii="Times New Roman" w:eastAsia="Times New Roman" w:hAnsi="Times New Roman" w:cs="Times New Roman"/>
                <w:sz w:val="16"/>
                <w:szCs w:val="16"/>
                <w:lang w:eastAsia="ru-RU"/>
              </w:rPr>
            </w:pPr>
            <w:r w:rsidRPr="008C7962">
              <w:rPr>
                <w:rFonts w:ascii="Times New Roman" w:eastAsia="Times New Roman" w:hAnsi="Times New Roman" w:cs="Times New Roman"/>
                <w:sz w:val="16"/>
                <w:szCs w:val="16"/>
                <w:lang w:eastAsia="ru-RU"/>
              </w:rPr>
              <w:t>1</w:t>
            </w:r>
          </w:p>
        </w:tc>
        <w:tc>
          <w:tcPr>
            <w:tcW w:w="2220" w:type="dxa"/>
            <w:gridSpan w:val="10"/>
            <w:tcBorders>
              <w:top w:val="single" w:sz="4" w:space="0" w:color="auto"/>
              <w:left w:val="nil"/>
              <w:bottom w:val="single" w:sz="4" w:space="0" w:color="auto"/>
              <w:right w:val="single" w:sz="4" w:space="0" w:color="auto"/>
            </w:tcBorders>
            <w:shd w:val="clear" w:color="auto" w:fill="auto"/>
            <w:vAlign w:val="center"/>
            <w:hideMark/>
          </w:tcPr>
          <w:p w:rsidR="008C7962" w:rsidRPr="008C7962" w:rsidRDefault="008C7962" w:rsidP="008C7962">
            <w:pPr>
              <w:spacing w:after="0" w:line="240" w:lineRule="auto"/>
              <w:rPr>
                <w:rFonts w:ascii="Times New Roman" w:eastAsia="Times New Roman" w:hAnsi="Times New Roman" w:cs="Times New Roman"/>
                <w:b/>
                <w:bCs/>
                <w:sz w:val="16"/>
                <w:szCs w:val="16"/>
                <w:lang w:eastAsia="ru-RU"/>
              </w:rPr>
            </w:pPr>
            <w:r w:rsidRPr="008C7962">
              <w:rPr>
                <w:rFonts w:ascii="Times New Roman" w:eastAsia="Times New Roman" w:hAnsi="Times New Roman" w:cs="Times New Roman"/>
                <w:b/>
                <w:bCs/>
                <w:sz w:val="16"/>
                <w:szCs w:val="16"/>
                <w:lang w:eastAsia="ru-RU"/>
              </w:rPr>
              <w:t xml:space="preserve">НАЛОГОВЫЕ И </w:t>
            </w:r>
            <w:r w:rsidRPr="008C7962">
              <w:rPr>
                <w:rFonts w:ascii="Times New Roman" w:eastAsia="Times New Roman" w:hAnsi="Times New Roman" w:cs="Times New Roman"/>
                <w:b/>
                <w:bCs/>
                <w:sz w:val="16"/>
                <w:szCs w:val="16"/>
                <w:lang w:eastAsia="ru-RU"/>
              </w:rPr>
              <w:lastRenderedPageBreak/>
              <w:t>НЕНАЛОГОВЫЕ ДОХОДЫ</w:t>
            </w:r>
          </w:p>
        </w:tc>
        <w:tc>
          <w:tcPr>
            <w:tcW w:w="1940" w:type="dxa"/>
            <w:tcBorders>
              <w:top w:val="nil"/>
              <w:left w:val="nil"/>
              <w:bottom w:val="single" w:sz="4" w:space="0" w:color="auto"/>
              <w:right w:val="single" w:sz="4" w:space="0" w:color="auto"/>
            </w:tcBorders>
            <w:shd w:val="clear" w:color="auto" w:fill="auto"/>
            <w:vAlign w:val="center"/>
            <w:hideMark/>
          </w:tcPr>
          <w:p w:rsidR="008C7962" w:rsidRPr="008C7962" w:rsidRDefault="008C7962" w:rsidP="008C7962">
            <w:pPr>
              <w:spacing w:after="0" w:line="240" w:lineRule="auto"/>
              <w:jc w:val="center"/>
              <w:rPr>
                <w:rFonts w:ascii="Times New Roman" w:eastAsia="Times New Roman" w:hAnsi="Times New Roman" w:cs="Times New Roman"/>
                <w:b/>
                <w:bCs/>
                <w:sz w:val="16"/>
                <w:szCs w:val="16"/>
                <w:lang w:eastAsia="ru-RU"/>
              </w:rPr>
            </w:pPr>
            <w:r w:rsidRPr="008C7962">
              <w:rPr>
                <w:rFonts w:ascii="Times New Roman" w:eastAsia="Times New Roman" w:hAnsi="Times New Roman" w:cs="Times New Roman"/>
                <w:b/>
                <w:bCs/>
                <w:sz w:val="16"/>
                <w:szCs w:val="16"/>
                <w:lang w:eastAsia="ru-RU"/>
              </w:rPr>
              <w:lastRenderedPageBreak/>
              <w:t>00010000000000000000</w:t>
            </w:r>
          </w:p>
        </w:tc>
        <w:tc>
          <w:tcPr>
            <w:tcW w:w="1706" w:type="dxa"/>
            <w:tcBorders>
              <w:top w:val="nil"/>
              <w:left w:val="nil"/>
              <w:bottom w:val="single" w:sz="4" w:space="0" w:color="auto"/>
              <w:right w:val="single" w:sz="4" w:space="0" w:color="auto"/>
            </w:tcBorders>
            <w:shd w:val="clear" w:color="auto" w:fill="auto"/>
            <w:vAlign w:val="center"/>
            <w:hideMark/>
          </w:tcPr>
          <w:p w:rsidR="008C7962" w:rsidRPr="008C7962" w:rsidRDefault="008C7962" w:rsidP="008C7962">
            <w:pPr>
              <w:spacing w:after="0" w:line="240" w:lineRule="auto"/>
              <w:jc w:val="center"/>
              <w:rPr>
                <w:rFonts w:ascii="Times New Roman" w:eastAsia="Times New Roman" w:hAnsi="Times New Roman" w:cs="Times New Roman"/>
                <w:b/>
                <w:bCs/>
                <w:sz w:val="16"/>
                <w:szCs w:val="16"/>
                <w:lang w:eastAsia="ru-RU"/>
              </w:rPr>
            </w:pPr>
            <w:r w:rsidRPr="008C7962">
              <w:rPr>
                <w:rFonts w:ascii="Times New Roman" w:eastAsia="Times New Roman" w:hAnsi="Times New Roman" w:cs="Times New Roman"/>
                <w:b/>
                <w:bCs/>
                <w:sz w:val="16"/>
                <w:szCs w:val="16"/>
                <w:lang w:eastAsia="ru-RU"/>
              </w:rPr>
              <w:t>3 026 690,00</w:t>
            </w:r>
          </w:p>
        </w:tc>
        <w:tc>
          <w:tcPr>
            <w:tcW w:w="1413" w:type="dxa"/>
            <w:tcBorders>
              <w:top w:val="nil"/>
              <w:left w:val="nil"/>
              <w:bottom w:val="single" w:sz="4" w:space="0" w:color="auto"/>
              <w:right w:val="single" w:sz="4" w:space="0" w:color="auto"/>
            </w:tcBorders>
            <w:shd w:val="clear" w:color="auto" w:fill="auto"/>
            <w:noWrap/>
            <w:vAlign w:val="bottom"/>
            <w:hideMark/>
          </w:tcPr>
          <w:p w:rsidR="008C7962" w:rsidRPr="008C7962" w:rsidRDefault="008C7962" w:rsidP="008C7962">
            <w:pPr>
              <w:spacing w:after="0" w:line="240" w:lineRule="auto"/>
              <w:jc w:val="center"/>
              <w:rPr>
                <w:rFonts w:ascii="Times New Roman" w:eastAsia="Times New Roman" w:hAnsi="Times New Roman" w:cs="Times New Roman"/>
                <w:b/>
                <w:bCs/>
                <w:sz w:val="16"/>
                <w:szCs w:val="16"/>
                <w:lang w:eastAsia="ru-RU"/>
              </w:rPr>
            </w:pPr>
            <w:r w:rsidRPr="008C7962">
              <w:rPr>
                <w:rFonts w:ascii="Times New Roman" w:eastAsia="Times New Roman" w:hAnsi="Times New Roman" w:cs="Times New Roman"/>
                <w:b/>
                <w:bCs/>
                <w:sz w:val="16"/>
                <w:szCs w:val="16"/>
                <w:lang w:eastAsia="ru-RU"/>
              </w:rPr>
              <w:t>756 672,50</w:t>
            </w:r>
          </w:p>
        </w:tc>
        <w:tc>
          <w:tcPr>
            <w:tcW w:w="1276" w:type="dxa"/>
            <w:tcBorders>
              <w:top w:val="nil"/>
              <w:left w:val="nil"/>
              <w:bottom w:val="single" w:sz="4" w:space="0" w:color="auto"/>
              <w:right w:val="single" w:sz="4" w:space="0" w:color="auto"/>
            </w:tcBorders>
            <w:shd w:val="clear" w:color="auto" w:fill="auto"/>
            <w:noWrap/>
            <w:vAlign w:val="bottom"/>
            <w:hideMark/>
          </w:tcPr>
          <w:p w:rsidR="008C7962" w:rsidRPr="008C7962" w:rsidRDefault="008C7962" w:rsidP="008C7962">
            <w:pPr>
              <w:spacing w:after="0" w:line="240" w:lineRule="auto"/>
              <w:jc w:val="center"/>
              <w:rPr>
                <w:rFonts w:ascii="Times New Roman" w:eastAsia="Times New Roman" w:hAnsi="Times New Roman" w:cs="Times New Roman"/>
                <w:b/>
                <w:bCs/>
                <w:sz w:val="16"/>
                <w:szCs w:val="16"/>
                <w:lang w:eastAsia="ru-RU"/>
              </w:rPr>
            </w:pPr>
            <w:r w:rsidRPr="008C7962">
              <w:rPr>
                <w:rFonts w:ascii="Times New Roman" w:eastAsia="Times New Roman" w:hAnsi="Times New Roman" w:cs="Times New Roman"/>
                <w:b/>
                <w:bCs/>
                <w:sz w:val="16"/>
                <w:szCs w:val="16"/>
                <w:lang w:eastAsia="ru-RU"/>
              </w:rPr>
              <w:t>756 672,50</w:t>
            </w:r>
          </w:p>
        </w:tc>
        <w:tc>
          <w:tcPr>
            <w:tcW w:w="976" w:type="dxa"/>
            <w:tcBorders>
              <w:top w:val="nil"/>
              <w:left w:val="nil"/>
              <w:bottom w:val="single" w:sz="4" w:space="0" w:color="auto"/>
              <w:right w:val="single" w:sz="4" w:space="0" w:color="auto"/>
            </w:tcBorders>
            <w:shd w:val="clear" w:color="auto" w:fill="auto"/>
            <w:noWrap/>
            <w:vAlign w:val="bottom"/>
            <w:hideMark/>
          </w:tcPr>
          <w:p w:rsidR="008C7962" w:rsidRPr="008C7962" w:rsidRDefault="008C7962" w:rsidP="008C7962">
            <w:pPr>
              <w:spacing w:after="0" w:line="240" w:lineRule="auto"/>
              <w:jc w:val="center"/>
              <w:rPr>
                <w:rFonts w:ascii="Times New Roman" w:eastAsia="Times New Roman" w:hAnsi="Times New Roman" w:cs="Times New Roman"/>
                <w:b/>
                <w:bCs/>
                <w:sz w:val="16"/>
                <w:szCs w:val="16"/>
                <w:lang w:eastAsia="ru-RU"/>
              </w:rPr>
            </w:pPr>
            <w:r w:rsidRPr="008C7962">
              <w:rPr>
                <w:rFonts w:ascii="Times New Roman" w:eastAsia="Times New Roman" w:hAnsi="Times New Roman" w:cs="Times New Roman"/>
                <w:b/>
                <w:bCs/>
                <w:sz w:val="16"/>
                <w:szCs w:val="16"/>
                <w:lang w:eastAsia="ru-RU"/>
              </w:rPr>
              <w:t>756 672,50</w:t>
            </w:r>
          </w:p>
        </w:tc>
        <w:tc>
          <w:tcPr>
            <w:tcW w:w="1185" w:type="dxa"/>
            <w:tcBorders>
              <w:top w:val="nil"/>
              <w:left w:val="nil"/>
              <w:bottom w:val="single" w:sz="4" w:space="0" w:color="auto"/>
              <w:right w:val="single" w:sz="4" w:space="0" w:color="auto"/>
            </w:tcBorders>
            <w:shd w:val="clear" w:color="auto" w:fill="auto"/>
            <w:noWrap/>
            <w:vAlign w:val="bottom"/>
            <w:hideMark/>
          </w:tcPr>
          <w:p w:rsidR="008C7962" w:rsidRPr="008C7962" w:rsidRDefault="008C7962" w:rsidP="008C7962">
            <w:pPr>
              <w:spacing w:after="0" w:line="240" w:lineRule="auto"/>
              <w:jc w:val="center"/>
              <w:rPr>
                <w:rFonts w:ascii="Times New Roman" w:eastAsia="Times New Roman" w:hAnsi="Times New Roman" w:cs="Times New Roman"/>
                <w:b/>
                <w:bCs/>
                <w:sz w:val="16"/>
                <w:szCs w:val="16"/>
                <w:lang w:eastAsia="ru-RU"/>
              </w:rPr>
            </w:pPr>
            <w:r w:rsidRPr="008C7962">
              <w:rPr>
                <w:rFonts w:ascii="Times New Roman" w:eastAsia="Times New Roman" w:hAnsi="Times New Roman" w:cs="Times New Roman"/>
                <w:b/>
                <w:bCs/>
                <w:sz w:val="16"/>
                <w:szCs w:val="16"/>
                <w:lang w:eastAsia="ru-RU"/>
              </w:rPr>
              <w:t>756 672,50</w:t>
            </w:r>
          </w:p>
        </w:tc>
      </w:tr>
      <w:tr w:rsidR="008C7962" w:rsidRPr="008C7962" w:rsidTr="008C7962">
        <w:trPr>
          <w:trHeight w:val="255"/>
        </w:trPr>
        <w:tc>
          <w:tcPr>
            <w:tcW w:w="518" w:type="dxa"/>
            <w:tcBorders>
              <w:top w:val="nil"/>
              <w:left w:val="single" w:sz="4" w:space="0" w:color="auto"/>
              <w:bottom w:val="single" w:sz="4" w:space="0" w:color="auto"/>
              <w:right w:val="single" w:sz="4" w:space="0" w:color="auto"/>
            </w:tcBorders>
            <w:shd w:val="clear" w:color="auto" w:fill="auto"/>
            <w:vAlign w:val="center"/>
            <w:hideMark/>
          </w:tcPr>
          <w:p w:rsidR="008C7962" w:rsidRPr="008C7962" w:rsidRDefault="008C7962" w:rsidP="008C7962">
            <w:pPr>
              <w:spacing w:after="0" w:line="240" w:lineRule="auto"/>
              <w:jc w:val="center"/>
              <w:rPr>
                <w:rFonts w:ascii="Times New Roman" w:eastAsia="Times New Roman" w:hAnsi="Times New Roman" w:cs="Times New Roman"/>
                <w:sz w:val="16"/>
                <w:szCs w:val="16"/>
                <w:lang w:eastAsia="ru-RU"/>
              </w:rPr>
            </w:pPr>
            <w:r w:rsidRPr="008C7962">
              <w:rPr>
                <w:rFonts w:ascii="Times New Roman" w:eastAsia="Times New Roman" w:hAnsi="Times New Roman" w:cs="Times New Roman"/>
                <w:sz w:val="16"/>
                <w:szCs w:val="16"/>
                <w:lang w:eastAsia="ru-RU"/>
              </w:rPr>
              <w:lastRenderedPageBreak/>
              <w:t>2</w:t>
            </w:r>
          </w:p>
        </w:tc>
        <w:tc>
          <w:tcPr>
            <w:tcW w:w="2220" w:type="dxa"/>
            <w:gridSpan w:val="10"/>
            <w:tcBorders>
              <w:top w:val="single" w:sz="4" w:space="0" w:color="auto"/>
              <w:left w:val="nil"/>
              <w:bottom w:val="single" w:sz="4" w:space="0" w:color="auto"/>
              <w:right w:val="single" w:sz="4" w:space="0" w:color="auto"/>
            </w:tcBorders>
            <w:shd w:val="clear" w:color="auto" w:fill="auto"/>
            <w:vAlign w:val="center"/>
            <w:hideMark/>
          </w:tcPr>
          <w:p w:rsidR="008C7962" w:rsidRPr="008C7962" w:rsidRDefault="008C7962" w:rsidP="008C7962">
            <w:pPr>
              <w:spacing w:after="0" w:line="240" w:lineRule="auto"/>
              <w:rPr>
                <w:rFonts w:ascii="Times New Roman" w:eastAsia="Times New Roman" w:hAnsi="Times New Roman" w:cs="Times New Roman"/>
                <w:sz w:val="16"/>
                <w:szCs w:val="16"/>
                <w:lang w:eastAsia="ru-RU"/>
              </w:rPr>
            </w:pPr>
            <w:r w:rsidRPr="008C7962">
              <w:rPr>
                <w:rFonts w:ascii="Times New Roman" w:eastAsia="Times New Roman" w:hAnsi="Times New Roman" w:cs="Times New Roman"/>
                <w:sz w:val="16"/>
                <w:szCs w:val="16"/>
                <w:lang w:eastAsia="ru-RU"/>
              </w:rPr>
              <w:t>Налог на доходы физических лиц</w:t>
            </w:r>
          </w:p>
        </w:tc>
        <w:tc>
          <w:tcPr>
            <w:tcW w:w="1940" w:type="dxa"/>
            <w:tcBorders>
              <w:top w:val="nil"/>
              <w:left w:val="nil"/>
              <w:bottom w:val="single" w:sz="4" w:space="0" w:color="auto"/>
              <w:right w:val="single" w:sz="4" w:space="0" w:color="auto"/>
            </w:tcBorders>
            <w:shd w:val="clear" w:color="auto" w:fill="auto"/>
            <w:vAlign w:val="center"/>
            <w:hideMark/>
          </w:tcPr>
          <w:p w:rsidR="008C7962" w:rsidRPr="008C7962" w:rsidRDefault="008C7962" w:rsidP="008C7962">
            <w:pPr>
              <w:spacing w:after="0" w:line="240" w:lineRule="auto"/>
              <w:jc w:val="center"/>
              <w:rPr>
                <w:rFonts w:ascii="Times New Roman" w:eastAsia="Times New Roman" w:hAnsi="Times New Roman" w:cs="Times New Roman"/>
                <w:sz w:val="16"/>
                <w:szCs w:val="16"/>
                <w:lang w:eastAsia="ru-RU"/>
              </w:rPr>
            </w:pPr>
            <w:r w:rsidRPr="008C7962">
              <w:rPr>
                <w:rFonts w:ascii="Times New Roman" w:eastAsia="Times New Roman" w:hAnsi="Times New Roman" w:cs="Times New Roman"/>
                <w:sz w:val="16"/>
                <w:szCs w:val="16"/>
                <w:lang w:eastAsia="ru-RU"/>
              </w:rPr>
              <w:t>18210102000010000110</w:t>
            </w:r>
          </w:p>
        </w:tc>
        <w:tc>
          <w:tcPr>
            <w:tcW w:w="1706" w:type="dxa"/>
            <w:tcBorders>
              <w:top w:val="nil"/>
              <w:left w:val="nil"/>
              <w:bottom w:val="single" w:sz="4" w:space="0" w:color="auto"/>
              <w:right w:val="single" w:sz="4" w:space="0" w:color="auto"/>
            </w:tcBorders>
            <w:shd w:val="clear" w:color="auto" w:fill="auto"/>
            <w:vAlign w:val="center"/>
            <w:hideMark/>
          </w:tcPr>
          <w:p w:rsidR="008C7962" w:rsidRPr="008C7962" w:rsidRDefault="008C7962" w:rsidP="008C7962">
            <w:pPr>
              <w:spacing w:after="0" w:line="240" w:lineRule="auto"/>
              <w:jc w:val="center"/>
              <w:rPr>
                <w:rFonts w:ascii="Times New Roman" w:eastAsia="Times New Roman" w:hAnsi="Times New Roman" w:cs="Times New Roman"/>
                <w:sz w:val="16"/>
                <w:szCs w:val="16"/>
                <w:lang w:eastAsia="ru-RU"/>
              </w:rPr>
            </w:pPr>
            <w:r w:rsidRPr="008C7962">
              <w:rPr>
                <w:rFonts w:ascii="Times New Roman" w:eastAsia="Times New Roman" w:hAnsi="Times New Roman" w:cs="Times New Roman"/>
                <w:sz w:val="16"/>
                <w:szCs w:val="16"/>
                <w:lang w:eastAsia="ru-RU"/>
              </w:rPr>
              <w:t>300 800,00</w:t>
            </w:r>
          </w:p>
        </w:tc>
        <w:tc>
          <w:tcPr>
            <w:tcW w:w="1413" w:type="dxa"/>
            <w:tcBorders>
              <w:top w:val="nil"/>
              <w:left w:val="nil"/>
              <w:bottom w:val="single" w:sz="4" w:space="0" w:color="auto"/>
              <w:right w:val="single" w:sz="4" w:space="0" w:color="auto"/>
            </w:tcBorders>
            <w:shd w:val="clear" w:color="auto" w:fill="auto"/>
            <w:noWrap/>
            <w:vAlign w:val="center"/>
            <w:hideMark/>
          </w:tcPr>
          <w:p w:rsidR="008C7962" w:rsidRPr="008C7962" w:rsidRDefault="008C7962" w:rsidP="008C7962">
            <w:pPr>
              <w:spacing w:after="0" w:line="240" w:lineRule="auto"/>
              <w:jc w:val="center"/>
              <w:rPr>
                <w:rFonts w:ascii="Times New Roman" w:eastAsia="Times New Roman" w:hAnsi="Times New Roman" w:cs="Times New Roman"/>
                <w:sz w:val="16"/>
                <w:szCs w:val="16"/>
                <w:lang w:eastAsia="ru-RU"/>
              </w:rPr>
            </w:pPr>
            <w:r w:rsidRPr="008C7962">
              <w:rPr>
                <w:rFonts w:ascii="Times New Roman" w:eastAsia="Times New Roman" w:hAnsi="Times New Roman" w:cs="Times New Roman"/>
                <w:sz w:val="16"/>
                <w:szCs w:val="16"/>
                <w:lang w:eastAsia="ru-RU"/>
              </w:rPr>
              <w:t>75 200,00</w:t>
            </w:r>
          </w:p>
        </w:tc>
        <w:tc>
          <w:tcPr>
            <w:tcW w:w="1276" w:type="dxa"/>
            <w:tcBorders>
              <w:top w:val="nil"/>
              <w:left w:val="nil"/>
              <w:bottom w:val="single" w:sz="4" w:space="0" w:color="auto"/>
              <w:right w:val="single" w:sz="4" w:space="0" w:color="auto"/>
            </w:tcBorders>
            <w:shd w:val="clear" w:color="auto" w:fill="auto"/>
            <w:noWrap/>
            <w:vAlign w:val="center"/>
            <w:hideMark/>
          </w:tcPr>
          <w:p w:rsidR="008C7962" w:rsidRPr="008C7962" w:rsidRDefault="008C7962" w:rsidP="008C7962">
            <w:pPr>
              <w:spacing w:after="0" w:line="240" w:lineRule="auto"/>
              <w:jc w:val="center"/>
              <w:rPr>
                <w:rFonts w:ascii="Times New Roman" w:eastAsia="Times New Roman" w:hAnsi="Times New Roman" w:cs="Times New Roman"/>
                <w:sz w:val="16"/>
                <w:szCs w:val="16"/>
                <w:lang w:eastAsia="ru-RU"/>
              </w:rPr>
            </w:pPr>
            <w:r w:rsidRPr="008C7962">
              <w:rPr>
                <w:rFonts w:ascii="Times New Roman" w:eastAsia="Times New Roman" w:hAnsi="Times New Roman" w:cs="Times New Roman"/>
                <w:sz w:val="16"/>
                <w:szCs w:val="16"/>
                <w:lang w:eastAsia="ru-RU"/>
              </w:rPr>
              <w:t>75 200,00</w:t>
            </w:r>
          </w:p>
        </w:tc>
        <w:tc>
          <w:tcPr>
            <w:tcW w:w="976" w:type="dxa"/>
            <w:tcBorders>
              <w:top w:val="nil"/>
              <w:left w:val="nil"/>
              <w:bottom w:val="single" w:sz="4" w:space="0" w:color="auto"/>
              <w:right w:val="single" w:sz="4" w:space="0" w:color="auto"/>
            </w:tcBorders>
            <w:shd w:val="clear" w:color="auto" w:fill="auto"/>
            <w:noWrap/>
            <w:vAlign w:val="center"/>
            <w:hideMark/>
          </w:tcPr>
          <w:p w:rsidR="008C7962" w:rsidRPr="008C7962" w:rsidRDefault="008C7962" w:rsidP="008C7962">
            <w:pPr>
              <w:spacing w:after="0" w:line="240" w:lineRule="auto"/>
              <w:jc w:val="center"/>
              <w:rPr>
                <w:rFonts w:ascii="Times New Roman" w:eastAsia="Times New Roman" w:hAnsi="Times New Roman" w:cs="Times New Roman"/>
                <w:sz w:val="16"/>
                <w:szCs w:val="16"/>
                <w:lang w:eastAsia="ru-RU"/>
              </w:rPr>
            </w:pPr>
            <w:r w:rsidRPr="008C7962">
              <w:rPr>
                <w:rFonts w:ascii="Times New Roman" w:eastAsia="Times New Roman" w:hAnsi="Times New Roman" w:cs="Times New Roman"/>
                <w:sz w:val="16"/>
                <w:szCs w:val="16"/>
                <w:lang w:eastAsia="ru-RU"/>
              </w:rPr>
              <w:t>75 200,00</w:t>
            </w:r>
          </w:p>
        </w:tc>
        <w:tc>
          <w:tcPr>
            <w:tcW w:w="1185" w:type="dxa"/>
            <w:tcBorders>
              <w:top w:val="nil"/>
              <w:left w:val="nil"/>
              <w:bottom w:val="single" w:sz="4" w:space="0" w:color="auto"/>
              <w:right w:val="single" w:sz="4" w:space="0" w:color="auto"/>
            </w:tcBorders>
            <w:shd w:val="clear" w:color="auto" w:fill="auto"/>
            <w:noWrap/>
            <w:vAlign w:val="center"/>
            <w:hideMark/>
          </w:tcPr>
          <w:p w:rsidR="008C7962" w:rsidRPr="008C7962" w:rsidRDefault="008C7962" w:rsidP="008C7962">
            <w:pPr>
              <w:spacing w:after="0" w:line="240" w:lineRule="auto"/>
              <w:jc w:val="center"/>
              <w:rPr>
                <w:rFonts w:ascii="Times New Roman" w:eastAsia="Times New Roman" w:hAnsi="Times New Roman" w:cs="Times New Roman"/>
                <w:sz w:val="16"/>
                <w:szCs w:val="16"/>
                <w:lang w:eastAsia="ru-RU"/>
              </w:rPr>
            </w:pPr>
            <w:r w:rsidRPr="008C7962">
              <w:rPr>
                <w:rFonts w:ascii="Times New Roman" w:eastAsia="Times New Roman" w:hAnsi="Times New Roman" w:cs="Times New Roman"/>
                <w:sz w:val="16"/>
                <w:szCs w:val="16"/>
                <w:lang w:eastAsia="ru-RU"/>
              </w:rPr>
              <w:t>75 200,00</w:t>
            </w:r>
          </w:p>
        </w:tc>
      </w:tr>
      <w:tr w:rsidR="008C7962" w:rsidRPr="008C7962" w:rsidTr="008C7962">
        <w:trPr>
          <w:trHeight w:val="300"/>
        </w:trPr>
        <w:tc>
          <w:tcPr>
            <w:tcW w:w="518" w:type="dxa"/>
            <w:tcBorders>
              <w:top w:val="nil"/>
              <w:left w:val="single" w:sz="4" w:space="0" w:color="auto"/>
              <w:bottom w:val="single" w:sz="4" w:space="0" w:color="auto"/>
              <w:right w:val="single" w:sz="4" w:space="0" w:color="auto"/>
            </w:tcBorders>
            <w:shd w:val="clear" w:color="auto" w:fill="auto"/>
            <w:vAlign w:val="center"/>
            <w:hideMark/>
          </w:tcPr>
          <w:p w:rsidR="008C7962" w:rsidRPr="008C7962" w:rsidRDefault="008C7962" w:rsidP="008C7962">
            <w:pPr>
              <w:spacing w:after="0" w:line="240" w:lineRule="auto"/>
              <w:jc w:val="center"/>
              <w:rPr>
                <w:rFonts w:ascii="Times New Roman" w:eastAsia="Times New Roman" w:hAnsi="Times New Roman" w:cs="Times New Roman"/>
                <w:sz w:val="16"/>
                <w:szCs w:val="16"/>
                <w:lang w:eastAsia="ru-RU"/>
              </w:rPr>
            </w:pPr>
            <w:r w:rsidRPr="008C7962">
              <w:rPr>
                <w:rFonts w:ascii="Times New Roman" w:eastAsia="Times New Roman" w:hAnsi="Times New Roman" w:cs="Times New Roman"/>
                <w:sz w:val="16"/>
                <w:szCs w:val="16"/>
                <w:lang w:eastAsia="ru-RU"/>
              </w:rPr>
              <w:t>3</w:t>
            </w:r>
          </w:p>
        </w:tc>
        <w:tc>
          <w:tcPr>
            <w:tcW w:w="2220" w:type="dxa"/>
            <w:gridSpan w:val="10"/>
            <w:tcBorders>
              <w:top w:val="single" w:sz="4" w:space="0" w:color="auto"/>
              <w:left w:val="nil"/>
              <w:bottom w:val="single" w:sz="4" w:space="0" w:color="auto"/>
              <w:right w:val="single" w:sz="4" w:space="0" w:color="auto"/>
            </w:tcBorders>
            <w:shd w:val="clear" w:color="auto" w:fill="auto"/>
            <w:vAlign w:val="center"/>
            <w:hideMark/>
          </w:tcPr>
          <w:p w:rsidR="008C7962" w:rsidRPr="008C7962" w:rsidRDefault="008C7962" w:rsidP="008C7962">
            <w:pPr>
              <w:spacing w:after="0" w:line="240" w:lineRule="auto"/>
              <w:rPr>
                <w:rFonts w:ascii="Times New Roman" w:eastAsia="Times New Roman" w:hAnsi="Times New Roman" w:cs="Times New Roman"/>
                <w:sz w:val="16"/>
                <w:szCs w:val="16"/>
                <w:lang w:eastAsia="ru-RU"/>
              </w:rPr>
            </w:pPr>
            <w:r w:rsidRPr="008C7962">
              <w:rPr>
                <w:rFonts w:ascii="Times New Roman" w:eastAsia="Times New Roman" w:hAnsi="Times New Roman" w:cs="Times New Roman"/>
                <w:sz w:val="16"/>
                <w:szCs w:val="16"/>
                <w:lang w:eastAsia="ru-RU"/>
              </w:rPr>
              <w:t>Доходы от уплаты акцизов</w:t>
            </w:r>
          </w:p>
        </w:tc>
        <w:tc>
          <w:tcPr>
            <w:tcW w:w="1940" w:type="dxa"/>
            <w:tcBorders>
              <w:top w:val="nil"/>
              <w:left w:val="nil"/>
              <w:bottom w:val="single" w:sz="4" w:space="0" w:color="auto"/>
              <w:right w:val="single" w:sz="4" w:space="0" w:color="auto"/>
            </w:tcBorders>
            <w:shd w:val="clear" w:color="auto" w:fill="auto"/>
            <w:vAlign w:val="center"/>
            <w:hideMark/>
          </w:tcPr>
          <w:p w:rsidR="008C7962" w:rsidRPr="008C7962" w:rsidRDefault="008C7962" w:rsidP="008C7962">
            <w:pPr>
              <w:spacing w:after="0" w:line="240" w:lineRule="auto"/>
              <w:jc w:val="center"/>
              <w:rPr>
                <w:rFonts w:ascii="Times New Roman" w:eastAsia="Times New Roman" w:hAnsi="Times New Roman" w:cs="Times New Roman"/>
                <w:sz w:val="16"/>
                <w:szCs w:val="16"/>
                <w:lang w:eastAsia="ru-RU"/>
              </w:rPr>
            </w:pPr>
            <w:r w:rsidRPr="008C7962">
              <w:rPr>
                <w:rFonts w:ascii="Times New Roman" w:eastAsia="Times New Roman" w:hAnsi="Times New Roman" w:cs="Times New Roman"/>
                <w:sz w:val="16"/>
                <w:szCs w:val="16"/>
                <w:lang w:eastAsia="ru-RU"/>
              </w:rPr>
              <w:t>18210302000000000110</w:t>
            </w:r>
          </w:p>
        </w:tc>
        <w:tc>
          <w:tcPr>
            <w:tcW w:w="1706" w:type="dxa"/>
            <w:tcBorders>
              <w:top w:val="nil"/>
              <w:left w:val="nil"/>
              <w:bottom w:val="single" w:sz="4" w:space="0" w:color="auto"/>
              <w:right w:val="single" w:sz="4" w:space="0" w:color="auto"/>
            </w:tcBorders>
            <w:shd w:val="clear" w:color="auto" w:fill="auto"/>
            <w:vAlign w:val="center"/>
            <w:hideMark/>
          </w:tcPr>
          <w:p w:rsidR="008C7962" w:rsidRPr="008C7962" w:rsidRDefault="008C7962" w:rsidP="008C7962">
            <w:pPr>
              <w:spacing w:after="0" w:line="240" w:lineRule="auto"/>
              <w:jc w:val="center"/>
              <w:rPr>
                <w:rFonts w:ascii="Times New Roman" w:eastAsia="Times New Roman" w:hAnsi="Times New Roman" w:cs="Times New Roman"/>
                <w:sz w:val="16"/>
                <w:szCs w:val="16"/>
                <w:lang w:eastAsia="ru-RU"/>
              </w:rPr>
            </w:pPr>
            <w:r w:rsidRPr="008C7962">
              <w:rPr>
                <w:rFonts w:ascii="Times New Roman" w:eastAsia="Times New Roman" w:hAnsi="Times New Roman" w:cs="Times New Roman"/>
                <w:sz w:val="16"/>
                <w:szCs w:val="16"/>
                <w:lang w:eastAsia="ru-RU"/>
              </w:rPr>
              <w:t>870 400,00</w:t>
            </w:r>
          </w:p>
        </w:tc>
        <w:tc>
          <w:tcPr>
            <w:tcW w:w="1413" w:type="dxa"/>
            <w:tcBorders>
              <w:top w:val="nil"/>
              <w:left w:val="nil"/>
              <w:bottom w:val="single" w:sz="4" w:space="0" w:color="auto"/>
              <w:right w:val="single" w:sz="4" w:space="0" w:color="auto"/>
            </w:tcBorders>
            <w:shd w:val="clear" w:color="auto" w:fill="auto"/>
            <w:noWrap/>
            <w:vAlign w:val="center"/>
            <w:hideMark/>
          </w:tcPr>
          <w:p w:rsidR="008C7962" w:rsidRPr="008C7962" w:rsidRDefault="008C7962" w:rsidP="008C7962">
            <w:pPr>
              <w:spacing w:after="0" w:line="240" w:lineRule="auto"/>
              <w:jc w:val="center"/>
              <w:rPr>
                <w:rFonts w:ascii="Times New Roman" w:eastAsia="Times New Roman" w:hAnsi="Times New Roman" w:cs="Times New Roman"/>
                <w:sz w:val="16"/>
                <w:szCs w:val="16"/>
                <w:lang w:eastAsia="ru-RU"/>
              </w:rPr>
            </w:pPr>
            <w:r w:rsidRPr="008C7962">
              <w:rPr>
                <w:rFonts w:ascii="Times New Roman" w:eastAsia="Times New Roman" w:hAnsi="Times New Roman" w:cs="Times New Roman"/>
                <w:sz w:val="16"/>
                <w:szCs w:val="16"/>
                <w:lang w:eastAsia="ru-RU"/>
              </w:rPr>
              <w:t>217 600,00</w:t>
            </w:r>
          </w:p>
        </w:tc>
        <w:tc>
          <w:tcPr>
            <w:tcW w:w="1276" w:type="dxa"/>
            <w:tcBorders>
              <w:top w:val="nil"/>
              <w:left w:val="nil"/>
              <w:bottom w:val="single" w:sz="4" w:space="0" w:color="auto"/>
              <w:right w:val="single" w:sz="4" w:space="0" w:color="auto"/>
            </w:tcBorders>
            <w:shd w:val="clear" w:color="auto" w:fill="auto"/>
            <w:noWrap/>
            <w:vAlign w:val="center"/>
            <w:hideMark/>
          </w:tcPr>
          <w:p w:rsidR="008C7962" w:rsidRPr="008C7962" w:rsidRDefault="008C7962" w:rsidP="008C7962">
            <w:pPr>
              <w:spacing w:after="0" w:line="240" w:lineRule="auto"/>
              <w:jc w:val="center"/>
              <w:rPr>
                <w:rFonts w:ascii="Times New Roman" w:eastAsia="Times New Roman" w:hAnsi="Times New Roman" w:cs="Times New Roman"/>
                <w:sz w:val="16"/>
                <w:szCs w:val="16"/>
                <w:lang w:eastAsia="ru-RU"/>
              </w:rPr>
            </w:pPr>
            <w:r w:rsidRPr="008C7962">
              <w:rPr>
                <w:rFonts w:ascii="Times New Roman" w:eastAsia="Times New Roman" w:hAnsi="Times New Roman" w:cs="Times New Roman"/>
                <w:sz w:val="16"/>
                <w:szCs w:val="16"/>
                <w:lang w:eastAsia="ru-RU"/>
              </w:rPr>
              <w:t>217 600,00</w:t>
            </w:r>
          </w:p>
        </w:tc>
        <w:tc>
          <w:tcPr>
            <w:tcW w:w="976" w:type="dxa"/>
            <w:tcBorders>
              <w:top w:val="nil"/>
              <w:left w:val="nil"/>
              <w:bottom w:val="single" w:sz="4" w:space="0" w:color="auto"/>
              <w:right w:val="single" w:sz="4" w:space="0" w:color="auto"/>
            </w:tcBorders>
            <w:shd w:val="clear" w:color="auto" w:fill="auto"/>
            <w:noWrap/>
            <w:vAlign w:val="center"/>
            <w:hideMark/>
          </w:tcPr>
          <w:p w:rsidR="008C7962" w:rsidRPr="008C7962" w:rsidRDefault="008C7962" w:rsidP="008C7962">
            <w:pPr>
              <w:spacing w:after="0" w:line="240" w:lineRule="auto"/>
              <w:jc w:val="center"/>
              <w:rPr>
                <w:rFonts w:ascii="Times New Roman" w:eastAsia="Times New Roman" w:hAnsi="Times New Roman" w:cs="Times New Roman"/>
                <w:sz w:val="16"/>
                <w:szCs w:val="16"/>
                <w:lang w:eastAsia="ru-RU"/>
              </w:rPr>
            </w:pPr>
            <w:r w:rsidRPr="008C7962">
              <w:rPr>
                <w:rFonts w:ascii="Times New Roman" w:eastAsia="Times New Roman" w:hAnsi="Times New Roman" w:cs="Times New Roman"/>
                <w:sz w:val="16"/>
                <w:szCs w:val="16"/>
                <w:lang w:eastAsia="ru-RU"/>
              </w:rPr>
              <w:t>217 600,00</w:t>
            </w:r>
          </w:p>
        </w:tc>
        <w:tc>
          <w:tcPr>
            <w:tcW w:w="1185" w:type="dxa"/>
            <w:tcBorders>
              <w:top w:val="nil"/>
              <w:left w:val="nil"/>
              <w:bottom w:val="single" w:sz="4" w:space="0" w:color="auto"/>
              <w:right w:val="single" w:sz="4" w:space="0" w:color="auto"/>
            </w:tcBorders>
            <w:shd w:val="clear" w:color="auto" w:fill="auto"/>
            <w:noWrap/>
            <w:vAlign w:val="center"/>
            <w:hideMark/>
          </w:tcPr>
          <w:p w:rsidR="008C7962" w:rsidRPr="008C7962" w:rsidRDefault="008C7962" w:rsidP="008C7962">
            <w:pPr>
              <w:spacing w:after="0" w:line="240" w:lineRule="auto"/>
              <w:jc w:val="center"/>
              <w:rPr>
                <w:rFonts w:ascii="Times New Roman" w:eastAsia="Times New Roman" w:hAnsi="Times New Roman" w:cs="Times New Roman"/>
                <w:sz w:val="16"/>
                <w:szCs w:val="16"/>
                <w:lang w:eastAsia="ru-RU"/>
              </w:rPr>
            </w:pPr>
            <w:r w:rsidRPr="008C7962">
              <w:rPr>
                <w:rFonts w:ascii="Times New Roman" w:eastAsia="Times New Roman" w:hAnsi="Times New Roman" w:cs="Times New Roman"/>
                <w:sz w:val="16"/>
                <w:szCs w:val="16"/>
                <w:lang w:eastAsia="ru-RU"/>
              </w:rPr>
              <w:t>217 600,00</w:t>
            </w:r>
          </w:p>
        </w:tc>
      </w:tr>
      <w:tr w:rsidR="008C7962" w:rsidRPr="008C7962" w:rsidTr="008C7962">
        <w:trPr>
          <w:trHeight w:val="300"/>
        </w:trPr>
        <w:tc>
          <w:tcPr>
            <w:tcW w:w="518" w:type="dxa"/>
            <w:tcBorders>
              <w:top w:val="nil"/>
              <w:left w:val="single" w:sz="4" w:space="0" w:color="auto"/>
              <w:bottom w:val="single" w:sz="4" w:space="0" w:color="auto"/>
              <w:right w:val="single" w:sz="4" w:space="0" w:color="auto"/>
            </w:tcBorders>
            <w:shd w:val="clear" w:color="auto" w:fill="auto"/>
            <w:vAlign w:val="center"/>
            <w:hideMark/>
          </w:tcPr>
          <w:p w:rsidR="008C7962" w:rsidRPr="008C7962" w:rsidRDefault="008C7962" w:rsidP="008C7962">
            <w:pPr>
              <w:spacing w:after="0" w:line="240" w:lineRule="auto"/>
              <w:jc w:val="center"/>
              <w:rPr>
                <w:rFonts w:ascii="Times New Roman" w:eastAsia="Times New Roman" w:hAnsi="Times New Roman" w:cs="Times New Roman"/>
                <w:sz w:val="16"/>
                <w:szCs w:val="16"/>
                <w:lang w:eastAsia="ru-RU"/>
              </w:rPr>
            </w:pPr>
            <w:r w:rsidRPr="008C7962">
              <w:rPr>
                <w:rFonts w:ascii="Times New Roman" w:eastAsia="Times New Roman" w:hAnsi="Times New Roman" w:cs="Times New Roman"/>
                <w:sz w:val="16"/>
                <w:szCs w:val="16"/>
                <w:lang w:eastAsia="ru-RU"/>
              </w:rPr>
              <w:t>4</w:t>
            </w:r>
          </w:p>
        </w:tc>
        <w:tc>
          <w:tcPr>
            <w:tcW w:w="2220" w:type="dxa"/>
            <w:gridSpan w:val="10"/>
            <w:tcBorders>
              <w:top w:val="single" w:sz="4" w:space="0" w:color="auto"/>
              <w:left w:val="nil"/>
              <w:bottom w:val="single" w:sz="4" w:space="0" w:color="auto"/>
              <w:right w:val="single" w:sz="4" w:space="0" w:color="auto"/>
            </w:tcBorders>
            <w:shd w:val="clear" w:color="auto" w:fill="auto"/>
            <w:vAlign w:val="center"/>
            <w:hideMark/>
          </w:tcPr>
          <w:p w:rsidR="008C7962" w:rsidRPr="008C7962" w:rsidRDefault="008C7962" w:rsidP="008C7962">
            <w:pPr>
              <w:spacing w:after="0" w:line="240" w:lineRule="auto"/>
              <w:rPr>
                <w:rFonts w:ascii="Times New Roman" w:eastAsia="Times New Roman" w:hAnsi="Times New Roman" w:cs="Times New Roman"/>
                <w:sz w:val="16"/>
                <w:szCs w:val="16"/>
                <w:lang w:eastAsia="ru-RU"/>
              </w:rPr>
            </w:pPr>
            <w:r w:rsidRPr="008C7962">
              <w:rPr>
                <w:rFonts w:ascii="Times New Roman" w:eastAsia="Times New Roman" w:hAnsi="Times New Roman" w:cs="Times New Roman"/>
                <w:sz w:val="16"/>
                <w:szCs w:val="16"/>
                <w:lang w:eastAsia="ru-RU"/>
              </w:rPr>
              <w:t>Налог на имущество физических лиц</w:t>
            </w:r>
          </w:p>
        </w:tc>
        <w:tc>
          <w:tcPr>
            <w:tcW w:w="1940" w:type="dxa"/>
            <w:tcBorders>
              <w:top w:val="nil"/>
              <w:left w:val="nil"/>
              <w:bottom w:val="single" w:sz="4" w:space="0" w:color="auto"/>
              <w:right w:val="single" w:sz="4" w:space="0" w:color="auto"/>
            </w:tcBorders>
            <w:shd w:val="clear" w:color="auto" w:fill="auto"/>
            <w:vAlign w:val="center"/>
            <w:hideMark/>
          </w:tcPr>
          <w:p w:rsidR="008C7962" w:rsidRPr="008C7962" w:rsidRDefault="008C7962" w:rsidP="008C7962">
            <w:pPr>
              <w:spacing w:after="0" w:line="240" w:lineRule="auto"/>
              <w:jc w:val="center"/>
              <w:rPr>
                <w:rFonts w:ascii="Times New Roman" w:eastAsia="Times New Roman" w:hAnsi="Times New Roman" w:cs="Times New Roman"/>
                <w:sz w:val="16"/>
                <w:szCs w:val="16"/>
                <w:lang w:eastAsia="ru-RU"/>
              </w:rPr>
            </w:pPr>
            <w:r w:rsidRPr="008C7962">
              <w:rPr>
                <w:rFonts w:ascii="Times New Roman" w:eastAsia="Times New Roman" w:hAnsi="Times New Roman" w:cs="Times New Roman"/>
                <w:sz w:val="16"/>
                <w:szCs w:val="16"/>
                <w:lang w:eastAsia="ru-RU"/>
              </w:rPr>
              <w:t>18210601030100000110</w:t>
            </w:r>
          </w:p>
        </w:tc>
        <w:tc>
          <w:tcPr>
            <w:tcW w:w="1706" w:type="dxa"/>
            <w:tcBorders>
              <w:top w:val="nil"/>
              <w:left w:val="nil"/>
              <w:bottom w:val="single" w:sz="4" w:space="0" w:color="auto"/>
              <w:right w:val="single" w:sz="4" w:space="0" w:color="auto"/>
            </w:tcBorders>
            <w:shd w:val="clear" w:color="auto" w:fill="auto"/>
            <w:vAlign w:val="center"/>
            <w:hideMark/>
          </w:tcPr>
          <w:p w:rsidR="008C7962" w:rsidRPr="008C7962" w:rsidRDefault="008C7962" w:rsidP="008C7962">
            <w:pPr>
              <w:spacing w:after="0" w:line="240" w:lineRule="auto"/>
              <w:jc w:val="center"/>
              <w:rPr>
                <w:rFonts w:ascii="Times New Roman" w:eastAsia="Times New Roman" w:hAnsi="Times New Roman" w:cs="Times New Roman"/>
                <w:sz w:val="16"/>
                <w:szCs w:val="16"/>
                <w:lang w:eastAsia="ru-RU"/>
              </w:rPr>
            </w:pPr>
            <w:r w:rsidRPr="008C7962">
              <w:rPr>
                <w:rFonts w:ascii="Times New Roman" w:eastAsia="Times New Roman" w:hAnsi="Times New Roman" w:cs="Times New Roman"/>
                <w:sz w:val="16"/>
                <w:szCs w:val="16"/>
                <w:lang w:eastAsia="ru-RU"/>
              </w:rPr>
              <w:t>62 000,00</w:t>
            </w:r>
          </w:p>
        </w:tc>
        <w:tc>
          <w:tcPr>
            <w:tcW w:w="1413" w:type="dxa"/>
            <w:tcBorders>
              <w:top w:val="nil"/>
              <w:left w:val="nil"/>
              <w:bottom w:val="single" w:sz="4" w:space="0" w:color="auto"/>
              <w:right w:val="single" w:sz="4" w:space="0" w:color="auto"/>
            </w:tcBorders>
            <w:shd w:val="clear" w:color="auto" w:fill="auto"/>
            <w:noWrap/>
            <w:vAlign w:val="center"/>
            <w:hideMark/>
          </w:tcPr>
          <w:p w:rsidR="008C7962" w:rsidRPr="008C7962" w:rsidRDefault="008C7962" w:rsidP="008C7962">
            <w:pPr>
              <w:spacing w:after="0" w:line="240" w:lineRule="auto"/>
              <w:jc w:val="center"/>
              <w:rPr>
                <w:rFonts w:ascii="Times New Roman" w:eastAsia="Times New Roman" w:hAnsi="Times New Roman" w:cs="Times New Roman"/>
                <w:sz w:val="16"/>
                <w:szCs w:val="16"/>
                <w:lang w:eastAsia="ru-RU"/>
              </w:rPr>
            </w:pPr>
            <w:r w:rsidRPr="008C7962">
              <w:rPr>
                <w:rFonts w:ascii="Times New Roman" w:eastAsia="Times New Roman" w:hAnsi="Times New Roman" w:cs="Times New Roman"/>
                <w:sz w:val="16"/>
                <w:szCs w:val="16"/>
                <w:lang w:eastAsia="ru-RU"/>
              </w:rPr>
              <w:t>15 500,00</w:t>
            </w:r>
          </w:p>
        </w:tc>
        <w:tc>
          <w:tcPr>
            <w:tcW w:w="1276" w:type="dxa"/>
            <w:tcBorders>
              <w:top w:val="nil"/>
              <w:left w:val="nil"/>
              <w:bottom w:val="single" w:sz="4" w:space="0" w:color="auto"/>
              <w:right w:val="single" w:sz="4" w:space="0" w:color="auto"/>
            </w:tcBorders>
            <w:shd w:val="clear" w:color="auto" w:fill="auto"/>
            <w:noWrap/>
            <w:vAlign w:val="center"/>
            <w:hideMark/>
          </w:tcPr>
          <w:p w:rsidR="008C7962" w:rsidRPr="008C7962" w:rsidRDefault="008C7962" w:rsidP="008C7962">
            <w:pPr>
              <w:spacing w:after="0" w:line="240" w:lineRule="auto"/>
              <w:jc w:val="center"/>
              <w:rPr>
                <w:rFonts w:ascii="Times New Roman" w:eastAsia="Times New Roman" w:hAnsi="Times New Roman" w:cs="Times New Roman"/>
                <w:sz w:val="16"/>
                <w:szCs w:val="16"/>
                <w:lang w:eastAsia="ru-RU"/>
              </w:rPr>
            </w:pPr>
            <w:r w:rsidRPr="008C7962">
              <w:rPr>
                <w:rFonts w:ascii="Times New Roman" w:eastAsia="Times New Roman" w:hAnsi="Times New Roman" w:cs="Times New Roman"/>
                <w:sz w:val="16"/>
                <w:szCs w:val="16"/>
                <w:lang w:eastAsia="ru-RU"/>
              </w:rPr>
              <w:t>15 500,00</w:t>
            </w:r>
          </w:p>
        </w:tc>
        <w:tc>
          <w:tcPr>
            <w:tcW w:w="976" w:type="dxa"/>
            <w:tcBorders>
              <w:top w:val="nil"/>
              <w:left w:val="nil"/>
              <w:bottom w:val="single" w:sz="4" w:space="0" w:color="auto"/>
              <w:right w:val="single" w:sz="4" w:space="0" w:color="auto"/>
            </w:tcBorders>
            <w:shd w:val="clear" w:color="auto" w:fill="auto"/>
            <w:noWrap/>
            <w:vAlign w:val="center"/>
            <w:hideMark/>
          </w:tcPr>
          <w:p w:rsidR="008C7962" w:rsidRPr="008C7962" w:rsidRDefault="008C7962" w:rsidP="008C7962">
            <w:pPr>
              <w:spacing w:after="0" w:line="240" w:lineRule="auto"/>
              <w:jc w:val="center"/>
              <w:rPr>
                <w:rFonts w:ascii="Times New Roman" w:eastAsia="Times New Roman" w:hAnsi="Times New Roman" w:cs="Times New Roman"/>
                <w:sz w:val="16"/>
                <w:szCs w:val="16"/>
                <w:lang w:eastAsia="ru-RU"/>
              </w:rPr>
            </w:pPr>
            <w:r w:rsidRPr="008C7962">
              <w:rPr>
                <w:rFonts w:ascii="Times New Roman" w:eastAsia="Times New Roman" w:hAnsi="Times New Roman" w:cs="Times New Roman"/>
                <w:sz w:val="16"/>
                <w:szCs w:val="16"/>
                <w:lang w:eastAsia="ru-RU"/>
              </w:rPr>
              <w:t>15 500,00</w:t>
            </w:r>
          </w:p>
        </w:tc>
        <w:tc>
          <w:tcPr>
            <w:tcW w:w="1185" w:type="dxa"/>
            <w:tcBorders>
              <w:top w:val="nil"/>
              <w:left w:val="nil"/>
              <w:bottom w:val="single" w:sz="4" w:space="0" w:color="auto"/>
              <w:right w:val="single" w:sz="4" w:space="0" w:color="auto"/>
            </w:tcBorders>
            <w:shd w:val="clear" w:color="auto" w:fill="auto"/>
            <w:noWrap/>
            <w:vAlign w:val="center"/>
            <w:hideMark/>
          </w:tcPr>
          <w:p w:rsidR="008C7962" w:rsidRPr="008C7962" w:rsidRDefault="008C7962" w:rsidP="008C7962">
            <w:pPr>
              <w:spacing w:after="0" w:line="240" w:lineRule="auto"/>
              <w:jc w:val="center"/>
              <w:rPr>
                <w:rFonts w:ascii="Times New Roman" w:eastAsia="Times New Roman" w:hAnsi="Times New Roman" w:cs="Times New Roman"/>
                <w:sz w:val="16"/>
                <w:szCs w:val="16"/>
                <w:lang w:eastAsia="ru-RU"/>
              </w:rPr>
            </w:pPr>
            <w:r w:rsidRPr="008C7962">
              <w:rPr>
                <w:rFonts w:ascii="Times New Roman" w:eastAsia="Times New Roman" w:hAnsi="Times New Roman" w:cs="Times New Roman"/>
                <w:sz w:val="16"/>
                <w:szCs w:val="16"/>
                <w:lang w:eastAsia="ru-RU"/>
              </w:rPr>
              <w:t>15 500,00</w:t>
            </w:r>
          </w:p>
        </w:tc>
      </w:tr>
      <w:tr w:rsidR="008C7962" w:rsidRPr="008C7962" w:rsidTr="008C7962">
        <w:trPr>
          <w:trHeight w:val="255"/>
        </w:trPr>
        <w:tc>
          <w:tcPr>
            <w:tcW w:w="518" w:type="dxa"/>
            <w:tcBorders>
              <w:top w:val="nil"/>
              <w:left w:val="single" w:sz="4" w:space="0" w:color="auto"/>
              <w:bottom w:val="single" w:sz="4" w:space="0" w:color="auto"/>
              <w:right w:val="single" w:sz="4" w:space="0" w:color="auto"/>
            </w:tcBorders>
            <w:shd w:val="clear" w:color="auto" w:fill="auto"/>
            <w:vAlign w:val="center"/>
            <w:hideMark/>
          </w:tcPr>
          <w:p w:rsidR="008C7962" w:rsidRPr="008C7962" w:rsidRDefault="008C7962" w:rsidP="008C7962">
            <w:pPr>
              <w:spacing w:after="0" w:line="240" w:lineRule="auto"/>
              <w:jc w:val="center"/>
              <w:rPr>
                <w:rFonts w:ascii="Times New Roman" w:eastAsia="Times New Roman" w:hAnsi="Times New Roman" w:cs="Times New Roman"/>
                <w:sz w:val="16"/>
                <w:szCs w:val="16"/>
                <w:lang w:eastAsia="ru-RU"/>
              </w:rPr>
            </w:pPr>
            <w:r w:rsidRPr="008C7962">
              <w:rPr>
                <w:rFonts w:ascii="Times New Roman" w:eastAsia="Times New Roman" w:hAnsi="Times New Roman" w:cs="Times New Roman"/>
                <w:sz w:val="16"/>
                <w:szCs w:val="16"/>
                <w:lang w:eastAsia="ru-RU"/>
              </w:rPr>
              <w:t>5</w:t>
            </w:r>
          </w:p>
        </w:tc>
        <w:tc>
          <w:tcPr>
            <w:tcW w:w="2220" w:type="dxa"/>
            <w:gridSpan w:val="10"/>
            <w:tcBorders>
              <w:top w:val="single" w:sz="4" w:space="0" w:color="auto"/>
              <w:left w:val="nil"/>
              <w:bottom w:val="single" w:sz="4" w:space="0" w:color="auto"/>
              <w:right w:val="single" w:sz="4" w:space="0" w:color="auto"/>
            </w:tcBorders>
            <w:shd w:val="clear" w:color="auto" w:fill="auto"/>
            <w:vAlign w:val="center"/>
            <w:hideMark/>
          </w:tcPr>
          <w:p w:rsidR="008C7962" w:rsidRPr="008C7962" w:rsidRDefault="008C7962" w:rsidP="008C7962">
            <w:pPr>
              <w:spacing w:after="0" w:line="240" w:lineRule="auto"/>
              <w:rPr>
                <w:rFonts w:ascii="Times New Roman" w:eastAsia="Times New Roman" w:hAnsi="Times New Roman" w:cs="Times New Roman"/>
                <w:sz w:val="16"/>
                <w:szCs w:val="16"/>
                <w:lang w:eastAsia="ru-RU"/>
              </w:rPr>
            </w:pPr>
            <w:r w:rsidRPr="008C7962">
              <w:rPr>
                <w:rFonts w:ascii="Times New Roman" w:eastAsia="Times New Roman" w:hAnsi="Times New Roman" w:cs="Times New Roman"/>
                <w:sz w:val="16"/>
                <w:szCs w:val="16"/>
                <w:lang w:eastAsia="ru-RU"/>
              </w:rPr>
              <w:t>Земельный налог с организаций</w:t>
            </w:r>
          </w:p>
        </w:tc>
        <w:tc>
          <w:tcPr>
            <w:tcW w:w="1940" w:type="dxa"/>
            <w:tcBorders>
              <w:top w:val="nil"/>
              <w:left w:val="nil"/>
              <w:bottom w:val="single" w:sz="4" w:space="0" w:color="auto"/>
              <w:right w:val="single" w:sz="4" w:space="0" w:color="auto"/>
            </w:tcBorders>
            <w:shd w:val="clear" w:color="auto" w:fill="auto"/>
            <w:vAlign w:val="center"/>
            <w:hideMark/>
          </w:tcPr>
          <w:p w:rsidR="008C7962" w:rsidRPr="008C7962" w:rsidRDefault="008C7962" w:rsidP="008C7962">
            <w:pPr>
              <w:spacing w:after="0" w:line="240" w:lineRule="auto"/>
              <w:jc w:val="center"/>
              <w:rPr>
                <w:rFonts w:ascii="Times New Roman" w:eastAsia="Times New Roman" w:hAnsi="Times New Roman" w:cs="Times New Roman"/>
                <w:sz w:val="16"/>
                <w:szCs w:val="16"/>
                <w:lang w:eastAsia="ru-RU"/>
              </w:rPr>
            </w:pPr>
            <w:r w:rsidRPr="008C7962">
              <w:rPr>
                <w:rFonts w:ascii="Times New Roman" w:eastAsia="Times New Roman" w:hAnsi="Times New Roman" w:cs="Times New Roman"/>
                <w:sz w:val="16"/>
                <w:szCs w:val="16"/>
                <w:lang w:eastAsia="ru-RU"/>
              </w:rPr>
              <w:t>18210606033101000110</w:t>
            </w:r>
          </w:p>
        </w:tc>
        <w:tc>
          <w:tcPr>
            <w:tcW w:w="1706" w:type="dxa"/>
            <w:tcBorders>
              <w:top w:val="nil"/>
              <w:left w:val="nil"/>
              <w:bottom w:val="single" w:sz="4" w:space="0" w:color="auto"/>
              <w:right w:val="single" w:sz="4" w:space="0" w:color="auto"/>
            </w:tcBorders>
            <w:shd w:val="clear" w:color="auto" w:fill="auto"/>
            <w:vAlign w:val="center"/>
            <w:hideMark/>
          </w:tcPr>
          <w:p w:rsidR="008C7962" w:rsidRPr="008C7962" w:rsidRDefault="008C7962" w:rsidP="008C7962">
            <w:pPr>
              <w:spacing w:after="0" w:line="240" w:lineRule="auto"/>
              <w:jc w:val="center"/>
              <w:rPr>
                <w:rFonts w:ascii="Times New Roman" w:eastAsia="Times New Roman" w:hAnsi="Times New Roman" w:cs="Times New Roman"/>
                <w:sz w:val="16"/>
                <w:szCs w:val="16"/>
                <w:lang w:eastAsia="ru-RU"/>
              </w:rPr>
            </w:pPr>
            <w:r w:rsidRPr="008C7962">
              <w:rPr>
                <w:rFonts w:ascii="Times New Roman" w:eastAsia="Times New Roman" w:hAnsi="Times New Roman" w:cs="Times New Roman"/>
                <w:sz w:val="16"/>
                <w:szCs w:val="16"/>
                <w:lang w:eastAsia="ru-RU"/>
              </w:rPr>
              <w:t>1 538 490,00</w:t>
            </w:r>
          </w:p>
        </w:tc>
        <w:tc>
          <w:tcPr>
            <w:tcW w:w="1413" w:type="dxa"/>
            <w:tcBorders>
              <w:top w:val="nil"/>
              <w:left w:val="nil"/>
              <w:bottom w:val="single" w:sz="4" w:space="0" w:color="auto"/>
              <w:right w:val="single" w:sz="4" w:space="0" w:color="auto"/>
            </w:tcBorders>
            <w:shd w:val="clear" w:color="auto" w:fill="auto"/>
            <w:noWrap/>
            <w:vAlign w:val="center"/>
            <w:hideMark/>
          </w:tcPr>
          <w:p w:rsidR="008C7962" w:rsidRPr="008C7962" w:rsidRDefault="008C7962" w:rsidP="008C7962">
            <w:pPr>
              <w:spacing w:after="0" w:line="240" w:lineRule="auto"/>
              <w:jc w:val="center"/>
              <w:rPr>
                <w:rFonts w:ascii="Times New Roman" w:eastAsia="Times New Roman" w:hAnsi="Times New Roman" w:cs="Times New Roman"/>
                <w:sz w:val="16"/>
                <w:szCs w:val="16"/>
                <w:lang w:eastAsia="ru-RU"/>
              </w:rPr>
            </w:pPr>
            <w:r w:rsidRPr="008C7962">
              <w:rPr>
                <w:rFonts w:ascii="Times New Roman" w:eastAsia="Times New Roman" w:hAnsi="Times New Roman" w:cs="Times New Roman"/>
                <w:sz w:val="16"/>
                <w:szCs w:val="16"/>
                <w:lang w:eastAsia="ru-RU"/>
              </w:rPr>
              <w:t>384 622,50</w:t>
            </w:r>
          </w:p>
        </w:tc>
        <w:tc>
          <w:tcPr>
            <w:tcW w:w="1276" w:type="dxa"/>
            <w:tcBorders>
              <w:top w:val="nil"/>
              <w:left w:val="nil"/>
              <w:bottom w:val="single" w:sz="4" w:space="0" w:color="auto"/>
              <w:right w:val="single" w:sz="4" w:space="0" w:color="auto"/>
            </w:tcBorders>
            <w:shd w:val="clear" w:color="auto" w:fill="auto"/>
            <w:noWrap/>
            <w:vAlign w:val="center"/>
            <w:hideMark/>
          </w:tcPr>
          <w:p w:rsidR="008C7962" w:rsidRPr="008C7962" w:rsidRDefault="008C7962" w:rsidP="008C7962">
            <w:pPr>
              <w:spacing w:after="0" w:line="240" w:lineRule="auto"/>
              <w:jc w:val="center"/>
              <w:rPr>
                <w:rFonts w:ascii="Times New Roman" w:eastAsia="Times New Roman" w:hAnsi="Times New Roman" w:cs="Times New Roman"/>
                <w:sz w:val="16"/>
                <w:szCs w:val="16"/>
                <w:lang w:eastAsia="ru-RU"/>
              </w:rPr>
            </w:pPr>
            <w:r w:rsidRPr="008C7962">
              <w:rPr>
                <w:rFonts w:ascii="Times New Roman" w:eastAsia="Times New Roman" w:hAnsi="Times New Roman" w:cs="Times New Roman"/>
                <w:sz w:val="16"/>
                <w:szCs w:val="16"/>
                <w:lang w:eastAsia="ru-RU"/>
              </w:rPr>
              <w:t>384 622,50</w:t>
            </w:r>
          </w:p>
        </w:tc>
        <w:tc>
          <w:tcPr>
            <w:tcW w:w="976" w:type="dxa"/>
            <w:tcBorders>
              <w:top w:val="nil"/>
              <w:left w:val="nil"/>
              <w:bottom w:val="single" w:sz="4" w:space="0" w:color="auto"/>
              <w:right w:val="single" w:sz="4" w:space="0" w:color="auto"/>
            </w:tcBorders>
            <w:shd w:val="clear" w:color="auto" w:fill="auto"/>
            <w:noWrap/>
            <w:vAlign w:val="center"/>
            <w:hideMark/>
          </w:tcPr>
          <w:p w:rsidR="008C7962" w:rsidRPr="008C7962" w:rsidRDefault="008C7962" w:rsidP="008C7962">
            <w:pPr>
              <w:spacing w:after="0" w:line="240" w:lineRule="auto"/>
              <w:jc w:val="center"/>
              <w:rPr>
                <w:rFonts w:ascii="Times New Roman" w:eastAsia="Times New Roman" w:hAnsi="Times New Roman" w:cs="Times New Roman"/>
                <w:sz w:val="16"/>
                <w:szCs w:val="16"/>
                <w:lang w:eastAsia="ru-RU"/>
              </w:rPr>
            </w:pPr>
            <w:r w:rsidRPr="008C7962">
              <w:rPr>
                <w:rFonts w:ascii="Times New Roman" w:eastAsia="Times New Roman" w:hAnsi="Times New Roman" w:cs="Times New Roman"/>
                <w:sz w:val="16"/>
                <w:szCs w:val="16"/>
                <w:lang w:eastAsia="ru-RU"/>
              </w:rPr>
              <w:t>384 622,50</w:t>
            </w:r>
          </w:p>
        </w:tc>
        <w:tc>
          <w:tcPr>
            <w:tcW w:w="1185" w:type="dxa"/>
            <w:tcBorders>
              <w:top w:val="nil"/>
              <w:left w:val="nil"/>
              <w:bottom w:val="single" w:sz="4" w:space="0" w:color="auto"/>
              <w:right w:val="single" w:sz="4" w:space="0" w:color="auto"/>
            </w:tcBorders>
            <w:shd w:val="clear" w:color="auto" w:fill="auto"/>
            <w:noWrap/>
            <w:vAlign w:val="center"/>
            <w:hideMark/>
          </w:tcPr>
          <w:p w:rsidR="008C7962" w:rsidRPr="008C7962" w:rsidRDefault="008C7962" w:rsidP="008C7962">
            <w:pPr>
              <w:spacing w:after="0" w:line="240" w:lineRule="auto"/>
              <w:jc w:val="center"/>
              <w:rPr>
                <w:rFonts w:ascii="Times New Roman" w:eastAsia="Times New Roman" w:hAnsi="Times New Roman" w:cs="Times New Roman"/>
                <w:sz w:val="16"/>
                <w:szCs w:val="16"/>
                <w:lang w:eastAsia="ru-RU"/>
              </w:rPr>
            </w:pPr>
            <w:r w:rsidRPr="008C7962">
              <w:rPr>
                <w:rFonts w:ascii="Times New Roman" w:eastAsia="Times New Roman" w:hAnsi="Times New Roman" w:cs="Times New Roman"/>
                <w:sz w:val="16"/>
                <w:szCs w:val="16"/>
                <w:lang w:eastAsia="ru-RU"/>
              </w:rPr>
              <w:t>384 622,50</w:t>
            </w:r>
          </w:p>
        </w:tc>
      </w:tr>
      <w:tr w:rsidR="008C7962" w:rsidRPr="008C7962" w:rsidTr="008C7962">
        <w:trPr>
          <w:trHeight w:val="383"/>
        </w:trPr>
        <w:tc>
          <w:tcPr>
            <w:tcW w:w="518" w:type="dxa"/>
            <w:tcBorders>
              <w:top w:val="nil"/>
              <w:left w:val="single" w:sz="4" w:space="0" w:color="auto"/>
              <w:bottom w:val="single" w:sz="4" w:space="0" w:color="auto"/>
              <w:right w:val="single" w:sz="4" w:space="0" w:color="auto"/>
            </w:tcBorders>
            <w:shd w:val="clear" w:color="auto" w:fill="auto"/>
            <w:vAlign w:val="center"/>
            <w:hideMark/>
          </w:tcPr>
          <w:p w:rsidR="008C7962" w:rsidRPr="008C7962" w:rsidRDefault="008C7962" w:rsidP="008C7962">
            <w:pPr>
              <w:spacing w:after="0" w:line="240" w:lineRule="auto"/>
              <w:jc w:val="center"/>
              <w:rPr>
                <w:rFonts w:ascii="Times New Roman" w:eastAsia="Times New Roman" w:hAnsi="Times New Roman" w:cs="Times New Roman"/>
                <w:sz w:val="16"/>
                <w:szCs w:val="16"/>
                <w:lang w:eastAsia="ru-RU"/>
              </w:rPr>
            </w:pPr>
            <w:r w:rsidRPr="008C7962">
              <w:rPr>
                <w:rFonts w:ascii="Times New Roman" w:eastAsia="Times New Roman" w:hAnsi="Times New Roman" w:cs="Times New Roman"/>
                <w:sz w:val="16"/>
                <w:szCs w:val="16"/>
                <w:lang w:eastAsia="ru-RU"/>
              </w:rPr>
              <w:t>6</w:t>
            </w:r>
          </w:p>
        </w:tc>
        <w:tc>
          <w:tcPr>
            <w:tcW w:w="2220" w:type="dxa"/>
            <w:gridSpan w:val="10"/>
            <w:tcBorders>
              <w:top w:val="single" w:sz="4" w:space="0" w:color="auto"/>
              <w:left w:val="nil"/>
              <w:bottom w:val="single" w:sz="4" w:space="0" w:color="auto"/>
              <w:right w:val="single" w:sz="4" w:space="0" w:color="auto"/>
            </w:tcBorders>
            <w:shd w:val="clear" w:color="auto" w:fill="auto"/>
            <w:vAlign w:val="center"/>
            <w:hideMark/>
          </w:tcPr>
          <w:p w:rsidR="008C7962" w:rsidRPr="008C7962" w:rsidRDefault="008C7962" w:rsidP="008C7962">
            <w:pPr>
              <w:spacing w:after="0" w:line="240" w:lineRule="auto"/>
              <w:rPr>
                <w:rFonts w:ascii="Times New Roman" w:eastAsia="Times New Roman" w:hAnsi="Times New Roman" w:cs="Times New Roman"/>
                <w:sz w:val="16"/>
                <w:szCs w:val="16"/>
                <w:lang w:eastAsia="ru-RU"/>
              </w:rPr>
            </w:pPr>
            <w:r w:rsidRPr="008C7962">
              <w:rPr>
                <w:rFonts w:ascii="Times New Roman" w:eastAsia="Times New Roman" w:hAnsi="Times New Roman" w:cs="Times New Roman"/>
                <w:sz w:val="16"/>
                <w:szCs w:val="16"/>
                <w:lang w:eastAsia="ru-RU"/>
              </w:rPr>
              <w:t>Земельный налог с физических лиц</w:t>
            </w:r>
          </w:p>
        </w:tc>
        <w:tc>
          <w:tcPr>
            <w:tcW w:w="1940" w:type="dxa"/>
            <w:tcBorders>
              <w:top w:val="nil"/>
              <w:left w:val="nil"/>
              <w:bottom w:val="single" w:sz="4" w:space="0" w:color="auto"/>
              <w:right w:val="single" w:sz="4" w:space="0" w:color="auto"/>
            </w:tcBorders>
            <w:shd w:val="clear" w:color="auto" w:fill="auto"/>
            <w:vAlign w:val="center"/>
            <w:hideMark/>
          </w:tcPr>
          <w:p w:rsidR="008C7962" w:rsidRPr="008C7962" w:rsidRDefault="008C7962" w:rsidP="008C7962">
            <w:pPr>
              <w:spacing w:after="0" w:line="240" w:lineRule="auto"/>
              <w:jc w:val="center"/>
              <w:rPr>
                <w:rFonts w:ascii="Times New Roman" w:eastAsia="Times New Roman" w:hAnsi="Times New Roman" w:cs="Times New Roman"/>
                <w:sz w:val="16"/>
                <w:szCs w:val="16"/>
                <w:lang w:eastAsia="ru-RU"/>
              </w:rPr>
            </w:pPr>
            <w:r w:rsidRPr="008C7962">
              <w:rPr>
                <w:rFonts w:ascii="Times New Roman" w:eastAsia="Times New Roman" w:hAnsi="Times New Roman" w:cs="Times New Roman"/>
                <w:sz w:val="16"/>
                <w:szCs w:val="16"/>
                <w:lang w:eastAsia="ru-RU"/>
              </w:rPr>
              <w:t>182106060043101000110</w:t>
            </w:r>
          </w:p>
        </w:tc>
        <w:tc>
          <w:tcPr>
            <w:tcW w:w="1706" w:type="dxa"/>
            <w:tcBorders>
              <w:top w:val="nil"/>
              <w:left w:val="nil"/>
              <w:bottom w:val="single" w:sz="4" w:space="0" w:color="auto"/>
              <w:right w:val="single" w:sz="4" w:space="0" w:color="auto"/>
            </w:tcBorders>
            <w:shd w:val="clear" w:color="auto" w:fill="auto"/>
            <w:vAlign w:val="center"/>
            <w:hideMark/>
          </w:tcPr>
          <w:p w:rsidR="008C7962" w:rsidRPr="008C7962" w:rsidRDefault="008C7962" w:rsidP="008C7962">
            <w:pPr>
              <w:spacing w:after="0" w:line="240" w:lineRule="auto"/>
              <w:jc w:val="center"/>
              <w:rPr>
                <w:rFonts w:ascii="Times New Roman" w:eastAsia="Times New Roman" w:hAnsi="Times New Roman" w:cs="Times New Roman"/>
                <w:sz w:val="16"/>
                <w:szCs w:val="16"/>
                <w:lang w:eastAsia="ru-RU"/>
              </w:rPr>
            </w:pPr>
            <w:r w:rsidRPr="008C7962">
              <w:rPr>
                <w:rFonts w:ascii="Times New Roman" w:eastAsia="Times New Roman" w:hAnsi="Times New Roman" w:cs="Times New Roman"/>
                <w:sz w:val="16"/>
                <w:szCs w:val="16"/>
                <w:lang w:eastAsia="ru-RU"/>
              </w:rPr>
              <w:t>240 000,00</w:t>
            </w:r>
          </w:p>
        </w:tc>
        <w:tc>
          <w:tcPr>
            <w:tcW w:w="1413" w:type="dxa"/>
            <w:tcBorders>
              <w:top w:val="nil"/>
              <w:left w:val="nil"/>
              <w:bottom w:val="single" w:sz="4" w:space="0" w:color="auto"/>
              <w:right w:val="single" w:sz="4" w:space="0" w:color="auto"/>
            </w:tcBorders>
            <w:shd w:val="clear" w:color="auto" w:fill="auto"/>
            <w:noWrap/>
            <w:vAlign w:val="center"/>
            <w:hideMark/>
          </w:tcPr>
          <w:p w:rsidR="008C7962" w:rsidRPr="008C7962" w:rsidRDefault="008C7962" w:rsidP="008C7962">
            <w:pPr>
              <w:spacing w:after="0" w:line="240" w:lineRule="auto"/>
              <w:jc w:val="center"/>
              <w:rPr>
                <w:rFonts w:ascii="Times New Roman" w:eastAsia="Times New Roman" w:hAnsi="Times New Roman" w:cs="Times New Roman"/>
                <w:sz w:val="16"/>
                <w:szCs w:val="16"/>
                <w:lang w:eastAsia="ru-RU"/>
              </w:rPr>
            </w:pPr>
            <w:r w:rsidRPr="008C7962">
              <w:rPr>
                <w:rFonts w:ascii="Times New Roman" w:eastAsia="Times New Roman" w:hAnsi="Times New Roman" w:cs="Times New Roman"/>
                <w:sz w:val="16"/>
                <w:szCs w:val="16"/>
                <w:lang w:eastAsia="ru-RU"/>
              </w:rPr>
              <w:t>60 000,00</w:t>
            </w:r>
          </w:p>
        </w:tc>
        <w:tc>
          <w:tcPr>
            <w:tcW w:w="1276" w:type="dxa"/>
            <w:tcBorders>
              <w:top w:val="nil"/>
              <w:left w:val="nil"/>
              <w:bottom w:val="single" w:sz="4" w:space="0" w:color="auto"/>
              <w:right w:val="single" w:sz="4" w:space="0" w:color="auto"/>
            </w:tcBorders>
            <w:shd w:val="clear" w:color="auto" w:fill="auto"/>
            <w:noWrap/>
            <w:vAlign w:val="center"/>
            <w:hideMark/>
          </w:tcPr>
          <w:p w:rsidR="008C7962" w:rsidRPr="008C7962" w:rsidRDefault="008C7962" w:rsidP="008C7962">
            <w:pPr>
              <w:spacing w:after="0" w:line="240" w:lineRule="auto"/>
              <w:jc w:val="center"/>
              <w:rPr>
                <w:rFonts w:ascii="Times New Roman" w:eastAsia="Times New Roman" w:hAnsi="Times New Roman" w:cs="Times New Roman"/>
                <w:sz w:val="16"/>
                <w:szCs w:val="16"/>
                <w:lang w:eastAsia="ru-RU"/>
              </w:rPr>
            </w:pPr>
            <w:r w:rsidRPr="008C7962">
              <w:rPr>
                <w:rFonts w:ascii="Times New Roman" w:eastAsia="Times New Roman" w:hAnsi="Times New Roman" w:cs="Times New Roman"/>
                <w:sz w:val="16"/>
                <w:szCs w:val="16"/>
                <w:lang w:eastAsia="ru-RU"/>
              </w:rPr>
              <w:t>60 000,00</w:t>
            </w:r>
          </w:p>
        </w:tc>
        <w:tc>
          <w:tcPr>
            <w:tcW w:w="976" w:type="dxa"/>
            <w:tcBorders>
              <w:top w:val="nil"/>
              <w:left w:val="nil"/>
              <w:bottom w:val="single" w:sz="4" w:space="0" w:color="auto"/>
              <w:right w:val="single" w:sz="4" w:space="0" w:color="auto"/>
            </w:tcBorders>
            <w:shd w:val="clear" w:color="auto" w:fill="auto"/>
            <w:noWrap/>
            <w:vAlign w:val="center"/>
            <w:hideMark/>
          </w:tcPr>
          <w:p w:rsidR="008C7962" w:rsidRPr="008C7962" w:rsidRDefault="008C7962" w:rsidP="008C7962">
            <w:pPr>
              <w:spacing w:after="0" w:line="240" w:lineRule="auto"/>
              <w:jc w:val="center"/>
              <w:rPr>
                <w:rFonts w:ascii="Times New Roman" w:eastAsia="Times New Roman" w:hAnsi="Times New Roman" w:cs="Times New Roman"/>
                <w:sz w:val="16"/>
                <w:szCs w:val="16"/>
                <w:lang w:eastAsia="ru-RU"/>
              </w:rPr>
            </w:pPr>
            <w:r w:rsidRPr="008C7962">
              <w:rPr>
                <w:rFonts w:ascii="Times New Roman" w:eastAsia="Times New Roman" w:hAnsi="Times New Roman" w:cs="Times New Roman"/>
                <w:sz w:val="16"/>
                <w:szCs w:val="16"/>
                <w:lang w:eastAsia="ru-RU"/>
              </w:rPr>
              <w:t>60 000,00</w:t>
            </w:r>
          </w:p>
        </w:tc>
        <w:tc>
          <w:tcPr>
            <w:tcW w:w="1185" w:type="dxa"/>
            <w:tcBorders>
              <w:top w:val="nil"/>
              <w:left w:val="nil"/>
              <w:bottom w:val="single" w:sz="4" w:space="0" w:color="auto"/>
              <w:right w:val="single" w:sz="4" w:space="0" w:color="auto"/>
            </w:tcBorders>
            <w:shd w:val="clear" w:color="auto" w:fill="auto"/>
            <w:noWrap/>
            <w:vAlign w:val="center"/>
            <w:hideMark/>
          </w:tcPr>
          <w:p w:rsidR="008C7962" w:rsidRPr="008C7962" w:rsidRDefault="008C7962" w:rsidP="008C7962">
            <w:pPr>
              <w:spacing w:after="0" w:line="240" w:lineRule="auto"/>
              <w:jc w:val="center"/>
              <w:rPr>
                <w:rFonts w:ascii="Times New Roman" w:eastAsia="Times New Roman" w:hAnsi="Times New Roman" w:cs="Times New Roman"/>
                <w:sz w:val="16"/>
                <w:szCs w:val="16"/>
                <w:lang w:eastAsia="ru-RU"/>
              </w:rPr>
            </w:pPr>
            <w:r w:rsidRPr="008C7962">
              <w:rPr>
                <w:rFonts w:ascii="Times New Roman" w:eastAsia="Times New Roman" w:hAnsi="Times New Roman" w:cs="Times New Roman"/>
                <w:sz w:val="16"/>
                <w:szCs w:val="16"/>
                <w:lang w:eastAsia="ru-RU"/>
              </w:rPr>
              <w:t>60 000,00</w:t>
            </w:r>
          </w:p>
        </w:tc>
      </w:tr>
      <w:tr w:rsidR="008C7962" w:rsidRPr="008C7962" w:rsidTr="008C7962">
        <w:trPr>
          <w:trHeight w:val="383"/>
        </w:trPr>
        <w:tc>
          <w:tcPr>
            <w:tcW w:w="518" w:type="dxa"/>
            <w:tcBorders>
              <w:top w:val="nil"/>
              <w:left w:val="single" w:sz="4" w:space="0" w:color="auto"/>
              <w:bottom w:val="single" w:sz="4" w:space="0" w:color="auto"/>
              <w:right w:val="single" w:sz="4" w:space="0" w:color="auto"/>
            </w:tcBorders>
            <w:shd w:val="clear" w:color="auto" w:fill="auto"/>
            <w:vAlign w:val="center"/>
            <w:hideMark/>
          </w:tcPr>
          <w:p w:rsidR="008C7962" w:rsidRPr="008C7962" w:rsidRDefault="008C7962" w:rsidP="008C7962">
            <w:pPr>
              <w:spacing w:after="0" w:line="240" w:lineRule="auto"/>
              <w:jc w:val="center"/>
              <w:rPr>
                <w:rFonts w:ascii="Times New Roman" w:eastAsia="Times New Roman" w:hAnsi="Times New Roman" w:cs="Times New Roman"/>
                <w:sz w:val="16"/>
                <w:szCs w:val="16"/>
                <w:lang w:eastAsia="ru-RU"/>
              </w:rPr>
            </w:pPr>
            <w:r w:rsidRPr="008C7962">
              <w:rPr>
                <w:rFonts w:ascii="Times New Roman" w:eastAsia="Times New Roman" w:hAnsi="Times New Roman" w:cs="Times New Roman"/>
                <w:sz w:val="16"/>
                <w:szCs w:val="16"/>
                <w:lang w:eastAsia="ru-RU"/>
              </w:rPr>
              <w:t>7</w:t>
            </w:r>
          </w:p>
        </w:tc>
        <w:tc>
          <w:tcPr>
            <w:tcW w:w="2220" w:type="dxa"/>
            <w:gridSpan w:val="10"/>
            <w:tcBorders>
              <w:top w:val="single" w:sz="4" w:space="0" w:color="auto"/>
              <w:left w:val="nil"/>
              <w:bottom w:val="single" w:sz="4" w:space="0" w:color="auto"/>
              <w:right w:val="single" w:sz="4" w:space="0" w:color="auto"/>
            </w:tcBorders>
            <w:shd w:val="clear" w:color="auto" w:fill="auto"/>
            <w:vAlign w:val="center"/>
            <w:hideMark/>
          </w:tcPr>
          <w:p w:rsidR="008C7962" w:rsidRPr="008C7962" w:rsidRDefault="008C7962" w:rsidP="008C7962">
            <w:pPr>
              <w:spacing w:after="0" w:line="240" w:lineRule="auto"/>
              <w:rPr>
                <w:rFonts w:ascii="Times New Roman" w:eastAsia="Times New Roman" w:hAnsi="Times New Roman" w:cs="Times New Roman"/>
                <w:sz w:val="16"/>
                <w:szCs w:val="16"/>
                <w:lang w:eastAsia="ru-RU"/>
              </w:rPr>
            </w:pPr>
            <w:r w:rsidRPr="008C7962">
              <w:rPr>
                <w:rFonts w:ascii="Times New Roman" w:eastAsia="Times New Roman" w:hAnsi="Times New Roman" w:cs="Times New Roman"/>
                <w:sz w:val="16"/>
                <w:szCs w:val="16"/>
                <w:lang w:eastAsia="ru-RU"/>
              </w:rPr>
              <w:t>Государственная пошлина</w:t>
            </w:r>
          </w:p>
        </w:tc>
        <w:tc>
          <w:tcPr>
            <w:tcW w:w="1940" w:type="dxa"/>
            <w:tcBorders>
              <w:top w:val="nil"/>
              <w:left w:val="nil"/>
              <w:bottom w:val="single" w:sz="4" w:space="0" w:color="auto"/>
              <w:right w:val="single" w:sz="4" w:space="0" w:color="auto"/>
            </w:tcBorders>
            <w:shd w:val="clear" w:color="auto" w:fill="auto"/>
            <w:vAlign w:val="center"/>
            <w:hideMark/>
          </w:tcPr>
          <w:p w:rsidR="008C7962" w:rsidRPr="008C7962" w:rsidRDefault="008C7962" w:rsidP="008C7962">
            <w:pPr>
              <w:spacing w:after="0" w:line="240" w:lineRule="auto"/>
              <w:jc w:val="center"/>
              <w:rPr>
                <w:rFonts w:ascii="Times New Roman" w:eastAsia="Times New Roman" w:hAnsi="Times New Roman" w:cs="Times New Roman"/>
                <w:sz w:val="16"/>
                <w:szCs w:val="16"/>
                <w:lang w:eastAsia="ru-RU"/>
              </w:rPr>
            </w:pPr>
            <w:r w:rsidRPr="008C7962">
              <w:rPr>
                <w:rFonts w:ascii="Times New Roman" w:eastAsia="Times New Roman" w:hAnsi="Times New Roman" w:cs="Times New Roman"/>
                <w:sz w:val="16"/>
                <w:szCs w:val="16"/>
                <w:lang w:eastAsia="ru-RU"/>
              </w:rPr>
              <w:t>81410804020011000110</w:t>
            </w:r>
          </w:p>
        </w:tc>
        <w:tc>
          <w:tcPr>
            <w:tcW w:w="1706" w:type="dxa"/>
            <w:tcBorders>
              <w:top w:val="nil"/>
              <w:left w:val="nil"/>
              <w:bottom w:val="single" w:sz="4" w:space="0" w:color="auto"/>
              <w:right w:val="single" w:sz="4" w:space="0" w:color="auto"/>
            </w:tcBorders>
            <w:shd w:val="clear" w:color="auto" w:fill="auto"/>
            <w:vAlign w:val="center"/>
            <w:hideMark/>
          </w:tcPr>
          <w:p w:rsidR="008C7962" w:rsidRPr="008C7962" w:rsidRDefault="008C7962" w:rsidP="008C7962">
            <w:pPr>
              <w:spacing w:after="0" w:line="240" w:lineRule="auto"/>
              <w:jc w:val="center"/>
              <w:rPr>
                <w:rFonts w:ascii="Times New Roman" w:eastAsia="Times New Roman" w:hAnsi="Times New Roman" w:cs="Times New Roman"/>
                <w:sz w:val="16"/>
                <w:szCs w:val="16"/>
                <w:lang w:eastAsia="ru-RU"/>
              </w:rPr>
            </w:pPr>
            <w:r w:rsidRPr="008C7962">
              <w:rPr>
                <w:rFonts w:ascii="Times New Roman" w:eastAsia="Times New Roman" w:hAnsi="Times New Roman" w:cs="Times New Roman"/>
                <w:sz w:val="16"/>
                <w:szCs w:val="16"/>
                <w:lang w:eastAsia="ru-RU"/>
              </w:rPr>
              <w:t>15 000,00</w:t>
            </w:r>
          </w:p>
        </w:tc>
        <w:tc>
          <w:tcPr>
            <w:tcW w:w="1413" w:type="dxa"/>
            <w:tcBorders>
              <w:top w:val="nil"/>
              <w:left w:val="nil"/>
              <w:bottom w:val="single" w:sz="4" w:space="0" w:color="auto"/>
              <w:right w:val="single" w:sz="4" w:space="0" w:color="auto"/>
            </w:tcBorders>
            <w:shd w:val="clear" w:color="auto" w:fill="auto"/>
            <w:noWrap/>
            <w:vAlign w:val="center"/>
            <w:hideMark/>
          </w:tcPr>
          <w:p w:rsidR="008C7962" w:rsidRPr="008C7962" w:rsidRDefault="008C7962" w:rsidP="008C7962">
            <w:pPr>
              <w:spacing w:after="0" w:line="240" w:lineRule="auto"/>
              <w:jc w:val="center"/>
              <w:rPr>
                <w:rFonts w:ascii="Times New Roman" w:eastAsia="Times New Roman" w:hAnsi="Times New Roman" w:cs="Times New Roman"/>
                <w:sz w:val="16"/>
                <w:szCs w:val="16"/>
                <w:lang w:eastAsia="ru-RU"/>
              </w:rPr>
            </w:pPr>
            <w:r w:rsidRPr="008C7962">
              <w:rPr>
                <w:rFonts w:ascii="Times New Roman" w:eastAsia="Times New Roman" w:hAnsi="Times New Roman" w:cs="Times New Roman"/>
                <w:sz w:val="16"/>
                <w:szCs w:val="16"/>
                <w:lang w:eastAsia="ru-RU"/>
              </w:rPr>
              <w:t>3 750,00</w:t>
            </w:r>
          </w:p>
        </w:tc>
        <w:tc>
          <w:tcPr>
            <w:tcW w:w="1276" w:type="dxa"/>
            <w:tcBorders>
              <w:top w:val="nil"/>
              <w:left w:val="nil"/>
              <w:bottom w:val="single" w:sz="4" w:space="0" w:color="auto"/>
              <w:right w:val="single" w:sz="4" w:space="0" w:color="auto"/>
            </w:tcBorders>
            <w:shd w:val="clear" w:color="auto" w:fill="auto"/>
            <w:noWrap/>
            <w:vAlign w:val="center"/>
            <w:hideMark/>
          </w:tcPr>
          <w:p w:rsidR="008C7962" w:rsidRPr="008C7962" w:rsidRDefault="008C7962" w:rsidP="008C7962">
            <w:pPr>
              <w:spacing w:after="0" w:line="240" w:lineRule="auto"/>
              <w:jc w:val="center"/>
              <w:rPr>
                <w:rFonts w:ascii="Times New Roman" w:eastAsia="Times New Roman" w:hAnsi="Times New Roman" w:cs="Times New Roman"/>
                <w:sz w:val="16"/>
                <w:szCs w:val="16"/>
                <w:lang w:eastAsia="ru-RU"/>
              </w:rPr>
            </w:pPr>
            <w:r w:rsidRPr="008C7962">
              <w:rPr>
                <w:rFonts w:ascii="Times New Roman" w:eastAsia="Times New Roman" w:hAnsi="Times New Roman" w:cs="Times New Roman"/>
                <w:sz w:val="16"/>
                <w:szCs w:val="16"/>
                <w:lang w:eastAsia="ru-RU"/>
              </w:rPr>
              <w:t>3 750,00</w:t>
            </w:r>
          </w:p>
        </w:tc>
        <w:tc>
          <w:tcPr>
            <w:tcW w:w="976" w:type="dxa"/>
            <w:tcBorders>
              <w:top w:val="nil"/>
              <w:left w:val="nil"/>
              <w:bottom w:val="single" w:sz="4" w:space="0" w:color="auto"/>
              <w:right w:val="single" w:sz="4" w:space="0" w:color="auto"/>
            </w:tcBorders>
            <w:shd w:val="clear" w:color="auto" w:fill="auto"/>
            <w:noWrap/>
            <w:vAlign w:val="center"/>
            <w:hideMark/>
          </w:tcPr>
          <w:p w:rsidR="008C7962" w:rsidRPr="008C7962" w:rsidRDefault="008C7962" w:rsidP="008C7962">
            <w:pPr>
              <w:spacing w:after="0" w:line="240" w:lineRule="auto"/>
              <w:jc w:val="center"/>
              <w:rPr>
                <w:rFonts w:ascii="Times New Roman" w:eastAsia="Times New Roman" w:hAnsi="Times New Roman" w:cs="Times New Roman"/>
                <w:sz w:val="16"/>
                <w:szCs w:val="16"/>
                <w:lang w:eastAsia="ru-RU"/>
              </w:rPr>
            </w:pPr>
            <w:r w:rsidRPr="008C7962">
              <w:rPr>
                <w:rFonts w:ascii="Times New Roman" w:eastAsia="Times New Roman" w:hAnsi="Times New Roman" w:cs="Times New Roman"/>
                <w:sz w:val="16"/>
                <w:szCs w:val="16"/>
                <w:lang w:eastAsia="ru-RU"/>
              </w:rPr>
              <w:t>3 750,00</w:t>
            </w:r>
          </w:p>
        </w:tc>
        <w:tc>
          <w:tcPr>
            <w:tcW w:w="1185" w:type="dxa"/>
            <w:tcBorders>
              <w:top w:val="nil"/>
              <w:left w:val="nil"/>
              <w:bottom w:val="single" w:sz="4" w:space="0" w:color="auto"/>
              <w:right w:val="single" w:sz="4" w:space="0" w:color="auto"/>
            </w:tcBorders>
            <w:shd w:val="clear" w:color="auto" w:fill="auto"/>
            <w:noWrap/>
            <w:vAlign w:val="center"/>
            <w:hideMark/>
          </w:tcPr>
          <w:p w:rsidR="008C7962" w:rsidRPr="008C7962" w:rsidRDefault="008C7962" w:rsidP="008C7962">
            <w:pPr>
              <w:spacing w:after="0" w:line="240" w:lineRule="auto"/>
              <w:jc w:val="center"/>
              <w:rPr>
                <w:rFonts w:ascii="Times New Roman" w:eastAsia="Times New Roman" w:hAnsi="Times New Roman" w:cs="Times New Roman"/>
                <w:sz w:val="16"/>
                <w:szCs w:val="16"/>
                <w:lang w:eastAsia="ru-RU"/>
              </w:rPr>
            </w:pPr>
            <w:r w:rsidRPr="008C7962">
              <w:rPr>
                <w:rFonts w:ascii="Times New Roman" w:eastAsia="Times New Roman" w:hAnsi="Times New Roman" w:cs="Times New Roman"/>
                <w:sz w:val="16"/>
                <w:szCs w:val="16"/>
                <w:lang w:eastAsia="ru-RU"/>
              </w:rPr>
              <w:t>3 750,00</w:t>
            </w:r>
          </w:p>
        </w:tc>
      </w:tr>
      <w:tr w:rsidR="008C7962" w:rsidRPr="008C7962" w:rsidTr="008C7962">
        <w:trPr>
          <w:trHeight w:val="552"/>
        </w:trPr>
        <w:tc>
          <w:tcPr>
            <w:tcW w:w="518" w:type="dxa"/>
            <w:tcBorders>
              <w:top w:val="nil"/>
              <w:left w:val="single" w:sz="4" w:space="0" w:color="auto"/>
              <w:bottom w:val="single" w:sz="4" w:space="0" w:color="auto"/>
              <w:right w:val="single" w:sz="4" w:space="0" w:color="auto"/>
            </w:tcBorders>
            <w:shd w:val="clear" w:color="auto" w:fill="auto"/>
            <w:vAlign w:val="center"/>
            <w:hideMark/>
          </w:tcPr>
          <w:p w:rsidR="008C7962" w:rsidRPr="008C7962" w:rsidRDefault="008C7962" w:rsidP="008C7962">
            <w:pPr>
              <w:spacing w:after="0" w:line="240" w:lineRule="auto"/>
              <w:jc w:val="center"/>
              <w:rPr>
                <w:rFonts w:ascii="Times New Roman" w:eastAsia="Times New Roman" w:hAnsi="Times New Roman" w:cs="Times New Roman"/>
                <w:sz w:val="16"/>
                <w:szCs w:val="16"/>
                <w:lang w:eastAsia="ru-RU"/>
              </w:rPr>
            </w:pPr>
            <w:r w:rsidRPr="008C7962">
              <w:rPr>
                <w:rFonts w:ascii="Times New Roman" w:eastAsia="Times New Roman" w:hAnsi="Times New Roman" w:cs="Times New Roman"/>
                <w:sz w:val="16"/>
                <w:szCs w:val="16"/>
                <w:lang w:eastAsia="ru-RU"/>
              </w:rPr>
              <w:t>8</w:t>
            </w:r>
          </w:p>
        </w:tc>
        <w:tc>
          <w:tcPr>
            <w:tcW w:w="2220" w:type="dxa"/>
            <w:gridSpan w:val="10"/>
            <w:tcBorders>
              <w:top w:val="single" w:sz="4" w:space="0" w:color="auto"/>
              <w:left w:val="nil"/>
              <w:bottom w:val="single" w:sz="4" w:space="0" w:color="auto"/>
              <w:right w:val="single" w:sz="4" w:space="0" w:color="auto"/>
            </w:tcBorders>
            <w:shd w:val="clear" w:color="auto" w:fill="auto"/>
            <w:vAlign w:val="center"/>
            <w:hideMark/>
          </w:tcPr>
          <w:p w:rsidR="008C7962" w:rsidRPr="008C7962" w:rsidRDefault="008C7962" w:rsidP="008C7962">
            <w:pPr>
              <w:spacing w:after="0" w:line="240" w:lineRule="auto"/>
              <w:rPr>
                <w:rFonts w:ascii="Times New Roman" w:eastAsia="Times New Roman" w:hAnsi="Times New Roman" w:cs="Times New Roman"/>
                <w:b/>
                <w:bCs/>
                <w:sz w:val="16"/>
                <w:szCs w:val="16"/>
                <w:lang w:eastAsia="ru-RU"/>
              </w:rPr>
            </w:pPr>
            <w:r w:rsidRPr="008C7962">
              <w:rPr>
                <w:rFonts w:ascii="Times New Roman" w:eastAsia="Times New Roman" w:hAnsi="Times New Roman" w:cs="Times New Roman"/>
                <w:b/>
                <w:bCs/>
                <w:sz w:val="16"/>
                <w:szCs w:val="16"/>
                <w:lang w:eastAsia="ru-RU"/>
              </w:rPr>
              <w:t>БЕЗВОЗМЕЗДНЫЕ ПОСТУПЛЕНИЯ</w:t>
            </w:r>
          </w:p>
        </w:tc>
        <w:tc>
          <w:tcPr>
            <w:tcW w:w="1940" w:type="dxa"/>
            <w:tcBorders>
              <w:top w:val="nil"/>
              <w:left w:val="nil"/>
              <w:bottom w:val="single" w:sz="4" w:space="0" w:color="auto"/>
              <w:right w:val="single" w:sz="4" w:space="0" w:color="auto"/>
            </w:tcBorders>
            <w:shd w:val="clear" w:color="auto" w:fill="auto"/>
            <w:vAlign w:val="center"/>
            <w:hideMark/>
          </w:tcPr>
          <w:p w:rsidR="008C7962" w:rsidRPr="008C7962" w:rsidRDefault="008C7962" w:rsidP="008C7962">
            <w:pPr>
              <w:spacing w:after="0" w:line="240" w:lineRule="auto"/>
              <w:jc w:val="center"/>
              <w:rPr>
                <w:rFonts w:ascii="Times New Roman" w:eastAsia="Times New Roman" w:hAnsi="Times New Roman" w:cs="Times New Roman"/>
                <w:b/>
                <w:bCs/>
                <w:sz w:val="16"/>
                <w:szCs w:val="16"/>
                <w:lang w:eastAsia="ru-RU"/>
              </w:rPr>
            </w:pPr>
            <w:r w:rsidRPr="008C7962">
              <w:rPr>
                <w:rFonts w:ascii="Times New Roman" w:eastAsia="Times New Roman" w:hAnsi="Times New Roman" w:cs="Times New Roman"/>
                <w:b/>
                <w:bCs/>
                <w:sz w:val="16"/>
                <w:szCs w:val="16"/>
                <w:lang w:eastAsia="ru-RU"/>
              </w:rPr>
              <w:t>8142000000000000150</w:t>
            </w:r>
          </w:p>
        </w:tc>
        <w:tc>
          <w:tcPr>
            <w:tcW w:w="1706" w:type="dxa"/>
            <w:tcBorders>
              <w:top w:val="nil"/>
              <w:left w:val="nil"/>
              <w:bottom w:val="single" w:sz="4" w:space="0" w:color="auto"/>
              <w:right w:val="single" w:sz="4" w:space="0" w:color="auto"/>
            </w:tcBorders>
            <w:shd w:val="clear" w:color="auto" w:fill="auto"/>
            <w:vAlign w:val="center"/>
            <w:hideMark/>
          </w:tcPr>
          <w:p w:rsidR="008C7962" w:rsidRPr="008C7962" w:rsidRDefault="008C7962" w:rsidP="008C7962">
            <w:pPr>
              <w:spacing w:after="0" w:line="240" w:lineRule="auto"/>
              <w:jc w:val="center"/>
              <w:rPr>
                <w:rFonts w:ascii="Times New Roman" w:eastAsia="Times New Roman" w:hAnsi="Times New Roman" w:cs="Times New Roman"/>
                <w:b/>
                <w:bCs/>
                <w:sz w:val="16"/>
                <w:szCs w:val="16"/>
                <w:lang w:eastAsia="ru-RU"/>
              </w:rPr>
            </w:pPr>
            <w:r w:rsidRPr="008C7962">
              <w:rPr>
                <w:rFonts w:ascii="Times New Roman" w:eastAsia="Times New Roman" w:hAnsi="Times New Roman" w:cs="Times New Roman"/>
                <w:b/>
                <w:bCs/>
                <w:sz w:val="16"/>
                <w:szCs w:val="16"/>
                <w:lang w:eastAsia="ru-RU"/>
              </w:rPr>
              <w:t>9 867 667,00</w:t>
            </w:r>
          </w:p>
        </w:tc>
        <w:tc>
          <w:tcPr>
            <w:tcW w:w="1413" w:type="dxa"/>
            <w:tcBorders>
              <w:top w:val="nil"/>
              <w:left w:val="nil"/>
              <w:bottom w:val="single" w:sz="4" w:space="0" w:color="auto"/>
              <w:right w:val="single" w:sz="4" w:space="0" w:color="auto"/>
            </w:tcBorders>
            <w:shd w:val="clear" w:color="auto" w:fill="auto"/>
            <w:noWrap/>
            <w:vAlign w:val="center"/>
            <w:hideMark/>
          </w:tcPr>
          <w:p w:rsidR="008C7962" w:rsidRPr="008C7962" w:rsidRDefault="008C7962" w:rsidP="008C7962">
            <w:pPr>
              <w:spacing w:after="0" w:line="240" w:lineRule="auto"/>
              <w:jc w:val="center"/>
              <w:rPr>
                <w:rFonts w:ascii="Times New Roman" w:eastAsia="Times New Roman" w:hAnsi="Times New Roman" w:cs="Times New Roman"/>
                <w:b/>
                <w:bCs/>
                <w:sz w:val="16"/>
                <w:szCs w:val="16"/>
                <w:lang w:eastAsia="ru-RU"/>
              </w:rPr>
            </w:pPr>
            <w:r w:rsidRPr="008C7962">
              <w:rPr>
                <w:rFonts w:ascii="Times New Roman" w:eastAsia="Times New Roman" w:hAnsi="Times New Roman" w:cs="Times New Roman"/>
                <w:b/>
                <w:bCs/>
                <w:sz w:val="16"/>
                <w:szCs w:val="16"/>
                <w:lang w:eastAsia="ru-RU"/>
              </w:rPr>
              <w:t>910 941,75</w:t>
            </w:r>
          </w:p>
        </w:tc>
        <w:tc>
          <w:tcPr>
            <w:tcW w:w="1276" w:type="dxa"/>
            <w:tcBorders>
              <w:top w:val="nil"/>
              <w:left w:val="nil"/>
              <w:bottom w:val="single" w:sz="4" w:space="0" w:color="auto"/>
              <w:right w:val="single" w:sz="4" w:space="0" w:color="auto"/>
            </w:tcBorders>
            <w:shd w:val="clear" w:color="auto" w:fill="auto"/>
            <w:noWrap/>
            <w:vAlign w:val="center"/>
            <w:hideMark/>
          </w:tcPr>
          <w:p w:rsidR="008C7962" w:rsidRPr="008C7962" w:rsidRDefault="008C7962" w:rsidP="008C7962">
            <w:pPr>
              <w:spacing w:after="0" w:line="240" w:lineRule="auto"/>
              <w:jc w:val="center"/>
              <w:rPr>
                <w:rFonts w:ascii="Times New Roman" w:eastAsia="Times New Roman" w:hAnsi="Times New Roman" w:cs="Times New Roman"/>
                <w:b/>
                <w:bCs/>
                <w:sz w:val="16"/>
                <w:szCs w:val="16"/>
                <w:lang w:eastAsia="ru-RU"/>
              </w:rPr>
            </w:pPr>
            <w:r w:rsidRPr="008C7962">
              <w:rPr>
                <w:rFonts w:ascii="Times New Roman" w:eastAsia="Times New Roman" w:hAnsi="Times New Roman" w:cs="Times New Roman"/>
                <w:b/>
                <w:bCs/>
                <w:sz w:val="16"/>
                <w:szCs w:val="16"/>
                <w:lang w:eastAsia="ru-RU"/>
              </w:rPr>
              <w:t>910 941,75</w:t>
            </w:r>
          </w:p>
        </w:tc>
        <w:tc>
          <w:tcPr>
            <w:tcW w:w="976" w:type="dxa"/>
            <w:tcBorders>
              <w:top w:val="nil"/>
              <w:left w:val="nil"/>
              <w:bottom w:val="single" w:sz="4" w:space="0" w:color="auto"/>
              <w:right w:val="single" w:sz="4" w:space="0" w:color="auto"/>
            </w:tcBorders>
            <w:shd w:val="clear" w:color="auto" w:fill="auto"/>
            <w:noWrap/>
            <w:vAlign w:val="center"/>
            <w:hideMark/>
          </w:tcPr>
          <w:p w:rsidR="008C7962" w:rsidRPr="008C7962" w:rsidRDefault="008C7962" w:rsidP="008C7962">
            <w:pPr>
              <w:spacing w:after="0" w:line="240" w:lineRule="auto"/>
              <w:jc w:val="center"/>
              <w:rPr>
                <w:rFonts w:ascii="Times New Roman" w:eastAsia="Times New Roman" w:hAnsi="Times New Roman" w:cs="Times New Roman"/>
                <w:b/>
                <w:bCs/>
                <w:sz w:val="16"/>
                <w:szCs w:val="16"/>
                <w:lang w:eastAsia="ru-RU"/>
              </w:rPr>
            </w:pPr>
            <w:r w:rsidRPr="008C7962">
              <w:rPr>
                <w:rFonts w:ascii="Times New Roman" w:eastAsia="Times New Roman" w:hAnsi="Times New Roman" w:cs="Times New Roman"/>
                <w:b/>
                <w:bCs/>
                <w:sz w:val="16"/>
                <w:szCs w:val="16"/>
                <w:lang w:eastAsia="ru-RU"/>
              </w:rPr>
              <w:t>910 941,75</w:t>
            </w:r>
          </w:p>
        </w:tc>
        <w:tc>
          <w:tcPr>
            <w:tcW w:w="1185" w:type="dxa"/>
            <w:tcBorders>
              <w:top w:val="nil"/>
              <w:left w:val="nil"/>
              <w:bottom w:val="single" w:sz="4" w:space="0" w:color="auto"/>
              <w:right w:val="single" w:sz="4" w:space="0" w:color="auto"/>
            </w:tcBorders>
            <w:shd w:val="clear" w:color="auto" w:fill="auto"/>
            <w:noWrap/>
            <w:vAlign w:val="center"/>
            <w:hideMark/>
          </w:tcPr>
          <w:p w:rsidR="008C7962" w:rsidRPr="008C7962" w:rsidRDefault="008C7962" w:rsidP="008C7962">
            <w:pPr>
              <w:spacing w:after="0" w:line="240" w:lineRule="auto"/>
              <w:jc w:val="center"/>
              <w:rPr>
                <w:rFonts w:ascii="Times New Roman" w:eastAsia="Times New Roman" w:hAnsi="Times New Roman" w:cs="Times New Roman"/>
                <w:b/>
                <w:bCs/>
                <w:sz w:val="16"/>
                <w:szCs w:val="16"/>
                <w:lang w:eastAsia="ru-RU"/>
              </w:rPr>
            </w:pPr>
            <w:r w:rsidRPr="008C7962">
              <w:rPr>
                <w:rFonts w:ascii="Times New Roman" w:eastAsia="Times New Roman" w:hAnsi="Times New Roman" w:cs="Times New Roman"/>
                <w:b/>
                <w:bCs/>
                <w:sz w:val="16"/>
                <w:szCs w:val="16"/>
                <w:lang w:eastAsia="ru-RU"/>
              </w:rPr>
              <w:t>910 941,75</w:t>
            </w:r>
          </w:p>
        </w:tc>
      </w:tr>
      <w:tr w:rsidR="008C7962" w:rsidRPr="008C7962" w:rsidTr="008C7962">
        <w:trPr>
          <w:trHeight w:val="1935"/>
        </w:trPr>
        <w:tc>
          <w:tcPr>
            <w:tcW w:w="518" w:type="dxa"/>
            <w:tcBorders>
              <w:top w:val="nil"/>
              <w:left w:val="single" w:sz="4" w:space="0" w:color="auto"/>
              <w:bottom w:val="single" w:sz="4" w:space="0" w:color="auto"/>
              <w:right w:val="single" w:sz="4" w:space="0" w:color="auto"/>
            </w:tcBorders>
            <w:shd w:val="clear" w:color="auto" w:fill="auto"/>
            <w:vAlign w:val="center"/>
            <w:hideMark/>
          </w:tcPr>
          <w:p w:rsidR="008C7962" w:rsidRPr="008C7962" w:rsidRDefault="008C7962" w:rsidP="008C7962">
            <w:pPr>
              <w:spacing w:after="0" w:line="240" w:lineRule="auto"/>
              <w:jc w:val="center"/>
              <w:rPr>
                <w:rFonts w:ascii="Times New Roman" w:eastAsia="Times New Roman" w:hAnsi="Times New Roman" w:cs="Times New Roman"/>
                <w:sz w:val="16"/>
                <w:szCs w:val="16"/>
                <w:lang w:eastAsia="ru-RU"/>
              </w:rPr>
            </w:pPr>
            <w:r w:rsidRPr="008C7962">
              <w:rPr>
                <w:rFonts w:ascii="Times New Roman" w:eastAsia="Times New Roman" w:hAnsi="Times New Roman" w:cs="Times New Roman"/>
                <w:sz w:val="16"/>
                <w:szCs w:val="16"/>
                <w:lang w:eastAsia="ru-RU"/>
              </w:rPr>
              <w:t>9</w:t>
            </w:r>
          </w:p>
        </w:tc>
        <w:tc>
          <w:tcPr>
            <w:tcW w:w="2220" w:type="dxa"/>
            <w:gridSpan w:val="10"/>
            <w:tcBorders>
              <w:top w:val="single" w:sz="4" w:space="0" w:color="auto"/>
              <w:left w:val="nil"/>
              <w:bottom w:val="single" w:sz="4" w:space="0" w:color="auto"/>
              <w:right w:val="single" w:sz="4" w:space="0" w:color="000000"/>
            </w:tcBorders>
            <w:shd w:val="clear" w:color="auto" w:fill="auto"/>
            <w:vAlign w:val="center"/>
            <w:hideMark/>
          </w:tcPr>
          <w:p w:rsidR="008C7962" w:rsidRPr="008C7962" w:rsidRDefault="008C7962" w:rsidP="008C7962">
            <w:pPr>
              <w:spacing w:after="0" w:line="240" w:lineRule="auto"/>
              <w:rPr>
                <w:rFonts w:ascii="Times New Roman" w:eastAsia="Times New Roman" w:hAnsi="Times New Roman" w:cs="Times New Roman"/>
                <w:sz w:val="16"/>
                <w:szCs w:val="16"/>
                <w:lang w:eastAsia="ru-RU"/>
              </w:rPr>
            </w:pPr>
            <w:r w:rsidRPr="008C7962">
              <w:rPr>
                <w:rFonts w:ascii="Times New Roman" w:eastAsia="Times New Roman" w:hAnsi="Times New Roman" w:cs="Times New Roman"/>
                <w:sz w:val="16"/>
                <w:szCs w:val="16"/>
                <w:lang w:eastAsia="ru-RU"/>
              </w:rPr>
              <w:t xml:space="preserve">Дотация </w:t>
            </w:r>
            <w:proofErr w:type="gramStart"/>
            <w:r w:rsidRPr="008C7962">
              <w:rPr>
                <w:rFonts w:ascii="Times New Roman" w:eastAsia="Times New Roman" w:hAnsi="Times New Roman" w:cs="Times New Roman"/>
                <w:sz w:val="16"/>
                <w:szCs w:val="16"/>
                <w:lang w:eastAsia="ru-RU"/>
              </w:rPr>
              <w:t>на выравнивание бюджетной обеспеченности поселений из районного фонда финансовой поддержки поселений за счет средств субвенции на реализацию государственных полномочий по расчету</w:t>
            </w:r>
            <w:proofErr w:type="gramEnd"/>
            <w:r w:rsidRPr="008C7962">
              <w:rPr>
                <w:rFonts w:ascii="Times New Roman" w:eastAsia="Times New Roman" w:hAnsi="Times New Roman" w:cs="Times New Roman"/>
                <w:sz w:val="16"/>
                <w:szCs w:val="16"/>
                <w:lang w:eastAsia="ru-RU"/>
              </w:rPr>
              <w:t xml:space="preserve"> и предоставлению дотаций поселениям, входящим в состав муниципального района из краевого бюджета</w:t>
            </w:r>
          </w:p>
        </w:tc>
        <w:tc>
          <w:tcPr>
            <w:tcW w:w="1940" w:type="dxa"/>
            <w:tcBorders>
              <w:top w:val="nil"/>
              <w:left w:val="nil"/>
              <w:bottom w:val="single" w:sz="4" w:space="0" w:color="auto"/>
              <w:right w:val="single" w:sz="4" w:space="0" w:color="auto"/>
            </w:tcBorders>
            <w:shd w:val="clear" w:color="auto" w:fill="auto"/>
            <w:vAlign w:val="center"/>
            <w:hideMark/>
          </w:tcPr>
          <w:p w:rsidR="008C7962" w:rsidRPr="008C7962" w:rsidRDefault="008C7962" w:rsidP="008C7962">
            <w:pPr>
              <w:spacing w:after="0" w:line="240" w:lineRule="auto"/>
              <w:jc w:val="center"/>
              <w:rPr>
                <w:rFonts w:ascii="Times New Roman" w:eastAsia="Times New Roman" w:hAnsi="Times New Roman" w:cs="Times New Roman"/>
                <w:sz w:val="16"/>
                <w:szCs w:val="16"/>
                <w:lang w:eastAsia="ru-RU"/>
              </w:rPr>
            </w:pPr>
            <w:r w:rsidRPr="008C7962">
              <w:rPr>
                <w:rFonts w:ascii="Times New Roman" w:eastAsia="Times New Roman" w:hAnsi="Times New Roman" w:cs="Times New Roman"/>
                <w:sz w:val="16"/>
                <w:szCs w:val="16"/>
                <w:lang w:eastAsia="ru-RU"/>
              </w:rPr>
              <w:t>814 2 02 15 001 10 7601 150</w:t>
            </w:r>
          </w:p>
        </w:tc>
        <w:tc>
          <w:tcPr>
            <w:tcW w:w="1706" w:type="dxa"/>
            <w:tcBorders>
              <w:top w:val="nil"/>
              <w:left w:val="nil"/>
              <w:bottom w:val="single" w:sz="4" w:space="0" w:color="auto"/>
              <w:right w:val="single" w:sz="4" w:space="0" w:color="auto"/>
            </w:tcBorders>
            <w:shd w:val="clear" w:color="auto" w:fill="auto"/>
            <w:vAlign w:val="center"/>
            <w:hideMark/>
          </w:tcPr>
          <w:p w:rsidR="008C7962" w:rsidRPr="008C7962" w:rsidRDefault="008C7962" w:rsidP="008C7962">
            <w:pPr>
              <w:spacing w:after="0" w:line="240" w:lineRule="auto"/>
              <w:jc w:val="center"/>
              <w:rPr>
                <w:rFonts w:ascii="Times New Roman" w:eastAsia="Times New Roman" w:hAnsi="Times New Roman" w:cs="Times New Roman"/>
                <w:sz w:val="16"/>
                <w:szCs w:val="16"/>
                <w:lang w:eastAsia="ru-RU"/>
              </w:rPr>
            </w:pPr>
            <w:r w:rsidRPr="008C7962">
              <w:rPr>
                <w:rFonts w:ascii="Times New Roman" w:eastAsia="Times New Roman" w:hAnsi="Times New Roman" w:cs="Times New Roman"/>
                <w:sz w:val="16"/>
                <w:szCs w:val="16"/>
                <w:lang w:eastAsia="ru-RU"/>
              </w:rPr>
              <w:t>877 400,00</w:t>
            </w:r>
          </w:p>
        </w:tc>
        <w:tc>
          <w:tcPr>
            <w:tcW w:w="1413" w:type="dxa"/>
            <w:tcBorders>
              <w:top w:val="nil"/>
              <w:left w:val="nil"/>
              <w:bottom w:val="single" w:sz="4" w:space="0" w:color="auto"/>
              <w:right w:val="single" w:sz="4" w:space="0" w:color="auto"/>
            </w:tcBorders>
            <w:shd w:val="clear" w:color="auto" w:fill="auto"/>
            <w:noWrap/>
            <w:vAlign w:val="center"/>
            <w:hideMark/>
          </w:tcPr>
          <w:p w:rsidR="008C7962" w:rsidRPr="008C7962" w:rsidRDefault="008C7962" w:rsidP="008C7962">
            <w:pPr>
              <w:spacing w:after="0" w:line="240" w:lineRule="auto"/>
              <w:jc w:val="center"/>
              <w:rPr>
                <w:rFonts w:ascii="Times New Roman" w:eastAsia="Times New Roman" w:hAnsi="Times New Roman" w:cs="Times New Roman"/>
                <w:sz w:val="16"/>
                <w:szCs w:val="16"/>
                <w:lang w:eastAsia="ru-RU"/>
              </w:rPr>
            </w:pPr>
            <w:r w:rsidRPr="008C7962">
              <w:rPr>
                <w:rFonts w:ascii="Times New Roman" w:eastAsia="Times New Roman" w:hAnsi="Times New Roman" w:cs="Times New Roman"/>
                <w:sz w:val="16"/>
                <w:szCs w:val="16"/>
                <w:lang w:eastAsia="ru-RU"/>
              </w:rPr>
              <w:t>219 350,00</w:t>
            </w:r>
          </w:p>
        </w:tc>
        <w:tc>
          <w:tcPr>
            <w:tcW w:w="1276" w:type="dxa"/>
            <w:tcBorders>
              <w:top w:val="nil"/>
              <w:left w:val="nil"/>
              <w:bottom w:val="single" w:sz="4" w:space="0" w:color="auto"/>
              <w:right w:val="single" w:sz="4" w:space="0" w:color="auto"/>
            </w:tcBorders>
            <w:shd w:val="clear" w:color="auto" w:fill="auto"/>
            <w:noWrap/>
            <w:vAlign w:val="center"/>
            <w:hideMark/>
          </w:tcPr>
          <w:p w:rsidR="008C7962" w:rsidRPr="008C7962" w:rsidRDefault="008C7962" w:rsidP="008C7962">
            <w:pPr>
              <w:spacing w:after="0" w:line="240" w:lineRule="auto"/>
              <w:jc w:val="center"/>
              <w:rPr>
                <w:rFonts w:ascii="Times New Roman" w:eastAsia="Times New Roman" w:hAnsi="Times New Roman" w:cs="Times New Roman"/>
                <w:sz w:val="16"/>
                <w:szCs w:val="16"/>
                <w:lang w:eastAsia="ru-RU"/>
              </w:rPr>
            </w:pPr>
            <w:r w:rsidRPr="008C7962">
              <w:rPr>
                <w:rFonts w:ascii="Times New Roman" w:eastAsia="Times New Roman" w:hAnsi="Times New Roman" w:cs="Times New Roman"/>
                <w:sz w:val="16"/>
                <w:szCs w:val="16"/>
                <w:lang w:eastAsia="ru-RU"/>
              </w:rPr>
              <w:t>219 350,00</w:t>
            </w:r>
          </w:p>
        </w:tc>
        <w:tc>
          <w:tcPr>
            <w:tcW w:w="976" w:type="dxa"/>
            <w:tcBorders>
              <w:top w:val="nil"/>
              <w:left w:val="nil"/>
              <w:bottom w:val="single" w:sz="4" w:space="0" w:color="auto"/>
              <w:right w:val="single" w:sz="4" w:space="0" w:color="auto"/>
            </w:tcBorders>
            <w:shd w:val="clear" w:color="auto" w:fill="auto"/>
            <w:noWrap/>
            <w:vAlign w:val="center"/>
            <w:hideMark/>
          </w:tcPr>
          <w:p w:rsidR="008C7962" w:rsidRPr="008C7962" w:rsidRDefault="008C7962" w:rsidP="008C7962">
            <w:pPr>
              <w:spacing w:after="0" w:line="240" w:lineRule="auto"/>
              <w:jc w:val="center"/>
              <w:rPr>
                <w:rFonts w:ascii="Times New Roman" w:eastAsia="Times New Roman" w:hAnsi="Times New Roman" w:cs="Times New Roman"/>
                <w:sz w:val="16"/>
                <w:szCs w:val="16"/>
                <w:lang w:eastAsia="ru-RU"/>
              </w:rPr>
            </w:pPr>
            <w:r w:rsidRPr="008C7962">
              <w:rPr>
                <w:rFonts w:ascii="Times New Roman" w:eastAsia="Times New Roman" w:hAnsi="Times New Roman" w:cs="Times New Roman"/>
                <w:sz w:val="16"/>
                <w:szCs w:val="16"/>
                <w:lang w:eastAsia="ru-RU"/>
              </w:rPr>
              <w:t>219 350,00</w:t>
            </w:r>
          </w:p>
        </w:tc>
        <w:tc>
          <w:tcPr>
            <w:tcW w:w="1185" w:type="dxa"/>
            <w:tcBorders>
              <w:top w:val="nil"/>
              <w:left w:val="nil"/>
              <w:bottom w:val="single" w:sz="4" w:space="0" w:color="auto"/>
              <w:right w:val="single" w:sz="4" w:space="0" w:color="auto"/>
            </w:tcBorders>
            <w:shd w:val="clear" w:color="auto" w:fill="auto"/>
            <w:noWrap/>
            <w:vAlign w:val="center"/>
            <w:hideMark/>
          </w:tcPr>
          <w:p w:rsidR="008C7962" w:rsidRPr="008C7962" w:rsidRDefault="008C7962" w:rsidP="008C7962">
            <w:pPr>
              <w:spacing w:after="0" w:line="240" w:lineRule="auto"/>
              <w:jc w:val="center"/>
              <w:rPr>
                <w:rFonts w:ascii="Times New Roman" w:eastAsia="Times New Roman" w:hAnsi="Times New Roman" w:cs="Times New Roman"/>
                <w:sz w:val="16"/>
                <w:szCs w:val="16"/>
                <w:lang w:eastAsia="ru-RU"/>
              </w:rPr>
            </w:pPr>
            <w:r w:rsidRPr="008C7962">
              <w:rPr>
                <w:rFonts w:ascii="Times New Roman" w:eastAsia="Times New Roman" w:hAnsi="Times New Roman" w:cs="Times New Roman"/>
                <w:sz w:val="16"/>
                <w:szCs w:val="16"/>
                <w:lang w:eastAsia="ru-RU"/>
              </w:rPr>
              <w:t>219 350,00</w:t>
            </w:r>
          </w:p>
        </w:tc>
      </w:tr>
      <w:tr w:rsidR="008C7962" w:rsidRPr="008C7962" w:rsidTr="008C7962">
        <w:trPr>
          <w:trHeight w:val="2475"/>
        </w:trPr>
        <w:tc>
          <w:tcPr>
            <w:tcW w:w="518" w:type="dxa"/>
            <w:tcBorders>
              <w:top w:val="nil"/>
              <w:left w:val="single" w:sz="4" w:space="0" w:color="auto"/>
              <w:bottom w:val="single" w:sz="4" w:space="0" w:color="auto"/>
              <w:right w:val="single" w:sz="4" w:space="0" w:color="auto"/>
            </w:tcBorders>
            <w:shd w:val="clear" w:color="auto" w:fill="auto"/>
            <w:vAlign w:val="center"/>
            <w:hideMark/>
          </w:tcPr>
          <w:p w:rsidR="008C7962" w:rsidRPr="008C7962" w:rsidRDefault="008C7962" w:rsidP="008C7962">
            <w:pPr>
              <w:spacing w:after="0" w:line="240" w:lineRule="auto"/>
              <w:jc w:val="center"/>
              <w:rPr>
                <w:rFonts w:ascii="Times New Roman" w:eastAsia="Times New Roman" w:hAnsi="Times New Roman" w:cs="Times New Roman"/>
                <w:sz w:val="16"/>
                <w:szCs w:val="16"/>
                <w:lang w:eastAsia="ru-RU"/>
              </w:rPr>
            </w:pPr>
            <w:r w:rsidRPr="008C7962">
              <w:rPr>
                <w:rFonts w:ascii="Times New Roman" w:eastAsia="Times New Roman" w:hAnsi="Times New Roman" w:cs="Times New Roman"/>
                <w:sz w:val="16"/>
                <w:szCs w:val="16"/>
                <w:lang w:eastAsia="ru-RU"/>
              </w:rPr>
              <w:t>10</w:t>
            </w:r>
          </w:p>
        </w:tc>
        <w:tc>
          <w:tcPr>
            <w:tcW w:w="2220" w:type="dxa"/>
            <w:gridSpan w:val="10"/>
            <w:tcBorders>
              <w:top w:val="single" w:sz="4" w:space="0" w:color="auto"/>
              <w:left w:val="nil"/>
              <w:bottom w:val="single" w:sz="4" w:space="0" w:color="auto"/>
              <w:right w:val="single" w:sz="4" w:space="0" w:color="000000"/>
            </w:tcBorders>
            <w:shd w:val="clear" w:color="auto" w:fill="auto"/>
            <w:vAlign w:val="center"/>
            <w:hideMark/>
          </w:tcPr>
          <w:p w:rsidR="008C7962" w:rsidRPr="008C7962" w:rsidRDefault="008C7962" w:rsidP="008C7962">
            <w:pPr>
              <w:spacing w:after="0" w:line="240" w:lineRule="auto"/>
              <w:rPr>
                <w:rFonts w:ascii="Times New Roman" w:eastAsia="Times New Roman" w:hAnsi="Times New Roman" w:cs="Times New Roman"/>
                <w:sz w:val="16"/>
                <w:szCs w:val="16"/>
                <w:lang w:eastAsia="ru-RU"/>
              </w:rPr>
            </w:pPr>
            <w:r w:rsidRPr="008C7962">
              <w:rPr>
                <w:rFonts w:ascii="Times New Roman" w:eastAsia="Times New Roman" w:hAnsi="Times New Roman" w:cs="Times New Roman"/>
                <w:sz w:val="16"/>
                <w:szCs w:val="16"/>
                <w:lang w:eastAsia="ru-RU"/>
              </w:rPr>
              <w:t>Дотация на выравнивание бюджетной обеспеченности поселений из районного фонда финансовой поддержки поселений за счет собственных средств районного бюджета, исходя из необходимости достижения критерия выравнивания расчетной бюджетной обеспеченности поселений (с учетом субвенции на выравнивание финансовых возможностей поселений из регионального фонда компенсаций и за исключением межбюджетных трансфертов из бюджета муниципального района)</w:t>
            </w:r>
          </w:p>
        </w:tc>
        <w:tc>
          <w:tcPr>
            <w:tcW w:w="1940" w:type="dxa"/>
            <w:tcBorders>
              <w:top w:val="nil"/>
              <w:left w:val="nil"/>
              <w:bottom w:val="single" w:sz="4" w:space="0" w:color="auto"/>
              <w:right w:val="single" w:sz="4" w:space="0" w:color="auto"/>
            </w:tcBorders>
            <w:shd w:val="clear" w:color="auto" w:fill="auto"/>
            <w:vAlign w:val="center"/>
            <w:hideMark/>
          </w:tcPr>
          <w:p w:rsidR="008C7962" w:rsidRPr="008C7962" w:rsidRDefault="008C7962" w:rsidP="008C7962">
            <w:pPr>
              <w:spacing w:after="0" w:line="240" w:lineRule="auto"/>
              <w:jc w:val="center"/>
              <w:rPr>
                <w:rFonts w:ascii="Times New Roman" w:eastAsia="Times New Roman" w:hAnsi="Times New Roman" w:cs="Times New Roman"/>
                <w:sz w:val="16"/>
                <w:szCs w:val="16"/>
                <w:lang w:eastAsia="ru-RU"/>
              </w:rPr>
            </w:pPr>
            <w:r w:rsidRPr="008C7962">
              <w:rPr>
                <w:rFonts w:ascii="Times New Roman" w:eastAsia="Times New Roman" w:hAnsi="Times New Roman" w:cs="Times New Roman"/>
                <w:sz w:val="16"/>
                <w:szCs w:val="16"/>
                <w:lang w:eastAsia="ru-RU"/>
              </w:rPr>
              <w:t>814 2 02 15 001 10 9134 150</w:t>
            </w:r>
          </w:p>
        </w:tc>
        <w:tc>
          <w:tcPr>
            <w:tcW w:w="1706" w:type="dxa"/>
            <w:tcBorders>
              <w:top w:val="nil"/>
              <w:left w:val="nil"/>
              <w:bottom w:val="single" w:sz="4" w:space="0" w:color="auto"/>
              <w:right w:val="single" w:sz="4" w:space="0" w:color="auto"/>
            </w:tcBorders>
            <w:shd w:val="clear" w:color="auto" w:fill="auto"/>
            <w:vAlign w:val="center"/>
            <w:hideMark/>
          </w:tcPr>
          <w:p w:rsidR="008C7962" w:rsidRPr="008C7962" w:rsidRDefault="008C7962" w:rsidP="008C7962">
            <w:pPr>
              <w:spacing w:after="0" w:line="240" w:lineRule="auto"/>
              <w:jc w:val="center"/>
              <w:rPr>
                <w:rFonts w:ascii="Times New Roman" w:eastAsia="Times New Roman" w:hAnsi="Times New Roman" w:cs="Times New Roman"/>
                <w:sz w:val="16"/>
                <w:szCs w:val="16"/>
                <w:lang w:eastAsia="ru-RU"/>
              </w:rPr>
            </w:pPr>
            <w:r w:rsidRPr="008C7962">
              <w:rPr>
                <w:rFonts w:ascii="Times New Roman" w:eastAsia="Times New Roman" w:hAnsi="Times New Roman" w:cs="Times New Roman"/>
                <w:sz w:val="16"/>
                <w:szCs w:val="16"/>
                <w:lang w:eastAsia="ru-RU"/>
              </w:rPr>
              <w:t>1 376 500,00</w:t>
            </w:r>
          </w:p>
        </w:tc>
        <w:tc>
          <w:tcPr>
            <w:tcW w:w="1413" w:type="dxa"/>
            <w:tcBorders>
              <w:top w:val="nil"/>
              <w:left w:val="nil"/>
              <w:bottom w:val="single" w:sz="4" w:space="0" w:color="auto"/>
              <w:right w:val="single" w:sz="4" w:space="0" w:color="auto"/>
            </w:tcBorders>
            <w:shd w:val="clear" w:color="auto" w:fill="auto"/>
            <w:noWrap/>
            <w:vAlign w:val="center"/>
            <w:hideMark/>
          </w:tcPr>
          <w:p w:rsidR="008C7962" w:rsidRPr="008C7962" w:rsidRDefault="008C7962" w:rsidP="008C7962">
            <w:pPr>
              <w:spacing w:after="0" w:line="240" w:lineRule="auto"/>
              <w:jc w:val="center"/>
              <w:rPr>
                <w:rFonts w:ascii="Times New Roman" w:eastAsia="Times New Roman" w:hAnsi="Times New Roman" w:cs="Times New Roman"/>
                <w:sz w:val="16"/>
                <w:szCs w:val="16"/>
                <w:lang w:eastAsia="ru-RU"/>
              </w:rPr>
            </w:pPr>
            <w:r w:rsidRPr="008C7962">
              <w:rPr>
                <w:rFonts w:ascii="Times New Roman" w:eastAsia="Times New Roman" w:hAnsi="Times New Roman" w:cs="Times New Roman"/>
                <w:sz w:val="16"/>
                <w:szCs w:val="16"/>
                <w:lang w:eastAsia="ru-RU"/>
              </w:rPr>
              <w:t>344 125,00</w:t>
            </w:r>
          </w:p>
        </w:tc>
        <w:tc>
          <w:tcPr>
            <w:tcW w:w="1276" w:type="dxa"/>
            <w:tcBorders>
              <w:top w:val="nil"/>
              <w:left w:val="nil"/>
              <w:bottom w:val="single" w:sz="4" w:space="0" w:color="auto"/>
              <w:right w:val="single" w:sz="4" w:space="0" w:color="auto"/>
            </w:tcBorders>
            <w:shd w:val="clear" w:color="auto" w:fill="auto"/>
            <w:noWrap/>
            <w:vAlign w:val="center"/>
            <w:hideMark/>
          </w:tcPr>
          <w:p w:rsidR="008C7962" w:rsidRPr="008C7962" w:rsidRDefault="008C7962" w:rsidP="008C7962">
            <w:pPr>
              <w:spacing w:after="0" w:line="240" w:lineRule="auto"/>
              <w:jc w:val="center"/>
              <w:rPr>
                <w:rFonts w:ascii="Times New Roman" w:eastAsia="Times New Roman" w:hAnsi="Times New Roman" w:cs="Times New Roman"/>
                <w:sz w:val="16"/>
                <w:szCs w:val="16"/>
                <w:lang w:eastAsia="ru-RU"/>
              </w:rPr>
            </w:pPr>
            <w:r w:rsidRPr="008C7962">
              <w:rPr>
                <w:rFonts w:ascii="Times New Roman" w:eastAsia="Times New Roman" w:hAnsi="Times New Roman" w:cs="Times New Roman"/>
                <w:sz w:val="16"/>
                <w:szCs w:val="16"/>
                <w:lang w:eastAsia="ru-RU"/>
              </w:rPr>
              <w:t>344 125,00</w:t>
            </w:r>
          </w:p>
        </w:tc>
        <w:tc>
          <w:tcPr>
            <w:tcW w:w="976" w:type="dxa"/>
            <w:tcBorders>
              <w:top w:val="nil"/>
              <w:left w:val="nil"/>
              <w:bottom w:val="single" w:sz="4" w:space="0" w:color="auto"/>
              <w:right w:val="single" w:sz="4" w:space="0" w:color="auto"/>
            </w:tcBorders>
            <w:shd w:val="clear" w:color="auto" w:fill="auto"/>
            <w:noWrap/>
            <w:vAlign w:val="center"/>
            <w:hideMark/>
          </w:tcPr>
          <w:p w:rsidR="008C7962" w:rsidRPr="008C7962" w:rsidRDefault="008C7962" w:rsidP="008C7962">
            <w:pPr>
              <w:spacing w:after="0" w:line="240" w:lineRule="auto"/>
              <w:jc w:val="center"/>
              <w:rPr>
                <w:rFonts w:ascii="Times New Roman" w:eastAsia="Times New Roman" w:hAnsi="Times New Roman" w:cs="Times New Roman"/>
                <w:sz w:val="16"/>
                <w:szCs w:val="16"/>
                <w:lang w:eastAsia="ru-RU"/>
              </w:rPr>
            </w:pPr>
            <w:r w:rsidRPr="008C7962">
              <w:rPr>
                <w:rFonts w:ascii="Times New Roman" w:eastAsia="Times New Roman" w:hAnsi="Times New Roman" w:cs="Times New Roman"/>
                <w:sz w:val="16"/>
                <w:szCs w:val="16"/>
                <w:lang w:eastAsia="ru-RU"/>
              </w:rPr>
              <w:t>344 125,00</w:t>
            </w:r>
          </w:p>
        </w:tc>
        <w:tc>
          <w:tcPr>
            <w:tcW w:w="1185" w:type="dxa"/>
            <w:tcBorders>
              <w:top w:val="nil"/>
              <w:left w:val="nil"/>
              <w:bottom w:val="single" w:sz="4" w:space="0" w:color="auto"/>
              <w:right w:val="single" w:sz="4" w:space="0" w:color="auto"/>
            </w:tcBorders>
            <w:shd w:val="clear" w:color="auto" w:fill="auto"/>
            <w:noWrap/>
            <w:vAlign w:val="center"/>
            <w:hideMark/>
          </w:tcPr>
          <w:p w:rsidR="008C7962" w:rsidRPr="008C7962" w:rsidRDefault="008C7962" w:rsidP="008C7962">
            <w:pPr>
              <w:spacing w:after="0" w:line="240" w:lineRule="auto"/>
              <w:jc w:val="center"/>
              <w:rPr>
                <w:rFonts w:ascii="Times New Roman" w:eastAsia="Times New Roman" w:hAnsi="Times New Roman" w:cs="Times New Roman"/>
                <w:sz w:val="16"/>
                <w:szCs w:val="16"/>
                <w:lang w:eastAsia="ru-RU"/>
              </w:rPr>
            </w:pPr>
            <w:r w:rsidRPr="008C7962">
              <w:rPr>
                <w:rFonts w:ascii="Times New Roman" w:eastAsia="Times New Roman" w:hAnsi="Times New Roman" w:cs="Times New Roman"/>
                <w:sz w:val="16"/>
                <w:szCs w:val="16"/>
                <w:lang w:eastAsia="ru-RU"/>
              </w:rPr>
              <w:t>344 125,00</w:t>
            </w:r>
          </w:p>
        </w:tc>
      </w:tr>
      <w:tr w:rsidR="008C7962" w:rsidRPr="008C7962" w:rsidTr="008C7962">
        <w:trPr>
          <w:trHeight w:val="2130"/>
        </w:trPr>
        <w:tc>
          <w:tcPr>
            <w:tcW w:w="518" w:type="dxa"/>
            <w:tcBorders>
              <w:top w:val="nil"/>
              <w:left w:val="single" w:sz="4" w:space="0" w:color="auto"/>
              <w:bottom w:val="single" w:sz="4" w:space="0" w:color="auto"/>
              <w:right w:val="single" w:sz="4" w:space="0" w:color="auto"/>
            </w:tcBorders>
            <w:shd w:val="clear" w:color="auto" w:fill="auto"/>
            <w:vAlign w:val="center"/>
            <w:hideMark/>
          </w:tcPr>
          <w:p w:rsidR="008C7962" w:rsidRPr="008C7962" w:rsidRDefault="008C7962" w:rsidP="008C7962">
            <w:pPr>
              <w:spacing w:after="0" w:line="240" w:lineRule="auto"/>
              <w:jc w:val="center"/>
              <w:rPr>
                <w:rFonts w:ascii="Times New Roman" w:eastAsia="Times New Roman" w:hAnsi="Times New Roman" w:cs="Times New Roman"/>
                <w:sz w:val="16"/>
                <w:szCs w:val="16"/>
                <w:lang w:eastAsia="ru-RU"/>
              </w:rPr>
            </w:pPr>
            <w:r w:rsidRPr="008C7962">
              <w:rPr>
                <w:rFonts w:ascii="Times New Roman" w:eastAsia="Times New Roman" w:hAnsi="Times New Roman" w:cs="Times New Roman"/>
                <w:sz w:val="16"/>
                <w:szCs w:val="16"/>
                <w:lang w:eastAsia="ru-RU"/>
              </w:rPr>
              <w:t>11</w:t>
            </w:r>
          </w:p>
        </w:tc>
        <w:tc>
          <w:tcPr>
            <w:tcW w:w="2220" w:type="dxa"/>
            <w:gridSpan w:val="10"/>
            <w:tcBorders>
              <w:top w:val="single" w:sz="4" w:space="0" w:color="auto"/>
              <w:left w:val="nil"/>
              <w:bottom w:val="single" w:sz="4" w:space="0" w:color="auto"/>
              <w:right w:val="single" w:sz="4" w:space="0" w:color="000000"/>
            </w:tcBorders>
            <w:shd w:val="clear" w:color="auto" w:fill="auto"/>
            <w:vAlign w:val="center"/>
            <w:hideMark/>
          </w:tcPr>
          <w:p w:rsidR="008C7962" w:rsidRPr="008C7962" w:rsidRDefault="008C7962" w:rsidP="008C7962">
            <w:pPr>
              <w:spacing w:after="0" w:line="240" w:lineRule="auto"/>
              <w:rPr>
                <w:rFonts w:ascii="Times New Roman" w:eastAsia="Times New Roman" w:hAnsi="Times New Roman" w:cs="Times New Roman"/>
                <w:sz w:val="16"/>
                <w:szCs w:val="16"/>
                <w:lang w:eastAsia="ru-RU"/>
              </w:rPr>
            </w:pPr>
            <w:r w:rsidRPr="008C7962">
              <w:rPr>
                <w:rFonts w:ascii="Times New Roman" w:eastAsia="Times New Roman" w:hAnsi="Times New Roman" w:cs="Times New Roman"/>
                <w:sz w:val="16"/>
                <w:szCs w:val="16"/>
                <w:lang w:eastAsia="ru-RU"/>
              </w:rPr>
              <w:t>Субвенции на осуществление расходов по созданию и обеспечению деятельности административных комиссий за счет сре</w:t>
            </w:r>
            <w:proofErr w:type="gramStart"/>
            <w:r w:rsidRPr="008C7962">
              <w:rPr>
                <w:rFonts w:ascii="Times New Roman" w:eastAsia="Times New Roman" w:hAnsi="Times New Roman" w:cs="Times New Roman"/>
                <w:sz w:val="16"/>
                <w:szCs w:val="16"/>
                <w:lang w:eastAsia="ru-RU"/>
              </w:rPr>
              <w:t>дств кр</w:t>
            </w:r>
            <w:proofErr w:type="gramEnd"/>
            <w:r w:rsidRPr="008C7962">
              <w:rPr>
                <w:rFonts w:ascii="Times New Roman" w:eastAsia="Times New Roman" w:hAnsi="Times New Roman" w:cs="Times New Roman"/>
                <w:sz w:val="16"/>
                <w:szCs w:val="16"/>
                <w:lang w:eastAsia="ru-RU"/>
              </w:rPr>
              <w:t>аевого бюджета, в соответствии с Законом края от 23 апреля 2009 года №8-3170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w:t>
            </w:r>
          </w:p>
        </w:tc>
        <w:tc>
          <w:tcPr>
            <w:tcW w:w="1940" w:type="dxa"/>
            <w:tcBorders>
              <w:top w:val="nil"/>
              <w:left w:val="nil"/>
              <w:bottom w:val="single" w:sz="4" w:space="0" w:color="auto"/>
              <w:right w:val="single" w:sz="4" w:space="0" w:color="auto"/>
            </w:tcBorders>
            <w:shd w:val="clear" w:color="auto" w:fill="auto"/>
            <w:vAlign w:val="center"/>
            <w:hideMark/>
          </w:tcPr>
          <w:p w:rsidR="008C7962" w:rsidRPr="008C7962" w:rsidRDefault="008C7962" w:rsidP="008C7962">
            <w:pPr>
              <w:spacing w:after="0" w:line="240" w:lineRule="auto"/>
              <w:jc w:val="center"/>
              <w:rPr>
                <w:rFonts w:ascii="Times New Roman" w:eastAsia="Times New Roman" w:hAnsi="Times New Roman" w:cs="Times New Roman"/>
                <w:sz w:val="16"/>
                <w:szCs w:val="16"/>
                <w:lang w:eastAsia="ru-RU"/>
              </w:rPr>
            </w:pPr>
            <w:r w:rsidRPr="008C7962">
              <w:rPr>
                <w:rFonts w:ascii="Times New Roman" w:eastAsia="Times New Roman" w:hAnsi="Times New Roman" w:cs="Times New Roman"/>
                <w:sz w:val="16"/>
                <w:szCs w:val="16"/>
                <w:lang w:eastAsia="ru-RU"/>
              </w:rPr>
              <w:t>814 2 02 30 024 10 7514 150</w:t>
            </w:r>
          </w:p>
        </w:tc>
        <w:tc>
          <w:tcPr>
            <w:tcW w:w="1706" w:type="dxa"/>
            <w:tcBorders>
              <w:top w:val="nil"/>
              <w:left w:val="nil"/>
              <w:bottom w:val="single" w:sz="4" w:space="0" w:color="auto"/>
              <w:right w:val="single" w:sz="4" w:space="0" w:color="auto"/>
            </w:tcBorders>
            <w:shd w:val="clear" w:color="auto" w:fill="auto"/>
            <w:vAlign w:val="center"/>
            <w:hideMark/>
          </w:tcPr>
          <w:p w:rsidR="008C7962" w:rsidRPr="008C7962" w:rsidRDefault="008C7962" w:rsidP="008C7962">
            <w:pPr>
              <w:spacing w:after="0" w:line="240" w:lineRule="auto"/>
              <w:jc w:val="center"/>
              <w:rPr>
                <w:rFonts w:ascii="Times New Roman" w:eastAsia="Times New Roman" w:hAnsi="Times New Roman" w:cs="Times New Roman"/>
                <w:sz w:val="16"/>
                <w:szCs w:val="16"/>
                <w:lang w:eastAsia="ru-RU"/>
              </w:rPr>
            </w:pPr>
            <w:r w:rsidRPr="008C7962">
              <w:rPr>
                <w:rFonts w:ascii="Times New Roman" w:eastAsia="Times New Roman" w:hAnsi="Times New Roman" w:cs="Times New Roman"/>
                <w:sz w:val="16"/>
                <w:szCs w:val="16"/>
                <w:lang w:eastAsia="ru-RU"/>
              </w:rPr>
              <w:t>12 479,00</w:t>
            </w:r>
          </w:p>
        </w:tc>
        <w:tc>
          <w:tcPr>
            <w:tcW w:w="1413" w:type="dxa"/>
            <w:tcBorders>
              <w:top w:val="nil"/>
              <w:left w:val="nil"/>
              <w:bottom w:val="single" w:sz="4" w:space="0" w:color="auto"/>
              <w:right w:val="single" w:sz="4" w:space="0" w:color="auto"/>
            </w:tcBorders>
            <w:shd w:val="clear" w:color="auto" w:fill="auto"/>
            <w:noWrap/>
            <w:vAlign w:val="center"/>
            <w:hideMark/>
          </w:tcPr>
          <w:p w:rsidR="008C7962" w:rsidRPr="008C7962" w:rsidRDefault="008C7962" w:rsidP="008C7962">
            <w:pPr>
              <w:spacing w:after="0" w:line="240" w:lineRule="auto"/>
              <w:jc w:val="center"/>
              <w:rPr>
                <w:rFonts w:ascii="Times New Roman" w:eastAsia="Times New Roman" w:hAnsi="Times New Roman" w:cs="Times New Roman"/>
                <w:sz w:val="16"/>
                <w:szCs w:val="16"/>
                <w:lang w:eastAsia="ru-RU"/>
              </w:rPr>
            </w:pPr>
            <w:r w:rsidRPr="008C7962">
              <w:rPr>
                <w:rFonts w:ascii="Times New Roman" w:eastAsia="Times New Roman" w:hAnsi="Times New Roman" w:cs="Times New Roman"/>
                <w:sz w:val="16"/>
                <w:szCs w:val="16"/>
                <w:lang w:eastAsia="ru-RU"/>
              </w:rPr>
              <w:t>3 119,75</w:t>
            </w:r>
          </w:p>
        </w:tc>
        <w:tc>
          <w:tcPr>
            <w:tcW w:w="1276" w:type="dxa"/>
            <w:tcBorders>
              <w:top w:val="nil"/>
              <w:left w:val="nil"/>
              <w:bottom w:val="single" w:sz="4" w:space="0" w:color="auto"/>
              <w:right w:val="single" w:sz="4" w:space="0" w:color="auto"/>
            </w:tcBorders>
            <w:shd w:val="clear" w:color="auto" w:fill="auto"/>
            <w:noWrap/>
            <w:vAlign w:val="center"/>
            <w:hideMark/>
          </w:tcPr>
          <w:p w:rsidR="008C7962" w:rsidRPr="008C7962" w:rsidRDefault="008C7962" w:rsidP="008C7962">
            <w:pPr>
              <w:spacing w:after="0" w:line="240" w:lineRule="auto"/>
              <w:jc w:val="center"/>
              <w:rPr>
                <w:rFonts w:ascii="Times New Roman" w:eastAsia="Times New Roman" w:hAnsi="Times New Roman" w:cs="Times New Roman"/>
                <w:sz w:val="16"/>
                <w:szCs w:val="16"/>
                <w:lang w:eastAsia="ru-RU"/>
              </w:rPr>
            </w:pPr>
            <w:r w:rsidRPr="008C7962">
              <w:rPr>
                <w:rFonts w:ascii="Times New Roman" w:eastAsia="Times New Roman" w:hAnsi="Times New Roman" w:cs="Times New Roman"/>
                <w:sz w:val="16"/>
                <w:szCs w:val="16"/>
                <w:lang w:eastAsia="ru-RU"/>
              </w:rPr>
              <w:t>3 119,75</w:t>
            </w:r>
          </w:p>
        </w:tc>
        <w:tc>
          <w:tcPr>
            <w:tcW w:w="976" w:type="dxa"/>
            <w:tcBorders>
              <w:top w:val="nil"/>
              <w:left w:val="nil"/>
              <w:bottom w:val="single" w:sz="4" w:space="0" w:color="auto"/>
              <w:right w:val="single" w:sz="4" w:space="0" w:color="auto"/>
            </w:tcBorders>
            <w:shd w:val="clear" w:color="auto" w:fill="auto"/>
            <w:noWrap/>
            <w:vAlign w:val="center"/>
            <w:hideMark/>
          </w:tcPr>
          <w:p w:rsidR="008C7962" w:rsidRPr="008C7962" w:rsidRDefault="008C7962" w:rsidP="008C7962">
            <w:pPr>
              <w:spacing w:after="0" w:line="240" w:lineRule="auto"/>
              <w:jc w:val="center"/>
              <w:rPr>
                <w:rFonts w:ascii="Times New Roman" w:eastAsia="Times New Roman" w:hAnsi="Times New Roman" w:cs="Times New Roman"/>
                <w:sz w:val="16"/>
                <w:szCs w:val="16"/>
                <w:lang w:eastAsia="ru-RU"/>
              </w:rPr>
            </w:pPr>
            <w:r w:rsidRPr="008C7962">
              <w:rPr>
                <w:rFonts w:ascii="Times New Roman" w:eastAsia="Times New Roman" w:hAnsi="Times New Roman" w:cs="Times New Roman"/>
                <w:sz w:val="16"/>
                <w:szCs w:val="16"/>
                <w:lang w:eastAsia="ru-RU"/>
              </w:rPr>
              <w:t>3 119,75</w:t>
            </w:r>
          </w:p>
        </w:tc>
        <w:tc>
          <w:tcPr>
            <w:tcW w:w="1185" w:type="dxa"/>
            <w:tcBorders>
              <w:top w:val="nil"/>
              <w:left w:val="nil"/>
              <w:bottom w:val="single" w:sz="4" w:space="0" w:color="auto"/>
              <w:right w:val="single" w:sz="4" w:space="0" w:color="auto"/>
            </w:tcBorders>
            <w:shd w:val="clear" w:color="auto" w:fill="auto"/>
            <w:noWrap/>
            <w:vAlign w:val="center"/>
            <w:hideMark/>
          </w:tcPr>
          <w:p w:rsidR="008C7962" w:rsidRPr="008C7962" w:rsidRDefault="008C7962" w:rsidP="008C7962">
            <w:pPr>
              <w:spacing w:after="0" w:line="240" w:lineRule="auto"/>
              <w:jc w:val="center"/>
              <w:rPr>
                <w:rFonts w:ascii="Times New Roman" w:eastAsia="Times New Roman" w:hAnsi="Times New Roman" w:cs="Times New Roman"/>
                <w:sz w:val="16"/>
                <w:szCs w:val="16"/>
                <w:lang w:eastAsia="ru-RU"/>
              </w:rPr>
            </w:pPr>
            <w:r w:rsidRPr="008C7962">
              <w:rPr>
                <w:rFonts w:ascii="Times New Roman" w:eastAsia="Times New Roman" w:hAnsi="Times New Roman" w:cs="Times New Roman"/>
                <w:sz w:val="16"/>
                <w:szCs w:val="16"/>
                <w:lang w:eastAsia="ru-RU"/>
              </w:rPr>
              <w:t>3 119,75</w:t>
            </w:r>
          </w:p>
        </w:tc>
      </w:tr>
      <w:tr w:rsidR="008C7962" w:rsidRPr="008C7962" w:rsidTr="008C7962">
        <w:trPr>
          <w:trHeight w:val="855"/>
        </w:trPr>
        <w:tc>
          <w:tcPr>
            <w:tcW w:w="518" w:type="dxa"/>
            <w:tcBorders>
              <w:top w:val="nil"/>
              <w:left w:val="single" w:sz="4" w:space="0" w:color="auto"/>
              <w:bottom w:val="single" w:sz="4" w:space="0" w:color="auto"/>
              <w:right w:val="single" w:sz="4" w:space="0" w:color="auto"/>
            </w:tcBorders>
            <w:shd w:val="clear" w:color="auto" w:fill="auto"/>
            <w:vAlign w:val="center"/>
            <w:hideMark/>
          </w:tcPr>
          <w:p w:rsidR="008C7962" w:rsidRPr="008C7962" w:rsidRDefault="008C7962" w:rsidP="008C7962">
            <w:pPr>
              <w:spacing w:after="0" w:line="240" w:lineRule="auto"/>
              <w:jc w:val="center"/>
              <w:rPr>
                <w:rFonts w:ascii="Times New Roman" w:eastAsia="Times New Roman" w:hAnsi="Times New Roman" w:cs="Times New Roman"/>
                <w:sz w:val="16"/>
                <w:szCs w:val="16"/>
                <w:lang w:eastAsia="ru-RU"/>
              </w:rPr>
            </w:pPr>
            <w:r w:rsidRPr="008C7962">
              <w:rPr>
                <w:rFonts w:ascii="Times New Roman" w:eastAsia="Times New Roman" w:hAnsi="Times New Roman" w:cs="Times New Roman"/>
                <w:sz w:val="16"/>
                <w:szCs w:val="16"/>
                <w:lang w:eastAsia="ru-RU"/>
              </w:rPr>
              <w:t>12</w:t>
            </w:r>
          </w:p>
        </w:tc>
        <w:tc>
          <w:tcPr>
            <w:tcW w:w="2220" w:type="dxa"/>
            <w:gridSpan w:val="10"/>
            <w:tcBorders>
              <w:top w:val="single" w:sz="4" w:space="0" w:color="auto"/>
              <w:left w:val="nil"/>
              <w:bottom w:val="single" w:sz="4" w:space="0" w:color="auto"/>
              <w:right w:val="single" w:sz="4" w:space="0" w:color="000000"/>
            </w:tcBorders>
            <w:shd w:val="clear" w:color="auto" w:fill="auto"/>
            <w:vAlign w:val="center"/>
            <w:hideMark/>
          </w:tcPr>
          <w:p w:rsidR="008C7962" w:rsidRPr="008C7962" w:rsidRDefault="008C7962" w:rsidP="008C7962">
            <w:pPr>
              <w:spacing w:after="0" w:line="240" w:lineRule="auto"/>
              <w:rPr>
                <w:rFonts w:ascii="Times New Roman" w:eastAsia="Times New Roman" w:hAnsi="Times New Roman" w:cs="Times New Roman"/>
                <w:sz w:val="16"/>
                <w:szCs w:val="16"/>
                <w:lang w:eastAsia="ru-RU"/>
              </w:rPr>
            </w:pPr>
            <w:r w:rsidRPr="008C7962">
              <w:rPr>
                <w:rFonts w:ascii="Times New Roman" w:eastAsia="Times New Roman" w:hAnsi="Times New Roman" w:cs="Times New Roman"/>
                <w:sz w:val="16"/>
                <w:szCs w:val="16"/>
                <w:lang w:eastAsia="ru-RU"/>
              </w:rPr>
              <w:t xml:space="preserve">Субвенции бюджетам </w:t>
            </w:r>
            <w:r w:rsidR="0063708A" w:rsidRPr="008C7962">
              <w:rPr>
                <w:rFonts w:ascii="Times New Roman" w:eastAsia="Times New Roman" w:hAnsi="Times New Roman" w:cs="Times New Roman"/>
                <w:sz w:val="16"/>
                <w:szCs w:val="16"/>
                <w:lang w:eastAsia="ru-RU"/>
              </w:rPr>
              <w:t>сельских</w:t>
            </w:r>
            <w:r w:rsidRPr="008C7962">
              <w:rPr>
                <w:rFonts w:ascii="Times New Roman" w:eastAsia="Times New Roman" w:hAnsi="Times New Roman" w:cs="Times New Roman"/>
                <w:sz w:val="16"/>
                <w:szCs w:val="16"/>
                <w:lang w:eastAsia="ru-RU"/>
              </w:rPr>
              <w:t xml:space="preserve"> поселений на осуществление  первичного </w:t>
            </w:r>
            <w:r w:rsidR="0063708A" w:rsidRPr="008C7962">
              <w:rPr>
                <w:rFonts w:ascii="Times New Roman" w:eastAsia="Times New Roman" w:hAnsi="Times New Roman" w:cs="Times New Roman"/>
                <w:sz w:val="16"/>
                <w:szCs w:val="16"/>
                <w:lang w:eastAsia="ru-RU"/>
              </w:rPr>
              <w:t>воинского</w:t>
            </w:r>
            <w:r w:rsidRPr="008C7962">
              <w:rPr>
                <w:rFonts w:ascii="Times New Roman" w:eastAsia="Times New Roman" w:hAnsi="Times New Roman" w:cs="Times New Roman"/>
                <w:sz w:val="16"/>
                <w:szCs w:val="16"/>
                <w:lang w:eastAsia="ru-RU"/>
              </w:rPr>
              <w:t xml:space="preserve"> учета на территориях, где отсутствуют военные комиссариаты</w:t>
            </w:r>
          </w:p>
        </w:tc>
        <w:tc>
          <w:tcPr>
            <w:tcW w:w="1940" w:type="dxa"/>
            <w:tcBorders>
              <w:top w:val="nil"/>
              <w:left w:val="nil"/>
              <w:bottom w:val="single" w:sz="4" w:space="0" w:color="auto"/>
              <w:right w:val="single" w:sz="4" w:space="0" w:color="auto"/>
            </w:tcBorders>
            <w:shd w:val="clear" w:color="auto" w:fill="auto"/>
            <w:vAlign w:val="center"/>
            <w:hideMark/>
          </w:tcPr>
          <w:p w:rsidR="008C7962" w:rsidRPr="008C7962" w:rsidRDefault="008C7962" w:rsidP="008C7962">
            <w:pPr>
              <w:spacing w:after="0" w:line="240" w:lineRule="auto"/>
              <w:jc w:val="center"/>
              <w:rPr>
                <w:rFonts w:ascii="Times New Roman" w:eastAsia="Times New Roman" w:hAnsi="Times New Roman" w:cs="Times New Roman"/>
                <w:sz w:val="16"/>
                <w:szCs w:val="16"/>
                <w:lang w:eastAsia="ru-RU"/>
              </w:rPr>
            </w:pPr>
            <w:r w:rsidRPr="008C7962">
              <w:rPr>
                <w:rFonts w:ascii="Times New Roman" w:eastAsia="Times New Roman" w:hAnsi="Times New Roman" w:cs="Times New Roman"/>
                <w:sz w:val="16"/>
                <w:szCs w:val="16"/>
                <w:lang w:eastAsia="ru-RU"/>
              </w:rPr>
              <w:t>814 2 02 35 118 10 0000 150</w:t>
            </w:r>
          </w:p>
        </w:tc>
        <w:tc>
          <w:tcPr>
            <w:tcW w:w="1706" w:type="dxa"/>
            <w:tcBorders>
              <w:top w:val="nil"/>
              <w:left w:val="nil"/>
              <w:bottom w:val="single" w:sz="4" w:space="0" w:color="auto"/>
              <w:right w:val="single" w:sz="4" w:space="0" w:color="auto"/>
            </w:tcBorders>
            <w:shd w:val="clear" w:color="auto" w:fill="auto"/>
            <w:vAlign w:val="center"/>
            <w:hideMark/>
          </w:tcPr>
          <w:p w:rsidR="008C7962" w:rsidRPr="008C7962" w:rsidRDefault="008C7962" w:rsidP="008C7962">
            <w:pPr>
              <w:spacing w:after="0" w:line="240" w:lineRule="auto"/>
              <w:jc w:val="center"/>
              <w:rPr>
                <w:rFonts w:ascii="Times New Roman" w:eastAsia="Times New Roman" w:hAnsi="Times New Roman" w:cs="Times New Roman"/>
                <w:sz w:val="16"/>
                <w:szCs w:val="16"/>
                <w:lang w:eastAsia="ru-RU"/>
              </w:rPr>
            </w:pPr>
            <w:r w:rsidRPr="008C7962">
              <w:rPr>
                <w:rFonts w:ascii="Times New Roman" w:eastAsia="Times New Roman" w:hAnsi="Times New Roman" w:cs="Times New Roman"/>
                <w:sz w:val="16"/>
                <w:szCs w:val="16"/>
                <w:lang w:eastAsia="ru-RU"/>
              </w:rPr>
              <w:t>534 696,00</w:t>
            </w:r>
          </w:p>
        </w:tc>
        <w:tc>
          <w:tcPr>
            <w:tcW w:w="1413" w:type="dxa"/>
            <w:tcBorders>
              <w:top w:val="nil"/>
              <w:left w:val="nil"/>
              <w:bottom w:val="single" w:sz="4" w:space="0" w:color="auto"/>
              <w:right w:val="single" w:sz="4" w:space="0" w:color="auto"/>
            </w:tcBorders>
            <w:shd w:val="clear" w:color="auto" w:fill="auto"/>
            <w:noWrap/>
            <w:vAlign w:val="center"/>
            <w:hideMark/>
          </w:tcPr>
          <w:p w:rsidR="008C7962" w:rsidRPr="008C7962" w:rsidRDefault="008C7962" w:rsidP="008C7962">
            <w:pPr>
              <w:spacing w:after="0" w:line="240" w:lineRule="auto"/>
              <w:jc w:val="center"/>
              <w:rPr>
                <w:rFonts w:ascii="Times New Roman" w:eastAsia="Times New Roman" w:hAnsi="Times New Roman" w:cs="Times New Roman"/>
                <w:sz w:val="16"/>
                <w:szCs w:val="16"/>
                <w:lang w:eastAsia="ru-RU"/>
              </w:rPr>
            </w:pPr>
            <w:r w:rsidRPr="008C7962">
              <w:rPr>
                <w:rFonts w:ascii="Times New Roman" w:eastAsia="Times New Roman" w:hAnsi="Times New Roman" w:cs="Times New Roman"/>
                <w:sz w:val="16"/>
                <w:szCs w:val="16"/>
                <w:lang w:eastAsia="ru-RU"/>
              </w:rPr>
              <w:t>133 674,00</w:t>
            </w:r>
          </w:p>
        </w:tc>
        <w:tc>
          <w:tcPr>
            <w:tcW w:w="1276" w:type="dxa"/>
            <w:tcBorders>
              <w:top w:val="nil"/>
              <w:left w:val="nil"/>
              <w:bottom w:val="single" w:sz="4" w:space="0" w:color="auto"/>
              <w:right w:val="single" w:sz="4" w:space="0" w:color="auto"/>
            </w:tcBorders>
            <w:shd w:val="clear" w:color="auto" w:fill="auto"/>
            <w:noWrap/>
            <w:vAlign w:val="center"/>
            <w:hideMark/>
          </w:tcPr>
          <w:p w:rsidR="008C7962" w:rsidRPr="008C7962" w:rsidRDefault="008C7962" w:rsidP="008C7962">
            <w:pPr>
              <w:spacing w:after="0" w:line="240" w:lineRule="auto"/>
              <w:jc w:val="center"/>
              <w:rPr>
                <w:rFonts w:ascii="Times New Roman" w:eastAsia="Times New Roman" w:hAnsi="Times New Roman" w:cs="Times New Roman"/>
                <w:sz w:val="16"/>
                <w:szCs w:val="16"/>
                <w:lang w:eastAsia="ru-RU"/>
              </w:rPr>
            </w:pPr>
            <w:r w:rsidRPr="008C7962">
              <w:rPr>
                <w:rFonts w:ascii="Times New Roman" w:eastAsia="Times New Roman" w:hAnsi="Times New Roman" w:cs="Times New Roman"/>
                <w:sz w:val="16"/>
                <w:szCs w:val="16"/>
                <w:lang w:eastAsia="ru-RU"/>
              </w:rPr>
              <w:t>133 674,00</w:t>
            </w:r>
          </w:p>
        </w:tc>
        <w:tc>
          <w:tcPr>
            <w:tcW w:w="976" w:type="dxa"/>
            <w:tcBorders>
              <w:top w:val="nil"/>
              <w:left w:val="nil"/>
              <w:bottom w:val="single" w:sz="4" w:space="0" w:color="auto"/>
              <w:right w:val="single" w:sz="4" w:space="0" w:color="auto"/>
            </w:tcBorders>
            <w:shd w:val="clear" w:color="auto" w:fill="auto"/>
            <w:noWrap/>
            <w:vAlign w:val="center"/>
            <w:hideMark/>
          </w:tcPr>
          <w:p w:rsidR="008C7962" w:rsidRPr="008C7962" w:rsidRDefault="008C7962" w:rsidP="008C7962">
            <w:pPr>
              <w:spacing w:after="0" w:line="240" w:lineRule="auto"/>
              <w:jc w:val="center"/>
              <w:rPr>
                <w:rFonts w:ascii="Times New Roman" w:eastAsia="Times New Roman" w:hAnsi="Times New Roman" w:cs="Times New Roman"/>
                <w:sz w:val="16"/>
                <w:szCs w:val="16"/>
                <w:lang w:eastAsia="ru-RU"/>
              </w:rPr>
            </w:pPr>
            <w:r w:rsidRPr="008C7962">
              <w:rPr>
                <w:rFonts w:ascii="Times New Roman" w:eastAsia="Times New Roman" w:hAnsi="Times New Roman" w:cs="Times New Roman"/>
                <w:sz w:val="16"/>
                <w:szCs w:val="16"/>
                <w:lang w:eastAsia="ru-RU"/>
              </w:rPr>
              <w:t>133 674,00</w:t>
            </w:r>
          </w:p>
        </w:tc>
        <w:tc>
          <w:tcPr>
            <w:tcW w:w="1185" w:type="dxa"/>
            <w:tcBorders>
              <w:top w:val="nil"/>
              <w:left w:val="nil"/>
              <w:bottom w:val="single" w:sz="4" w:space="0" w:color="auto"/>
              <w:right w:val="single" w:sz="4" w:space="0" w:color="auto"/>
            </w:tcBorders>
            <w:shd w:val="clear" w:color="auto" w:fill="auto"/>
            <w:noWrap/>
            <w:vAlign w:val="center"/>
            <w:hideMark/>
          </w:tcPr>
          <w:p w:rsidR="008C7962" w:rsidRPr="008C7962" w:rsidRDefault="008C7962" w:rsidP="008C7962">
            <w:pPr>
              <w:spacing w:after="0" w:line="240" w:lineRule="auto"/>
              <w:jc w:val="center"/>
              <w:rPr>
                <w:rFonts w:ascii="Times New Roman" w:eastAsia="Times New Roman" w:hAnsi="Times New Roman" w:cs="Times New Roman"/>
                <w:sz w:val="16"/>
                <w:szCs w:val="16"/>
                <w:lang w:eastAsia="ru-RU"/>
              </w:rPr>
            </w:pPr>
            <w:r w:rsidRPr="008C7962">
              <w:rPr>
                <w:rFonts w:ascii="Times New Roman" w:eastAsia="Times New Roman" w:hAnsi="Times New Roman" w:cs="Times New Roman"/>
                <w:sz w:val="16"/>
                <w:szCs w:val="16"/>
                <w:lang w:eastAsia="ru-RU"/>
              </w:rPr>
              <w:t>133 674,00</w:t>
            </w:r>
          </w:p>
        </w:tc>
      </w:tr>
      <w:tr w:rsidR="008C7962" w:rsidRPr="008C7962" w:rsidTr="008C7962">
        <w:trPr>
          <w:trHeight w:val="3000"/>
        </w:trPr>
        <w:tc>
          <w:tcPr>
            <w:tcW w:w="518" w:type="dxa"/>
            <w:tcBorders>
              <w:top w:val="nil"/>
              <w:left w:val="single" w:sz="4" w:space="0" w:color="auto"/>
              <w:bottom w:val="single" w:sz="4" w:space="0" w:color="auto"/>
              <w:right w:val="single" w:sz="4" w:space="0" w:color="auto"/>
            </w:tcBorders>
            <w:shd w:val="clear" w:color="auto" w:fill="auto"/>
            <w:vAlign w:val="center"/>
            <w:hideMark/>
          </w:tcPr>
          <w:p w:rsidR="008C7962" w:rsidRPr="008C7962" w:rsidRDefault="008C7962" w:rsidP="008C7962">
            <w:pPr>
              <w:spacing w:after="0" w:line="240" w:lineRule="auto"/>
              <w:jc w:val="center"/>
              <w:rPr>
                <w:rFonts w:ascii="Times New Roman" w:eastAsia="Times New Roman" w:hAnsi="Times New Roman" w:cs="Times New Roman"/>
                <w:sz w:val="16"/>
                <w:szCs w:val="16"/>
                <w:lang w:eastAsia="ru-RU"/>
              </w:rPr>
            </w:pPr>
            <w:r w:rsidRPr="008C7962">
              <w:rPr>
                <w:rFonts w:ascii="Times New Roman" w:eastAsia="Times New Roman" w:hAnsi="Times New Roman" w:cs="Times New Roman"/>
                <w:sz w:val="16"/>
                <w:szCs w:val="16"/>
                <w:lang w:eastAsia="ru-RU"/>
              </w:rPr>
              <w:lastRenderedPageBreak/>
              <w:t>13</w:t>
            </w:r>
          </w:p>
        </w:tc>
        <w:tc>
          <w:tcPr>
            <w:tcW w:w="2220" w:type="dxa"/>
            <w:gridSpan w:val="10"/>
            <w:tcBorders>
              <w:top w:val="single" w:sz="4" w:space="0" w:color="auto"/>
              <w:left w:val="nil"/>
              <w:bottom w:val="single" w:sz="4" w:space="0" w:color="auto"/>
              <w:right w:val="single" w:sz="4" w:space="0" w:color="000000"/>
            </w:tcBorders>
            <w:shd w:val="clear" w:color="auto" w:fill="auto"/>
            <w:vAlign w:val="center"/>
            <w:hideMark/>
          </w:tcPr>
          <w:p w:rsidR="008C7962" w:rsidRPr="008C7962" w:rsidRDefault="008C7962" w:rsidP="008C7962">
            <w:pPr>
              <w:spacing w:after="0" w:line="240" w:lineRule="auto"/>
              <w:rPr>
                <w:rFonts w:ascii="Times New Roman" w:eastAsia="Times New Roman" w:hAnsi="Times New Roman" w:cs="Times New Roman"/>
                <w:sz w:val="16"/>
                <w:szCs w:val="16"/>
                <w:lang w:eastAsia="ru-RU"/>
              </w:rPr>
            </w:pPr>
            <w:r w:rsidRPr="008C7962">
              <w:rPr>
                <w:rFonts w:ascii="Times New Roman" w:eastAsia="Times New Roman" w:hAnsi="Times New Roman" w:cs="Times New Roman"/>
                <w:sz w:val="16"/>
                <w:szCs w:val="16"/>
                <w:lang w:eastAsia="ru-RU"/>
              </w:rPr>
              <w:t>Предоставление межбюджетных трансфертов поселениям района на поддержку мер по обеспечению сбалансированности бюджетов поселений района в рамках подпрограммы "Создание условий для эффективного и ответственного управления муниципальными финансами, повышения устойчивости бюджетов поселений Шушенского района, содействие повышению качества управления муниципальными финансами поселений района" муниципальной программы Шушенского района "Управление муниципальными финансами"</w:t>
            </w:r>
          </w:p>
        </w:tc>
        <w:tc>
          <w:tcPr>
            <w:tcW w:w="1940" w:type="dxa"/>
            <w:tcBorders>
              <w:top w:val="nil"/>
              <w:left w:val="nil"/>
              <w:bottom w:val="single" w:sz="4" w:space="0" w:color="auto"/>
              <w:right w:val="single" w:sz="4" w:space="0" w:color="auto"/>
            </w:tcBorders>
            <w:shd w:val="clear" w:color="auto" w:fill="auto"/>
            <w:vAlign w:val="center"/>
            <w:hideMark/>
          </w:tcPr>
          <w:p w:rsidR="008C7962" w:rsidRPr="008C7962" w:rsidRDefault="008C7962" w:rsidP="008C7962">
            <w:pPr>
              <w:spacing w:after="0" w:line="240" w:lineRule="auto"/>
              <w:jc w:val="center"/>
              <w:rPr>
                <w:rFonts w:ascii="Times New Roman" w:eastAsia="Times New Roman" w:hAnsi="Times New Roman" w:cs="Times New Roman"/>
                <w:sz w:val="16"/>
                <w:szCs w:val="16"/>
                <w:lang w:eastAsia="ru-RU"/>
              </w:rPr>
            </w:pPr>
            <w:r w:rsidRPr="008C7962">
              <w:rPr>
                <w:rFonts w:ascii="Times New Roman" w:eastAsia="Times New Roman" w:hAnsi="Times New Roman" w:cs="Times New Roman"/>
                <w:sz w:val="16"/>
                <w:szCs w:val="16"/>
                <w:lang w:eastAsia="ru-RU"/>
              </w:rPr>
              <w:t>814 2 02 49 999 10 9135 150</w:t>
            </w:r>
          </w:p>
        </w:tc>
        <w:tc>
          <w:tcPr>
            <w:tcW w:w="1706" w:type="dxa"/>
            <w:tcBorders>
              <w:top w:val="nil"/>
              <w:left w:val="nil"/>
              <w:bottom w:val="single" w:sz="4" w:space="0" w:color="auto"/>
              <w:right w:val="single" w:sz="4" w:space="0" w:color="auto"/>
            </w:tcBorders>
            <w:shd w:val="clear" w:color="auto" w:fill="auto"/>
            <w:vAlign w:val="center"/>
            <w:hideMark/>
          </w:tcPr>
          <w:p w:rsidR="008C7962" w:rsidRDefault="008C7962" w:rsidP="008C7962">
            <w:pPr>
              <w:spacing w:after="0" w:line="240" w:lineRule="auto"/>
              <w:jc w:val="center"/>
              <w:rPr>
                <w:rFonts w:ascii="Times New Roman" w:eastAsia="Times New Roman" w:hAnsi="Times New Roman" w:cs="Times New Roman"/>
                <w:sz w:val="16"/>
                <w:szCs w:val="16"/>
                <w:lang w:eastAsia="ru-RU"/>
              </w:rPr>
            </w:pPr>
          </w:p>
          <w:p w:rsidR="008C7962" w:rsidRDefault="008C7962" w:rsidP="008C7962">
            <w:pPr>
              <w:spacing w:after="0" w:line="240" w:lineRule="auto"/>
              <w:jc w:val="center"/>
              <w:rPr>
                <w:rFonts w:ascii="Times New Roman" w:eastAsia="Times New Roman" w:hAnsi="Times New Roman" w:cs="Times New Roman"/>
                <w:sz w:val="16"/>
                <w:szCs w:val="16"/>
                <w:lang w:eastAsia="ru-RU"/>
              </w:rPr>
            </w:pPr>
          </w:p>
          <w:p w:rsidR="008C7962" w:rsidRPr="008C7962" w:rsidRDefault="008C7962" w:rsidP="008C7962">
            <w:pPr>
              <w:spacing w:after="0" w:line="240" w:lineRule="auto"/>
              <w:jc w:val="center"/>
              <w:rPr>
                <w:rFonts w:ascii="Times New Roman" w:eastAsia="Times New Roman" w:hAnsi="Times New Roman" w:cs="Times New Roman"/>
                <w:sz w:val="16"/>
                <w:szCs w:val="16"/>
                <w:lang w:eastAsia="ru-RU"/>
              </w:rPr>
            </w:pPr>
            <w:r w:rsidRPr="008C7962">
              <w:rPr>
                <w:rFonts w:ascii="Times New Roman" w:eastAsia="Times New Roman" w:hAnsi="Times New Roman" w:cs="Times New Roman"/>
                <w:sz w:val="16"/>
                <w:szCs w:val="16"/>
                <w:lang w:eastAsia="ru-RU"/>
              </w:rPr>
              <w:t>6 223 900,00</w:t>
            </w:r>
          </w:p>
        </w:tc>
        <w:tc>
          <w:tcPr>
            <w:tcW w:w="1413" w:type="dxa"/>
            <w:tcBorders>
              <w:top w:val="nil"/>
              <w:left w:val="nil"/>
              <w:bottom w:val="single" w:sz="4" w:space="0" w:color="auto"/>
              <w:right w:val="single" w:sz="4" w:space="0" w:color="auto"/>
            </w:tcBorders>
            <w:shd w:val="clear" w:color="auto" w:fill="auto"/>
            <w:noWrap/>
            <w:vAlign w:val="center"/>
          </w:tcPr>
          <w:p w:rsidR="008C7962" w:rsidRDefault="008C7962" w:rsidP="008C7962">
            <w:pPr>
              <w:spacing w:after="0" w:line="240" w:lineRule="auto"/>
              <w:jc w:val="center"/>
              <w:rPr>
                <w:rFonts w:ascii="Times New Roman" w:eastAsia="Times New Roman" w:hAnsi="Times New Roman" w:cs="Times New Roman"/>
                <w:sz w:val="16"/>
                <w:szCs w:val="16"/>
                <w:lang w:eastAsia="ru-RU"/>
              </w:rPr>
            </w:pPr>
          </w:p>
          <w:p w:rsidR="008C7962" w:rsidRDefault="008C7962" w:rsidP="008C7962">
            <w:pPr>
              <w:spacing w:after="0" w:line="240" w:lineRule="auto"/>
              <w:jc w:val="center"/>
              <w:rPr>
                <w:rFonts w:ascii="Times New Roman" w:eastAsia="Times New Roman" w:hAnsi="Times New Roman" w:cs="Times New Roman"/>
                <w:sz w:val="16"/>
                <w:szCs w:val="16"/>
                <w:lang w:eastAsia="ru-RU"/>
              </w:rPr>
            </w:pPr>
          </w:p>
          <w:p w:rsidR="008C7962" w:rsidRDefault="008C7962" w:rsidP="008C7962">
            <w:pPr>
              <w:spacing w:after="0" w:line="240" w:lineRule="auto"/>
              <w:jc w:val="center"/>
              <w:rPr>
                <w:rFonts w:ascii="Times New Roman" w:eastAsia="Times New Roman" w:hAnsi="Times New Roman" w:cs="Times New Roman"/>
                <w:sz w:val="16"/>
                <w:szCs w:val="16"/>
                <w:lang w:eastAsia="ru-RU"/>
              </w:rPr>
            </w:pPr>
          </w:p>
          <w:p w:rsidR="008C7962" w:rsidRPr="008C7962" w:rsidRDefault="008C7962" w:rsidP="008C7962">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1555975,00</w:t>
            </w:r>
          </w:p>
        </w:tc>
        <w:tc>
          <w:tcPr>
            <w:tcW w:w="1276" w:type="dxa"/>
            <w:tcBorders>
              <w:top w:val="nil"/>
              <w:left w:val="nil"/>
              <w:bottom w:val="single" w:sz="4" w:space="0" w:color="auto"/>
              <w:right w:val="single" w:sz="4" w:space="0" w:color="auto"/>
            </w:tcBorders>
            <w:shd w:val="clear" w:color="auto" w:fill="auto"/>
            <w:noWrap/>
          </w:tcPr>
          <w:p w:rsidR="008C7962" w:rsidRDefault="008C7962">
            <w:pPr>
              <w:rPr>
                <w:rFonts w:ascii="Times New Roman" w:eastAsia="Times New Roman" w:hAnsi="Times New Roman" w:cs="Times New Roman"/>
                <w:sz w:val="16"/>
                <w:szCs w:val="16"/>
                <w:lang w:eastAsia="ru-RU"/>
              </w:rPr>
            </w:pPr>
          </w:p>
          <w:p w:rsidR="008C7962" w:rsidRDefault="008C7962">
            <w:pPr>
              <w:rPr>
                <w:rFonts w:ascii="Times New Roman" w:eastAsia="Times New Roman" w:hAnsi="Times New Roman" w:cs="Times New Roman"/>
                <w:sz w:val="16"/>
                <w:szCs w:val="16"/>
                <w:lang w:eastAsia="ru-RU"/>
              </w:rPr>
            </w:pPr>
          </w:p>
          <w:p w:rsidR="008C7962" w:rsidRDefault="008C7962">
            <w:pPr>
              <w:rPr>
                <w:rFonts w:ascii="Times New Roman" w:eastAsia="Times New Roman" w:hAnsi="Times New Roman" w:cs="Times New Roman"/>
                <w:sz w:val="16"/>
                <w:szCs w:val="16"/>
                <w:lang w:eastAsia="ru-RU"/>
              </w:rPr>
            </w:pPr>
          </w:p>
          <w:p w:rsidR="008C7962" w:rsidRDefault="008C7962">
            <w:pPr>
              <w:rPr>
                <w:rFonts w:ascii="Times New Roman" w:eastAsia="Times New Roman" w:hAnsi="Times New Roman" w:cs="Times New Roman"/>
                <w:sz w:val="16"/>
                <w:szCs w:val="16"/>
                <w:lang w:eastAsia="ru-RU"/>
              </w:rPr>
            </w:pPr>
          </w:p>
          <w:p w:rsidR="008C7962" w:rsidRDefault="008C7962">
            <w:pPr>
              <w:rPr>
                <w:rFonts w:ascii="Times New Roman" w:eastAsia="Times New Roman" w:hAnsi="Times New Roman" w:cs="Times New Roman"/>
                <w:sz w:val="16"/>
                <w:szCs w:val="16"/>
                <w:lang w:eastAsia="ru-RU"/>
              </w:rPr>
            </w:pPr>
          </w:p>
          <w:p w:rsidR="008C7962" w:rsidRDefault="008C7962">
            <w:pPr>
              <w:rPr>
                <w:rFonts w:ascii="Times New Roman" w:eastAsia="Times New Roman" w:hAnsi="Times New Roman" w:cs="Times New Roman"/>
                <w:sz w:val="16"/>
                <w:szCs w:val="16"/>
                <w:lang w:eastAsia="ru-RU"/>
              </w:rPr>
            </w:pPr>
          </w:p>
          <w:p w:rsidR="008C7962" w:rsidRDefault="008C7962">
            <w:r w:rsidRPr="001F30F9">
              <w:rPr>
                <w:rFonts w:ascii="Times New Roman" w:eastAsia="Times New Roman" w:hAnsi="Times New Roman" w:cs="Times New Roman"/>
                <w:sz w:val="16"/>
                <w:szCs w:val="16"/>
                <w:lang w:eastAsia="ru-RU"/>
              </w:rPr>
              <w:t>1555975,00</w:t>
            </w:r>
          </w:p>
        </w:tc>
        <w:tc>
          <w:tcPr>
            <w:tcW w:w="976" w:type="dxa"/>
            <w:tcBorders>
              <w:top w:val="nil"/>
              <w:left w:val="nil"/>
              <w:bottom w:val="single" w:sz="4" w:space="0" w:color="auto"/>
              <w:right w:val="single" w:sz="4" w:space="0" w:color="auto"/>
            </w:tcBorders>
            <w:shd w:val="clear" w:color="auto" w:fill="auto"/>
            <w:noWrap/>
          </w:tcPr>
          <w:p w:rsidR="008C7962" w:rsidRDefault="008C7962">
            <w:pPr>
              <w:rPr>
                <w:rFonts w:ascii="Times New Roman" w:eastAsia="Times New Roman" w:hAnsi="Times New Roman" w:cs="Times New Roman"/>
                <w:sz w:val="16"/>
                <w:szCs w:val="16"/>
                <w:lang w:eastAsia="ru-RU"/>
              </w:rPr>
            </w:pPr>
          </w:p>
          <w:p w:rsidR="008C7962" w:rsidRDefault="008C7962">
            <w:pPr>
              <w:rPr>
                <w:rFonts w:ascii="Times New Roman" w:eastAsia="Times New Roman" w:hAnsi="Times New Roman" w:cs="Times New Roman"/>
                <w:sz w:val="16"/>
                <w:szCs w:val="16"/>
                <w:lang w:eastAsia="ru-RU"/>
              </w:rPr>
            </w:pPr>
          </w:p>
          <w:p w:rsidR="008C7962" w:rsidRDefault="008C7962">
            <w:pPr>
              <w:rPr>
                <w:rFonts w:ascii="Times New Roman" w:eastAsia="Times New Roman" w:hAnsi="Times New Roman" w:cs="Times New Roman"/>
                <w:sz w:val="16"/>
                <w:szCs w:val="16"/>
                <w:lang w:eastAsia="ru-RU"/>
              </w:rPr>
            </w:pPr>
          </w:p>
          <w:p w:rsidR="008C7962" w:rsidRDefault="008C7962">
            <w:pPr>
              <w:rPr>
                <w:rFonts w:ascii="Times New Roman" w:eastAsia="Times New Roman" w:hAnsi="Times New Roman" w:cs="Times New Roman"/>
                <w:sz w:val="16"/>
                <w:szCs w:val="16"/>
                <w:lang w:eastAsia="ru-RU"/>
              </w:rPr>
            </w:pPr>
          </w:p>
          <w:p w:rsidR="008C7962" w:rsidRDefault="008C7962">
            <w:pPr>
              <w:rPr>
                <w:rFonts w:ascii="Times New Roman" w:eastAsia="Times New Roman" w:hAnsi="Times New Roman" w:cs="Times New Roman"/>
                <w:sz w:val="16"/>
                <w:szCs w:val="16"/>
                <w:lang w:eastAsia="ru-RU"/>
              </w:rPr>
            </w:pPr>
          </w:p>
          <w:p w:rsidR="008C7962" w:rsidRDefault="008C7962">
            <w:pPr>
              <w:rPr>
                <w:rFonts w:ascii="Times New Roman" w:eastAsia="Times New Roman" w:hAnsi="Times New Roman" w:cs="Times New Roman"/>
                <w:sz w:val="16"/>
                <w:szCs w:val="16"/>
                <w:lang w:eastAsia="ru-RU"/>
              </w:rPr>
            </w:pPr>
          </w:p>
          <w:p w:rsidR="008C7962" w:rsidRDefault="008C7962">
            <w:r w:rsidRPr="001F30F9">
              <w:rPr>
                <w:rFonts w:ascii="Times New Roman" w:eastAsia="Times New Roman" w:hAnsi="Times New Roman" w:cs="Times New Roman"/>
                <w:sz w:val="16"/>
                <w:szCs w:val="16"/>
                <w:lang w:eastAsia="ru-RU"/>
              </w:rPr>
              <w:t>1555975,00</w:t>
            </w:r>
          </w:p>
        </w:tc>
        <w:tc>
          <w:tcPr>
            <w:tcW w:w="1185" w:type="dxa"/>
            <w:tcBorders>
              <w:top w:val="nil"/>
              <w:left w:val="nil"/>
              <w:bottom w:val="single" w:sz="4" w:space="0" w:color="auto"/>
              <w:right w:val="single" w:sz="4" w:space="0" w:color="auto"/>
            </w:tcBorders>
            <w:shd w:val="clear" w:color="auto" w:fill="auto"/>
            <w:noWrap/>
          </w:tcPr>
          <w:p w:rsidR="008C7962" w:rsidRDefault="008C7962">
            <w:pPr>
              <w:rPr>
                <w:rFonts w:ascii="Times New Roman" w:eastAsia="Times New Roman" w:hAnsi="Times New Roman" w:cs="Times New Roman"/>
                <w:sz w:val="16"/>
                <w:szCs w:val="16"/>
                <w:lang w:eastAsia="ru-RU"/>
              </w:rPr>
            </w:pPr>
          </w:p>
          <w:p w:rsidR="008C7962" w:rsidRDefault="008C7962">
            <w:pPr>
              <w:rPr>
                <w:rFonts w:ascii="Times New Roman" w:eastAsia="Times New Roman" w:hAnsi="Times New Roman" w:cs="Times New Roman"/>
                <w:sz w:val="16"/>
                <w:szCs w:val="16"/>
                <w:lang w:eastAsia="ru-RU"/>
              </w:rPr>
            </w:pPr>
          </w:p>
          <w:p w:rsidR="008C7962" w:rsidRDefault="008C7962">
            <w:pPr>
              <w:rPr>
                <w:rFonts w:ascii="Times New Roman" w:eastAsia="Times New Roman" w:hAnsi="Times New Roman" w:cs="Times New Roman"/>
                <w:sz w:val="16"/>
                <w:szCs w:val="16"/>
                <w:lang w:eastAsia="ru-RU"/>
              </w:rPr>
            </w:pPr>
          </w:p>
          <w:p w:rsidR="008C7962" w:rsidRDefault="008C7962">
            <w:pPr>
              <w:rPr>
                <w:rFonts w:ascii="Times New Roman" w:eastAsia="Times New Roman" w:hAnsi="Times New Roman" w:cs="Times New Roman"/>
                <w:sz w:val="16"/>
                <w:szCs w:val="16"/>
                <w:lang w:eastAsia="ru-RU"/>
              </w:rPr>
            </w:pPr>
          </w:p>
          <w:p w:rsidR="008C7962" w:rsidRDefault="008C7962">
            <w:pPr>
              <w:rPr>
                <w:rFonts w:ascii="Times New Roman" w:eastAsia="Times New Roman" w:hAnsi="Times New Roman" w:cs="Times New Roman"/>
                <w:sz w:val="16"/>
                <w:szCs w:val="16"/>
                <w:lang w:eastAsia="ru-RU"/>
              </w:rPr>
            </w:pPr>
          </w:p>
          <w:p w:rsidR="008C7962" w:rsidRDefault="008C7962">
            <w:pPr>
              <w:rPr>
                <w:rFonts w:ascii="Times New Roman" w:eastAsia="Times New Roman" w:hAnsi="Times New Roman" w:cs="Times New Roman"/>
                <w:sz w:val="16"/>
                <w:szCs w:val="16"/>
                <w:lang w:eastAsia="ru-RU"/>
              </w:rPr>
            </w:pPr>
          </w:p>
          <w:p w:rsidR="008C7962" w:rsidRDefault="008C7962">
            <w:r>
              <w:rPr>
                <w:rFonts w:ascii="Times New Roman" w:eastAsia="Times New Roman" w:hAnsi="Times New Roman" w:cs="Times New Roman"/>
                <w:sz w:val="16"/>
                <w:szCs w:val="16"/>
                <w:lang w:eastAsia="ru-RU"/>
              </w:rPr>
              <w:t>1</w:t>
            </w:r>
            <w:r w:rsidRPr="001F30F9">
              <w:rPr>
                <w:rFonts w:ascii="Times New Roman" w:eastAsia="Times New Roman" w:hAnsi="Times New Roman" w:cs="Times New Roman"/>
                <w:sz w:val="16"/>
                <w:szCs w:val="16"/>
                <w:lang w:eastAsia="ru-RU"/>
              </w:rPr>
              <w:t>555975,00</w:t>
            </w:r>
          </w:p>
        </w:tc>
      </w:tr>
      <w:tr w:rsidR="008C7962" w:rsidRPr="008C7962" w:rsidTr="008C7962">
        <w:trPr>
          <w:trHeight w:val="825"/>
        </w:trPr>
        <w:tc>
          <w:tcPr>
            <w:tcW w:w="518" w:type="dxa"/>
            <w:tcBorders>
              <w:top w:val="nil"/>
              <w:left w:val="single" w:sz="4" w:space="0" w:color="auto"/>
              <w:bottom w:val="single" w:sz="4" w:space="0" w:color="auto"/>
              <w:right w:val="single" w:sz="4" w:space="0" w:color="auto"/>
            </w:tcBorders>
            <w:shd w:val="clear" w:color="auto" w:fill="auto"/>
            <w:vAlign w:val="center"/>
            <w:hideMark/>
          </w:tcPr>
          <w:p w:rsidR="008C7962" w:rsidRPr="008C7962" w:rsidRDefault="008C7962" w:rsidP="008C7962">
            <w:pPr>
              <w:spacing w:after="0" w:line="240" w:lineRule="auto"/>
              <w:jc w:val="center"/>
              <w:rPr>
                <w:rFonts w:ascii="Times New Roman" w:eastAsia="Times New Roman" w:hAnsi="Times New Roman" w:cs="Times New Roman"/>
                <w:sz w:val="16"/>
                <w:szCs w:val="16"/>
                <w:lang w:eastAsia="ru-RU"/>
              </w:rPr>
            </w:pPr>
            <w:r w:rsidRPr="008C7962">
              <w:rPr>
                <w:rFonts w:ascii="Times New Roman" w:eastAsia="Times New Roman" w:hAnsi="Times New Roman" w:cs="Times New Roman"/>
                <w:sz w:val="16"/>
                <w:szCs w:val="16"/>
                <w:lang w:eastAsia="ru-RU"/>
              </w:rPr>
              <w:t>14</w:t>
            </w:r>
          </w:p>
        </w:tc>
        <w:tc>
          <w:tcPr>
            <w:tcW w:w="2220" w:type="dxa"/>
            <w:gridSpan w:val="10"/>
            <w:tcBorders>
              <w:top w:val="single" w:sz="4" w:space="0" w:color="auto"/>
              <w:left w:val="nil"/>
              <w:bottom w:val="single" w:sz="4" w:space="0" w:color="auto"/>
              <w:right w:val="single" w:sz="4" w:space="0" w:color="000000"/>
            </w:tcBorders>
            <w:shd w:val="clear" w:color="auto" w:fill="auto"/>
            <w:vAlign w:val="center"/>
            <w:hideMark/>
          </w:tcPr>
          <w:p w:rsidR="008C7962" w:rsidRPr="008C7962" w:rsidRDefault="008C7962" w:rsidP="008C7962">
            <w:pPr>
              <w:spacing w:after="0" w:line="240" w:lineRule="auto"/>
              <w:rPr>
                <w:rFonts w:ascii="Times New Roman" w:eastAsia="Times New Roman" w:hAnsi="Times New Roman" w:cs="Times New Roman"/>
                <w:sz w:val="16"/>
                <w:szCs w:val="16"/>
                <w:lang w:eastAsia="ru-RU"/>
              </w:rPr>
            </w:pPr>
            <w:r w:rsidRPr="008C7962">
              <w:rPr>
                <w:rFonts w:ascii="Times New Roman" w:eastAsia="Times New Roman" w:hAnsi="Times New Roman" w:cs="Times New Roman"/>
                <w:sz w:val="16"/>
                <w:szCs w:val="16"/>
                <w:lang w:eastAsia="ru-RU"/>
              </w:rPr>
              <w:t>Иные межбюджетные трансферты на содержание автомобильных дорог общего пользования местного значения</w:t>
            </w:r>
          </w:p>
        </w:tc>
        <w:tc>
          <w:tcPr>
            <w:tcW w:w="1940" w:type="dxa"/>
            <w:tcBorders>
              <w:top w:val="nil"/>
              <w:left w:val="nil"/>
              <w:bottom w:val="single" w:sz="4" w:space="0" w:color="auto"/>
              <w:right w:val="single" w:sz="4" w:space="0" w:color="auto"/>
            </w:tcBorders>
            <w:shd w:val="clear" w:color="auto" w:fill="auto"/>
            <w:vAlign w:val="center"/>
            <w:hideMark/>
          </w:tcPr>
          <w:p w:rsidR="008C7962" w:rsidRPr="008C7962" w:rsidRDefault="008C7962" w:rsidP="008C7962">
            <w:pPr>
              <w:spacing w:after="0" w:line="240" w:lineRule="auto"/>
              <w:jc w:val="center"/>
              <w:rPr>
                <w:rFonts w:ascii="Times New Roman" w:eastAsia="Times New Roman" w:hAnsi="Times New Roman" w:cs="Times New Roman"/>
                <w:sz w:val="16"/>
                <w:szCs w:val="16"/>
                <w:lang w:eastAsia="ru-RU"/>
              </w:rPr>
            </w:pPr>
            <w:r w:rsidRPr="008C7962">
              <w:rPr>
                <w:rFonts w:ascii="Times New Roman" w:eastAsia="Times New Roman" w:hAnsi="Times New Roman" w:cs="Times New Roman"/>
                <w:sz w:val="16"/>
                <w:szCs w:val="16"/>
                <w:lang w:eastAsia="ru-RU"/>
              </w:rPr>
              <w:t>814 2 02 49 999 10 9179 150</w:t>
            </w:r>
          </w:p>
        </w:tc>
        <w:tc>
          <w:tcPr>
            <w:tcW w:w="1706" w:type="dxa"/>
            <w:tcBorders>
              <w:top w:val="nil"/>
              <w:left w:val="nil"/>
              <w:bottom w:val="single" w:sz="4" w:space="0" w:color="auto"/>
              <w:right w:val="single" w:sz="4" w:space="0" w:color="auto"/>
            </w:tcBorders>
            <w:shd w:val="clear" w:color="auto" w:fill="auto"/>
            <w:vAlign w:val="center"/>
            <w:hideMark/>
          </w:tcPr>
          <w:p w:rsidR="008C7962" w:rsidRPr="008C7962" w:rsidRDefault="008C7962" w:rsidP="008C7962">
            <w:pPr>
              <w:spacing w:after="0" w:line="240" w:lineRule="auto"/>
              <w:jc w:val="center"/>
              <w:rPr>
                <w:rFonts w:ascii="Times New Roman" w:eastAsia="Times New Roman" w:hAnsi="Times New Roman" w:cs="Times New Roman"/>
                <w:sz w:val="16"/>
                <w:szCs w:val="16"/>
                <w:lang w:eastAsia="ru-RU"/>
              </w:rPr>
            </w:pPr>
            <w:r w:rsidRPr="008C7962">
              <w:rPr>
                <w:rFonts w:ascii="Times New Roman" w:eastAsia="Times New Roman" w:hAnsi="Times New Roman" w:cs="Times New Roman"/>
                <w:sz w:val="16"/>
                <w:szCs w:val="16"/>
                <w:lang w:eastAsia="ru-RU"/>
              </w:rPr>
              <w:t>842 692,00</w:t>
            </w:r>
          </w:p>
        </w:tc>
        <w:tc>
          <w:tcPr>
            <w:tcW w:w="1413" w:type="dxa"/>
            <w:tcBorders>
              <w:top w:val="nil"/>
              <w:left w:val="nil"/>
              <w:bottom w:val="single" w:sz="4" w:space="0" w:color="auto"/>
              <w:right w:val="single" w:sz="4" w:space="0" w:color="auto"/>
            </w:tcBorders>
            <w:shd w:val="clear" w:color="auto" w:fill="auto"/>
            <w:noWrap/>
            <w:vAlign w:val="center"/>
            <w:hideMark/>
          </w:tcPr>
          <w:p w:rsidR="008C7962" w:rsidRPr="008C7962" w:rsidRDefault="008C7962" w:rsidP="008C7962">
            <w:pPr>
              <w:spacing w:after="0" w:line="240" w:lineRule="auto"/>
              <w:jc w:val="center"/>
              <w:rPr>
                <w:rFonts w:ascii="Times New Roman" w:eastAsia="Times New Roman" w:hAnsi="Times New Roman" w:cs="Times New Roman"/>
                <w:sz w:val="16"/>
                <w:szCs w:val="16"/>
                <w:lang w:eastAsia="ru-RU"/>
              </w:rPr>
            </w:pPr>
            <w:r w:rsidRPr="008C7962">
              <w:rPr>
                <w:rFonts w:ascii="Times New Roman" w:eastAsia="Times New Roman" w:hAnsi="Times New Roman" w:cs="Times New Roman"/>
                <w:sz w:val="16"/>
                <w:szCs w:val="16"/>
                <w:lang w:eastAsia="ru-RU"/>
              </w:rPr>
              <w:t>210 673,00</w:t>
            </w:r>
          </w:p>
        </w:tc>
        <w:tc>
          <w:tcPr>
            <w:tcW w:w="1276" w:type="dxa"/>
            <w:tcBorders>
              <w:top w:val="nil"/>
              <w:left w:val="nil"/>
              <w:bottom w:val="single" w:sz="4" w:space="0" w:color="auto"/>
              <w:right w:val="single" w:sz="4" w:space="0" w:color="auto"/>
            </w:tcBorders>
            <w:shd w:val="clear" w:color="auto" w:fill="auto"/>
            <w:noWrap/>
            <w:vAlign w:val="center"/>
            <w:hideMark/>
          </w:tcPr>
          <w:p w:rsidR="008C7962" w:rsidRPr="008C7962" w:rsidRDefault="008C7962" w:rsidP="008C7962">
            <w:pPr>
              <w:spacing w:after="0" w:line="240" w:lineRule="auto"/>
              <w:jc w:val="center"/>
              <w:rPr>
                <w:rFonts w:ascii="Times New Roman" w:eastAsia="Times New Roman" w:hAnsi="Times New Roman" w:cs="Times New Roman"/>
                <w:sz w:val="16"/>
                <w:szCs w:val="16"/>
                <w:lang w:eastAsia="ru-RU"/>
              </w:rPr>
            </w:pPr>
            <w:r w:rsidRPr="008C7962">
              <w:rPr>
                <w:rFonts w:ascii="Times New Roman" w:eastAsia="Times New Roman" w:hAnsi="Times New Roman" w:cs="Times New Roman"/>
                <w:sz w:val="16"/>
                <w:szCs w:val="16"/>
                <w:lang w:eastAsia="ru-RU"/>
              </w:rPr>
              <w:t>210 673,00</w:t>
            </w:r>
          </w:p>
        </w:tc>
        <w:tc>
          <w:tcPr>
            <w:tcW w:w="976" w:type="dxa"/>
            <w:tcBorders>
              <w:top w:val="nil"/>
              <w:left w:val="nil"/>
              <w:bottom w:val="single" w:sz="4" w:space="0" w:color="auto"/>
              <w:right w:val="single" w:sz="4" w:space="0" w:color="auto"/>
            </w:tcBorders>
            <w:shd w:val="clear" w:color="auto" w:fill="auto"/>
            <w:noWrap/>
            <w:vAlign w:val="center"/>
            <w:hideMark/>
          </w:tcPr>
          <w:p w:rsidR="008C7962" w:rsidRPr="008C7962" w:rsidRDefault="008C7962" w:rsidP="008C7962">
            <w:pPr>
              <w:spacing w:after="0" w:line="240" w:lineRule="auto"/>
              <w:jc w:val="center"/>
              <w:rPr>
                <w:rFonts w:ascii="Times New Roman" w:eastAsia="Times New Roman" w:hAnsi="Times New Roman" w:cs="Times New Roman"/>
                <w:sz w:val="16"/>
                <w:szCs w:val="16"/>
                <w:lang w:eastAsia="ru-RU"/>
              </w:rPr>
            </w:pPr>
            <w:r w:rsidRPr="008C7962">
              <w:rPr>
                <w:rFonts w:ascii="Times New Roman" w:eastAsia="Times New Roman" w:hAnsi="Times New Roman" w:cs="Times New Roman"/>
                <w:sz w:val="16"/>
                <w:szCs w:val="16"/>
                <w:lang w:eastAsia="ru-RU"/>
              </w:rPr>
              <w:t>210 673,00</w:t>
            </w:r>
          </w:p>
        </w:tc>
        <w:tc>
          <w:tcPr>
            <w:tcW w:w="1185" w:type="dxa"/>
            <w:tcBorders>
              <w:top w:val="nil"/>
              <w:left w:val="nil"/>
              <w:bottom w:val="single" w:sz="4" w:space="0" w:color="auto"/>
              <w:right w:val="single" w:sz="4" w:space="0" w:color="auto"/>
            </w:tcBorders>
            <w:shd w:val="clear" w:color="auto" w:fill="auto"/>
            <w:noWrap/>
            <w:vAlign w:val="center"/>
            <w:hideMark/>
          </w:tcPr>
          <w:p w:rsidR="008C7962" w:rsidRPr="008C7962" w:rsidRDefault="008C7962" w:rsidP="008C7962">
            <w:pPr>
              <w:spacing w:after="0" w:line="240" w:lineRule="auto"/>
              <w:jc w:val="center"/>
              <w:rPr>
                <w:rFonts w:ascii="Times New Roman" w:eastAsia="Times New Roman" w:hAnsi="Times New Roman" w:cs="Times New Roman"/>
                <w:sz w:val="16"/>
                <w:szCs w:val="16"/>
                <w:lang w:eastAsia="ru-RU"/>
              </w:rPr>
            </w:pPr>
            <w:r w:rsidRPr="008C7962">
              <w:rPr>
                <w:rFonts w:ascii="Times New Roman" w:eastAsia="Times New Roman" w:hAnsi="Times New Roman" w:cs="Times New Roman"/>
                <w:sz w:val="16"/>
                <w:szCs w:val="16"/>
                <w:lang w:eastAsia="ru-RU"/>
              </w:rPr>
              <w:t>210 673,00</w:t>
            </w:r>
          </w:p>
        </w:tc>
      </w:tr>
      <w:tr w:rsidR="008C7962" w:rsidRPr="008C7962" w:rsidTr="008C7962">
        <w:trPr>
          <w:trHeight w:val="315"/>
        </w:trPr>
        <w:tc>
          <w:tcPr>
            <w:tcW w:w="518" w:type="dxa"/>
            <w:tcBorders>
              <w:top w:val="nil"/>
              <w:left w:val="single" w:sz="4" w:space="0" w:color="auto"/>
              <w:bottom w:val="single" w:sz="4" w:space="0" w:color="auto"/>
              <w:right w:val="single" w:sz="4" w:space="0" w:color="auto"/>
            </w:tcBorders>
            <w:shd w:val="clear" w:color="auto" w:fill="auto"/>
            <w:hideMark/>
          </w:tcPr>
          <w:p w:rsidR="008C7962" w:rsidRPr="008C7962" w:rsidRDefault="008C7962" w:rsidP="008C7962">
            <w:pPr>
              <w:spacing w:after="0" w:line="240" w:lineRule="auto"/>
              <w:jc w:val="center"/>
              <w:rPr>
                <w:rFonts w:ascii="Times New Roman" w:eastAsia="Times New Roman" w:hAnsi="Times New Roman" w:cs="Times New Roman"/>
                <w:b/>
                <w:bCs/>
                <w:sz w:val="16"/>
                <w:szCs w:val="16"/>
                <w:lang w:eastAsia="ru-RU"/>
              </w:rPr>
            </w:pPr>
            <w:r w:rsidRPr="008C7962">
              <w:rPr>
                <w:rFonts w:ascii="Times New Roman" w:eastAsia="Times New Roman" w:hAnsi="Times New Roman" w:cs="Times New Roman"/>
                <w:b/>
                <w:bCs/>
                <w:sz w:val="16"/>
                <w:szCs w:val="16"/>
                <w:lang w:eastAsia="ru-RU"/>
              </w:rPr>
              <w:t>15</w:t>
            </w:r>
          </w:p>
        </w:tc>
        <w:tc>
          <w:tcPr>
            <w:tcW w:w="2220" w:type="dxa"/>
            <w:gridSpan w:val="10"/>
            <w:tcBorders>
              <w:top w:val="single" w:sz="4" w:space="0" w:color="auto"/>
              <w:left w:val="nil"/>
              <w:bottom w:val="single" w:sz="4" w:space="0" w:color="auto"/>
              <w:right w:val="single" w:sz="4" w:space="0" w:color="auto"/>
            </w:tcBorders>
            <w:shd w:val="clear" w:color="auto" w:fill="auto"/>
            <w:hideMark/>
          </w:tcPr>
          <w:p w:rsidR="008C7962" w:rsidRPr="008C7962" w:rsidRDefault="008C7962" w:rsidP="008C7962">
            <w:pPr>
              <w:spacing w:after="0" w:line="240" w:lineRule="auto"/>
              <w:jc w:val="center"/>
              <w:rPr>
                <w:rFonts w:ascii="Times New Roman" w:eastAsia="Times New Roman" w:hAnsi="Times New Roman" w:cs="Times New Roman"/>
                <w:b/>
                <w:bCs/>
                <w:sz w:val="16"/>
                <w:szCs w:val="16"/>
                <w:lang w:eastAsia="ru-RU"/>
              </w:rPr>
            </w:pPr>
            <w:r w:rsidRPr="008C7962">
              <w:rPr>
                <w:rFonts w:ascii="Times New Roman" w:eastAsia="Times New Roman" w:hAnsi="Times New Roman" w:cs="Times New Roman"/>
                <w:b/>
                <w:bCs/>
                <w:sz w:val="16"/>
                <w:szCs w:val="16"/>
                <w:lang w:eastAsia="ru-RU"/>
              </w:rPr>
              <w:t>Итого</w:t>
            </w:r>
          </w:p>
        </w:tc>
        <w:tc>
          <w:tcPr>
            <w:tcW w:w="1940" w:type="dxa"/>
            <w:tcBorders>
              <w:top w:val="nil"/>
              <w:left w:val="nil"/>
              <w:bottom w:val="single" w:sz="4" w:space="0" w:color="auto"/>
              <w:right w:val="single" w:sz="4" w:space="0" w:color="auto"/>
            </w:tcBorders>
            <w:shd w:val="clear" w:color="auto" w:fill="auto"/>
            <w:hideMark/>
          </w:tcPr>
          <w:p w:rsidR="008C7962" w:rsidRPr="008C7962" w:rsidRDefault="008C7962" w:rsidP="008C7962">
            <w:pPr>
              <w:spacing w:after="0" w:line="240" w:lineRule="auto"/>
              <w:jc w:val="center"/>
              <w:rPr>
                <w:rFonts w:ascii="Times New Roman" w:eastAsia="Times New Roman" w:hAnsi="Times New Roman" w:cs="Times New Roman"/>
                <w:b/>
                <w:bCs/>
                <w:sz w:val="16"/>
                <w:szCs w:val="16"/>
                <w:lang w:eastAsia="ru-RU"/>
              </w:rPr>
            </w:pPr>
            <w:r w:rsidRPr="008C7962">
              <w:rPr>
                <w:rFonts w:ascii="Times New Roman" w:eastAsia="Times New Roman" w:hAnsi="Times New Roman" w:cs="Times New Roman"/>
                <w:b/>
                <w:bCs/>
                <w:sz w:val="16"/>
                <w:szCs w:val="16"/>
                <w:lang w:eastAsia="ru-RU"/>
              </w:rPr>
              <w:t> </w:t>
            </w:r>
          </w:p>
        </w:tc>
        <w:tc>
          <w:tcPr>
            <w:tcW w:w="1706" w:type="dxa"/>
            <w:tcBorders>
              <w:top w:val="nil"/>
              <w:left w:val="nil"/>
              <w:bottom w:val="single" w:sz="4" w:space="0" w:color="auto"/>
              <w:right w:val="single" w:sz="4" w:space="0" w:color="auto"/>
            </w:tcBorders>
            <w:shd w:val="clear" w:color="auto" w:fill="auto"/>
            <w:vAlign w:val="center"/>
            <w:hideMark/>
          </w:tcPr>
          <w:p w:rsidR="008C7962" w:rsidRPr="008C7962" w:rsidRDefault="008C7962" w:rsidP="008C7962">
            <w:pPr>
              <w:spacing w:after="0" w:line="240" w:lineRule="auto"/>
              <w:jc w:val="center"/>
              <w:rPr>
                <w:rFonts w:ascii="Times New Roman" w:eastAsia="Times New Roman" w:hAnsi="Times New Roman" w:cs="Times New Roman"/>
                <w:b/>
                <w:bCs/>
                <w:sz w:val="16"/>
                <w:szCs w:val="16"/>
                <w:lang w:eastAsia="ru-RU"/>
              </w:rPr>
            </w:pPr>
            <w:r w:rsidRPr="008C7962">
              <w:rPr>
                <w:rFonts w:ascii="Times New Roman" w:eastAsia="Times New Roman" w:hAnsi="Times New Roman" w:cs="Times New Roman"/>
                <w:b/>
                <w:bCs/>
                <w:sz w:val="16"/>
                <w:szCs w:val="16"/>
                <w:lang w:eastAsia="ru-RU"/>
              </w:rPr>
              <w:t>12 894 357,00</w:t>
            </w:r>
          </w:p>
        </w:tc>
        <w:tc>
          <w:tcPr>
            <w:tcW w:w="1413" w:type="dxa"/>
            <w:tcBorders>
              <w:top w:val="nil"/>
              <w:left w:val="nil"/>
              <w:bottom w:val="single" w:sz="4" w:space="0" w:color="auto"/>
              <w:right w:val="single" w:sz="4" w:space="0" w:color="auto"/>
            </w:tcBorders>
            <w:shd w:val="clear" w:color="auto" w:fill="auto"/>
            <w:noWrap/>
            <w:vAlign w:val="center"/>
          </w:tcPr>
          <w:p w:rsidR="008C7962" w:rsidRPr="008C7962" w:rsidRDefault="008C7962" w:rsidP="008C7962">
            <w:pPr>
              <w:spacing w:after="0" w:line="240" w:lineRule="auto"/>
              <w:jc w:val="center"/>
              <w:rPr>
                <w:rFonts w:ascii="Times New Roman" w:eastAsia="Times New Roman" w:hAnsi="Times New Roman" w:cs="Times New Roman"/>
                <w:b/>
                <w:bCs/>
                <w:sz w:val="16"/>
                <w:szCs w:val="16"/>
                <w:lang w:eastAsia="ru-RU"/>
              </w:rPr>
            </w:pPr>
            <w:r>
              <w:rPr>
                <w:rFonts w:ascii="Times New Roman" w:eastAsia="Times New Roman" w:hAnsi="Times New Roman" w:cs="Times New Roman"/>
                <w:b/>
                <w:bCs/>
                <w:sz w:val="16"/>
                <w:szCs w:val="16"/>
                <w:lang w:eastAsia="ru-RU"/>
              </w:rPr>
              <w:t>1667614,25</w:t>
            </w:r>
          </w:p>
        </w:tc>
        <w:tc>
          <w:tcPr>
            <w:tcW w:w="1276" w:type="dxa"/>
            <w:tcBorders>
              <w:top w:val="nil"/>
              <w:left w:val="nil"/>
              <w:bottom w:val="single" w:sz="4" w:space="0" w:color="auto"/>
              <w:right w:val="single" w:sz="4" w:space="0" w:color="auto"/>
            </w:tcBorders>
            <w:shd w:val="clear" w:color="auto" w:fill="auto"/>
            <w:noWrap/>
          </w:tcPr>
          <w:p w:rsidR="008C7962" w:rsidRDefault="008C7962">
            <w:r w:rsidRPr="00F80298">
              <w:rPr>
                <w:rFonts w:ascii="Times New Roman" w:eastAsia="Times New Roman" w:hAnsi="Times New Roman" w:cs="Times New Roman"/>
                <w:b/>
                <w:bCs/>
                <w:sz w:val="16"/>
                <w:szCs w:val="16"/>
                <w:lang w:eastAsia="ru-RU"/>
              </w:rPr>
              <w:t>1667614,25</w:t>
            </w:r>
          </w:p>
        </w:tc>
        <w:tc>
          <w:tcPr>
            <w:tcW w:w="976" w:type="dxa"/>
            <w:tcBorders>
              <w:top w:val="nil"/>
              <w:left w:val="nil"/>
              <w:bottom w:val="single" w:sz="4" w:space="0" w:color="auto"/>
              <w:right w:val="single" w:sz="4" w:space="0" w:color="auto"/>
            </w:tcBorders>
            <w:shd w:val="clear" w:color="auto" w:fill="auto"/>
            <w:noWrap/>
          </w:tcPr>
          <w:p w:rsidR="008C7962" w:rsidRDefault="008C7962">
            <w:r w:rsidRPr="00F80298">
              <w:rPr>
                <w:rFonts w:ascii="Times New Roman" w:eastAsia="Times New Roman" w:hAnsi="Times New Roman" w:cs="Times New Roman"/>
                <w:b/>
                <w:bCs/>
                <w:sz w:val="16"/>
                <w:szCs w:val="16"/>
                <w:lang w:eastAsia="ru-RU"/>
              </w:rPr>
              <w:t>1667614,25</w:t>
            </w:r>
          </w:p>
        </w:tc>
        <w:tc>
          <w:tcPr>
            <w:tcW w:w="1185" w:type="dxa"/>
            <w:tcBorders>
              <w:top w:val="nil"/>
              <w:left w:val="nil"/>
              <w:bottom w:val="single" w:sz="4" w:space="0" w:color="auto"/>
              <w:right w:val="single" w:sz="4" w:space="0" w:color="auto"/>
            </w:tcBorders>
            <w:shd w:val="clear" w:color="auto" w:fill="auto"/>
            <w:noWrap/>
          </w:tcPr>
          <w:p w:rsidR="008C7962" w:rsidRDefault="008C7962">
            <w:r w:rsidRPr="00F80298">
              <w:rPr>
                <w:rFonts w:ascii="Times New Roman" w:eastAsia="Times New Roman" w:hAnsi="Times New Roman" w:cs="Times New Roman"/>
                <w:b/>
                <w:bCs/>
                <w:sz w:val="16"/>
                <w:szCs w:val="16"/>
                <w:lang w:eastAsia="ru-RU"/>
              </w:rPr>
              <w:t>1667614,25</w:t>
            </w:r>
          </w:p>
        </w:tc>
      </w:tr>
    </w:tbl>
    <w:p w:rsidR="001E32A3" w:rsidRDefault="001E32A3" w:rsidP="000A50F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1E32A3" w:rsidRDefault="001E32A3" w:rsidP="000A50F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tbl>
      <w:tblPr>
        <w:tblW w:w="11102" w:type="dxa"/>
        <w:tblInd w:w="-1168" w:type="dxa"/>
        <w:tblLook w:val="04A0" w:firstRow="1" w:lastRow="0" w:firstColumn="1" w:lastColumn="0" w:noHBand="0" w:noVBand="1"/>
      </w:tblPr>
      <w:tblGrid>
        <w:gridCol w:w="563"/>
        <w:gridCol w:w="229"/>
        <w:gridCol w:w="226"/>
        <w:gridCol w:w="223"/>
        <w:gridCol w:w="222"/>
        <w:gridCol w:w="222"/>
        <w:gridCol w:w="222"/>
        <w:gridCol w:w="222"/>
        <w:gridCol w:w="222"/>
        <w:gridCol w:w="222"/>
        <w:gridCol w:w="222"/>
        <w:gridCol w:w="2309"/>
        <w:gridCol w:w="1846"/>
        <w:gridCol w:w="1038"/>
        <w:gridCol w:w="1038"/>
        <w:gridCol w:w="1038"/>
        <w:gridCol w:w="1038"/>
      </w:tblGrid>
      <w:tr w:rsidR="007D4889" w:rsidRPr="007D4889" w:rsidTr="007D4889">
        <w:trPr>
          <w:trHeight w:val="450"/>
        </w:trPr>
        <w:tc>
          <w:tcPr>
            <w:tcW w:w="11102" w:type="dxa"/>
            <w:gridSpan w:val="17"/>
            <w:tcBorders>
              <w:top w:val="nil"/>
              <w:left w:val="nil"/>
              <w:bottom w:val="nil"/>
              <w:right w:val="nil"/>
            </w:tcBorders>
            <w:shd w:val="clear" w:color="auto" w:fill="auto"/>
            <w:vAlign w:val="bottom"/>
            <w:hideMark/>
          </w:tcPr>
          <w:p w:rsidR="007D4889" w:rsidRPr="007D4889" w:rsidRDefault="007D4889" w:rsidP="007D4889">
            <w:pPr>
              <w:spacing w:after="0" w:line="240" w:lineRule="auto"/>
              <w:jc w:val="center"/>
              <w:rPr>
                <w:rFonts w:ascii="Times New Roman" w:eastAsia="Times New Roman" w:hAnsi="Times New Roman" w:cs="Times New Roman"/>
                <w:b/>
                <w:bCs/>
                <w:sz w:val="24"/>
                <w:szCs w:val="24"/>
                <w:lang w:eastAsia="ru-RU"/>
              </w:rPr>
            </w:pPr>
            <w:r w:rsidRPr="007D4889">
              <w:rPr>
                <w:rFonts w:ascii="Times New Roman" w:eastAsia="Times New Roman" w:hAnsi="Times New Roman" w:cs="Times New Roman"/>
                <w:b/>
                <w:bCs/>
                <w:sz w:val="24"/>
                <w:szCs w:val="24"/>
                <w:lang w:eastAsia="ru-RU"/>
              </w:rPr>
              <w:t>Прогноз общего объема доходов на 2025 год</w:t>
            </w:r>
          </w:p>
        </w:tc>
      </w:tr>
      <w:tr w:rsidR="007D4889" w:rsidRPr="007D4889" w:rsidTr="007D4889">
        <w:trPr>
          <w:trHeight w:val="240"/>
        </w:trPr>
        <w:tc>
          <w:tcPr>
            <w:tcW w:w="563" w:type="dxa"/>
            <w:tcBorders>
              <w:top w:val="nil"/>
              <w:left w:val="nil"/>
              <w:bottom w:val="nil"/>
              <w:right w:val="nil"/>
            </w:tcBorders>
            <w:shd w:val="clear" w:color="auto" w:fill="auto"/>
            <w:noWrap/>
            <w:vAlign w:val="bottom"/>
            <w:hideMark/>
          </w:tcPr>
          <w:p w:rsidR="007D4889" w:rsidRPr="007D4889" w:rsidRDefault="007D4889" w:rsidP="007D4889">
            <w:pPr>
              <w:spacing w:after="0" w:line="240" w:lineRule="auto"/>
              <w:jc w:val="center"/>
              <w:rPr>
                <w:rFonts w:ascii="Arial" w:eastAsia="Times New Roman" w:hAnsi="Arial" w:cs="Arial"/>
                <w:sz w:val="16"/>
                <w:szCs w:val="16"/>
                <w:lang w:eastAsia="ru-RU"/>
              </w:rPr>
            </w:pPr>
          </w:p>
        </w:tc>
        <w:tc>
          <w:tcPr>
            <w:tcW w:w="229" w:type="dxa"/>
            <w:tcBorders>
              <w:top w:val="nil"/>
              <w:left w:val="nil"/>
              <w:bottom w:val="nil"/>
              <w:right w:val="nil"/>
            </w:tcBorders>
            <w:shd w:val="clear" w:color="auto" w:fill="auto"/>
            <w:noWrap/>
            <w:vAlign w:val="bottom"/>
            <w:hideMark/>
          </w:tcPr>
          <w:p w:rsidR="007D4889" w:rsidRPr="007D4889" w:rsidRDefault="007D4889" w:rsidP="007D4889">
            <w:pPr>
              <w:spacing w:after="0" w:line="240" w:lineRule="auto"/>
              <w:jc w:val="center"/>
              <w:rPr>
                <w:rFonts w:ascii="Arial" w:eastAsia="Times New Roman" w:hAnsi="Arial" w:cs="Arial"/>
                <w:sz w:val="16"/>
                <w:szCs w:val="16"/>
                <w:lang w:eastAsia="ru-RU"/>
              </w:rPr>
            </w:pPr>
          </w:p>
        </w:tc>
        <w:tc>
          <w:tcPr>
            <w:tcW w:w="226" w:type="dxa"/>
            <w:tcBorders>
              <w:top w:val="nil"/>
              <w:left w:val="nil"/>
              <w:bottom w:val="nil"/>
              <w:right w:val="nil"/>
            </w:tcBorders>
            <w:shd w:val="clear" w:color="auto" w:fill="auto"/>
            <w:noWrap/>
            <w:vAlign w:val="bottom"/>
            <w:hideMark/>
          </w:tcPr>
          <w:p w:rsidR="007D4889" w:rsidRPr="007D4889" w:rsidRDefault="007D4889" w:rsidP="007D4889">
            <w:pPr>
              <w:spacing w:after="0" w:line="240" w:lineRule="auto"/>
              <w:jc w:val="center"/>
              <w:rPr>
                <w:rFonts w:ascii="Arial" w:eastAsia="Times New Roman" w:hAnsi="Arial" w:cs="Arial"/>
                <w:sz w:val="16"/>
                <w:szCs w:val="16"/>
                <w:lang w:eastAsia="ru-RU"/>
              </w:rPr>
            </w:pPr>
          </w:p>
        </w:tc>
        <w:tc>
          <w:tcPr>
            <w:tcW w:w="223" w:type="dxa"/>
            <w:tcBorders>
              <w:top w:val="nil"/>
              <w:left w:val="nil"/>
              <w:bottom w:val="nil"/>
              <w:right w:val="nil"/>
            </w:tcBorders>
            <w:shd w:val="clear" w:color="auto" w:fill="auto"/>
            <w:noWrap/>
            <w:vAlign w:val="bottom"/>
            <w:hideMark/>
          </w:tcPr>
          <w:p w:rsidR="007D4889" w:rsidRPr="007D4889" w:rsidRDefault="007D4889" w:rsidP="007D4889">
            <w:pPr>
              <w:spacing w:after="0" w:line="240" w:lineRule="auto"/>
              <w:jc w:val="center"/>
              <w:rPr>
                <w:rFonts w:ascii="Arial" w:eastAsia="Times New Roman" w:hAnsi="Arial" w:cs="Arial"/>
                <w:sz w:val="16"/>
                <w:szCs w:val="16"/>
                <w:lang w:eastAsia="ru-RU"/>
              </w:rPr>
            </w:pPr>
          </w:p>
        </w:tc>
        <w:tc>
          <w:tcPr>
            <w:tcW w:w="222" w:type="dxa"/>
            <w:tcBorders>
              <w:top w:val="nil"/>
              <w:left w:val="nil"/>
              <w:bottom w:val="nil"/>
              <w:right w:val="nil"/>
            </w:tcBorders>
            <w:shd w:val="clear" w:color="auto" w:fill="auto"/>
            <w:noWrap/>
            <w:vAlign w:val="bottom"/>
            <w:hideMark/>
          </w:tcPr>
          <w:p w:rsidR="007D4889" w:rsidRPr="007D4889" w:rsidRDefault="007D4889" w:rsidP="007D4889">
            <w:pPr>
              <w:spacing w:after="0" w:line="240" w:lineRule="auto"/>
              <w:jc w:val="center"/>
              <w:rPr>
                <w:rFonts w:ascii="Arial" w:eastAsia="Times New Roman" w:hAnsi="Arial" w:cs="Arial"/>
                <w:sz w:val="16"/>
                <w:szCs w:val="16"/>
                <w:lang w:eastAsia="ru-RU"/>
              </w:rPr>
            </w:pPr>
          </w:p>
        </w:tc>
        <w:tc>
          <w:tcPr>
            <w:tcW w:w="222" w:type="dxa"/>
            <w:tcBorders>
              <w:top w:val="nil"/>
              <w:left w:val="nil"/>
              <w:bottom w:val="nil"/>
              <w:right w:val="nil"/>
            </w:tcBorders>
            <w:shd w:val="clear" w:color="auto" w:fill="auto"/>
            <w:noWrap/>
            <w:vAlign w:val="bottom"/>
            <w:hideMark/>
          </w:tcPr>
          <w:p w:rsidR="007D4889" w:rsidRPr="007D4889" w:rsidRDefault="007D4889" w:rsidP="007D4889">
            <w:pPr>
              <w:spacing w:after="0" w:line="240" w:lineRule="auto"/>
              <w:jc w:val="center"/>
              <w:rPr>
                <w:rFonts w:ascii="Arial" w:eastAsia="Times New Roman" w:hAnsi="Arial" w:cs="Arial"/>
                <w:sz w:val="16"/>
                <w:szCs w:val="16"/>
                <w:lang w:eastAsia="ru-RU"/>
              </w:rPr>
            </w:pPr>
          </w:p>
        </w:tc>
        <w:tc>
          <w:tcPr>
            <w:tcW w:w="222" w:type="dxa"/>
            <w:tcBorders>
              <w:top w:val="nil"/>
              <w:left w:val="nil"/>
              <w:bottom w:val="nil"/>
              <w:right w:val="nil"/>
            </w:tcBorders>
            <w:shd w:val="clear" w:color="auto" w:fill="auto"/>
            <w:noWrap/>
            <w:vAlign w:val="bottom"/>
            <w:hideMark/>
          </w:tcPr>
          <w:p w:rsidR="007D4889" w:rsidRPr="007D4889" w:rsidRDefault="007D4889" w:rsidP="007D4889">
            <w:pPr>
              <w:spacing w:after="0" w:line="240" w:lineRule="auto"/>
              <w:jc w:val="center"/>
              <w:rPr>
                <w:rFonts w:ascii="Arial" w:eastAsia="Times New Roman" w:hAnsi="Arial" w:cs="Arial"/>
                <w:sz w:val="16"/>
                <w:szCs w:val="16"/>
                <w:lang w:eastAsia="ru-RU"/>
              </w:rPr>
            </w:pPr>
          </w:p>
        </w:tc>
        <w:tc>
          <w:tcPr>
            <w:tcW w:w="222" w:type="dxa"/>
            <w:tcBorders>
              <w:top w:val="nil"/>
              <w:left w:val="nil"/>
              <w:bottom w:val="nil"/>
              <w:right w:val="nil"/>
            </w:tcBorders>
            <w:shd w:val="clear" w:color="auto" w:fill="auto"/>
            <w:noWrap/>
            <w:vAlign w:val="bottom"/>
            <w:hideMark/>
          </w:tcPr>
          <w:p w:rsidR="007D4889" w:rsidRPr="007D4889" w:rsidRDefault="007D4889" w:rsidP="007D4889">
            <w:pPr>
              <w:spacing w:after="0" w:line="240" w:lineRule="auto"/>
              <w:jc w:val="center"/>
              <w:rPr>
                <w:rFonts w:ascii="Arial" w:eastAsia="Times New Roman" w:hAnsi="Arial" w:cs="Arial"/>
                <w:sz w:val="16"/>
                <w:szCs w:val="16"/>
                <w:lang w:eastAsia="ru-RU"/>
              </w:rPr>
            </w:pPr>
          </w:p>
        </w:tc>
        <w:tc>
          <w:tcPr>
            <w:tcW w:w="222" w:type="dxa"/>
            <w:tcBorders>
              <w:top w:val="nil"/>
              <w:left w:val="nil"/>
              <w:bottom w:val="nil"/>
              <w:right w:val="nil"/>
            </w:tcBorders>
            <w:shd w:val="clear" w:color="auto" w:fill="auto"/>
            <w:noWrap/>
            <w:vAlign w:val="bottom"/>
            <w:hideMark/>
          </w:tcPr>
          <w:p w:rsidR="007D4889" w:rsidRPr="007D4889" w:rsidRDefault="007D4889" w:rsidP="007D4889">
            <w:pPr>
              <w:spacing w:after="0" w:line="240" w:lineRule="auto"/>
              <w:jc w:val="center"/>
              <w:rPr>
                <w:rFonts w:ascii="Arial" w:eastAsia="Times New Roman" w:hAnsi="Arial" w:cs="Arial"/>
                <w:sz w:val="16"/>
                <w:szCs w:val="16"/>
                <w:lang w:eastAsia="ru-RU"/>
              </w:rPr>
            </w:pPr>
          </w:p>
        </w:tc>
        <w:tc>
          <w:tcPr>
            <w:tcW w:w="222" w:type="dxa"/>
            <w:tcBorders>
              <w:top w:val="nil"/>
              <w:left w:val="nil"/>
              <w:bottom w:val="nil"/>
              <w:right w:val="nil"/>
            </w:tcBorders>
            <w:shd w:val="clear" w:color="auto" w:fill="auto"/>
            <w:noWrap/>
            <w:vAlign w:val="bottom"/>
            <w:hideMark/>
          </w:tcPr>
          <w:p w:rsidR="007D4889" w:rsidRPr="007D4889" w:rsidRDefault="007D4889" w:rsidP="007D4889">
            <w:pPr>
              <w:spacing w:after="0" w:line="240" w:lineRule="auto"/>
              <w:jc w:val="center"/>
              <w:rPr>
                <w:rFonts w:ascii="Arial" w:eastAsia="Times New Roman" w:hAnsi="Arial" w:cs="Arial"/>
                <w:sz w:val="16"/>
                <w:szCs w:val="16"/>
                <w:lang w:eastAsia="ru-RU"/>
              </w:rPr>
            </w:pPr>
          </w:p>
        </w:tc>
        <w:tc>
          <w:tcPr>
            <w:tcW w:w="222" w:type="dxa"/>
            <w:tcBorders>
              <w:top w:val="nil"/>
              <w:left w:val="nil"/>
              <w:bottom w:val="nil"/>
              <w:right w:val="nil"/>
            </w:tcBorders>
            <w:shd w:val="clear" w:color="auto" w:fill="auto"/>
            <w:noWrap/>
            <w:vAlign w:val="bottom"/>
            <w:hideMark/>
          </w:tcPr>
          <w:p w:rsidR="007D4889" w:rsidRPr="007D4889" w:rsidRDefault="007D4889" w:rsidP="007D4889">
            <w:pPr>
              <w:spacing w:after="0" w:line="240" w:lineRule="auto"/>
              <w:jc w:val="center"/>
              <w:rPr>
                <w:rFonts w:ascii="Arial" w:eastAsia="Times New Roman" w:hAnsi="Arial" w:cs="Arial"/>
                <w:sz w:val="16"/>
                <w:szCs w:val="16"/>
                <w:lang w:eastAsia="ru-RU"/>
              </w:rPr>
            </w:pPr>
          </w:p>
        </w:tc>
        <w:tc>
          <w:tcPr>
            <w:tcW w:w="2309" w:type="dxa"/>
            <w:tcBorders>
              <w:top w:val="nil"/>
              <w:left w:val="nil"/>
              <w:bottom w:val="nil"/>
              <w:right w:val="nil"/>
            </w:tcBorders>
            <w:shd w:val="clear" w:color="auto" w:fill="auto"/>
            <w:noWrap/>
            <w:vAlign w:val="bottom"/>
            <w:hideMark/>
          </w:tcPr>
          <w:p w:rsidR="007D4889" w:rsidRPr="007D4889" w:rsidRDefault="007D4889" w:rsidP="007D4889">
            <w:pPr>
              <w:spacing w:after="0" w:line="240" w:lineRule="auto"/>
              <w:jc w:val="center"/>
              <w:rPr>
                <w:rFonts w:ascii="Arial" w:eastAsia="Times New Roman" w:hAnsi="Arial" w:cs="Arial"/>
                <w:sz w:val="16"/>
                <w:szCs w:val="16"/>
                <w:lang w:eastAsia="ru-RU"/>
              </w:rPr>
            </w:pPr>
          </w:p>
        </w:tc>
        <w:tc>
          <w:tcPr>
            <w:tcW w:w="1846" w:type="dxa"/>
            <w:tcBorders>
              <w:top w:val="nil"/>
              <w:left w:val="nil"/>
              <w:bottom w:val="nil"/>
              <w:right w:val="nil"/>
            </w:tcBorders>
            <w:shd w:val="clear" w:color="auto" w:fill="auto"/>
            <w:noWrap/>
            <w:vAlign w:val="bottom"/>
            <w:hideMark/>
          </w:tcPr>
          <w:p w:rsidR="007D4889" w:rsidRPr="007D4889" w:rsidRDefault="007D4889" w:rsidP="007D4889">
            <w:pPr>
              <w:spacing w:after="0" w:line="240" w:lineRule="auto"/>
              <w:rPr>
                <w:rFonts w:ascii="Arial" w:eastAsia="Times New Roman" w:hAnsi="Arial" w:cs="Arial"/>
                <w:sz w:val="12"/>
                <w:szCs w:val="12"/>
                <w:lang w:eastAsia="ru-RU"/>
              </w:rPr>
            </w:pPr>
          </w:p>
        </w:tc>
        <w:tc>
          <w:tcPr>
            <w:tcW w:w="1038" w:type="dxa"/>
            <w:tcBorders>
              <w:top w:val="nil"/>
              <w:left w:val="nil"/>
              <w:bottom w:val="nil"/>
              <w:right w:val="nil"/>
            </w:tcBorders>
            <w:shd w:val="clear" w:color="auto" w:fill="auto"/>
            <w:noWrap/>
            <w:vAlign w:val="bottom"/>
            <w:hideMark/>
          </w:tcPr>
          <w:p w:rsidR="007D4889" w:rsidRPr="007D4889" w:rsidRDefault="007D4889" w:rsidP="007D4889">
            <w:pPr>
              <w:spacing w:after="0" w:line="240" w:lineRule="auto"/>
              <w:rPr>
                <w:rFonts w:ascii="Arial" w:eastAsia="Times New Roman" w:hAnsi="Arial" w:cs="Arial"/>
                <w:sz w:val="12"/>
                <w:szCs w:val="12"/>
                <w:lang w:eastAsia="ru-RU"/>
              </w:rPr>
            </w:pPr>
          </w:p>
        </w:tc>
        <w:tc>
          <w:tcPr>
            <w:tcW w:w="1038" w:type="dxa"/>
            <w:tcBorders>
              <w:top w:val="nil"/>
              <w:left w:val="nil"/>
              <w:bottom w:val="nil"/>
              <w:right w:val="nil"/>
            </w:tcBorders>
            <w:shd w:val="clear" w:color="auto" w:fill="auto"/>
            <w:noWrap/>
            <w:vAlign w:val="bottom"/>
            <w:hideMark/>
          </w:tcPr>
          <w:p w:rsidR="007D4889" w:rsidRPr="007D4889" w:rsidRDefault="007D4889" w:rsidP="007D4889">
            <w:pPr>
              <w:spacing w:after="0" w:line="240" w:lineRule="auto"/>
              <w:rPr>
                <w:rFonts w:ascii="Arial" w:eastAsia="Times New Roman" w:hAnsi="Arial" w:cs="Arial"/>
                <w:sz w:val="12"/>
                <w:szCs w:val="12"/>
                <w:lang w:eastAsia="ru-RU"/>
              </w:rPr>
            </w:pPr>
          </w:p>
        </w:tc>
        <w:tc>
          <w:tcPr>
            <w:tcW w:w="1038" w:type="dxa"/>
            <w:tcBorders>
              <w:top w:val="nil"/>
              <w:left w:val="nil"/>
              <w:bottom w:val="nil"/>
              <w:right w:val="nil"/>
            </w:tcBorders>
            <w:shd w:val="clear" w:color="auto" w:fill="auto"/>
            <w:noWrap/>
            <w:vAlign w:val="bottom"/>
            <w:hideMark/>
          </w:tcPr>
          <w:p w:rsidR="007D4889" w:rsidRPr="007D4889" w:rsidRDefault="007D4889" w:rsidP="007D4889">
            <w:pPr>
              <w:spacing w:after="0" w:line="240" w:lineRule="auto"/>
              <w:rPr>
                <w:rFonts w:ascii="Arial" w:eastAsia="Times New Roman" w:hAnsi="Arial" w:cs="Arial"/>
                <w:sz w:val="12"/>
                <w:szCs w:val="12"/>
                <w:lang w:eastAsia="ru-RU"/>
              </w:rPr>
            </w:pPr>
          </w:p>
        </w:tc>
        <w:tc>
          <w:tcPr>
            <w:tcW w:w="1038" w:type="dxa"/>
            <w:tcBorders>
              <w:top w:val="nil"/>
              <w:left w:val="nil"/>
              <w:bottom w:val="nil"/>
              <w:right w:val="nil"/>
            </w:tcBorders>
            <w:shd w:val="clear" w:color="auto" w:fill="auto"/>
            <w:noWrap/>
            <w:vAlign w:val="bottom"/>
            <w:hideMark/>
          </w:tcPr>
          <w:p w:rsidR="007D4889" w:rsidRPr="007D4889" w:rsidRDefault="007D4889" w:rsidP="007D4889">
            <w:pPr>
              <w:spacing w:after="0" w:line="240" w:lineRule="auto"/>
              <w:jc w:val="center"/>
              <w:rPr>
                <w:rFonts w:ascii="Arial" w:eastAsia="Times New Roman" w:hAnsi="Arial" w:cs="Arial"/>
                <w:sz w:val="16"/>
                <w:szCs w:val="16"/>
                <w:lang w:eastAsia="ru-RU"/>
              </w:rPr>
            </w:pPr>
            <w:r w:rsidRPr="007D4889">
              <w:rPr>
                <w:rFonts w:ascii="Arial" w:eastAsia="Times New Roman" w:hAnsi="Arial" w:cs="Arial"/>
                <w:sz w:val="16"/>
                <w:szCs w:val="16"/>
                <w:lang w:eastAsia="ru-RU"/>
              </w:rPr>
              <w:t>(руб.)</w:t>
            </w:r>
          </w:p>
        </w:tc>
      </w:tr>
      <w:tr w:rsidR="007D4889" w:rsidRPr="007D4889" w:rsidTr="007D4889">
        <w:trPr>
          <w:trHeight w:val="255"/>
        </w:trPr>
        <w:tc>
          <w:tcPr>
            <w:tcW w:w="5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D4889" w:rsidRPr="007D4889" w:rsidRDefault="007D4889" w:rsidP="007D4889">
            <w:pPr>
              <w:spacing w:after="0" w:line="240" w:lineRule="auto"/>
              <w:jc w:val="center"/>
              <w:rPr>
                <w:rFonts w:ascii="Times New Roman" w:eastAsia="Times New Roman" w:hAnsi="Times New Roman" w:cs="Times New Roman"/>
                <w:b/>
                <w:bCs/>
                <w:sz w:val="16"/>
                <w:szCs w:val="16"/>
                <w:lang w:eastAsia="ru-RU"/>
              </w:rPr>
            </w:pPr>
            <w:r w:rsidRPr="007D4889">
              <w:rPr>
                <w:rFonts w:ascii="Times New Roman" w:eastAsia="Times New Roman" w:hAnsi="Times New Roman" w:cs="Times New Roman"/>
                <w:b/>
                <w:bCs/>
                <w:sz w:val="16"/>
                <w:szCs w:val="16"/>
                <w:lang w:eastAsia="ru-RU"/>
              </w:rPr>
              <w:t xml:space="preserve">№ </w:t>
            </w:r>
            <w:proofErr w:type="gramStart"/>
            <w:r w:rsidRPr="007D4889">
              <w:rPr>
                <w:rFonts w:ascii="Times New Roman" w:eastAsia="Times New Roman" w:hAnsi="Times New Roman" w:cs="Times New Roman"/>
                <w:b/>
                <w:bCs/>
                <w:sz w:val="16"/>
                <w:szCs w:val="16"/>
                <w:lang w:eastAsia="ru-RU"/>
              </w:rPr>
              <w:t>п</w:t>
            </w:r>
            <w:proofErr w:type="gramEnd"/>
            <w:r w:rsidRPr="007D4889">
              <w:rPr>
                <w:rFonts w:ascii="Times New Roman" w:eastAsia="Times New Roman" w:hAnsi="Times New Roman" w:cs="Times New Roman"/>
                <w:b/>
                <w:bCs/>
                <w:sz w:val="16"/>
                <w:szCs w:val="16"/>
                <w:lang w:eastAsia="ru-RU"/>
              </w:rPr>
              <w:t>/п</w:t>
            </w:r>
          </w:p>
        </w:tc>
        <w:tc>
          <w:tcPr>
            <w:tcW w:w="2232" w:type="dxa"/>
            <w:gridSpan w:val="1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4889" w:rsidRPr="007D4889" w:rsidRDefault="007D4889" w:rsidP="007D4889">
            <w:pPr>
              <w:spacing w:after="0" w:line="240" w:lineRule="auto"/>
              <w:jc w:val="center"/>
              <w:rPr>
                <w:rFonts w:ascii="Times New Roman" w:eastAsia="Times New Roman" w:hAnsi="Times New Roman" w:cs="Times New Roman"/>
                <w:b/>
                <w:bCs/>
                <w:sz w:val="16"/>
                <w:szCs w:val="16"/>
                <w:lang w:eastAsia="ru-RU"/>
              </w:rPr>
            </w:pPr>
            <w:r w:rsidRPr="007D4889">
              <w:rPr>
                <w:rFonts w:ascii="Times New Roman" w:eastAsia="Times New Roman" w:hAnsi="Times New Roman" w:cs="Times New Roman"/>
                <w:b/>
                <w:bCs/>
                <w:sz w:val="16"/>
                <w:szCs w:val="16"/>
                <w:lang w:eastAsia="ru-RU"/>
              </w:rPr>
              <w:t>наименование показателя</w:t>
            </w:r>
          </w:p>
        </w:tc>
        <w:tc>
          <w:tcPr>
            <w:tcW w:w="23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4889" w:rsidRPr="007D4889" w:rsidRDefault="007D4889" w:rsidP="007D4889">
            <w:pPr>
              <w:spacing w:after="0" w:line="240" w:lineRule="auto"/>
              <w:jc w:val="center"/>
              <w:rPr>
                <w:rFonts w:ascii="Times New Roman" w:eastAsia="Times New Roman" w:hAnsi="Times New Roman" w:cs="Times New Roman"/>
                <w:b/>
                <w:bCs/>
                <w:sz w:val="16"/>
                <w:szCs w:val="16"/>
                <w:lang w:eastAsia="ru-RU"/>
              </w:rPr>
            </w:pPr>
            <w:r w:rsidRPr="007D4889">
              <w:rPr>
                <w:rFonts w:ascii="Times New Roman" w:eastAsia="Times New Roman" w:hAnsi="Times New Roman" w:cs="Times New Roman"/>
                <w:b/>
                <w:bCs/>
                <w:sz w:val="16"/>
                <w:szCs w:val="16"/>
                <w:lang w:eastAsia="ru-RU"/>
              </w:rPr>
              <w:t>Код дохода по КД</w:t>
            </w:r>
          </w:p>
        </w:tc>
        <w:tc>
          <w:tcPr>
            <w:tcW w:w="18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D4889" w:rsidRPr="007D4889" w:rsidRDefault="007D4889" w:rsidP="007D4889">
            <w:pPr>
              <w:spacing w:after="0" w:line="240" w:lineRule="auto"/>
              <w:jc w:val="center"/>
              <w:rPr>
                <w:rFonts w:ascii="Times New Roman" w:eastAsia="Times New Roman" w:hAnsi="Times New Roman" w:cs="Times New Roman"/>
                <w:b/>
                <w:bCs/>
                <w:sz w:val="16"/>
                <w:szCs w:val="16"/>
                <w:lang w:eastAsia="ru-RU"/>
              </w:rPr>
            </w:pPr>
            <w:r w:rsidRPr="007D4889">
              <w:rPr>
                <w:rFonts w:ascii="Times New Roman" w:eastAsia="Times New Roman" w:hAnsi="Times New Roman" w:cs="Times New Roman"/>
                <w:b/>
                <w:bCs/>
                <w:sz w:val="16"/>
                <w:szCs w:val="16"/>
                <w:lang w:eastAsia="ru-RU"/>
              </w:rPr>
              <w:t xml:space="preserve">Прогноз на 2025 год </w:t>
            </w:r>
          </w:p>
        </w:tc>
        <w:tc>
          <w:tcPr>
            <w:tcW w:w="103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D4889" w:rsidRPr="007D4889" w:rsidRDefault="007D4889" w:rsidP="007D4889">
            <w:pPr>
              <w:spacing w:after="0" w:line="240" w:lineRule="auto"/>
              <w:jc w:val="center"/>
              <w:rPr>
                <w:rFonts w:ascii="Times New Roman" w:eastAsia="Times New Roman" w:hAnsi="Times New Roman" w:cs="Times New Roman"/>
                <w:b/>
                <w:bCs/>
                <w:sz w:val="16"/>
                <w:szCs w:val="16"/>
                <w:lang w:eastAsia="ru-RU"/>
              </w:rPr>
            </w:pPr>
            <w:r w:rsidRPr="007D4889">
              <w:rPr>
                <w:rFonts w:ascii="Times New Roman" w:eastAsia="Times New Roman" w:hAnsi="Times New Roman" w:cs="Times New Roman"/>
                <w:b/>
                <w:bCs/>
                <w:sz w:val="16"/>
                <w:szCs w:val="16"/>
                <w:lang w:eastAsia="ru-RU"/>
              </w:rPr>
              <w:t>I квартал</w:t>
            </w:r>
          </w:p>
        </w:tc>
        <w:tc>
          <w:tcPr>
            <w:tcW w:w="103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D4889" w:rsidRPr="007D4889" w:rsidRDefault="007D4889" w:rsidP="007D4889">
            <w:pPr>
              <w:spacing w:after="0" w:line="240" w:lineRule="auto"/>
              <w:jc w:val="center"/>
              <w:rPr>
                <w:rFonts w:ascii="Times New Roman" w:eastAsia="Times New Roman" w:hAnsi="Times New Roman" w:cs="Times New Roman"/>
                <w:b/>
                <w:bCs/>
                <w:sz w:val="16"/>
                <w:szCs w:val="16"/>
                <w:lang w:eastAsia="ru-RU"/>
              </w:rPr>
            </w:pPr>
            <w:r w:rsidRPr="007D4889">
              <w:rPr>
                <w:rFonts w:ascii="Times New Roman" w:eastAsia="Times New Roman" w:hAnsi="Times New Roman" w:cs="Times New Roman"/>
                <w:b/>
                <w:bCs/>
                <w:sz w:val="16"/>
                <w:szCs w:val="16"/>
                <w:lang w:eastAsia="ru-RU"/>
              </w:rPr>
              <w:t>II квартал</w:t>
            </w:r>
          </w:p>
        </w:tc>
        <w:tc>
          <w:tcPr>
            <w:tcW w:w="103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D4889" w:rsidRPr="007D4889" w:rsidRDefault="007D4889" w:rsidP="007D4889">
            <w:pPr>
              <w:spacing w:after="0" w:line="240" w:lineRule="auto"/>
              <w:jc w:val="center"/>
              <w:rPr>
                <w:rFonts w:ascii="Times New Roman" w:eastAsia="Times New Roman" w:hAnsi="Times New Roman" w:cs="Times New Roman"/>
                <w:b/>
                <w:bCs/>
                <w:sz w:val="16"/>
                <w:szCs w:val="16"/>
                <w:lang w:eastAsia="ru-RU"/>
              </w:rPr>
            </w:pPr>
            <w:r w:rsidRPr="007D4889">
              <w:rPr>
                <w:rFonts w:ascii="Times New Roman" w:eastAsia="Times New Roman" w:hAnsi="Times New Roman" w:cs="Times New Roman"/>
                <w:b/>
                <w:bCs/>
                <w:sz w:val="16"/>
                <w:szCs w:val="16"/>
                <w:lang w:eastAsia="ru-RU"/>
              </w:rPr>
              <w:t>III квартал</w:t>
            </w:r>
          </w:p>
        </w:tc>
        <w:tc>
          <w:tcPr>
            <w:tcW w:w="103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D4889" w:rsidRPr="007D4889" w:rsidRDefault="007D4889" w:rsidP="007D4889">
            <w:pPr>
              <w:spacing w:after="0" w:line="240" w:lineRule="auto"/>
              <w:jc w:val="center"/>
              <w:rPr>
                <w:rFonts w:ascii="Times New Roman" w:eastAsia="Times New Roman" w:hAnsi="Times New Roman" w:cs="Times New Roman"/>
                <w:b/>
                <w:bCs/>
                <w:sz w:val="16"/>
                <w:szCs w:val="16"/>
                <w:lang w:eastAsia="ru-RU"/>
              </w:rPr>
            </w:pPr>
            <w:r w:rsidRPr="007D4889">
              <w:rPr>
                <w:rFonts w:ascii="Times New Roman" w:eastAsia="Times New Roman" w:hAnsi="Times New Roman" w:cs="Times New Roman"/>
                <w:b/>
                <w:bCs/>
                <w:sz w:val="16"/>
                <w:szCs w:val="16"/>
                <w:lang w:eastAsia="ru-RU"/>
              </w:rPr>
              <w:t>IV квартал</w:t>
            </w:r>
          </w:p>
        </w:tc>
      </w:tr>
      <w:tr w:rsidR="007D4889" w:rsidRPr="007D4889" w:rsidTr="007D4889">
        <w:trPr>
          <w:trHeight w:val="210"/>
        </w:trPr>
        <w:tc>
          <w:tcPr>
            <w:tcW w:w="563" w:type="dxa"/>
            <w:vMerge/>
            <w:tcBorders>
              <w:top w:val="single" w:sz="4" w:space="0" w:color="auto"/>
              <w:left w:val="single" w:sz="4" w:space="0" w:color="auto"/>
              <w:bottom w:val="single" w:sz="4" w:space="0" w:color="000000"/>
              <w:right w:val="single" w:sz="4" w:space="0" w:color="auto"/>
            </w:tcBorders>
            <w:vAlign w:val="center"/>
            <w:hideMark/>
          </w:tcPr>
          <w:p w:rsidR="007D4889" w:rsidRPr="007D4889" w:rsidRDefault="007D4889" w:rsidP="007D4889">
            <w:pPr>
              <w:spacing w:after="0" w:line="240" w:lineRule="auto"/>
              <w:rPr>
                <w:rFonts w:ascii="Times New Roman" w:eastAsia="Times New Roman" w:hAnsi="Times New Roman" w:cs="Times New Roman"/>
                <w:b/>
                <w:bCs/>
                <w:sz w:val="16"/>
                <w:szCs w:val="16"/>
                <w:lang w:eastAsia="ru-RU"/>
              </w:rPr>
            </w:pPr>
          </w:p>
        </w:tc>
        <w:tc>
          <w:tcPr>
            <w:tcW w:w="2232" w:type="dxa"/>
            <w:gridSpan w:val="10"/>
            <w:vMerge/>
            <w:tcBorders>
              <w:top w:val="single" w:sz="4" w:space="0" w:color="auto"/>
              <w:left w:val="single" w:sz="4" w:space="0" w:color="auto"/>
              <w:bottom w:val="single" w:sz="4" w:space="0" w:color="auto"/>
              <w:right w:val="single" w:sz="4" w:space="0" w:color="auto"/>
            </w:tcBorders>
            <w:vAlign w:val="center"/>
            <w:hideMark/>
          </w:tcPr>
          <w:p w:rsidR="007D4889" w:rsidRPr="007D4889" w:rsidRDefault="007D4889" w:rsidP="007D4889">
            <w:pPr>
              <w:spacing w:after="0" w:line="240" w:lineRule="auto"/>
              <w:rPr>
                <w:rFonts w:ascii="Times New Roman" w:eastAsia="Times New Roman" w:hAnsi="Times New Roman" w:cs="Times New Roman"/>
                <w:b/>
                <w:bCs/>
                <w:sz w:val="16"/>
                <w:szCs w:val="16"/>
                <w:lang w:eastAsia="ru-RU"/>
              </w:rPr>
            </w:pPr>
          </w:p>
        </w:tc>
        <w:tc>
          <w:tcPr>
            <w:tcW w:w="2309" w:type="dxa"/>
            <w:vMerge/>
            <w:tcBorders>
              <w:top w:val="single" w:sz="4" w:space="0" w:color="auto"/>
              <w:left w:val="single" w:sz="4" w:space="0" w:color="auto"/>
              <w:bottom w:val="single" w:sz="4" w:space="0" w:color="auto"/>
              <w:right w:val="single" w:sz="4" w:space="0" w:color="auto"/>
            </w:tcBorders>
            <w:vAlign w:val="center"/>
            <w:hideMark/>
          </w:tcPr>
          <w:p w:rsidR="007D4889" w:rsidRPr="007D4889" w:rsidRDefault="007D4889" w:rsidP="007D4889">
            <w:pPr>
              <w:spacing w:after="0" w:line="240" w:lineRule="auto"/>
              <w:rPr>
                <w:rFonts w:ascii="Times New Roman" w:eastAsia="Times New Roman" w:hAnsi="Times New Roman" w:cs="Times New Roman"/>
                <w:b/>
                <w:bCs/>
                <w:sz w:val="16"/>
                <w:szCs w:val="16"/>
                <w:lang w:eastAsia="ru-RU"/>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7D4889" w:rsidRPr="007D4889" w:rsidRDefault="007D4889" w:rsidP="007D4889">
            <w:pPr>
              <w:spacing w:after="0" w:line="240" w:lineRule="auto"/>
              <w:rPr>
                <w:rFonts w:ascii="Times New Roman" w:eastAsia="Times New Roman" w:hAnsi="Times New Roman" w:cs="Times New Roman"/>
                <w:b/>
                <w:bCs/>
                <w:sz w:val="16"/>
                <w:szCs w:val="16"/>
                <w:lang w:eastAsia="ru-RU"/>
              </w:rPr>
            </w:pPr>
          </w:p>
        </w:tc>
        <w:tc>
          <w:tcPr>
            <w:tcW w:w="1038" w:type="dxa"/>
            <w:vMerge/>
            <w:tcBorders>
              <w:top w:val="single" w:sz="4" w:space="0" w:color="auto"/>
              <w:left w:val="single" w:sz="4" w:space="0" w:color="auto"/>
              <w:bottom w:val="single" w:sz="4" w:space="0" w:color="000000"/>
              <w:right w:val="single" w:sz="4" w:space="0" w:color="auto"/>
            </w:tcBorders>
            <w:vAlign w:val="center"/>
            <w:hideMark/>
          </w:tcPr>
          <w:p w:rsidR="007D4889" w:rsidRPr="007D4889" w:rsidRDefault="007D4889" w:rsidP="007D4889">
            <w:pPr>
              <w:spacing w:after="0" w:line="240" w:lineRule="auto"/>
              <w:rPr>
                <w:rFonts w:ascii="Times New Roman" w:eastAsia="Times New Roman" w:hAnsi="Times New Roman" w:cs="Times New Roman"/>
                <w:b/>
                <w:bCs/>
                <w:sz w:val="16"/>
                <w:szCs w:val="16"/>
                <w:lang w:eastAsia="ru-RU"/>
              </w:rPr>
            </w:pPr>
          </w:p>
        </w:tc>
        <w:tc>
          <w:tcPr>
            <w:tcW w:w="1038" w:type="dxa"/>
            <w:vMerge/>
            <w:tcBorders>
              <w:top w:val="single" w:sz="4" w:space="0" w:color="auto"/>
              <w:left w:val="single" w:sz="4" w:space="0" w:color="auto"/>
              <w:bottom w:val="single" w:sz="4" w:space="0" w:color="000000"/>
              <w:right w:val="single" w:sz="4" w:space="0" w:color="auto"/>
            </w:tcBorders>
            <w:vAlign w:val="center"/>
            <w:hideMark/>
          </w:tcPr>
          <w:p w:rsidR="007D4889" w:rsidRPr="007D4889" w:rsidRDefault="007D4889" w:rsidP="007D4889">
            <w:pPr>
              <w:spacing w:after="0" w:line="240" w:lineRule="auto"/>
              <w:rPr>
                <w:rFonts w:ascii="Times New Roman" w:eastAsia="Times New Roman" w:hAnsi="Times New Roman" w:cs="Times New Roman"/>
                <w:b/>
                <w:bCs/>
                <w:sz w:val="16"/>
                <w:szCs w:val="16"/>
                <w:lang w:eastAsia="ru-RU"/>
              </w:rPr>
            </w:pPr>
          </w:p>
        </w:tc>
        <w:tc>
          <w:tcPr>
            <w:tcW w:w="1038" w:type="dxa"/>
            <w:vMerge/>
            <w:tcBorders>
              <w:top w:val="single" w:sz="4" w:space="0" w:color="auto"/>
              <w:left w:val="single" w:sz="4" w:space="0" w:color="auto"/>
              <w:bottom w:val="single" w:sz="4" w:space="0" w:color="000000"/>
              <w:right w:val="single" w:sz="4" w:space="0" w:color="auto"/>
            </w:tcBorders>
            <w:vAlign w:val="center"/>
            <w:hideMark/>
          </w:tcPr>
          <w:p w:rsidR="007D4889" w:rsidRPr="007D4889" w:rsidRDefault="007D4889" w:rsidP="007D4889">
            <w:pPr>
              <w:spacing w:after="0" w:line="240" w:lineRule="auto"/>
              <w:rPr>
                <w:rFonts w:ascii="Times New Roman" w:eastAsia="Times New Roman" w:hAnsi="Times New Roman" w:cs="Times New Roman"/>
                <w:b/>
                <w:bCs/>
                <w:sz w:val="16"/>
                <w:szCs w:val="16"/>
                <w:lang w:eastAsia="ru-RU"/>
              </w:rPr>
            </w:pPr>
          </w:p>
        </w:tc>
        <w:tc>
          <w:tcPr>
            <w:tcW w:w="1038" w:type="dxa"/>
            <w:vMerge/>
            <w:tcBorders>
              <w:top w:val="single" w:sz="4" w:space="0" w:color="auto"/>
              <w:left w:val="single" w:sz="4" w:space="0" w:color="auto"/>
              <w:bottom w:val="single" w:sz="4" w:space="0" w:color="000000"/>
              <w:right w:val="single" w:sz="4" w:space="0" w:color="auto"/>
            </w:tcBorders>
            <w:vAlign w:val="center"/>
            <w:hideMark/>
          </w:tcPr>
          <w:p w:rsidR="007D4889" w:rsidRPr="007D4889" w:rsidRDefault="007D4889" w:rsidP="007D4889">
            <w:pPr>
              <w:spacing w:after="0" w:line="240" w:lineRule="auto"/>
              <w:rPr>
                <w:rFonts w:ascii="Times New Roman" w:eastAsia="Times New Roman" w:hAnsi="Times New Roman" w:cs="Times New Roman"/>
                <w:b/>
                <w:bCs/>
                <w:sz w:val="16"/>
                <w:szCs w:val="16"/>
                <w:lang w:eastAsia="ru-RU"/>
              </w:rPr>
            </w:pPr>
          </w:p>
        </w:tc>
      </w:tr>
      <w:tr w:rsidR="007D4889" w:rsidRPr="007D4889" w:rsidTr="007D4889">
        <w:trPr>
          <w:trHeight w:val="210"/>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7D4889" w:rsidRPr="007D4889" w:rsidRDefault="007D4889" w:rsidP="007D4889">
            <w:pPr>
              <w:spacing w:after="0" w:line="240" w:lineRule="auto"/>
              <w:jc w:val="center"/>
              <w:rPr>
                <w:rFonts w:ascii="Times New Roman" w:eastAsia="Times New Roman" w:hAnsi="Times New Roman" w:cs="Times New Roman"/>
                <w:b/>
                <w:bCs/>
                <w:sz w:val="16"/>
                <w:szCs w:val="16"/>
                <w:lang w:eastAsia="ru-RU"/>
              </w:rPr>
            </w:pPr>
            <w:r w:rsidRPr="007D4889">
              <w:rPr>
                <w:rFonts w:ascii="Times New Roman" w:eastAsia="Times New Roman" w:hAnsi="Times New Roman" w:cs="Times New Roman"/>
                <w:b/>
                <w:bCs/>
                <w:sz w:val="16"/>
                <w:szCs w:val="16"/>
                <w:lang w:eastAsia="ru-RU"/>
              </w:rPr>
              <w:t> </w:t>
            </w:r>
          </w:p>
        </w:tc>
        <w:tc>
          <w:tcPr>
            <w:tcW w:w="2232" w:type="dxa"/>
            <w:gridSpan w:val="10"/>
            <w:tcBorders>
              <w:top w:val="single" w:sz="4" w:space="0" w:color="auto"/>
              <w:left w:val="nil"/>
              <w:bottom w:val="single" w:sz="4" w:space="0" w:color="auto"/>
              <w:right w:val="single" w:sz="4" w:space="0" w:color="000000"/>
            </w:tcBorders>
            <w:shd w:val="clear" w:color="auto" w:fill="auto"/>
            <w:vAlign w:val="center"/>
            <w:hideMark/>
          </w:tcPr>
          <w:p w:rsidR="007D4889" w:rsidRPr="007D4889" w:rsidRDefault="007D4889" w:rsidP="007D4889">
            <w:pPr>
              <w:spacing w:after="0" w:line="240" w:lineRule="auto"/>
              <w:jc w:val="center"/>
              <w:rPr>
                <w:rFonts w:ascii="Times New Roman" w:eastAsia="Times New Roman" w:hAnsi="Times New Roman" w:cs="Times New Roman"/>
                <w:b/>
                <w:bCs/>
                <w:sz w:val="16"/>
                <w:szCs w:val="16"/>
                <w:lang w:eastAsia="ru-RU"/>
              </w:rPr>
            </w:pPr>
            <w:r w:rsidRPr="007D4889">
              <w:rPr>
                <w:rFonts w:ascii="Times New Roman" w:eastAsia="Times New Roman" w:hAnsi="Times New Roman" w:cs="Times New Roman"/>
                <w:b/>
                <w:bCs/>
                <w:sz w:val="16"/>
                <w:szCs w:val="16"/>
                <w:lang w:eastAsia="ru-RU"/>
              </w:rPr>
              <w:t>1</w:t>
            </w:r>
          </w:p>
        </w:tc>
        <w:tc>
          <w:tcPr>
            <w:tcW w:w="2309" w:type="dxa"/>
            <w:tcBorders>
              <w:top w:val="nil"/>
              <w:left w:val="nil"/>
              <w:bottom w:val="single" w:sz="4" w:space="0" w:color="auto"/>
              <w:right w:val="single" w:sz="4" w:space="0" w:color="auto"/>
            </w:tcBorders>
            <w:shd w:val="clear" w:color="auto" w:fill="auto"/>
            <w:vAlign w:val="center"/>
            <w:hideMark/>
          </w:tcPr>
          <w:p w:rsidR="007D4889" w:rsidRPr="007D4889" w:rsidRDefault="007D4889" w:rsidP="007D4889">
            <w:pPr>
              <w:spacing w:after="0" w:line="240" w:lineRule="auto"/>
              <w:jc w:val="center"/>
              <w:rPr>
                <w:rFonts w:ascii="Times New Roman" w:eastAsia="Times New Roman" w:hAnsi="Times New Roman" w:cs="Times New Roman"/>
                <w:b/>
                <w:bCs/>
                <w:sz w:val="16"/>
                <w:szCs w:val="16"/>
                <w:lang w:eastAsia="ru-RU"/>
              </w:rPr>
            </w:pPr>
            <w:r w:rsidRPr="007D4889">
              <w:rPr>
                <w:rFonts w:ascii="Times New Roman" w:eastAsia="Times New Roman" w:hAnsi="Times New Roman" w:cs="Times New Roman"/>
                <w:b/>
                <w:bCs/>
                <w:sz w:val="16"/>
                <w:szCs w:val="16"/>
                <w:lang w:eastAsia="ru-RU"/>
              </w:rPr>
              <w:t>2</w:t>
            </w:r>
          </w:p>
        </w:tc>
        <w:tc>
          <w:tcPr>
            <w:tcW w:w="1846" w:type="dxa"/>
            <w:tcBorders>
              <w:top w:val="nil"/>
              <w:left w:val="nil"/>
              <w:bottom w:val="single" w:sz="4" w:space="0" w:color="auto"/>
              <w:right w:val="single" w:sz="4" w:space="0" w:color="auto"/>
            </w:tcBorders>
            <w:shd w:val="clear" w:color="auto" w:fill="auto"/>
            <w:vAlign w:val="center"/>
            <w:hideMark/>
          </w:tcPr>
          <w:p w:rsidR="007D4889" w:rsidRPr="007D4889" w:rsidRDefault="007D4889" w:rsidP="007D4889">
            <w:pPr>
              <w:spacing w:after="0" w:line="240" w:lineRule="auto"/>
              <w:jc w:val="center"/>
              <w:rPr>
                <w:rFonts w:ascii="Times New Roman" w:eastAsia="Times New Roman" w:hAnsi="Times New Roman" w:cs="Times New Roman"/>
                <w:sz w:val="16"/>
                <w:szCs w:val="16"/>
                <w:lang w:eastAsia="ru-RU"/>
              </w:rPr>
            </w:pPr>
            <w:r w:rsidRPr="007D4889">
              <w:rPr>
                <w:rFonts w:ascii="Times New Roman" w:eastAsia="Times New Roman" w:hAnsi="Times New Roman" w:cs="Times New Roman"/>
                <w:sz w:val="16"/>
                <w:szCs w:val="16"/>
                <w:lang w:eastAsia="ru-RU"/>
              </w:rPr>
              <w:t>3</w:t>
            </w:r>
          </w:p>
        </w:tc>
        <w:tc>
          <w:tcPr>
            <w:tcW w:w="1038" w:type="dxa"/>
            <w:tcBorders>
              <w:top w:val="nil"/>
              <w:left w:val="nil"/>
              <w:bottom w:val="single" w:sz="4" w:space="0" w:color="auto"/>
              <w:right w:val="single" w:sz="4" w:space="0" w:color="auto"/>
            </w:tcBorders>
            <w:shd w:val="clear" w:color="auto" w:fill="auto"/>
            <w:noWrap/>
            <w:vAlign w:val="bottom"/>
            <w:hideMark/>
          </w:tcPr>
          <w:p w:rsidR="007D4889" w:rsidRPr="007D4889" w:rsidRDefault="007D4889" w:rsidP="007D4889">
            <w:pPr>
              <w:spacing w:after="0" w:line="240" w:lineRule="auto"/>
              <w:jc w:val="center"/>
              <w:rPr>
                <w:rFonts w:ascii="Times New Roman" w:eastAsia="Times New Roman" w:hAnsi="Times New Roman" w:cs="Times New Roman"/>
                <w:b/>
                <w:bCs/>
                <w:sz w:val="16"/>
                <w:szCs w:val="16"/>
                <w:lang w:eastAsia="ru-RU"/>
              </w:rPr>
            </w:pPr>
            <w:r w:rsidRPr="007D4889">
              <w:rPr>
                <w:rFonts w:ascii="Times New Roman" w:eastAsia="Times New Roman" w:hAnsi="Times New Roman" w:cs="Times New Roman"/>
                <w:b/>
                <w:bCs/>
                <w:sz w:val="16"/>
                <w:szCs w:val="16"/>
                <w:lang w:eastAsia="ru-RU"/>
              </w:rPr>
              <w:t>4</w:t>
            </w:r>
          </w:p>
        </w:tc>
        <w:tc>
          <w:tcPr>
            <w:tcW w:w="1038" w:type="dxa"/>
            <w:tcBorders>
              <w:top w:val="nil"/>
              <w:left w:val="nil"/>
              <w:bottom w:val="single" w:sz="4" w:space="0" w:color="auto"/>
              <w:right w:val="single" w:sz="4" w:space="0" w:color="auto"/>
            </w:tcBorders>
            <w:shd w:val="clear" w:color="auto" w:fill="auto"/>
            <w:noWrap/>
            <w:vAlign w:val="bottom"/>
            <w:hideMark/>
          </w:tcPr>
          <w:p w:rsidR="007D4889" w:rsidRPr="007D4889" w:rsidRDefault="007D4889" w:rsidP="007D4889">
            <w:pPr>
              <w:spacing w:after="0" w:line="240" w:lineRule="auto"/>
              <w:jc w:val="center"/>
              <w:rPr>
                <w:rFonts w:ascii="Times New Roman" w:eastAsia="Times New Roman" w:hAnsi="Times New Roman" w:cs="Times New Roman"/>
                <w:b/>
                <w:bCs/>
                <w:sz w:val="16"/>
                <w:szCs w:val="16"/>
                <w:lang w:eastAsia="ru-RU"/>
              </w:rPr>
            </w:pPr>
            <w:r w:rsidRPr="007D4889">
              <w:rPr>
                <w:rFonts w:ascii="Times New Roman" w:eastAsia="Times New Roman" w:hAnsi="Times New Roman" w:cs="Times New Roman"/>
                <w:b/>
                <w:bCs/>
                <w:sz w:val="16"/>
                <w:szCs w:val="16"/>
                <w:lang w:eastAsia="ru-RU"/>
              </w:rPr>
              <w:t>5</w:t>
            </w:r>
          </w:p>
        </w:tc>
        <w:tc>
          <w:tcPr>
            <w:tcW w:w="1038" w:type="dxa"/>
            <w:tcBorders>
              <w:top w:val="nil"/>
              <w:left w:val="nil"/>
              <w:bottom w:val="single" w:sz="4" w:space="0" w:color="auto"/>
              <w:right w:val="single" w:sz="4" w:space="0" w:color="auto"/>
            </w:tcBorders>
            <w:shd w:val="clear" w:color="auto" w:fill="auto"/>
            <w:noWrap/>
            <w:vAlign w:val="bottom"/>
            <w:hideMark/>
          </w:tcPr>
          <w:p w:rsidR="007D4889" w:rsidRPr="007D4889" w:rsidRDefault="007D4889" w:rsidP="007D4889">
            <w:pPr>
              <w:spacing w:after="0" w:line="240" w:lineRule="auto"/>
              <w:jc w:val="center"/>
              <w:rPr>
                <w:rFonts w:ascii="Times New Roman" w:eastAsia="Times New Roman" w:hAnsi="Times New Roman" w:cs="Times New Roman"/>
                <w:b/>
                <w:bCs/>
                <w:sz w:val="16"/>
                <w:szCs w:val="16"/>
                <w:lang w:eastAsia="ru-RU"/>
              </w:rPr>
            </w:pPr>
            <w:r w:rsidRPr="007D4889">
              <w:rPr>
                <w:rFonts w:ascii="Times New Roman" w:eastAsia="Times New Roman" w:hAnsi="Times New Roman" w:cs="Times New Roman"/>
                <w:b/>
                <w:bCs/>
                <w:sz w:val="16"/>
                <w:szCs w:val="16"/>
                <w:lang w:eastAsia="ru-RU"/>
              </w:rPr>
              <w:t>6</w:t>
            </w:r>
          </w:p>
        </w:tc>
        <w:tc>
          <w:tcPr>
            <w:tcW w:w="1038" w:type="dxa"/>
            <w:tcBorders>
              <w:top w:val="nil"/>
              <w:left w:val="nil"/>
              <w:bottom w:val="single" w:sz="4" w:space="0" w:color="auto"/>
              <w:right w:val="single" w:sz="4" w:space="0" w:color="auto"/>
            </w:tcBorders>
            <w:shd w:val="clear" w:color="auto" w:fill="auto"/>
            <w:noWrap/>
            <w:vAlign w:val="bottom"/>
            <w:hideMark/>
          </w:tcPr>
          <w:p w:rsidR="007D4889" w:rsidRPr="007D4889" w:rsidRDefault="007D4889" w:rsidP="007D4889">
            <w:pPr>
              <w:spacing w:after="0" w:line="240" w:lineRule="auto"/>
              <w:jc w:val="center"/>
              <w:rPr>
                <w:rFonts w:ascii="Times New Roman" w:eastAsia="Times New Roman" w:hAnsi="Times New Roman" w:cs="Times New Roman"/>
                <w:b/>
                <w:bCs/>
                <w:sz w:val="16"/>
                <w:szCs w:val="16"/>
                <w:lang w:eastAsia="ru-RU"/>
              </w:rPr>
            </w:pPr>
            <w:r w:rsidRPr="007D4889">
              <w:rPr>
                <w:rFonts w:ascii="Times New Roman" w:eastAsia="Times New Roman" w:hAnsi="Times New Roman" w:cs="Times New Roman"/>
                <w:b/>
                <w:bCs/>
                <w:sz w:val="16"/>
                <w:szCs w:val="16"/>
                <w:lang w:eastAsia="ru-RU"/>
              </w:rPr>
              <w:t>7</w:t>
            </w:r>
          </w:p>
        </w:tc>
      </w:tr>
      <w:tr w:rsidR="007D4889" w:rsidRPr="007D4889" w:rsidTr="007D4889">
        <w:trPr>
          <w:trHeight w:val="255"/>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7D4889" w:rsidRPr="007D4889" w:rsidRDefault="007D4889" w:rsidP="007D4889">
            <w:pPr>
              <w:spacing w:after="0" w:line="240" w:lineRule="auto"/>
              <w:jc w:val="center"/>
              <w:rPr>
                <w:rFonts w:ascii="Times New Roman" w:eastAsia="Times New Roman" w:hAnsi="Times New Roman" w:cs="Times New Roman"/>
                <w:sz w:val="16"/>
                <w:szCs w:val="16"/>
                <w:lang w:eastAsia="ru-RU"/>
              </w:rPr>
            </w:pPr>
            <w:r w:rsidRPr="007D4889">
              <w:rPr>
                <w:rFonts w:ascii="Times New Roman" w:eastAsia="Times New Roman" w:hAnsi="Times New Roman" w:cs="Times New Roman"/>
                <w:sz w:val="16"/>
                <w:szCs w:val="16"/>
                <w:lang w:eastAsia="ru-RU"/>
              </w:rPr>
              <w:t>1</w:t>
            </w:r>
          </w:p>
        </w:tc>
        <w:tc>
          <w:tcPr>
            <w:tcW w:w="2232" w:type="dxa"/>
            <w:gridSpan w:val="10"/>
            <w:tcBorders>
              <w:top w:val="single" w:sz="4" w:space="0" w:color="auto"/>
              <w:left w:val="nil"/>
              <w:bottom w:val="single" w:sz="4" w:space="0" w:color="auto"/>
              <w:right w:val="single" w:sz="4" w:space="0" w:color="auto"/>
            </w:tcBorders>
            <w:shd w:val="clear" w:color="auto" w:fill="auto"/>
            <w:vAlign w:val="center"/>
            <w:hideMark/>
          </w:tcPr>
          <w:p w:rsidR="007D4889" w:rsidRPr="007D4889" w:rsidRDefault="007D4889" w:rsidP="007D4889">
            <w:pPr>
              <w:spacing w:after="0" w:line="240" w:lineRule="auto"/>
              <w:rPr>
                <w:rFonts w:ascii="Times New Roman" w:eastAsia="Times New Roman" w:hAnsi="Times New Roman" w:cs="Times New Roman"/>
                <w:b/>
                <w:bCs/>
                <w:sz w:val="16"/>
                <w:szCs w:val="16"/>
                <w:lang w:eastAsia="ru-RU"/>
              </w:rPr>
            </w:pPr>
            <w:r w:rsidRPr="007D4889">
              <w:rPr>
                <w:rFonts w:ascii="Times New Roman" w:eastAsia="Times New Roman" w:hAnsi="Times New Roman" w:cs="Times New Roman"/>
                <w:b/>
                <w:bCs/>
                <w:sz w:val="16"/>
                <w:szCs w:val="16"/>
                <w:lang w:eastAsia="ru-RU"/>
              </w:rPr>
              <w:t>НАЛОГОВЫЕ И НЕНАЛОГОВЫЕ ДОХОДЫ</w:t>
            </w:r>
          </w:p>
        </w:tc>
        <w:tc>
          <w:tcPr>
            <w:tcW w:w="2309" w:type="dxa"/>
            <w:tcBorders>
              <w:top w:val="nil"/>
              <w:left w:val="nil"/>
              <w:bottom w:val="single" w:sz="4" w:space="0" w:color="auto"/>
              <w:right w:val="single" w:sz="4" w:space="0" w:color="auto"/>
            </w:tcBorders>
            <w:shd w:val="clear" w:color="auto" w:fill="auto"/>
            <w:vAlign w:val="center"/>
            <w:hideMark/>
          </w:tcPr>
          <w:p w:rsidR="007D4889" w:rsidRPr="007D4889" w:rsidRDefault="007D4889" w:rsidP="007D4889">
            <w:pPr>
              <w:spacing w:after="0" w:line="240" w:lineRule="auto"/>
              <w:jc w:val="center"/>
              <w:rPr>
                <w:rFonts w:ascii="Times New Roman" w:eastAsia="Times New Roman" w:hAnsi="Times New Roman" w:cs="Times New Roman"/>
                <w:b/>
                <w:bCs/>
                <w:sz w:val="16"/>
                <w:szCs w:val="16"/>
                <w:lang w:eastAsia="ru-RU"/>
              </w:rPr>
            </w:pPr>
            <w:r w:rsidRPr="007D4889">
              <w:rPr>
                <w:rFonts w:ascii="Times New Roman" w:eastAsia="Times New Roman" w:hAnsi="Times New Roman" w:cs="Times New Roman"/>
                <w:b/>
                <w:bCs/>
                <w:sz w:val="16"/>
                <w:szCs w:val="16"/>
                <w:lang w:eastAsia="ru-RU"/>
              </w:rPr>
              <w:t>00010000000000000000</w:t>
            </w:r>
          </w:p>
        </w:tc>
        <w:tc>
          <w:tcPr>
            <w:tcW w:w="1846" w:type="dxa"/>
            <w:tcBorders>
              <w:top w:val="nil"/>
              <w:left w:val="nil"/>
              <w:bottom w:val="single" w:sz="4" w:space="0" w:color="auto"/>
              <w:right w:val="single" w:sz="4" w:space="0" w:color="auto"/>
            </w:tcBorders>
            <w:shd w:val="clear" w:color="auto" w:fill="auto"/>
            <w:vAlign w:val="center"/>
            <w:hideMark/>
          </w:tcPr>
          <w:p w:rsidR="007D4889" w:rsidRPr="007D4889" w:rsidRDefault="007D4889" w:rsidP="007D4889">
            <w:pPr>
              <w:spacing w:after="0" w:line="240" w:lineRule="auto"/>
              <w:jc w:val="center"/>
              <w:rPr>
                <w:rFonts w:ascii="Times New Roman" w:eastAsia="Times New Roman" w:hAnsi="Times New Roman" w:cs="Times New Roman"/>
                <w:b/>
                <w:bCs/>
                <w:sz w:val="16"/>
                <w:szCs w:val="16"/>
                <w:lang w:eastAsia="ru-RU"/>
              </w:rPr>
            </w:pPr>
            <w:r w:rsidRPr="007D4889">
              <w:rPr>
                <w:rFonts w:ascii="Times New Roman" w:eastAsia="Times New Roman" w:hAnsi="Times New Roman" w:cs="Times New Roman"/>
                <w:b/>
                <w:bCs/>
                <w:sz w:val="16"/>
                <w:szCs w:val="16"/>
                <w:lang w:eastAsia="ru-RU"/>
              </w:rPr>
              <w:t>3 327 745,00</w:t>
            </w:r>
          </w:p>
        </w:tc>
        <w:tc>
          <w:tcPr>
            <w:tcW w:w="1038" w:type="dxa"/>
            <w:tcBorders>
              <w:top w:val="nil"/>
              <w:left w:val="nil"/>
              <w:bottom w:val="single" w:sz="4" w:space="0" w:color="auto"/>
              <w:right w:val="single" w:sz="4" w:space="0" w:color="auto"/>
            </w:tcBorders>
            <w:shd w:val="clear" w:color="auto" w:fill="auto"/>
            <w:noWrap/>
            <w:vAlign w:val="bottom"/>
            <w:hideMark/>
          </w:tcPr>
          <w:p w:rsidR="007D4889" w:rsidRPr="007D4889" w:rsidRDefault="007D4889" w:rsidP="007D4889">
            <w:pPr>
              <w:spacing w:after="0" w:line="240" w:lineRule="auto"/>
              <w:jc w:val="center"/>
              <w:rPr>
                <w:rFonts w:ascii="Times New Roman" w:eastAsia="Times New Roman" w:hAnsi="Times New Roman" w:cs="Times New Roman"/>
                <w:b/>
                <w:bCs/>
                <w:sz w:val="16"/>
                <w:szCs w:val="16"/>
                <w:lang w:eastAsia="ru-RU"/>
              </w:rPr>
            </w:pPr>
            <w:r w:rsidRPr="007D4889">
              <w:rPr>
                <w:rFonts w:ascii="Times New Roman" w:eastAsia="Times New Roman" w:hAnsi="Times New Roman" w:cs="Times New Roman"/>
                <w:b/>
                <w:bCs/>
                <w:sz w:val="16"/>
                <w:szCs w:val="16"/>
                <w:lang w:eastAsia="ru-RU"/>
              </w:rPr>
              <w:t>831 936,25</w:t>
            </w:r>
          </w:p>
        </w:tc>
        <w:tc>
          <w:tcPr>
            <w:tcW w:w="1038" w:type="dxa"/>
            <w:tcBorders>
              <w:top w:val="nil"/>
              <w:left w:val="nil"/>
              <w:bottom w:val="single" w:sz="4" w:space="0" w:color="auto"/>
              <w:right w:val="single" w:sz="4" w:space="0" w:color="auto"/>
            </w:tcBorders>
            <w:shd w:val="clear" w:color="auto" w:fill="auto"/>
            <w:noWrap/>
            <w:vAlign w:val="bottom"/>
            <w:hideMark/>
          </w:tcPr>
          <w:p w:rsidR="007D4889" w:rsidRPr="007D4889" w:rsidRDefault="007D4889" w:rsidP="007D4889">
            <w:pPr>
              <w:spacing w:after="0" w:line="240" w:lineRule="auto"/>
              <w:jc w:val="center"/>
              <w:rPr>
                <w:rFonts w:ascii="Times New Roman" w:eastAsia="Times New Roman" w:hAnsi="Times New Roman" w:cs="Times New Roman"/>
                <w:b/>
                <w:bCs/>
                <w:sz w:val="16"/>
                <w:szCs w:val="16"/>
                <w:lang w:eastAsia="ru-RU"/>
              </w:rPr>
            </w:pPr>
            <w:r w:rsidRPr="007D4889">
              <w:rPr>
                <w:rFonts w:ascii="Times New Roman" w:eastAsia="Times New Roman" w:hAnsi="Times New Roman" w:cs="Times New Roman"/>
                <w:b/>
                <w:bCs/>
                <w:sz w:val="16"/>
                <w:szCs w:val="16"/>
                <w:lang w:eastAsia="ru-RU"/>
              </w:rPr>
              <w:t>831 936,25</w:t>
            </w:r>
          </w:p>
        </w:tc>
        <w:tc>
          <w:tcPr>
            <w:tcW w:w="1038" w:type="dxa"/>
            <w:tcBorders>
              <w:top w:val="nil"/>
              <w:left w:val="nil"/>
              <w:bottom w:val="single" w:sz="4" w:space="0" w:color="auto"/>
              <w:right w:val="single" w:sz="4" w:space="0" w:color="auto"/>
            </w:tcBorders>
            <w:shd w:val="clear" w:color="auto" w:fill="auto"/>
            <w:noWrap/>
            <w:vAlign w:val="bottom"/>
            <w:hideMark/>
          </w:tcPr>
          <w:p w:rsidR="007D4889" w:rsidRPr="007D4889" w:rsidRDefault="007D4889" w:rsidP="007D4889">
            <w:pPr>
              <w:spacing w:after="0" w:line="240" w:lineRule="auto"/>
              <w:jc w:val="center"/>
              <w:rPr>
                <w:rFonts w:ascii="Times New Roman" w:eastAsia="Times New Roman" w:hAnsi="Times New Roman" w:cs="Times New Roman"/>
                <w:b/>
                <w:bCs/>
                <w:sz w:val="16"/>
                <w:szCs w:val="16"/>
                <w:lang w:eastAsia="ru-RU"/>
              </w:rPr>
            </w:pPr>
            <w:r w:rsidRPr="007D4889">
              <w:rPr>
                <w:rFonts w:ascii="Times New Roman" w:eastAsia="Times New Roman" w:hAnsi="Times New Roman" w:cs="Times New Roman"/>
                <w:b/>
                <w:bCs/>
                <w:sz w:val="16"/>
                <w:szCs w:val="16"/>
                <w:lang w:eastAsia="ru-RU"/>
              </w:rPr>
              <w:t>831 936,25</w:t>
            </w:r>
          </w:p>
        </w:tc>
        <w:tc>
          <w:tcPr>
            <w:tcW w:w="1038" w:type="dxa"/>
            <w:tcBorders>
              <w:top w:val="nil"/>
              <w:left w:val="nil"/>
              <w:bottom w:val="single" w:sz="4" w:space="0" w:color="auto"/>
              <w:right w:val="single" w:sz="4" w:space="0" w:color="auto"/>
            </w:tcBorders>
            <w:shd w:val="clear" w:color="auto" w:fill="auto"/>
            <w:noWrap/>
            <w:vAlign w:val="bottom"/>
            <w:hideMark/>
          </w:tcPr>
          <w:p w:rsidR="007D4889" w:rsidRPr="007D4889" w:rsidRDefault="007D4889" w:rsidP="007D4889">
            <w:pPr>
              <w:spacing w:after="0" w:line="240" w:lineRule="auto"/>
              <w:jc w:val="center"/>
              <w:rPr>
                <w:rFonts w:ascii="Times New Roman" w:eastAsia="Times New Roman" w:hAnsi="Times New Roman" w:cs="Times New Roman"/>
                <w:b/>
                <w:bCs/>
                <w:sz w:val="16"/>
                <w:szCs w:val="16"/>
                <w:lang w:eastAsia="ru-RU"/>
              </w:rPr>
            </w:pPr>
            <w:r w:rsidRPr="007D4889">
              <w:rPr>
                <w:rFonts w:ascii="Times New Roman" w:eastAsia="Times New Roman" w:hAnsi="Times New Roman" w:cs="Times New Roman"/>
                <w:b/>
                <w:bCs/>
                <w:sz w:val="16"/>
                <w:szCs w:val="16"/>
                <w:lang w:eastAsia="ru-RU"/>
              </w:rPr>
              <w:t>831 936,25</w:t>
            </w:r>
          </w:p>
        </w:tc>
      </w:tr>
      <w:tr w:rsidR="007D4889" w:rsidRPr="007D4889" w:rsidTr="007D4889">
        <w:trPr>
          <w:trHeight w:val="255"/>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7D4889" w:rsidRPr="007D4889" w:rsidRDefault="007D4889" w:rsidP="007D4889">
            <w:pPr>
              <w:spacing w:after="0" w:line="240" w:lineRule="auto"/>
              <w:jc w:val="center"/>
              <w:rPr>
                <w:rFonts w:ascii="Times New Roman" w:eastAsia="Times New Roman" w:hAnsi="Times New Roman" w:cs="Times New Roman"/>
                <w:sz w:val="16"/>
                <w:szCs w:val="16"/>
                <w:lang w:eastAsia="ru-RU"/>
              </w:rPr>
            </w:pPr>
            <w:r w:rsidRPr="007D4889">
              <w:rPr>
                <w:rFonts w:ascii="Times New Roman" w:eastAsia="Times New Roman" w:hAnsi="Times New Roman" w:cs="Times New Roman"/>
                <w:sz w:val="16"/>
                <w:szCs w:val="16"/>
                <w:lang w:eastAsia="ru-RU"/>
              </w:rPr>
              <w:t>2</w:t>
            </w:r>
          </w:p>
        </w:tc>
        <w:tc>
          <w:tcPr>
            <w:tcW w:w="2232" w:type="dxa"/>
            <w:gridSpan w:val="10"/>
            <w:tcBorders>
              <w:top w:val="single" w:sz="4" w:space="0" w:color="auto"/>
              <w:left w:val="nil"/>
              <w:bottom w:val="single" w:sz="4" w:space="0" w:color="auto"/>
              <w:right w:val="single" w:sz="4" w:space="0" w:color="auto"/>
            </w:tcBorders>
            <w:shd w:val="clear" w:color="auto" w:fill="auto"/>
            <w:vAlign w:val="center"/>
            <w:hideMark/>
          </w:tcPr>
          <w:p w:rsidR="007D4889" w:rsidRPr="007D4889" w:rsidRDefault="007D4889" w:rsidP="007D4889">
            <w:pPr>
              <w:spacing w:after="0" w:line="240" w:lineRule="auto"/>
              <w:rPr>
                <w:rFonts w:ascii="Times New Roman" w:eastAsia="Times New Roman" w:hAnsi="Times New Roman" w:cs="Times New Roman"/>
                <w:sz w:val="16"/>
                <w:szCs w:val="16"/>
                <w:lang w:eastAsia="ru-RU"/>
              </w:rPr>
            </w:pPr>
            <w:r w:rsidRPr="007D4889">
              <w:rPr>
                <w:rFonts w:ascii="Times New Roman" w:eastAsia="Times New Roman" w:hAnsi="Times New Roman" w:cs="Times New Roman"/>
                <w:sz w:val="16"/>
                <w:szCs w:val="16"/>
                <w:lang w:eastAsia="ru-RU"/>
              </w:rPr>
              <w:t>Налог на доходы физических лиц</w:t>
            </w:r>
          </w:p>
        </w:tc>
        <w:tc>
          <w:tcPr>
            <w:tcW w:w="2309" w:type="dxa"/>
            <w:tcBorders>
              <w:top w:val="nil"/>
              <w:left w:val="nil"/>
              <w:bottom w:val="single" w:sz="4" w:space="0" w:color="auto"/>
              <w:right w:val="single" w:sz="4" w:space="0" w:color="auto"/>
            </w:tcBorders>
            <w:shd w:val="clear" w:color="auto" w:fill="auto"/>
            <w:vAlign w:val="center"/>
            <w:hideMark/>
          </w:tcPr>
          <w:p w:rsidR="007D4889" w:rsidRPr="007D4889" w:rsidRDefault="007D4889" w:rsidP="007D4889">
            <w:pPr>
              <w:spacing w:after="0" w:line="240" w:lineRule="auto"/>
              <w:jc w:val="center"/>
              <w:rPr>
                <w:rFonts w:ascii="Times New Roman" w:eastAsia="Times New Roman" w:hAnsi="Times New Roman" w:cs="Times New Roman"/>
                <w:sz w:val="16"/>
                <w:szCs w:val="16"/>
                <w:lang w:eastAsia="ru-RU"/>
              </w:rPr>
            </w:pPr>
            <w:r w:rsidRPr="007D4889">
              <w:rPr>
                <w:rFonts w:ascii="Times New Roman" w:eastAsia="Times New Roman" w:hAnsi="Times New Roman" w:cs="Times New Roman"/>
                <w:sz w:val="16"/>
                <w:szCs w:val="16"/>
                <w:lang w:eastAsia="ru-RU"/>
              </w:rPr>
              <w:t>18210102000010000110</w:t>
            </w:r>
          </w:p>
        </w:tc>
        <w:tc>
          <w:tcPr>
            <w:tcW w:w="1846" w:type="dxa"/>
            <w:tcBorders>
              <w:top w:val="nil"/>
              <w:left w:val="nil"/>
              <w:bottom w:val="single" w:sz="4" w:space="0" w:color="auto"/>
              <w:right w:val="single" w:sz="4" w:space="0" w:color="auto"/>
            </w:tcBorders>
            <w:shd w:val="clear" w:color="auto" w:fill="auto"/>
            <w:vAlign w:val="center"/>
            <w:hideMark/>
          </w:tcPr>
          <w:p w:rsidR="007D4889" w:rsidRPr="007D4889" w:rsidRDefault="007D4889" w:rsidP="007D4889">
            <w:pPr>
              <w:spacing w:after="0" w:line="240" w:lineRule="auto"/>
              <w:jc w:val="center"/>
              <w:rPr>
                <w:rFonts w:ascii="Times New Roman" w:eastAsia="Times New Roman" w:hAnsi="Times New Roman" w:cs="Times New Roman"/>
                <w:sz w:val="16"/>
                <w:szCs w:val="16"/>
                <w:lang w:eastAsia="ru-RU"/>
              </w:rPr>
            </w:pPr>
            <w:r w:rsidRPr="007D4889">
              <w:rPr>
                <w:rFonts w:ascii="Times New Roman" w:eastAsia="Times New Roman" w:hAnsi="Times New Roman" w:cs="Times New Roman"/>
                <w:sz w:val="16"/>
                <w:szCs w:val="16"/>
                <w:lang w:eastAsia="ru-RU"/>
              </w:rPr>
              <w:t>306 900,00</w:t>
            </w:r>
          </w:p>
        </w:tc>
        <w:tc>
          <w:tcPr>
            <w:tcW w:w="1038" w:type="dxa"/>
            <w:tcBorders>
              <w:top w:val="nil"/>
              <w:left w:val="nil"/>
              <w:bottom w:val="single" w:sz="4" w:space="0" w:color="auto"/>
              <w:right w:val="single" w:sz="4" w:space="0" w:color="auto"/>
            </w:tcBorders>
            <w:shd w:val="clear" w:color="auto" w:fill="auto"/>
            <w:noWrap/>
            <w:vAlign w:val="center"/>
            <w:hideMark/>
          </w:tcPr>
          <w:p w:rsidR="007D4889" w:rsidRPr="007D4889" w:rsidRDefault="007D4889" w:rsidP="007D4889">
            <w:pPr>
              <w:spacing w:after="0" w:line="240" w:lineRule="auto"/>
              <w:jc w:val="center"/>
              <w:rPr>
                <w:rFonts w:ascii="Times New Roman" w:eastAsia="Times New Roman" w:hAnsi="Times New Roman" w:cs="Times New Roman"/>
                <w:sz w:val="16"/>
                <w:szCs w:val="16"/>
                <w:lang w:eastAsia="ru-RU"/>
              </w:rPr>
            </w:pPr>
            <w:r w:rsidRPr="007D4889">
              <w:rPr>
                <w:rFonts w:ascii="Times New Roman" w:eastAsia="Times New Roman" w:hAnsi="Times New Roman" w:cs="Times New Roman"/>
                <w:sz w:val="16"/>
                <w:szCs w:val="16"/>
                <w:lang w:eastAsia="ru-RU"/>
              </w:rPr>
              <w:t>76 725,00</w:t>
            </w:r>
          </w:p>
        </w:tc>
        <w:tc>
          <w:tcPr>
            <w:tcW w:w="1038" w:type="dxa"/>
            <w:tcBorders>
              <w:top w:val="nil"/>
              <w:left w:val="nil"/>
              <w:bottom w:val="single" w:sz="4" w:space="0" w:color="auto"/>
              <w:right w:val="single" w:sz="4" w:space="0" w:color="auto"/>
            </w:tcBorders>
            <w:shd w:val="clear" w:color="auto" w:fill="auto"/>
            <w:noWrap/>
            <w:vAlign w:val="center"/>
            <w:hideMark/>
          </w:tcPr>
          <w:p w:rsidR="007D4889" w:rsidRPr="007D4889" w:rsidRDefault="007D4889" w:rsidP="007D4889">
            <w:pPr>
              <w:spacing w:after="0" w:line="240" w:lineRule="auto"/>
              <w:jc w:val="center"/>
              <w:rPr>
                <w:rFonts w:ascii="Times New Roman" w:eastAsia="Times New Roman" w:hAnsi="Times New Roman" w:cs="Times New Roman"/>
                <w:sz w:val="16"/>
                <w:szCs w:val="16"/>
                <w:lang w:eastAsia="ru-RU"/>
              </w:rPr>
            </w:pPr>
            <w:r w:rsidRPr="007D4889">
              <w:rPr>
                <w:rFonts w:ascii="Times New Roman" w:eastAsia="Times New Roman" w:hAnsi="Times New Roman" w:cs="Times New Roman"/>
                <w:sz w:val="16"/>
                <w:szCs w:val="16"/>
                <w:lang w:eastAsia="ru-RU"/>
              </w:rPr>
              <w:t>76 725,00</w:t>
            </w:r>
          </w:p>
        </w:tc>
        <w:tc>
          <w:tcPr>
            <w:tcW w:w="1038" w:type="dxa"/>
            <w:tcBorders>
              <w:top w:val="nil"/>
              <w:left w:val="nil"/>
              <w:bottom w:val="single" w:sz="4" w:space="0" w:color="auto"/>
              <w:right w:val="single" w:sz="4" w:space="0" w:color="auto"/>
            </w:tcBorders>
            <w:shd w:val="clear" w:color="auto" w:fill="auto"/>
            <w:noWrap/>
            <w:vAlign w:val="center"/>
            <w:hideMark/>
          </w:tcPr>
          <w:p w:rsidR="007D4889" w:rsidRPr="007D4889" w:rsidRDefault="007D4889" w:rsidP="007D4889">
            <w:pPr>
              <w:spacing w:after="0" w:line="240" w:lineRule="auto"/>
              <w:jc w:val="center"/>
              <w:rPr>
                <w:rFonts w:ascii="Times New Roman" w:eastAsia="Times New Roman" w:hAnsi="Times New Roman" w:cs="Times New Roman"/>
                <w:sz w:val="16"/>
                <w:szCs w:val="16"/>
                <w:lang w:eastAsia="ru-RU"/>
              </w:rPr>
            </w:pPr>
            <w:r w:rsidRPr="007D4889">
              <w:rPr>
                <w:rFonts w:ascii="Times New Roman" w:eastAsia="Times New Roman" w:hAnsi="Times New Roman" w:cs="Times New Roman"/>
                <w:sz w:val="16"/>
                <w:szCs w:val="16"/>
                <w:lang w:eastAsia="ru-RU"/>
              </w:rPr>
              <w:t>76 725,00</w:t>
            </w:r>
          </w:p>
        </w:tc>
        <w:tc>
          <w:tcPr>
            <w:tcW w:w="1038" w:type="dxa"/>
            <w:tcBorders>
              <w:top w:val="nil"/>
              <w:left w:val="nil"/>
              <w:bottom w:val="single" w:sz="4" w:space="0" w:color="auto"/>
              <w:right w:val="single" w:sz="4" w:space="0" w:color="auto"/>
            </w:tcBorders>
            <w:shd w:val="clear" w:color="auto" w:fill="auto"/>
            <w:noWrap/>
            <w:vAlign w:val="center"/>
            <w:hideMark/>
          </w:tcPr>
          <w:p w:rsidR="007D4889" w:rsidRPr="007D4889" w:rsidRDefault="007D4889" w:rsidP="007D4889">
            <w:pPr>
              <w:spacing w:after="0" w:line="240" w:lineRule="auto"/>
              <w:jc w:val="center"/>
              <w:rPr>
                <w:rFonts w:ascii="Times New Roman" w:eastAsia="Times New Roman" w:hAnsi="Times New Roman" w:cs="Times New Roman"/>
                <w:sz w:val="16"/>
                <w:szCs w:val="16"/>
                <w:lang w:eastAsia="ru-RU"/>
              </w:rPr>
            </w:pPr>
            <w:r w:rsidRPr="007D4889">
              <w:rPr>
                <w:rFonts w:ascii="Times New Roman" w:eastAsia="Times New Roman" w:hAnsi="Times New Roman" w:cs="Times New Roman"/>
                <w:sz w:val="16"/>
                <w:szCs w:val="16"/>
                <w:lang w:eastAsia="ru-RU"/>
              </w:rPr>
              <w:t>76 725,00</w:t>
            </w:r>
          </w:p>
        </w:tc>
      </w:tr>
      <w:tr w:rsidR="007D4889" w:rsidRPr="007D4889" w:rsidTr="007D4889">
        <w:trPr>
          <w:trHeight w:val="300"/>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7D4889" w:rsidRPr="007D4889" w:rsidRDefault="007D4889" w:rsidP="007D4889">
            <w:pPr>
              <w:spacing w:after="0" w:line="240" w:lineRule="auto"/>
              <w:jc w:val="center"/>
              <w:rPr>
                <w:rFonts w:ascii="Times New Roman" w:eastAsia="Times New Roman" w:hAnsi="Times New Roman" w:cs="Times New Roman"/>
                <w:sz w:val="16"/>
                <w:szCs w:val="16"/>
                <w:lang w:eastAsia="ru-RU"/>
              </w:rPr>
            </w:pPr>
            <w:r w:rsidRPr="007D4889">
              <w:rPr>
                <w:rFonts w:ascii="Times New Roman" w:eastAsia="Times New Roman" w:hAnsi="Times New Roman" w:cs="Times New Roman"/>
                <w:sz w:val="16"/>
                <w:szCs w:val="16"/>
                <w:lang w:eastAsia="ru-RU"/>
              </w:rPr>
              <w:t>3</w:t>
            </w:r>
          </w:p>
        </w:tc>
        <w:tc>
          <w:tcPr>
            <w:tcW w:w="2232" w:type="dxa"/>
            <w:gridSpan w:val="10"/>
            <w:tcBorders>
              <w:top w:val="single" w:sz="4" w:space="0" w:color="auto"/>
              <w:left w:val="nil"/>
              <w:bottom w:val="single" w:sz="4" w:space="0" w:color="auto"/>
              <w:right w:val="single" w:sz="4" w:space="0" w:color="auto"/>
            </w:tcBorders>
            <w:shd w:val="clear" w:color="auto" w:fill="auto"/>
            <w:vAlign w:val="center"/>
            <w:hideMark/>
          </w:tcPr>
          <w:p w:rsidR="007D4889" w:rsidRPr="007D4889" w:rsidRDefault="007D4889" w:rsidP="007D4889">
            <w:pPr>
              <w:spacing w:after="0" w:line="240" w:lineRule="auto"/>
              <w:rPr>
                <w:rFonts w:ascii="Times New Roman" w:eastAsia="Times New Roman" w:hAnsi="Times New Roman" w:cs="Times New Roman"/>
                <w:sz w:val="16"/>
                <w:szCs w:val="16"/>
                <w:lang w:eastAsia="ru-RU"/>
              </w:rPr>
            </w:pPr>
            <w:r w:rsidRPr="007D4889">
              <w:rPr>
                <w:rFonts w:ascii="Times New Roman" w:eastAsia="Times New Roman" w:hAnsi="Times New Roman" w:cs="Times New Roman"/>
                <w:sz w:val="16"/>
                <w:szCs w:val="16"/>
                <w:lang w:eastAsia="ru-RU"/>
              </w:rPr>
              <w:t>Доходы от уплаты акцизов</w:t>
            </w:r>
          </w:p>
        </w:tc>
        <w:tc>
          <w:tcPr>
            <w:tcW w:w="2309" w:type="dxa"/>
            <w:tcBorders>
              <w:top w:val="nil"/>
              <w:left w:val="nil"/>
              <w:bottom w:val="single" w:sz="4" w:space="0" w:color="auto"/>
              <w:right w:val="single" w:sz="4" w:space="0" w:color="auto"/>
            </w:tcBorders>
            <w:shd w:val="clear" w:color="auto" w:fill="auto"/>
            <w:vAlign w:val="center"/>
            <w:hideMark/>
          </w:tcPr>
          <w:p w:rsidR="007D4889" w:rsidRPr="007D4889" w:rsidRDefault="007D4889" w:rsidP="007D4889">
            <w:pPr>
              <w:spacing w:after="0" w:line="240" w:lineRule="auto"/>
              <w:jc w:val="center"/>
              <w:rPr>
                <w:rFonts w:ascii="Times New Roman" w:eastAsia="Times New Roman" w:hAnsi="Times New Roman" w:cs="Times New Roman"/>
                <w:sz w:val="16"/>
                <w:szCs w:val="16"/>
                <w:lang w:eastAsia="ru-RU"/>
              </w:rPr>
            </w:pPr>
            <w:r w:rsidRPr="007D4889">
              <w:rPr>
                <w:rFonts w:ascii="Times New Roman" w:eastAsia="Times New Roman" w:hAnsi="Times New Roman" w:cs="Times New Roman"/>
                <w:sz w:val="16"/>
                <w:szCs w:val="16"/>
                <w:lang w:eastAsia="ru-RU"/>
              </w:rPr>
              <w:t>18210302000000000110</w:t>
            </w:r>
          </w:p>
        </w:tc>
        <w:tc>
          <w:tcPr>
            <w:tcW w:w="1846" w:type="dxa"/>
            <w:tcBorders>
              <w:top w:val="nil"/>
              <w:left w:val="nil"/>
              <w:bottom w:val="single" w:sz="4" w:space="0" w:color="auto"/>
              <w:right w:val="single" w:sz="4" w:space="0" w:color="auto"/>
            </w:tcBorders>
            <w:shd w:val="clear" w:color="auto" w:fill="auto"/>
            <w:vAlign w:val="center"/>
            <w:hideMark/>
          </w:tcPr>
          <w:p w:rsidR="007D4889" w:rsidRPr="007D4889" w:rsidRDefault="007D4889" w:rsidP="007D4889">
            <w:pPr>
              <w:spacing w:after="0" w:line="240" w:lineRule="auto"/>
              <w:jc w:val="center"/>
              <w:rPr>
                <w:rFonts w:ascii="Times New Roman" w:eastAsia="Times New Roman" w:hAnsi="Times New Roman" w:cs="Times New Roman"/>
                <w:sz w:val="16"/>
                <w:szCs w:val="16"/>
                <w:lang w:eastAsia="ru-RU"/>
              </w:rPr>
            </w:pPr>
            <w:r w:rsidRPr="007D4889">
              <w:rPr>
                <w:rFonts w:ascii="Times New Roman" w:eastAsia="Times New Roman" w:hAnsi="Times New Roman" w:cs="Times New Roman"/>
                <w:sz w:val="16"/>
                <w:szCs w:val="16"/>
                <w:lang w:eastAsia="ru-RU"/>
              </w:rPr>
              <w:t>835 400,00</w:t>
            </w:r>
          </w:p>
        </w:tc>
        <w:tc>
          <w:tcPr>
            <w:tcW w:w="1038" w:type="dxa"/>
            <w:tcBorders>
              <w:top w:val="nil"/>
              <w:left w:val="nil"/>
              <w:bottom w:val="single" w:sz="4" w:space="0" w:color="auto"/>
              <w:right w:val="single" w:sz="4" w:space="0" w:color="auto"/>
            </w:tcBorders>
            <w:shd w:val="clear" w:color="auto" w:fill="auto"/>
            <w:noWrap/>
            <w:vAlign w:val="center"/>
            <w:hideMark/>
          </w:tcPr>
          <w:p w:rsidR="007D4889" w:rsidRPr="007D4889" w:rsidRDefault="007D4889" w:rsidP="007D4889">
            <w:pPr>
              <w:spacing w:after="0" w:line="240" w:lineRule="auto"/>
              <w:jc w:val="center"/>
              <w:rPr>
                <w:rFonts w:ascii="Times New Roman" w:eastAsia="Times New Roman" w:hAnsi="Times New Roman" w:cs="Times New Roman"/>
                <w:sz w:val="16"/>
                <w:szCs w:val="16"/>
                <w:lang w:eastAsia="ru-RU"/>
              </w:rPr>
            </w:pPr>
            <w:r w:rsidRPr="007D4889">
              <w:rPr>
                <w:rFonts w:ascii="Times New Roman" w:eastAsia="Times New Roman" w:hAnsi="Times New Roman" w:cs="Times New Roman"/>
                <w:sz w:val="16"/>
                <w:szCs w:val="16"/>
                <w:lang w:eastAsia="ru-RU"/>
              </w:rPr>
              <w:t>208 850,00</w:t>
            </w:r>
          </w:p>
        </w:tc>
        <w:tc>
          <w:tcPr>
            <w:tcW w:w="1038" w:type="dxa"/>
            <w:tcBorders>
              <w:top w:val="nil"/>
              <w:left w:val="nil"/>
              <w:bottom w:val="single" w:sz="4" w:space="0" w:color="auto"/>
              <w:right w:val="single" w:sz="4" w:space="0" w:color="auto"/>
            </w:tcBorders>
            <w:shd w:val="clear" w:color="auto" w:fill="auto"/>
            <w:noWrap/>
            <w:vAlign w:val="center"/>
            <w:hideMark/>
          </w:tcPr>
          <w:p w:rsidR="007D4889" w:rsidRPr="007D4889" w:rsidRDefault="007D4889" w:rsidP="007D4889">
            <w:pPr>
              <w:spacing w:after="0" w:line="240" w:lineRule="auto"/>
              <w:jc w:val="center"/>
              <w:rPr>
                <w:rFonts w:ascii="Times New Roman" w:eastAsia="Times New Roman" w:hAnsi="Times New Roman" w:cs="Times New Roman"/>
                <w:sz w:val="16"/>
                <w:szCs w:val="16"/>
                <w:lang w:eastAsia="ru-RU"/>
              </w:rPr>
            </w:pPr>
            <w:r w:rsidRPr="007D4889">
              <w:rPr>
                <w:rFonts w:ascii="Times New Roman" w:eastAsia="Times New Roman" w:hAnsi="Times New Roman" w:cs="Times New Roman"/>
                <w:sz w:val="16"/>
                <w:szCs w:val="16"/>
                <w:lang w:eastAsia="ru-RU"/>
              </w:rPr>
              <w:t>208 850,00</w:t>
            </w:r>
          </w:p>
        </w:tc>
        <w:tc>
          <w:tcPr>
            <w:tcW w:w="1038" w:type="dxa"/>
            <w:tcBorders>
              <w:top w:val="nil"/>
              <w:left w:val="nil"/>
              <w:bottom w:val="single" w:sz="4" w:space="0" w:color="auto"/>
              <w:right w:val="single" w:sz="4" w:space="0" w:color="auto"/>
            </w:tcBorders>
            <w:shd w:val="clear" w:color="auto" w:fill="auto"/>
            <w:noWrap/>
            <w:vAlign w:val="center"/>
            <w:hideMark/>
          </w:tcPr>
          <w:p w:rsidR="007D4889" w:rsidRPr="007D4889" w:rsidRDefault="007D4889" w:rsidP="007D4889">
            <w:pPr>
              <w:spacing w:after="0" w:line="240" w:lineRule="auto"/>
              <w:jc w:val="center"/>
              <w:rPr>
                <w:rFonts w:ascii="Times New Roman" w:eastAsia="Times New Roman" w:hAnsi="Times New Roman" w:cs="Times New Roman"/>
                <w:sz w:val="16"/>
                <w:szCs w:val="16"/>
                <w:lang w:eastAsia="ru-RU"/>
              </w:rPr>
            </w:pPr>
            <w:r w:rsidRPr="007D4889">
              <w:rPr>
                <w:rFonts w:ascii="Times New Roman" w:eastAsia="Times New Roman" w:hAnsi="Times New Roman" w:cs="Times New Roman"/>
                <w:sz w:val="16"/>
                <w:szCs w:val="16"/>
                <w:lang w:eastAsia="ru-RU"/>
              </w:rPr>
              <w:t>208 850,00</w:t>
            </w:r>
          </w:p>
        </w:tc>
        <w:tc>
          <w:tcPr>
            <w:tcW w:w="1038" w:type="dxa"/>
            <w:tcBorders>
              <w:top w:val="nil"/>
              <w:left w:val="nil"/>
              <w:bottom w:val="single" w:sz="4" w:space="0" w:color="auto"/>
              <w:right w:val="single" w:sz="4" w:space="0" w:color="auto"/>
            </w:tcBorders>
            <w:shd w:val="clear" w:color="auto" w:fill="auto"/>
            <w:noWrap/>
            <w:vAlign w:val="center"/>
            <w:hideMark/>
          </w:tcPr>
          <w:p w:rsidR="007D4889" w:rsidRPr="007D4889" w:rsidRDefault="007D4889" w:rsidP="007D4889">
            <w:pPr>
              <w:spacing w:after="0" w:line="240" w:lineRule="auto"/>
              <w:jc w:val="center"/>
              <w:rPr>
                <w:rFonts w:ascii="Times New Roman" w:eastAsia="Times New Roman" w:hAnsi="Times New Roman" w:cs="Times New Roman"/>
                <w:sz w:val="16"/>
                <w:szCs w:val="16"/>
                <w:lang w:eastAsia="ru-RU"/>
              </w:rPr>
            </w:pPr>
            <w:r w:rsidRPr="007D4889">
              <w:rPr>
                <w:rFonts w:ascii="Times New Roman" w:eastAsia="Times New Roman" w:hAnsi="Times New Roman" w:cs="Times New Roman"/>
                <w:sz w:val="16"/>
                <w:szCs w:val="16"/>
                <w:lang w:eastAsia="ru-RU"/>
              </w:rPr>
              <w:t>208 850,00</w:t>
            </w:r>
          </w:p>
        </w:tc>
      </w:tr>
      <w:tr w:rsidR="007D4889" w:rsidRPr="007D4889" w:rsidTr="007D4889">
        <w:trPr>
          <w:trHeight w:val="300"/>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7D4889" w:rsidRPr="007D4889" w:rsidRDefault="007D4889" w:rsidP="007D4889">
            <w:pPr>
              <w:spacing w:after="0" w:line="240" w:lineRule="auto"/>
              <w:jc w:val="center"/>
              <w:rPr>
                <w:rFonts w:ascii="Times New Roman" w:eastAsia="Times New Roman" w:hAnsi="Times New Roman" w:cs="Times New Roman"/>
                <w:sz w:val="16"/>
                <w:szCs w:val="16"/>
                <w:lang w:eastAsia="ru-RU"/>
              </w:rPr>
            </w:pPr>
            <w:r w:rsidRPr="007D4889">
              <w:rPr>
                <w:rFonts w:ascii="Times New Roman" w:eastAsia="Times New Roman" w:hAnsi="Times New Roman" w:cs="Times New Roman"/>
                <w:sz w:val="16"/>
                <w:szCs w:val="16"/>
                <w:lang w:eastAsia="ru-RU"/>
              </w:rPr>
              <w:t>4</w:t>
            </w:r>
          </w:p>
        </w:tc>
        <w:tc>
          <w:tcPr>
            <w:tcW w:w="2232" w:type="dxa"/>
            <w:gridSpan w:val="10"/>
            <w:tcBorders>
              <w:top w:val="single" w:sz="4" w:space="0" w:color="auto"/>
              <w:left w:val="nil"/>
              <w:bottom w:val="single" w:sz="4" w:space="0" w:color="auto"/>
              <w:right w:val="single" w:sz="4" w:space="0" w:color="auto"/>
            </w:tcBorders>
            <w:shd w:val="clear" w:color="auto" w:fill="auto"/>
            <w:vAlign w:val="center"/>
            <w:hideMark/>
          </w:tcPr>
          <w:p w:rsidR="007D4889" w:rsidRPr="007D4889" w:rsidRDefault="007D4889" w:rsidP="007D4889">
            <w:pPr>
              <w:spacing w:after="0" w:line="240" w:lineRule="auto"/>
              <w:rPr>
                <w:rFonts w:ascii="Times New Roman" w:eastAsia="Times New Roman" w:hAnsi="Times New Roman" w:cs="Times New Roman"/>
                <w:sz w:val="16"/>
                <w:szCs w:val="16"/>
                <w:lang w:eastAsia="ru-RU"/>
              </w:rPr>
            </w:pPr>
            <w:r w:rsidRPr="007D4889">
              <w:rPr>
                <w:rFonts w:ascii="Times New Roman" w:eastAsia="Times New Roman" w:hAnsi="Times New Roman" w:cs="Times New Roman"/>
                <w:sz w:val="16"/>
                <w:szCs w:val="16"/>
                <w:lang w:eastAsia="ru-RU"/>
              </w:rPr>
              <w:t>Налог на имущество физических лиц</w:t>
            </w:r>
          </w:p>
        </w:tc>
        <w:tc>
          <w:tcPr>
            <w:tcW w:w="2309" w:type="dxa"/>
            <w:tcBorders>
              <w:top w:val="nil"/>
              <w:left w:val="nil"/>
              <w:bottom w:val="single" w:sz="4" w:space="0" w:color="auto"/>
              <w:right w:val="single" w:sz="4" w:space="0" w:color="auto"/>
            </w:tcBorders>
            <w:shd w:val="clear" w:color="auto" w:fill="auto"/>
            <w:vAlign w:val="center"/>
            <w:hideMark/>
          </w:tcPr>
          <w:p w:rsidR="007D4889" w:rsidRPr="007D4889" w:rsidRDefault="007D4889" w:rsidP="007D4889">
            <w:pPr>
              <w:spacing w:after="0" w:line="240" w:lineRule="auto"/>
              <w:jc w:val="center"/>
              <w:rPr>
                <w:rFonts w:ascii="Times New Roman" w:eastAsia="Times New Roman" w:hAnsi="Times New Roman" w:cs="Times New Roman"/>
                <w:sz w:val="16"/>
                <w:szCs w:val="16"/>
                <w:lang w:eastAsia="ru-RU"/>
              </w:rPr>
            </w:pPr>
            <w:r w:rsidRPr="007D4889">
              <w:rPr>
                <w:rFonts w:ascii="Times New Roman" w:eastAsia="Times New Roman" w:hAnsi="Times New Roman" w:cs="Times New Roman"/>
                <w:sz w:val="16"/>
                <w:szCs w:val="16"/>
                <w:lang w:eastAsia="ru-RU"/>
              </w:rPr>
              <w:t>18210601030100000110</w:t>
            </w:r>
          </w:p>
        </w:tc>
        <w:tc>
          <w:tcPr>
            <w:tcW w:w="1846" w:type="dxa"/>
            <w:tcBorders>
              <w:top w:val="nil"/>
              <w:left w:val="nil"/>
              <w:bottom w:val="single" w:sz="4" w:space="0" w:color="auto"/>
              <w:right w:val="single" w:sz="4" w:space="0" w:color="auto"/>
            </w:tcBorders>
            <w:shd w:val="clear" w:color="auto" w:fill="auto"/>
            <w:vAlign w:val="center"/>
            <w:hideMark/>
          </w:tcPr>
          <w:p w:rsidR="007D4889" w:rsidRPr="007D4889" w:rsidRDefault="007D4889" w:rsidP="007D4889">
            <w:pPr>
              <w:spacing w:after="0" w:line="240" w:lineRule="auto"/>
              <w:jc w:val="center"/>
              <w:rPr>
                <w:rFonts w:ascii="Times New Roman" w:eastAsia="Times New Roman" w:hAnsi="Times New Roman" w:cs="Times New Roman"/>
                <w:sz w:val="16"/>
                <w:szCs w:val="16"/>
                <w:lang w:eastAsia="ru-RU"/>
              </w:rPr>
            </w:pPr>
            <w:r w:rsidRPr="007D4889">
              <w:rPr>
                <w:rFonts w:ascii="Times New Roman" w:eastAsia="Times New Roman" w:hAnsi="Times New Roman" w:cs="Times New Roman"/>
                <w:sz w:val="16"/>
                <w:szCs w:val="16"/>
                <w:lang w:eastAsia="ru-RU"/>
              </w:rPr>
              <w:t>64 000,00</w:t>
            </w:r>
          </w:p>
        </w:tc>
        <w:tc>
          <w:tcPr>
            <w:tcW w:w="1038" w:type="dxa"/>
            <w:tcBorders>
              <w:top w:val="nil"/>
              <w:left w:val="nil"/>
              <w:bottom w:val="single" w:sz="4" w:space="0" w:color="auto"/>
              <w:right w:val="single" w:sz="4" w:space="0" w:color="auto"/>
            </w:tcBorders>
            <w:shd w:val="clear" w:color="auto" w:fill="auto"/>
            <w:noWrap/>
            <w:vAlign w:val="center"/>
            <w:hideMark/>
          </w:tcPr>
          <w:p w:rsidR="007D4889" w:rsidRPr="007D4889" w:rsidRDefault="007D4889" w:rsidP="007D4889">
            <w:pPr>
              <w:spacing w:after="0" w:line="240" w:lineRule="auto"/>
              <w:jc w:val="center"/>
              <w:rPr>
                <w:rFonts w:ascii="Times New Roman" w:eastAsia="Times New Roman" w:hAnsi="Times New Roman" w:cs="Times New Roman"/>
                <w:sz w:val="16"/>
                <w:szCs w:val="16"/>
                <w:lang w:eastAsia="ru-RU"/>
              </w:rPr>
            </w:pPr>
            <w:r w:rsidRPr="007D4889">
              <w:rPr>
                <w:rFonts w:ascii="Times New Roman" w:eastAsia="Times New Roman" w:hAnsi="Times New Roman" w:cs="Times New Roman"/>
                <w:sz w:val="16"/>
                <w:szCs w:val="16"/>
                <w:lang w:eastAsia="ru-RU"/>
              </w:rPr>
              <w:t>16 000,00</w:t>
            </w:r>
          </w:p>
        </w:tc>
        <w:tc>
          <w:tcPr>
            <w:tcW w:w="1038" w:type="dxa"/>
            <w:tcBorders>
              <w:top w:val="nil"/>
              <w:left w:val="nil"/>
              <w:bottom w:val="single" w:sz="4" w:space="0" w:color="auto"/>
              <w:right w:val="single" w:sz="4" w:space="0" w:color="auto"/>
            </w:tcBorders>
            <w:shd w:val="clear" w:color="auto" w:fill="auto"/>
            <w:noWrap/>
            <w:vAlign w:val="center"/>
            <w:hideMark/>
          </w:tcPr>
          <w:p w:rsidR="007D4889" w:rsidRPr="007D4889" w:rsidRDefault="007D4889" w:rsidP="007D4889">
            <w:pPr>
              <w:spacing w:after="0" w:line="240" w:lineRule="auto"/>
              <w:jc w:val="center"/>
              <w:rPr>
                <w:rFonts w:ascii="Times New Roman" w:eastAsia="Times New Roman" w:hAnsi="Times New Roman" w:cs="Times New Roman"/>
                <w:sz w:val="16"/>
                <w:szCs w:val="16"/>
                <w:lang w:eastAsia="ru-RU"/>
              </w:rPr>
            </w:pPr>
            <w:r w:rsidRPr="007D4889">
              <w:rPr>
                <w:rFonts w:ascii="Times New Roman" w:eastAsia="Times New Roman" w:hAnsi="Times New Roman" w:cs="Times New Roman"/>
                <w:sz w:val="16"/>
                <w:szCs w:val="16"/>
                <w:lang w:eastAsia="ru-RU"/>
              </w:rPr>
              <w:t>16 000,00</w:t>
            </w:r>
          </w:p>
        </w:tc>
        <w:tc>
          <w:tcPr>
            <w:tcW w:w="1038" w:type="dxa"/>
            <w:tcBorders>
              <w:top w:val="nil"/>
              <w:left w:val="nil"/>
              <w:bottom w:val="single" w:sz="4" w:space="0" w:color="auto"/>
              <w:right w:val="single" w:sz="4" w:space="0" w:color="auto"/>
            </w:tcBorders>
            <w:shd w:val="clear" w:color="auto" w:fill="auto"/>
            <w:noWrap/>
            <w:vAlign w:val="center"/>
            <w:hideMark/>
          </w:tcPr>
          <w:p w:rsidR="007D4889" w:rsidRPr="007D4889" w:rsidRDefault="007D4889" w:rsidP="007D4889">
            <w:pPr>
              <w:spacing w:after="0" w:line="240" w:lineRule="auto"/>
              <w:jc w:val="center"/>
              <w:rPr>
                <w:rFonts w:ascii="Times New Roman" w:eastAsia="Times New Roman" w:hAnsi="Times New Roman" w:cs="Times New Roman"/>
                <w:sz w:val="16"/>
                <w:szCs w:val="16"/>
                <w:lang w:eastAsia="ru-RU"/>
              </w:rPr>
            </w:pPr>
            <w:r w:rsidRPr="007D4889">
              <w:rPr>
                <w:rFonts w:ascii="Times New Roman" w:eastAsia="Times New Roman" w:hAnsi="Times New Roman" w:cs="Times New Roman"/>
                <w:sz w:val="16"/>
                <w:szCs w:val="16"/>
                <w:lang w:eastAsia="ru-RU"/>
              </w:rPr>
              <w:t>16 000,00</w:t>
            </w:r>
          </w:p>
        </w:tc>
        <w:tc>
          <w:tcPr>
            <w:tcW w:w="1038" w:type="dxa"/>
            <w:tcBorders>
              <w:top w:val="nil"/>
              <w:left w:val="nil"/>
              <w:bottom w:val="single" w:sz="4" w:space="0" w:color="auto"/>
              <w:right w:val="single" w:sz="4" w:space="0" w:color="auto"/>
            </w:tcBorders>
            <w:shd w:val="clear" w:color="auto" w:fill="auto"/>
            <w:noWrap/>
            <w:vAlign w:val="center"/>
            <w:hideMark/>
          </w:tcPr>
          <w:p w:rsidR="007D4889" w:rsidRPr="007D4889" w:rsidRDefault="007D4889" w:rsidP="007D4889">
            <w:pPr>
              <w:spacing w:after="0" w:line="240" w:lineRule="auto"/>
              <w:jc w:val="center"/>
              <w:rPr>
                <w:rFonts w:ascii="Times New Roman" w:eastAsia="Times New Roman" w:hAnsi="Times New Roman" w:cs="Times New Roman"/>
                <w:sz w:val="16"/>
                <w:szCs w:val="16"/>
                <w:lang w:eastAsia="ru-RU"/>
              </w:rPr>
            </w:pPr>
            <w:r w:rsidRPr="007D4889">
              <w:rPr>
                <w:rFonts w:ascii="Times New Roman" w:eastAsia="Times New Roman" w:hAnsi="Times New Roman" w:cs="Times New Roman"/>
                <w:sz w:val="16"/>
                <w:szCs w:val="16"/>
                <w:lang w:eastAsia="ru-RU"/>
              </w:rPr>
              <w:t>16 000,00</w:t>
            </w:r>
          </w:p>
        </w:tc>
      </w:tr>
      <w:tr w:rsidR="007D4889" w:rsidRPr="007D4889" w:rsidTr="007D4889">
        <w:trPr>
          <w:trHeight w:val="300"/>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7D4889" w:rsidRPr="007D4889" w:rsidRDefault="007D4889" w:rsidP="007D4889">
            <w:pPr>
              <w:spacing w:after="0" w:line="240" w:lineRule="auto"/>
              <w:jc w:val="center"/>
              <w:rPr>
                <w:rFonts w:ascii="Times New Roman" w:eastAsia="Times New Roman" w:hAnsi="Times New Roman" w:cs="Times New Roman"/>
                <w:sz w:val="16"/>
                <w:szCs w:val="16"/>
                <w:lang w:eastAsia="ru-RU"/>
              </w:rPr>
            </w:pPr>
            <w:r w:rsidRPr="007D4889">
              <w:rPr>
                <w:rFonts w:ascii="Times New Roman" w:eastAsia="Times New Roman" w:hAnsi="Times New Roman" w:cs="Times New Roman"/>
                <w:sz w:val="16"/>
                <w:szCs w:val="16"/>
                <w:lang w:eastAsia="ru-RU"/>
              </w:rPr>
              <w:t>5</w:t>
            </w:r>
          </w:p>
        </w:tc>
        <w:tc>
          <w:tcPr>
            <w:tcW w:w="2232" w:type="dxa"/>
            <w:gridSpan w:val="10"/>
            <w:tcBorders>
              <w:top w:val="single" w:sz="4" w:space="0" w:color="auto"/>
              <w:left w:val="nil"/>
              <w:bottom w:val="single" w:sz="4" w:space="0" w:color="auto"/>
              <w:right w:val="single" w:sz="4" w:space="0" w:color="auto"/>
            </w:tcBorders>
            <w:shd w:val="clear" w:color="auto" w:fill="auto"/>
            <w:vAlign w:val="center"/>
            <w:hideMark/>
          </w:tcPr>
          <w:p w:rsidR="007D4889" w:rsidRPr="007D4889" w:rsidRDefault="007D4889" w:rsidP="007D4889">
            <w:pPr>
              <w:spacing w:after="0" w:line="240" w:lineRule="auto"/>
              <w:rPr>
                <w:rFonts w:ascii="Times New Roman" w:eastAsia="Times New Roman" w:hAnsi="Times New Roman" w:cs="Times New Roman"/>
                <w:sz w:val="16"/>
                <w:szCs w:val="16"/>
                <w:lang w:eastAsia="ru-RU"/>
              </w:rPr>
            </w:pPr>
            <w:r w:rsidRPr="007D4889">
              <w:rPr>
                <w:rFonts w:ascii="Times New Roman" w:eastAsia="Times New Roman" w:hAnsi="Times New Roman" w:cs="Times New Roman"/>
                <w:sz w:val="16"/>
                <w:szCs w:val="16"/>
                <w:lang w:eastAsia="ru-RU"/>
              </w:rPr>
              <w:t>Земельный налог с организаций</w:t>
            </w:r>
          </w:p>
        </w:tc>
        <w:tc>
          <w:tcPr>
            <w:tcW w:w="2309" w:type="dxa"/>
            <w:tcBorders>
              <w:top w:val="nil"/>
              <w:left w:val="nil"/>
              <w:bottom w:val="single" w:sz="4" w:space="0" w:color="auto"/>
              <w:right w:val="single" w:sz="4" w:space="0" w:color="auto"/>
            </w:tcBorders>
            <w:shd w:val="clear" w:color="auto" w:fill="auto"/>
            <w:vAlign w:val="center"/>
            <w:hideMark/>
          </w:tcPr>
          <w:p w:rsidR="007D4889" w:rsidRPr="007D4889" w:rsidRDefault="007D4889" w:rsidP="007D4889">
            <w:pPr>
              <w:spacing w:after="0" w:line="240" w:lineRule="auto"/>
              <w:jc w:val="center"/>
              <w:rPr>
                <w:rFonts w:ascii="Times New Roman" w:eastAsia="Times New Roman" w:hAnsi="Times New Roman" w:cs="Times New Roman"/>
                <w:sz w:val="16"/>
                <w:szCs w:val="16"/>
                <w:lang w:eastAsia="ru-RU"/>
              </w:rPr>
            </w:pPr>
            <w:r w:rsidRPr="007D4889">
              <w:rPr>
                <w:rFonts w:ascii="Times New Roman" w:eastAsia="Times New Roman" w:hAnsi="Times New Roman" w:cs="Times New Roman"/>
                <w:sz w:val="16"/>
                <w:szCs w:val="16"/>
                <w:lang w:eastAsia="ru-RU"/>
              </w:rPr>
              <w:t>18210606033101000110</w:t>
            </w:r>
          </w:p>
        </w:tc>
        <w:tc>
          <w:tcPr>
            <w:tcW w:w="1846" w:type="dxa"/>
            <w:tcBorders>
              <w:top w:val="nil"/>
              <w:left w:val="nil"/>
              <w:bottom w:val="single" w:sz="4" w:space="0" w:color="auto"/>
              <w:right w:val="single" w:sz="4" w:space="0" w:color="auto"/>
            </w:tcBorders>
            <w:shd w:val="clear" w:color="auto" w:fill="auto"/>
            <w:vAlign w:val="center"/>
            <w:hideMark/>
          </w:tcPr>
          <w:p w:rsidR="007D4889" w:rsidRPr="007D4889" w:rsidRDefault="007D4889" w:rsidP="007D4889">
            <w:pPr>
              <w:spacing w:after="0" w:line="240" w:lineRule="auto"/>
              <w:jc w:val="center"/>
              <w:rPr>
                <w:rFonts w:ascii="Times New Roman" w:eastAsia="Times New Roman" w:hAnsi="Times New Roman" w:cs="Times New Roman"/>
                <w:sz w:val="16"/>
                <w:szCs w:val="16"/>
                <w:lang w:eastAsia="ru-RU"/>
              </w:rPr>
            </w:pPr>
            <w:r w:rsidRPr="007D4889">
              <w:rPr>
                <w:rFonts w:ascii="Times New Roman" w:eastAsia="Times New Roman" w:hAnsi="Times New Roman" w:cs="Times New Roman"/>
                <w:sz w:val="16"/>
                <w:szCs w:val="16"/>
                <w:lang w:eastAsia="ru-RU"/>
              </w:rPr>
              <w:t>1 841 445,00</w:t>
            </w:r>
          </w:p>
        </w:tc>
        <w:tc>
          <w:tcPr>
            <w:tcW w:w="1038" w:type="dxa"/>
            <w:tcBorders>
              <w:top w:val="nil"/>
              <w:left w:val="nil"/>
              <w:bottom w:val="single" w:sz="4" w:space="0" w:color="auto"/>
              <w:right w:val="single" w:sz="4" w:space="0" w:color="auto"/>
            </w:tcBorders>
            <w:shd w:val="clear" w:color="auto" w:fill="auto"/>
            <w:noWrap/>
            <w:vAlign w:val="center"/>
            <w:hideMark/>
          </w:tcPr>
          <w:p w:rsidR="007D4889" w:rsidRPr="007D4889" w:rsidRDefault="007D4889" w:rsidP="007D4889">
            <w:pPr>
              <w:spacing w:after="0" w:line="240" w:lineRule="auto"/>
              <w:jc w:val="center"/>
              <w:rPr>
                <w:rFonts w:ascii="Times New Roman" w:eastAsia="Times New Roman" w:hAnsi="Times New Roman" w:cs="Times New Roman"/>
                <w:sz w:val="16"/>
                <w:szCs w:val="16"/>
                <w:lang w:eastAsia="ru-RU"/>
              </w:rPr>
            </w:pPr>
            <w:r w:rsidRPr="007D4889">
              <w:rPr>
                <w:rFonts w:ascii="Times New Roman" w:eastAsia="Times New Roman" w:hAnsi="Times New Roman" w:cs="Times New Roman"/>
                <w:sz w:val="16"/>
                <w:szCs w:val="16"/>
                <w:lang w:eastAsia="ru-RU"/>
              </w:rPr>
              <w:t>460 361,25</w:t>
            </w:r>
          </w:p>
        </w:tc>
        <w:tc>
          <w:tcPr>
            <w:tcW w:w="1038" w:type="dxa"/>
            <w:tcBorders>
              <w:top w:val="nil"/>
              <w:left w:val="nil"/>
              <w:bottom w:val="single" w:sz="4" w:space="0" w:color="auto"/>
              <w:right w:val="single" w:sz="4" w:space="0" w:color="auto"/>
            </w:tcBorders>
            <w:shd w:val="clear" w:color="auto" w:fill="auto"/>
            <w:noWrap/>
            <w:vAlign w:val="center"/>
            <w:hideMark/>
          </w:tcPr>
          <w:p w:rsidR="007D4889" w:rsidRPr="007D4889" w:rsidRDefault="007D4889" w:rsidP="007D4889">
            <w:pPr>
              <w:spacing w:after="0" w:line="240" w:lineRule="auto"/>
              <w:jc w:val="center"/>
              <w:rPr>
                <w:rFonts w:ascii="Times New Roman" w:eastAsia="Times New Roman" w:hAnsi="Times New Roman" w:cs="Times New Roman"/>
                <w:sz w:val="16"/>
                <w:szCs w:val="16"/>
                <w:lang w:eastAsia="ru-RU"/>
              </w:rPr>
            </w:pPr>
            <w:r w:rsidRPr="007D4889">
              <w:rPr>
                <w:rFonts w:ascii="Times New Roman" w:eastAsia="Times New Roman" w:hAnsi="Times New Roman" w:cs="Times New Roman"/>
                <w:sz w:val="16"/>
                <w:szCs w:val="16"/>
                <w:lang w:eastAsia="ru-RU"/>
              </w:rPr>
              <w:t>460 361,25</w:t>
            </w:r>
          </w:p>
        </w:tc>
        <w:tc>
          <w:tcPr>
            <w:tcW w:w="1038" w:type="dxa"/>
            <w:tcBorders>
              <w:top w:val="nil"/>
              <w:left w:val="nil"/>
              <w:bottom w:val="single" w:sz="4" w:space="0" w:color="auto"/>
              <w:right w:val="single" w:sz="4" w:space="0" w:color="auto"/>
            </w:tcBorders>
            <w:shd w:val="clear" w:color="auto" w:fill="auto"/>
            <w:noWrap/>
            <w:vAlign w:val="center"/>
            <w:hideMark/>
          </w:tcPr>
          <w:p w:rsidR="007D4889" w:rsidRPr="007D4889" w:rsidRDefault="007D4889" w:rsidP="007D4889">
            <w:pPr>
              <w:spacing w:after="0" w:line="240" w:lineRule="auto"/>
              <w:jc w:val="center"/>
              <w:rPr>
                <w:rFonts w:ascii="Times New Roman" w:eastAsia="Times New Roman" w:hAnsi="Times New Roman" w:cs="Times New Roman"/>
                <w:sz w:val="16"/>
                <w:szCs w:val="16"/>
                <w:lang w:eastAsia="ru-RU"/>
              </w:rPr>
            </w:pPr>
            <w:r w:rsidRPr="007D4889">
              <w:rPr>
                <w:rFonts w:ascii="Times New Roman" w:eastAsia="Times New Roman" w:hAnsi="Times New Roman" w:cs="Times New Roman"/>
                <w:sz w:val="16"/>
                <w:szCs w:val="16"/>
                <w:lang w:eastAsia="ru-RU"/>
              </w:rPr>
              <w:t>460 361,25</w:t>
            </w:r>
          </w:p>
        </w:tc>
        <w:tc>
          <w:tcPr>
            <w:tcW w:w="1038" w:type="dxa"/>
            <w:tcBorders>
              <w:top w:val="nil"/>
              <w:left w:val="nil"/>
              <w:bottom w:val="single" w:sz="4" w:space="0" w:color="auto"/>
              <w:right w:val="single" w:sz="4" w:space="0" w:color="auto"/>
            </w:tcBorders>
            <w:shd w:val="clear" w:color="auto" w:fill="auto"/>
            <w:noWrap/>
            <w:vAlign w:val="center"/>
            <w:hideMark/>
          </w:tcPr>
          <w:p w:rsidR="007D4889" w:rsidRPr="007D4889" w:rsidRDefault="007D4889" w:rsidP="007D4889">
            <w:pPr>
              <w:spacing w:after="0" w:line="240" w:lineRule="auto"/>
              <w:jc w:val="center"/>
              <w:rPr>
                <w:rFonts w:ascii="Times New Roman" w:eastAsia="Times New Roman" w:hAnsi="Times New Roman" w:cs="Times New Roman"/>
                <w:sz w:val="16"/>
                <w:szCs w:val="16"/>
                <w:lang w:eastAsia="ru-RU"/>
              </w:rPr>
            </w:pPr>
            <w:r w:rsidRPr="007D4889">
              <w:rPr>
                <w:rFonts w:ascii="Times New Roman" w:eastAsia="Times New Roman" w:hAnsi="Times New Roman" w:cs="Times New Roman"/>
                <w:sz w:val="16"/>
                <w:szCs w:val="16"/>
                <w:lang w:eastAsia="ru-RU"/>
              </w:rPr>
              <w:t>460 361,25</w:t>
            </w:r>
          </w:p>
        </w:tc>
      </w:tr>
      <w:tr w:rsidR="007D4889" w:rsidRPr="007D4889" w:rsidTr="007D4889">
        <w:trPr>
          <w:trHeight w:val="255"/>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7D4889" w:rsidRPr="007D4889" w:rsidRDefault="007D4889" w:rsidP="007D4889">
            <w:pPr>
              <w:spacing w:after="0" w:line="240" w:lineRule="auto"/>
              <w:jc w:val="center"/>
              <w:rPr>
                <w:rFonts w:ascii="Times New Roman" w:eastAsia="Times New Roman" w:hAnsi="Times New Roman" w:cs="Times New Roman"/>
                <w:sz w:val="16"/>
                <w:szCs w:val="16"/>
                <w:lang w:eastAsia="ru-RU"/>
              </w:rPr>
            </w:pPr>
            <w:r w:rsidRPr="007D4889">
              <w:rPr>
                <w:rFonts w:ascii="Times New Roman" w:eastAsia="Times New Roman" w:hAnsi="Times New Roman" w:cs="Times New Roman"/>
                <w:sz w:val="16"/>
                <w:szCs w:val="16"/>
                <w:lang w:eastAsia="ru-RU"/>
              </w:rPr>
              <w:t>6</w:t>
            </w:r>
          </w:p>
        </w:tc>
        <w:tc>
          <w:tcPr>
            <w:tcW w:w="2232" w:type="dxa"/>
            <w:gridSpan w:val="10"/>
            <w:tcBorders>
              <w:top w:val="single" w:sz="4" w:space="0" w:color="auto"/>
              <w:left w:val="nil"/>
              <w:bottom w:val="single" w:sz="4" w:space="0" w:color="auto"/>
              <w:right w:val="single" w:sz="4" w:space="0" w:color="auto"/>
            </w:tcBorders>
            <w:shd w:val="clear" w:color="auto" w:fill="auto"/>
            <w:vAlign w:val="center"/>
            <w:hideMark/>
          </w:tcPr>
          <w:p w:rsidR="007D4889" w:rsidRPr="007D4889" w:rsidRDefault="007D4889" w:rsidP="007D4889">
            <w:pPr>
              <w:spacing w:after="0" w:line="240" w:lineRule="auto"/>
              <w:rPr>
                <w:rFonts w:ascii="Times New Roman" w:eastAsia="Times New Roman" w:hAnsi="Times New Roman" w:cs="Times New Roman"/>
                <w:sz w:val="16"/>
                <w:szCs w:val="16"/>
                <w:lang w:eastAsia="ru-RU"/>
              </w:rPr>
            </w:pPr>
            <w:r w:rsidRPr="007D4889">
              <w:rPr>
                <w:rFonts w:ascii="Times New Roman" w:eastAsia="Times New Roman" w:hAnsi="Times New Roman" w:cs="Times New Roman"/>
                <w:sz w:val="16"/>
                <w:szCs w:val="16"/>
                <w:lang w:eastAsia="ru-RU"/>
              </w:rPr>
              <w:t>Земельный налог с физических лиц</w:t>
            </w:r>
          </w:p>
        </w:tc>
        <w:tc>
          <w:tcPr>
            <w:tcW w:w="2309" w:type="dxa"/>
            <w:tcBorders>
              <w:top w:val="nil"/>
              <w:left w:val="nil"/>
              <w:bottom w:val="single" w:sz="4" w:space="0" w:color="auto"/>
              <w:right w:val="single" w:sz="4" w:space="0" w:color="auto"/>
            </w:tcBorders>
            <w:shd w:val="clear" w:color="auto" w:fill="auto"/>
            <w:vAlign w:val="center"/>
            <w:hideMark/>
          </w:tcPr>
          <w:p w:rsidR="007D4889" w:rsidRPr="007D4889" w:rsidRDefault="007D4889" w:rsidP="007D4889">
            <w:pPr>
              <w:spacing w:after="0" w:line="240" w:lineRule="auto"/>
              <w:jc w:val="center"/>
              <w:rPr>
                <w:rFonts w:ascii="Times New Roman" w:eastAsia="Times New Roman" w:hAnsi="Times New Roman" w:cs="Times New Roman"/>
                <w:sz w:val="16"/>
                <w:szCs w:val="16"/>
                <w:lang w:eastAsia="ru-RU"/>
              </w:rPr>
            </w:pPr>
            <w:r w:rsidRPr="007D4889">
              <w:rPr>
                <w:rFonts w:ascii="Times New Roman" w:eastAsia="Times New Roman" w:hAnsi="Times New Roman" w:cs="Times New Roman"/>
                <w:sz w:val="16"/>
                <w:szCs w:val="16"/>
                <w:lang w:eastAsia="ru-RU"/>
              </w:rPr>
              <w:t>182106060043101000110</w:t>
            </w:r>
          </w:p>
        </w:tc>
        <w:tc>
          <w:tcPr>
            <w:tcW w:w="1846" w:type="dxa"/>
            <w:tcBorders>
              <w:top w:val="nil"/>
              <w:left w:val="nil"/>
              <w:bottom w:val="single" w:sz="4" w:space="0" w:color="auto"/>
              <w:right w:val="single" w:sz="4" w:space="0" w:color="auto"/>
            </w:tcBorders>
            <w:shd w:val="clear" w:color="auto" w:fill="auto"/>
            <w:vAlign w:val="center"/>
            <w:hideMark/>
          </w:tcPr>
          <w:p w:rsidR="007D4889" w:rsidRPr="007D4889" w:rsidRDefault="007D4889" w:rsidP="007D4889">
            <w:pPr>
              <w:spacing w:after="0" w:line="240" w:lineRule="auto"/>
              <w:jc w:val="center"/>
              <w:rPr>
                <w:rFonts w:ascii="Times New Roman" w:eastAsia="Times New Roman" w:hAnsi="Times New Roman" w:cs="Times New Roman"/>
                <w:sz w:val="16"/>
                <w:szCs w:val="16"/>
                <w:lang w:eastAsia="ru-RU"/>
              </w:rPr>
            </w:pPr>
            <w:r w:rsidRPr="007D4889">
              <w:rPr>
                <w:rFonts w:ascii="Times New Roman" w:eastAsia="Times New Roman" w:hAnsi="Times New Roman" w:cs="Times New Roman"/>
                <w:sz w:val="16"/>
                <w:szCs w:val="16"/>
                <w:lang w:eastAsia="ru-RU"/>
              </w:rPr>
              <w:t>250 000,00</w:t>
            </w:r>
          </w:p>
        </w:tc>
        <w:tc>
          <w:tcPr>
            <w:tcW w:w="1038" w:type="dxa"/>
            <w:tcBorders>
              <w:top w:val="nil"/>
              <w:left w:val="nil"/>
              <w:bottom w:val="single" w:sz="4" w:space="0" w:color="auto"/>
              <w:right w:val="single" w:sz="4" w:space="0" w:color="auto"/>
            </w:tcBorders>
            <w:shd w:val="clear" w:color="auto" w:fill="auto"/>
            <w:noWrap/>
            <w:vAlign w:val="center"/>
            <w:hideMark/>
          </w:tcPr>
          <w:p w:rsidR="007D4889" w:rsidRPr="007D4889" w:rsidRDefault="007D4889" w:rsidP="007D4889">
            <w:pPr>
              <w:spacing w:after="0" w:line="240" w:lineRule="auto"/>
              <w:jc w:val="center"/>
              <w:rPr>
                <w:rFonts w:ascii="Times New Roman" w:eastAsia="Times New Roman" w:hAnsi="Times New Roman" w:cs="Times New Roman"/>
                <w:sz w:val="16"/>
                <w:szCs w:val="16"/>
                <w:lang w:eastAsia="ru-RU"/>
              </w:rPr>
            </w:pPr>
            <w:r w:rsidRPr="007D4889">
              <w:rPr>
                <w:rFonts w:ascii="Times New Roman" w:eastAsia="Times New Roman" w:hAnsi="Times New Roman" w:cs="Times New Roman"/>
                <w:sz w:val="16"/>
                <w:szCs w:val="16"/>
                <w:lang w:eastAsia="ru-RU"/>
              </w:rPr>
              <w:t>62 500,00</w:t>
            </w:r>
          </w:p>
        </w:tc>
        <w:tc>
          <w:tcPr>
            <w:tcW w:w="1038" w:type="dxa"/>
            <w:tcBorders>
              <w:top w:val="nil"/>
              <w:left w:val="nil"/>
              <w:bottom w:val="single" w:sz="4" w:space="0" w:color="auto"/>
              <w:right w:val="single" w:sz="4" w:space="0" w:color="auto"/>
            </w:tcBorders>
            <w:shd w:val="clear" w:color="auto" w:fill="auto"/>
            <w:noWrap/>
            <w:vAlign w:val="center"/>
            <w:hideMark/>
          </w:tcPr>
          <w:p w:rsidR="007D4889" w:rsidRPr="007D4889" w:rsidRDefault="007D4889" w:rsidP="007D4889">
            <w:pPr>
              <w:spacing w:after="0" w:line="240" w:lineRule="auto"/>
              <w:jc w:val="center"/>
              <w:rPr>
                <w:rFonts w:ascii="Times New Roman" w:eastAsia="Times New Roman" w:hAnsi="Times New Roman" w:cs="Times New Roman"/>
                <w:sz w:val="16"/>
                <w:szCs w:val="16"/>
                <w:lang w:eastAsia="ru-RU"/>
              </w:rPr>
            </w:pPr>
            <w:r w:rsidRPr="007D4889">
              <w:rPr>
                <w:rFonts w:ascii="Times New Roman" w:eastAsia="Times New Roman" w:hAnsi="Times New Roman" w:cs="Times New Roman"/>
                <w:sz w:val="16"/>
                <w:szCs w:val="16"/>
                <w:lang w:eastAsia="ru-RU"/>
              </w:rPr>
              <w:t>62 500,00</w:t>
            </w:r>
          </w:p>
        </w:tc>
        <w:tc>
          <w:tcPr>
            <w:tcW w:w="1038" w:type="dxa"/>
            <w:tcBorders>
              <w:top w:val="nil"/>
              <w:left w:val="nil"/>
              <w:bottom w:val="single" w:sz="4" w:space="0" w:color="auto"/>
              <w:right w:val="single" w:sz="4" w:space="0" w:color="auto"/>
            </w:tcBorders>
            <w:shd w:val="clear" w:color="auto" w:fill="auto"/>
            <w:noWrap/>
            <w:vAlign w:val="center"/>
            <w:hideMark/>
          </w:tcPr>
          <w:p w:rsidR="007D4889" w:rsidRPr="007D4889" w:rsidRDefault="007D4889" w:rsidP="007D4889">
            <w:pPr>
              <w:spacing w:after="0" w:line="240" w:lineRule="auto"/>
              <w:jc w:val="center"/>
              <w:rPr>
                <w:rFonts w:ascii="Times New Roman" w:eastAsia="Times New Roman" w:hAnsi="Times New Roman" w:cs="Times New Roman"/>
                <w:sz w:val="16"/>
                <w:szCs w:val="16"/>
                <w:lang w:eastAsia="ru-RU"/>
              </w:rPr>
            </w:pPr>
            <w:r w:rsidRPr="007D4889">
              <w:rPr>
                <w:rFonts w:ascii="Times New Roman" w:eastAsia="Times New Roman" w:hAnsi="Times New Roman" w:cs="Times New Roman"/>
                <w:sz w:val="16"/>
                <w:szCs w:val="16"/>
                <w:lang w:eastAsia="ru-RU"/>
              </w:rPr>
              <w:t>62 500,00</w:t>
            </w:r>
          </w:p>
        </w:tc>
        <w:tc>
          <w:tcPr>
            <w:tcW w:w="1038" w:type="dxa"/>
            <w:tcBorders>
              <w:top w:val="nil"/>
              <w:left w:val="nil"/>
              <w:bottom w:val="single" w:sz="4" w:space="0" w:color="auto"/>
              <w:right w:val="single" w:sz="4" w:space="0" w:color="auto"/>
            </w:tcBorders>
            <w:shd w:val="clear" w:color="auto" w:fill="auto"/>
            <w:noWrap/>
            <w:vAlign w:val="center"/>
            <w:hideMark/>
          </w:tcPr>
          <w:p w:rsidR="007D4889" w:rsidRPr="007D4889" w:rsidRDefault="007D4889" w:rsidP="007D4889">
            <w:pPr>
              <w:spacing w:after="0" w:line="240" w:lineRule="auto"/>
              <w:jc w:val="center"/>
              <w:rPr>
                <w:rFonts w:ascii="Times New Roman" w:eastAsia="Times New Roman" w:hAnsi="Times New Roman" w:cs="Times New Roman"/>
                <w:sz w:val="16"/>
                <w:szCs w:val="16"/>
                <w:lang w:eastAsia="ru-RU"/>
              </w:rPr>
            </w:pPr>
            <w:r w:rsidRPr="007D4889">
              <w:rPr>
                <w:rFonts w:ascii="Times New Roman" w:eastAsia="Times New Roman" w:hAnsi="Times New Roman" w:cs="Times New Roman"/>
                <w:sz w:val="16"/>
                <w:szCs w:val="16"/>
                <w:lang w:eastAsia="ru-RU"/>
              </w:rPr>
              <w:t>62 500,00</w:t>
            </w:r>
          </w:p>
        </w:tc>
      </w:tr>
      <w:tr w:rsidR="007D4889" w:rsidRPr="007D4889" w:rsidTr="007D4889">
        <w:trPr>
          <w:trHeight w:val="383"/>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7D4889" w:rsidRPr="007D4889" w:rsidRDefault="007D4889" w:rsidP="007D4889">
            <w:pPr>
              <w:spacing w:after="0" w:line="240" w:lineRule="auto"/>
              <w:jc w:val="center"/>
              <w:rPr>
                <w:rFonts w:ascii="Times New Roman" w:eastAsia="Times New Roman" w:hAnsi="Times New Roman" w:cs="Times New Roman"/>
                <w:sz w:val="16"/>
                <w:szCs w:val="16"/>
                <w:lang w:eastAsia="ru-RU"/>
              </w:rPr>
            </w:pPr>
            <w:r w:rsidRPr="007D4889">
              <w:rPr>
                <w:rFonts w:ascii="Times New Roman" w:eastAsia="Times New Roman" w:hAnsi="Times New Roman" w:cs="Times New Roman"/>
                <w:sz w:val="16"/>
                <w:szCs w:val="16"/>
                <w:lang w:eastAsia="ru-RU"/>
              </w:rPr>
              <w:t>7</w:t>
            </w:r>
          </w:p>
        </w:tc>
        <w:tc>
          <w:tcPr>
            <w:tcW w:w="2232" w:type="dxa"/>
            <w:gridSpan w:val="10"/>
            <w:tcBorders>
              <w:top w:val="single" w:sz="4" w:space="0" w:color="auto"/>
              <w:left w:val="nil"/>
              <w:bottom w:val="single" w:sz="4" w:space="0" w:color="auto"/>
              <w:right w:val="single" w:sz="4" w:space="0" w:color="auto"/>
            </w:tcBorders>
            <w:shd w:val="clear" w:color="auto" w:fill="auto"/>
            <w:vAlign w:val="center"/>
            <w:hideMark/>
          </w:tcPr>
          <w:p w:rsidR="007D4889" w:rsidRPr="007D4889" w:rsidRDefault="007D4889" w:rsidP="007D4889">
            <w:pPr>
              <w:spacing w:after="0" w:line="240" w:lineRule="auto"/>
              <w:rPr>
                <w:rFonts w:ascii="Times New Roman" w:eastAsia="Times New Roman" w:hAnsi="Times New Roman" w:cs="Times New Roman"/>
                <w:sz w:val="16"/>
                <w:szCs w:val="16"/>
                <w:lang w:eastAsia="ru-RU"/>
              </w:rPr>
            </w:pPr>
            <w:r w:rsidRPr="007D4889">
              <w:rPr>
                <w:rFonts w:ascii="Times New Roman" w:eastAsia="Times New Roman" w:hAnsi="Times New Roman" w:cs="Times New Roman"/>
                <w:sz w:val="16"/>
                <w:szCs w:val="16"/>
                <w:lang w:eastAsia="ru-RU"/>
              </w:rPr>
              <w:t>Государственная пошлина</w:t>
            </w:r>
          </w:p>
        </w:tc>
        <w:tc>
          <w:tcPr>
            <w:tcW w:w="2309" w:type="dxa"/>
            <w:tcBorders>
              <w:top w:val="nil"/>
              <w:left w:val="nil"/>
              <w:bottom w:val="single" w:sz="4" w:space="0" w:color="auto"/>
              <w:right w:val="single" w:sz="4" w:space="0" w:color="auto"/>
            </w:tcBorders>
            <w:shd w:val="clear" w:color="auto" w:fill="auto"/>
            <w:vAlign w:val="center"/>
            <w:hideMark/>
          </w:tcPr>
          <w:p w:rsidR="007D4889" w:rsidRPr="007D4889" w:rsidRDefault="007D4889" w:rsidP="007D4889">
            <w:pPr>
              <w:spacing w:after="0" w:line="240" w:lineRule="auto"/>
              <w:jc w:val="center"/>
              <w:rPr>
                <w:rFonts w:ascii="Times New Roman" w:eastAsia="Times New Roman" w:hAnsi="Times New Roman" w:cs="Times New Roman"/>
                <w:sz w:val="16"/>
                <w:szCs w:val="16"/>
                <w:lang w:eastAsia="ru-RU"/>
              </w:rPr>
            </w:pPr>
            <w:r w:rsidRPr="007D4889">
              <w:rPr>
                <w:rFonts w:ascii="Times New Roman" w:eastAsia="Times New Roman" w:hAnsi="Times New Roman" w:cs="Times New Roman"/>
                <w:sz w:val="16"/>
                <w:szCs w:val="16"/>
                <w:lang w:eastAsia="ru-RU"/>
              </w:rPr>
              <w:t>81410804020011000110</w:t>
            </w:r>
          </w:p>
        </w:tc>
        <w:tc>
          <w:tcPr>
            <w:tcW w:w="1846" w:type="dxa"/>
            <w:tcBorders>
              <w:top w:val="nil"/>
              <w:left w:val="nil"/>
              <w:bottom w:val="single" w:sz="4" w:space="0" w:color="auto"/>
              <w:right w:val="single" w:sz="4" w:space="0" w:color="auto"/>
            </w:tcBorders>
            <w:shd w:val="clear" w:color="auto" w:fill="auto"/>
            <w:vAlign w:val="center"/>
            <w:hideMark/>
          </w:tcPr>
          <w:p w:rsidR="007D4889" w:rsidRPr="007D4889" w:rsidRDefault="007D4889" w:rsidP="007D4889">
            <w:pPr>
              <w:spacing w:after="0" w:line="240" w:lineRule="auto"/>
              <w:jc w:val="center"/>
              <w:rPr>
                <w:rFonts w:ascii="Times New Roman" w:eastAsia="Times New Roman" w:hAnsi="Times New Roman" w:cs="Times New Roman"/>
                <w:sz w:val="16"/>
                <w:szCs w:val="16"/>
                <w:lang w:eastAsia="ru-RU"/>
              </w:rPr>
            </w:pPr>
            <w:r w:rsidRPr="007D4889">
              <w:rPr>
                <w:rFonts w:ascii="Times New Roman" w:eastAsia="Times New Roman" w:hAnsi="Times New Roman" w:cs="Times New Roman"/>
                <w:sz w:val="16"/>
                <w:szCs w:val="16"/>
                <w:lang w:eastAsia="ru-RU"/>
              </w:rPr>
              <w:t>30 000,00</w:t>
            </w:r>
          </w:p>
        </w:tc>
        <w:tc>
          <w:tcPr>
            <w:tcW w:w="1038" w:type="dxa"/>
            <w:tcBorders>
              <w:top w:val="nil"/>
              <w:left w:val="nil"/>
              <w:bottom w:val="single" w:sz="4" w:space="0" w:color="auto"/>
              <w:right w:val="single" w:sz="4" w:space="0" w:color="auto"/>
            </w:tcBorders>
            <w:shd w:val="clear" w:color="auto" w:fill="auto"/>
            <w:noWrap/>
            <w:vAlign w:val="center"/>
            <w:hideMark/>
          </w:tcPr>
          <w:p w:rsidR="007D4889" w:rsidRPr="007D4889" w:rsidRDefault="007D4889" w:rsidP="007D4889">
            <w:pPr>
              <w:spacing w:after="0" w:line="240" w:lineRule="auto"/>
              <w:jc w:val="center"/>
              <w:rPr>
                <w:rFonts w:ascii="Times New Roman" w:eastAsia="Times New Roman" w:hAnsi="Times New Roman" w:cs="Times New Roman"/>
                <w:sz w:val="16"/>
                <w:szCs w:val="16"/>
                <w:lang w:eastAsia="ru-RU"/>
              </w:rPr>
            </w:pPr>
            <w:r w:rsidRPr="007D4889">
              <w:rPr>
                <w:rFonts w:ascii="Times New Roman" w:eastAsia="Times New Roman" w:hAnsi="Times New Roman" w:cs="Times New Roman"/>
                <w:sz w:val="16"/>
                <w:szCs w:val="16"/>
                <w:lang w:eastAsia="ru-RU"/>
              </w:rPr>
              <w:t>7 500,00</w:t>
            </w:r>
          </w:p>
        </w:tc>
        <w:tc>
          <w:tcPr>
            <w:tcW w:w="1038" w:type="dxa"/>
            <w:tcBorders>
              <w:top w:val="nil"/>
              <w:left w:val="nil"/>
              <w:bottom w:val="single" w:sz="4" w:space="0" w:color="auto"/>
              <w:right w:val="single" w:sz="4" w:space="0" w:color="auto"/>
            </w:tcBorders>
            <w:shd w:val="clear" w:color="auto" w:fill="auto"/>
            <w:noWrap/>
            <w:vAlign w:val="center"/>
            <w:hideMark/>
          </w:tcPr>
          <w:p w:rsidR="007D4889" w:rsidRPr="007D4889" w:rsidRDefault="007D4889" w:rsidP="007D4889">
            <w:pPr>
              <w:spacing w:after="0" w:line="240" w:lineRule="auto"/>
              <w:jc w:val="center"/>
              <w:rPr>
                <w:rFonts w:ascii="Times New Roman" w:eastAsia="Times New Roman" w:hAnsi="Times New Roman" w:cs="Times New Roman"/>
                <w:sz w:val="16"/>
                <w:szCs w:val="16"/>
                <w:lang w:eastAsia="ru-RU"/>
              </w:rPr>
            </w:pPr>
            <w:r w:rsidRPr="007D4889">
              <w:rPr>
                <w:rFonts w:ascii="Times New Roman" w:eastAsia="Times New Roman" w:hAnsi="Times New Roman" w:cs="Times New Roman"/>
                <w:sz w:val="16"/>
                <w:szCs w:val="16"/>
                <w:lang w:eastAsia="ru-RU"/>
              </w:rPr>
              <w:t>7 500,00</w:t>
            </w:r>
          </w:p>
        </w:tc>
        <w:tc>
          <w:tcPr>
            <w:tcW w:w="1038" w:type="dxa"/>
            <w:tcBorders>
              <w:top w:val="nil"/>
              <w:left w:val="nil"/>
              <w:bottom w:val="single" w:sz="4" w:space="0" w:color="auto"/>
              <w:right w:val="single" w:sz="4" w:space="0" w:color="auto"/>
            </w:tcBorders>
            <w:shd w:val="clear" w:color="auto" w:fill="auto"/>
            <w:noWrap/>
            <w:vAlign w:val="center"/>
            <w:hideMark/>
          </w:tcPr>
          <w:p w:rsidR="007D4889" w:rsidRPr="007D4889" w:rsidRDefault="007D4889" w:rsidP="007D4889">
            <w:pPr>
              <w:spacing w:after="0" w:line="240" w:lineRule="auto"/>
              <w:jc w:val="center"/>
              <w:rPr>
                <w:rFonts w:ascii="Times New Roman" w:eastAsia="Times New Roman" w:hAnsi="Times New Roman" w:cs="Times New Roman"/>
                <w:sz w:val="16"/>
                <w:szCs w:val="16"/>
                <w:lang w:eastAsia="ru-RU"/>
              </w:rPr>
            </w:pPr>
            <w:r w:rsidRPr="007D4889">
              <w:rPr>
                <w:rFonts w:ascii="Times New Roman" w:eastAsia="Times New Roman" w:hAnsi="Times New Roman" w:cs="Times New Roman"/>
                <w:sz w:val="16"/>
                <w:szCs w:val="16"/>
                <w:lang w:eastAsia="ru-RU"/>
              </w:rPr>
              <w:t>7 500,00</w:t>
            </w:r>
          </w:p>
        </w:tc>
        <w:tc>
          <w:tcPr>
            <w:tcW w:w="1038" w:type="dxa"/>
            <w:tcBorders>
              <w:top w:val="nil"/>
              <w:left w:val="nil"/>
              <w:bottom w:val="single" w:sz="4" w:space="0" w:color="auto"/>
              <w:right w:val="single" w:sz="4" w:space="0" w:color="auto"/>
            </w:tcBorders>
            <w:shd w:val="clear" w:color="auto" w:fill="auto"/>
            <w:noWrap/>
            <w:vAlign w:val="center"/>
            <w:hideMark/>
          </w:tcPr>
          <w:p w:rsidR="007D4889" w:rsidRPr="007D4889" w:rsidRDefault="007D4889" w:rsidP="007D4889">
            <w:pPr>
              <w:spacing w:after="0" w:line="240" w:lineRule="auto"/>
              <w:jc w:val="center"/>
              <w:rPr>
                <w:rFonts w:ascii="Times New Roman" w:eastAsia="Times New Roman" w:hAnsi="Times New Roman" w:cs="Times New Roman"/>
                <w:sz w:val="16"/>
                <w:szCs w:val="16"/>
                <w:lang w:eastAsia="ru-RU"/>
              </w:rPr>
            </w:pPr>
            <w:r w:rsidRPr="007D4889">
              <w:rPr>
                <w:rFonts w:ascii="Times New Roman" w:eastAsia="Times New Roman" w:hAnsi="Times New Roman" w:cs="Times New Roman"/>
                <w:sz w:val="16"/>
                <w:szCs w:val="16"/>
                <w:lang w:eastAsia="ru-RU"/>
              </w:rPr>
              <w:t>7 500,00</w:t>
            </w:r>
          </w:p>
        </w:tc>
      </w:tr>
      <w:tr w:rsidR="007D4889" w:rsidRPr="007D4889" w:rsidTr="007D4889">
        <w:trPr>
          <w:trHeight w:val="383"/>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7D4889" w:rsidRPr="007D4889" w:rsidRDefault="007D4889" w:rsidP="007D4889">
            <w:pPr>
              <w:spacing w:after="0" w:line="240" w:lineRule="auto"/>
              <w:jc w:val="center"/>
              <w:rPr>
                <w:rFonts w:ascii="Times New Roman" w:eastAsia="Times New Roman" w:hAnsi="Times New Roman" w:cs="Times New Roman"/>
                <w:sz w:val="16"/>
                <w:szCs w:val="16"/>
                <w:lang w:eastAsia="ru-RU"/>
              </w:rPr>
            </w:pPr>
            <w:r w:rsidRPr="007D4889">
              <w:rPr>
                <w:rFonts w:ascii="Times New Roman" w:eastAsia="Times New Roman" w:hAnsi="Times New Roman" w:cs="Times New Roman"/>
                <w:sz w:val="16"/>
                <w:szCs w:val="16"/>
                <w:lang w:eastAsia="ru-RU"/>
              </w:rPr>
              <w:t>8</w:t>
            </w:r>
          </w:p>
        </w:tc>
        <w:tc>
          <w:tcPr>
            <w:tcW w:w="2232" w:type="dxa"/>
            <w:gridSpan w:val="10"/>
            <w:tcBorders>
              <w:top w:val="single" w:sz="4" w:space="0" w:color="auto"/>
              <w:left w:val="nil"/>
              <w:bottom w:val="single" w:sz="4" w:space="0" w:color="auto"/>
              <w:right w:val="single" w:sz="4" w:space="0" w:color="auto"/>
            </w:tcBorders>
            <w:shd w:val="clear" w:color="auto" w:fill="auto"/>
            <w:vAlign w:val="center"/>
            <w:hideMark/>
          </w:tcPr>
          <w:p w:rsidR="007D4889" w:rsidRPr="007D4889" w:rsidRDefault="007D4889" w:rsidP="007D4889">
            <w:pPr>
              <w:spacing w:after="0" w:line="240" w:lineRule="auto"/>
              <w:rPr>
                <w:rFonts w:ascii="Times New Roman" w:eastAsia="Times New Roman" w:hAnsi="Times New Roman" w:cs="Times New Roman"/>
                <w:b/>
                <w:bCs/>
                <w:sz w:val="16"/>
                <w:szCs w:val="16"/>
                <w:lang w:eastAsia="ru-RU"/>
              </w:rPr>
            </w:pPr>
            <w:r w:rsidRPr="007D4889">
              <w:rPr>
                <w:rFonts w:ascii="Times New Roman" w:eastAsia="Times New Roman" w:hAnsi="Times New Roman" w:cs="Times New Roman"/>
                <w:b/>
                <w:bCs/>
                <w:sz w:val="16"/>
                <w:szCs w:val="16"/>
                <w:lang w:eastAsia="ru-RU"/>
              </w:rPr>
              <w:t>БЕЗВОЗМЕЗДНЫЕ ПОСТУПЛЕНИЯ</w:t>
            </w:r>
          </w:p>
        </w:tc>
        <w:tc>
          <w:tcPr>
            <w:tcW w:w="2309" w:type="dxa"/>
            <w:tcBorders>
              <w:top w:val="nil"/>
              <w:left w:val="nil"/>
              <w:bottom w:val="single" w:sz="4" w:space="0" w:color="auto"/>
              <w:right w:val="single" w:sz="4" w:space="0" w:color="auto"/>
            </w:tcBorders>
            <w:shd w:val="clear" w:color="auto" w:fill="auto"/>
            <w:vAlign w:val="center"/>
            <w:hideMark/>
          </w:tcPr>
          <w:p w:rsidR="007D4889" w:rsidRPr="007D4889" w:rsidRDefault="007D4889" w:rsidP="007D4889">
            <w:pPr>
              <w:spacing w:after="0" w:line="240" w:lineRule="auto"/>
              <w:jc w:val="center"/>
              <w:rPr>
                <w:rFonts w:ascii="Times New Roman" w:eastAsia="Times New Roman" w:hAnsi="Times New Roman" w:cs="Times New Roman"/>
                <w:b/>
                <w:bCs/>
                <w:sz w:val="16"/>
                <w:szCs w:val="16"/>
                <w:lang w:eastAsia="ru-RU"/>
              </w:rPr>
            </w:pPr>
            <w:r w:rsidRPr="007D4889">
              <w:rPr>
                <w:rFonts w:ascii="Times New Roman" w:eastAsia="Times New Roman" w:hAnsi="Times New Roman" w:cs="Times New Roman"/>
                <w:b/>
                <w:bCs/>
                <w:sz w:val="16"/>
                <w:szCs w:val="16"/>
                <w:lang w:eastAsia="ru-RU"/>
              </w:rPr>
              <w:t>8142000000000000150</w:t>
            </w:r>
          </w:p>
        </w:tc>
        <w:tc>
          <w:tcPr>
            <w:tcW w:w="1846" w:type="dxa"/>
            <w:tcBorders>
              <w:top w:val="nil"/>
              <w:left w:val="nil"/>
              <w:bottom w:val="single" w:sz="4" w:space="0" w:color="auto"/>
              <w:right w:val="single" w:sz="4" w:space="0" w:color="auto"/>
            </w:tcBorders>
            <w:shd w:val="clear" w:color="auto" w:fill="auto"/>
            <w:vAlign w:val="center"/>
            <w:hideMark/>
          </w:tcPr>
          <w:p w:rsidR="007D4889" w:rsidRPr="007D4889" w:rsidRDefault="007D4889" w:rsidP="007D4889">
            <w:pPr>
              <w:spacing w:after="0" w:line="240" w:lineRule="auto"/>
              <w:jc w:val="center"/>
              <w:rPr>
                <w:rFonts w:ascii="Times New Roman" w:eastAsia="Times New Roman" w:hAnsi="Times New Roman" w:cs="Times New Roman"/>
                <w:b/>
                <w:bCs/>
                <w:sz w:val="16"/>
                <w:szCs w:val="16"/>
                <w:lang w:eastAsia="ru-RU"/>
              </w:rPr>
            </w:pPr>
            <w:r w:rsidRPr="007D4889">
              <w:rPr>
                <w:rFonts w:ascii="Times New Roman" w:eastAsia="Times New Roman" w:hAnsi="Times New Roman" w:cs="Times New Roman"/>
                <w:b/>
                <w:bCs/>
                <w:sz w:val="16"/>
                <w:szCs w:val="16"/>
                <w:lang w:eastAsia="ru-RU"/>
              </w:rPr>
              <w:t>9 888 971,00</w:t>
            </w:r>
          </w:p>
        </w:tc>
        <w:tc>
          <w:tcPr>
            <w:tcW w:w="1038" w:type="dxa"/>
            <w:tcBorders>
              <w:top w:val="nil"/>
              <w:left w:val="nil"/>
              <w:bottom w:val="single" w:sz="4" w:space="0" w:color="auto"/>
              <w:right w:val="single" w:sz="4" w:space="0" w:color="auto"/>
            </w:tcBorders>
            <w:shd w:val="clear" w:color="auto" w:fill="auto"/>
            <w:noWrap/>
            <w:vAlign w:val="center"/>
            <w:hideMark/>
          </w:tcPr>
          <w:p w:rsidR="007D4889" w:rsidRPr="007D4889" w:rsidRDefault="007D4889" w:rsidP="007D4889">
            <w:pPr>
              <w:spacing w:after="0" w:line="240" w:lineRule="auto"/>
              <w:jc w:val="center"/>
              <w:rPr>
                <w:rFonts w:ascii="Times New Roman" w:eastAsia="Times New Roman" w:hAnsi="Times New Roman" w:cs="Times New Roman"/>
                <w:b/>
                <w:bCs/>
                <w:sz w:val="16"/>
                <w:szCs w:val="16"/>
                <w:lang w:eastAsia="ru-RU"/>
              </w:rPr>
            </w:pPr>
            <w:r w:rsidRPr="007D4889">
              <w:rPr>
                <w:rFonts w:ascii="Times New Roman" w:eastAsia="Times New Roman" w:hAnsi="Times New Roman" w:cs="Times New Roman"/>
                <w:b/>
                <w:bCs/>
                <w:sz w:val="16"/>
                <w:szCs w:val="16"/>
                <w:lang w:eastAsia="ru-RU"/>
              </w:rPr>
              <w:t>872 417,75</w:t>
            </w:r>
          </w:p>
        </w:tc>
        <w:tc>
          <w:tcPr>
            <w:tcW w:w="1038" w:type="dxa"/>
            <w:tcBorders>
              <w:top w:val="nil"/>
              <w:left w:val="nil"/>
              <w:bottom w:val="single" w:sz="4" w:space="0" w:color="auto"/>
              <w:right w:val="single" w:sz="4" w:space="0" w:color="auto"/>
            </w:tcBorders>
            <w:shd w:val="clear" w:color="auto" w:fill="auto"/>
            <w:noWrap/>
            <w:vAlign w:val="center"/>
            <w:hideMark/>
          </w:tcPr>
          <w:p w:rsidR="007D4889" w:rsidRPr="007D4889" w:rsidRDefault="007D4889" w:rsidP="007D4889">
            <w:pPr>
              <w:spacing w:after="0" w:line="240" w:lineRule="auto"/>
              <w:jc w:val="center"/>
              <w:rPr>
                <w:rFonts w:ascii="Times New Roman" w:eastAsia="Times New Roman" w:hAnsi="Times New Roman" w:cs="Times New Roman"/>
                <w:b/>
                <w:bCs/>
                <w:sz w:val="16"/>
                <w:szCs w:val="16"/>
                <w:lang w:eastAsia="ru-RU"/>
              </w:rPr>
            </w:pPr>
            <w:r w:rsidRPr="007D4889">
              <w:rPr>
                <w:rFonts w:ascii="Times New Roman" w:eastAsia="Times New Roman" w:hAnsi="Times New Roman" w:cs="Times New Roman"/>
                <w:b/>
                <w:bCs/>
                <w:sz w:val="16"/>
                <w:szCs w:val="16"/>
                <w:lang w:eastAsia="ru-RU"/>
              </w:rPr>
              <w:t>872 417,75</w:t>
            </w:r>
          </w:p>
        </w:tc>
        <w:tc>
          <w:tcPr>
            <w:tcW w:w="1038" w:type="dxa"/>
            <w:tcBorders>
              <w:top w:val="nil"/>
              <w:left w:val="nil"/>
              <w:bottom w:val="single" w:sz="4" w:space="0" w:color="auto"/>
              <w:right w:val="single" w:sz="4" w:space="0" w:color="auto"/>
            </w:tcBorders>
            <w:shd w:val="clear" w:color="auto" w:fill="auto"/>
            <w:noWrap/>
            <w:vAlign w:val="center"/>
            <w:hideMark/>
          </w:tcPr>
          <w:p w:rsidR="007D4889" w:rsidRPr="007D4889" w:rsidRDefault="007D4889" w:rsidP="007D4889">
            <w:pPr>
              <w:spacing w:after="0" w:line="240" w:lineRule="auto"/>
              <w:jc w:val="center"/>
              <w:rPr>
                <w:rFonts w:ascii="Times New Roman" w:eastAsia="Times New Roman" w:hAnsi="Times New Roman" w:cs="Times New Roman"/>
                <w:b/>
                <w:bCs/>
                <w:sz w:val="16"/>
                <w:szCs w:val="16"/>
                <w:lang w:eastAsia="ru-RU"/>
              </w:rPr>
            </w:pPr>
            <w:r w:rsidRPr="007D4889">
              <w:rPr>
                <w:rFonts w:ascii="Times New Roman" w:eastAsia="Times New Roman" w:hAnsi="Times New Roman" w:cs="Times New Roman"/>
                <w:b/>
                <w:bCs/>
                <w:sz w:val="16"/>
                <w:szCs w:val="16"/>
                <w:lang w:eastAsia="ru-RU"/>
              </w:rPr>
              <w:t>872 417,75</w:t>
            </w:r>
          </w:p>
        </w:tc>
        <w:tc>
          <w:tcPr>
            <w:tcW w:w="1038" w:type="dxa"/>
            <w:tcBorders>
              <w:top w:val="nil"/>
              <w:left w:val="nil"/>
              <w:bottom w:val="single" w:sz="4" w:space="0" w:color="auto"/>
              <w:right w:val="single" w:sz="4" w:space="0" w:color="auto"/>
            </w:tcBorders>
            <w:shd w:val="clear" w:color="auto" w:fill="auto"/>
            <w:noWrap/>
            <w:vAlign w:val="center"/>
            <w:hideMark/>
          </w:tcPr>
          <w:p w:rsidR="007D4889" w:rsidRPr="007D4889" w:rsidRDefault="007D4889" w:rsidP="007D4889">
            <w:pPr>
              <w:spacing w:after="0" w:line="240" w:lineRule="auto"/>
              <w:jc w:val="center"/>
              <w:rPr>
                <w:rFonts w:ascii="Times New Roman" w:eastAsia="Times New Roman" w:hAnsi="Times New Roman" w:cs="Times New Roman"/>
                <w:b/>
                <w:bCs/>
                <w:sz w:val="16"/>
                <w:szCs w:val="16"/>
                <w:lang w:eastAsia="ru-RU"/>
              </w:rPr>
            </w:pPr>
            <w:r w:rsidRPr="007D4889">
              <w:rPr>
                <w:rFonts w:ascii="Times New Roman" w:eastAsia="Times New Roman" w:hAnsi="Times New Roman" w:cs="Times New Roman"/>
                <w:b/>
                <w:bCs/>
                <w:sz w:val="16"/>
                <w:szCs w:val="16"/>
                <w:lang w:eastAsia="ru-RU"/>
              </w:rPr>
              <w:t>872 417,75</w:t>
            </w:r>
          </w:p>
        </w:tc>
      </w:tr>
      <w:tr w:rsidR="007D4889" w:rsidRPr="007D4889" w:rsidTr="007D4889">
        <w:trPr>
          <w:trHeight w:val="1740"/>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7D4889" w:rsidRPr="007D4889" w:rsidRDefault="007D4889" w:rsidP="007D4889">
            <w:pPr>
              <w:spacing w:after="0" w:line="240" w:lineRule="auto"/>
              <w:jc w:val="center"/>
              <w:rPr>
                <w:rFonts w:ascii="Times New Roman" w:eastAsia="Times New Roman" w:hAnsi="Times New Roman" w:cs="Times New Roman"/>
                <w:sz w:val="16"/>
                <w:szCs w:val="16"/>
                <w:lang w:eastAsia="ru-RU"/>
              </w:rPr>
            </w:pPr>
            <w:r w:rsidRPr="007D4889">
              <w:rPr>
                <w:rFonts w:ascii="Times New Roman" w:eastAsia="Times New Roman" w:hAnsi="Times New Roman" w:cs="Times New Roman"/>
                <w:sz w:val="16"/>
                <w:szCs w:val="16"/>
                <w:lang w:eastAsia="ru-RU"/>
              </w:rPr>
              <w:t>9</w:t>
            </w:r>
          </w:p>
        </w:tc>
        <w:tc>
          <w:tcPr>
            <w:tcW w:w="2232" w:type="dxa"/>
            <w:gridSpan w:val="10"/>
            <w:tcBorders>
              <w:top w:val="single" w:sz="4" w:space="0" w:color="auto"/>
              <w:left w:val="nil"/>
              <w:bottom w:val="single" w:sz="4" w:space="0" w:color="auto"/>
              <w:right w:val="single" w:sz="4" w:space="0" w:color="000000"/>
            </w:tcBorders>
            <w:shd w:val="clear" w:color="auto" w:fill="auto"/>
            <w:vAlign w:val="center"/>
            <w:hideMark/>
          </w:tcPr>
          <w:p w:rsidR="007D4889" w:rsidRPr="007D4889" w:rsidRDefault="007D4889" w:rsidP="007D4889">
            <w:pPr>
              <w:spacing w:after="0" w:line="240" w:lineRule="auto"/>
              <w:rPr>
                <w:rFonts w:ascii="Times New Roman" w:eastAsia="Times New Roman" w:hAnsi="Times New Roman" w:cs="Times New Roman"/>
                <w:sz w:val="16"/>
                <w:szCs w:val="16"/>
                <w:lang w:eastAsia="ru-RU"/>
              </w:rPr>
            </w:pPr>
            <w:r w:rsidRPr="007D4889">
              <w:rPr>
                <w:rFonts w:ascii="Times New Roman" w:eastAsia="Times New Roman" w:hAnsi="Times New Roman" w:cs="Times New Roman"/>
                <w:sz w:val="16"/>
                <w:szCs w:val="16"/>
                <w:lang w:eastAsia="ru-RU"/>
              </w:rPr>
              <w:t xml:space="preserve">Дотация </w:t>
            </w:r>
            <w:proofErr w:type="gramStart"/>
            <w:r w:rsidRPr="007D4889">
              <w:rPr>
                <w:rFonts w:ascii="Times New Roman" w:eastAsia="Times New Roman" w:hAnsi="Times New Roman" w:cs="Times New Roman"/>
                <w:sz w:val="16"/>
                <w:szCs w:val="16"/>
                <w:lang w:eastAsia="ru-RU"/>
              </w:rPr>
              <w:t>на выравнивание бюджетной обеспеченности поселений из районного фонда финансовой поддержки поселений за счет средств субвенции на реализацию государственных полномочий по расчету</w:t>
            </w:r>
            <w:proofErr w:type="gramEnd"/>
            <w:r w:rsidRPr="007D4889">
              <w:rPr>
                <w:rFonts w:ascii="Times New Roman" w:eastAsia="Times New Roman" w:hAnsi="Times New Roman" w:cs="Times New Roman"/>
                <w:sz w:val="16"/>
                <w:szCs w:val="16"/>
                <w:lang w:eastAsia="ru-RU"/>
              </w:rPr>
              <w:t xml:space="preserve"> и предоставлению дотаций поселениям, входящим в состав муниципального района из краевого бюджета</w:t>
            </w:r>
          </w:p>
        </w:tc>
        <w:tc>
          <w:tcPr>
            <w:tcW w:w="2309" w:type="dxa"/>
            <w:tcBorders>
              <w:top w:val="nil"/>
              <w:left w:val="nil"/>
              <w:bottom w:val="single" w:sz="4" w:space="0" w:color="auto"/>
              <w:right w:val="single" w:sz="4" w:space="0" w:color="auto"/>
            </w:tcBorders>
            <w:shd w:val="clear" w:color="auto" w:fill="auto"/>
            <w:vAlign w:val="center"/>
            <w:hideMark/>
          </w:tcPr>
          <w:p w:rsidR="007D4889" w:rsidRPr="007D4889" w:rsidRDefault="007D4889" w:rsidP="007D4889">
            <w:pPr>
              <w:spacing w:after="0" w:line="240" w:lineRule="auto"/>
              <w:jc w:val="center"/>
              <w:rPr>
                <w:rFonts w:ascii="Times New Roman" w:eastAsia="Times New Roman" w:hAnsi="Times New Roman" w:cs="Times New Roman"/>
                <w:sz w:val="16"/>
                <w:szCs w:val="16"/>
                <w:lang w:eastAsia="ru-RU"/>
              </w:rPr>
            </w:pPr>
            <w:r w:rsidRPr="007D4889">
              <w:rPr>
                <w:rFonts w:ascii="Times New Roman" w:eastAsia="Times New Roman" w:hAnsi="Times New Roman" w:cs="Times New Roman"/>
                <w:sz w:val="16"/>
                <w:szCs w:val="16"/>
                <w:lang w:eastAsia="ru-RU"/>
              </w:rPr>
              <w:t>814 2 02 15 001 10 7601 150</w:t>
            </w:r>
          </w:p>
        </w:tc>
        <w:tc>
          <w:tcPr>
            <w:tcW w:w="1846" w:type="dxa"/>
            <w:tcBorders>
              <w:top w:val="nil"/>
              <w:left w:val="nil"/>
              <w:bottom w:val="single" w:sz="4" w:space="0" w:color="auto"/>
              <w:right w:val="single" w:sz="4" w:space="0" w:color="auto"/>
            </w:tcBorders>
            <w:shd w:val="clear" w:color="auto" w:fill="auto"/>
            <w:vAlign w:val="center"/>
            <w:hideMark/>
          </w:tcPr>
          <w:p w:rsidR="007D4889" w:rsidRPr="007D4889" w:rsidRDefault="007D4889" w:rsidP="007D4889">
            <w:pPr>
              <w:spacing w:after="0" w:line="240" w:lineRule="auto"/>
              <w:jc w:val="center"/>
              <w:rPr>
                <w:rFonts w:ascii="Times New Roman" w:eastAsia="Times New Roman" w:hAnsi="Times New Roman" w:cs="Times New Roman"/>
                <w:sz w:val="16"/>
                <w:szCs w:val="16"/>
                <w:lang w:eastAsia="ru-RU"/>
              </w:rPr>
            </w:pPr>
            <w:r w:rsidRPr="007D4889">
              <w:rPr>
                <w:rFonts w:ascii="Times New Roman" w:eastAsia="Times New Roman" w:hAnsi="Times New Roman" w:cs="Times New Roman"/>
                <w:sz w:val="16"/>
                <w:szCs w:val="16"/>
                <w:lang w:eastAsia="ru-RU"/>
              </w:rPr>
              <w:t>702 000,00</w:t>
            </w:r>
          </w:p>
        </w:tc>
        <w:tc>
          <w:tcPr>
            <w:tcW w:w="1038" w:type="dxa"/>
            <w:tcBorders>
              <w:top w:val="nil"/>
              <w:left w:val="nil"/>
              <w:bottom w:val="single" w:sz="4" w:space="0" w:color="auto"/>
              <w:right w:val="single" w:sz="4" w:space="0" w:color="auto"/>
            </w:tcBorders>
            <w:shd w:val="clear" w:color="auto" w:fill="auto"/>
            <w:noWrap/>
            <w:vAlign w:val="center"/>
            <w:hideMark/>
          </w:tcPr>
          <w:p w:rsidR="007D4889" w:rsidRPr="007D4889" w:rsidRDefault="007D4889" w:rsidP="007D4889">
            <w:pPr>
              <w:spacing w:after="0" w:line="240" w:lineRule="auto"/>
              <w:jc w:val="center"/>
              <w:rPr>
                <w:rFonts w:ascii="Times New Roman" w:eastAsia="Times New Roman" w:hAnsi="Times New Roman" w:cs="Times New Roman"/>
                <w:sz w:val="16"/>
                <w:szCs w:val="16"/>
                <w:lang w:eastAsia="ru-RU"/>
              </w:rPr>
            </w:pPr>
            <w:r w:rsidRPr="007D4889">
              <w:rPr>
                <w:rFonts w:ascii="Times New Roman" w:eastAsia="Times New Roman" w:hAnsi="Times New Roman" w:cs="Times New Roman"/>
                <w:sz w:val="16"/>
                <w:szCs w:val="16"/>
                <w:lang w:eastAsia="ru-RU"/>
              </w:rPr>
              <w:t>175 500,00</w:t>
            </w:r>
          </w:p>
        </w:tc>
        <w:tc>
          <w:tcPr>
            <w:tcW w:w="1038" w:type="dxa"/>
            <w:tcBorders>
              <w:top w:val="nil"/>
              <w:left w:val="nil"/>
              <w:bottom w:val="single" w:sz="4" w:space="0" w:color="auto"/>
              <w:right w:val="single" w:sz="4" w:space="0" w:color="auto"/>
            </w:tcBorders>
            <w:shd w:val="clear" w:color="auto" w:fill="auto"/>
            <w:noWrap/>
            <w:vAlign w:val="center"/>
            <w:hideMark/>
          </w:tcPr>
          <w:p w:rsidR="007D4889" w:rsidRPr="007D4889" w:rsidRDefault="007D4889" w:rsidP="007D4889">
            <w:pPr>
              <w:spacing w:after="0" w:line="240" w:lineRule="auto"/>
              <w:jc w:val="center"/>
              <w:rPr>
                <w:rFonts w:ascii="Times New Roman" w:eastAsia="Times New Roman" w:hAnsi="Times New Roman" w:cs="Times New Roman"/>
                <w:sz w:val="16"/>
                <w:szCs w:val="16"/>
                <w:lang w:eastAsia="ru-RU"/>
              </w:rPr>
            </w:pPr>
            <w:r w:rsidRPr="007D4889">
              <w:rPr>
                <w:rFonts w:ascii="Times New Roman" w:eastAsia="Times New Roman" w:hAnsi="Times New Roman" w:cs="Times New Roman"/>
                <w:sz w:val="16"/>
                <w:szCs w:val="16"/>
                <w:lang w:eastAsia="ru-RU"/>
              </w:rPr>
              <w:t>175 500,00</w:t>
            </w:r>
          </w:p>
        </w:tc>
        <w:tc>
          <w:tcPr>
            <w:tcW w:w="1038" w:type="dxa"/>
            <w:tcBorders>
              <w:top w:val="nil"/>
              <w:left w:val="nil"/>
              <w:bottom w:val="single" w:sz="4" w:space="0" w:color="auto"/>
              <w:right w:val="single" w:sz="4" w:space="0" w:color="auto"/>
            </w:tcBorders>
            <w:shd w:val="clear" w:color="auto" w:fill="auto"/>
            <w:noWrap/>
            <w:vAlign w:val="center"/>
            <w:hideMark/>
          </w:tcPr>
          <w:p w:rsidR="007D4889" w:rsidRPr="007D4889" w:rsidRDefault="007D4889" w:rsidP="007D4889">
            <w:pPr>
              <w:spacing w:after="0" w:line="240" w:lineRule="auto"/>
              <w:jc w:val="center"/>
              <w:rPr>
                <w:rFonts w:ascii="Times New Roman" w:eastAsia="Times New Roman" w:hAnsi="Times New Roman" w:cs="Times New Roman"/>
                <w:sz w:val="16"/>
                <w:szCs w:val="16"/>
                <w:lang w:eastAsia="ru-RU"/>
              </w:rPr>
            </w:pPr>
            <w:r w:rsidRPr="007D4889">
              <w:rPr>
                <w:rFonts w:ascii="Times New Roman" w:eastAsia="Times New Roman" w:hAnsi="Times New Roman" w:cs="Times New Roman"/>
                <w:sz w:val="16"/>
                <w:szCs w:val="16"/>
                <w:lang w:eastAsia="ru-RU"/>
              </w:rPr>
              <w:t>175 500,00</w:t>
            </w:r>
          </w:p>
        </w:tc>
        <w:tc>
          <w:tcPr>
            <w:tcW w:w="1038" w:type="dxa"/>
            <w:tcBorders>
              <w:top w:val="nil"/>
              <w:left w:val="nil"/>
              <w:bottom w:val="single" w:sz="4" w:space="0" w:color="auto"/>
              <w:right w:val="single" w:sz="4" w:space="0" w:color="auto"/>
            </w:tcBorders>
            <w:shd w:val="clear" w:color="auto" w:fill="auto"/>
            <w:noWrap/>
            <w:vAlign w:val="center"/>
            <w:hideMark/>
          </w:tcPr>
          <w:p w:rsidR="007D4889" w:rsidRPr="007D4889" w:rsidRDefault="007D4889" w:rsidP="007D4889">
            <w:pPr>
              <w:spacing w:after="0" w:line="240" w:lineRule="auto"/>
              <w:jc w:val="center"/>
              <w:rPr>
                <w:rFonts w:ascii="Times New Roman" w:eastAsia="Times New Roman" w:hAnsi="Times New Roman" w:cs="Times New Roman"/>
                <w:sz w:val="16"/>
                <w:szCs w:val="16"/>
                <w:lang w:eastAsia="ru-RU"/>
              </w:rPr>
            </w:pPr>
            <w:r w:rsidRPr="007D4889">
              <w:rPr>
                <w:rFonts w:ascii="Times New Roman" w:eastAsia="Times New Roman" w:hAnsi="Times New Roman" w:cs="Times New Roman"/>
                <w:sz w:val="16"/>
                <w:szCs w:val="16"/>
                <w:lang w:eastAsia="ru-RU"/>
              </w:rPr>
              <w:t>175 500,00</w:t>
            </w:r>
          </w:p>
        </w:tc>
      </w:tr>
      <w:tr w:rsidR="007D4889" w:rsidRPr="007D4889" w:rsidTr="007D4889">
        <w:trPr>
          <w:trHeight w:val="2520"/>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7D4889" w:rsidRPr="007D4889" w:rsidRDefault="007D4889" w:rsidP="007D4889">
            <w:pPr>
              <w:spacing w:after="0" w:line="240" w:lineRule="auto"/>
              <w:jc w:val="center"/>
              <w:rPr>
                <w:rFonts w:ascii="Times New Roman" w:eastAsia="Times New Roman" w:hAnsi="Times New Roman" w:cs="Times New Roman"/>
                <w:sz w:val="16"/>
                <w:szCs w:val="16"/>
                <w:lang w:eastAsia="ru-RU"/>
              </w:rPr>
            </w:pPr>
            <w:r w:rsidRPr="007D4889">
              <w:rPr>
                <w:rFonts w:ascii="Times New Roman" w:eastAsia="Times New Roman" w:hAnsi="Times New Roman" w:cs="Times New Roman"/>
                <w:sz w:val="16"/>
                <w:szCs w:val="16"/>
                <w:lang w:eastAsia="ru-RU"/>
              </w:rPr>
              <w:lastRenderedPageBreak/>
              <w:t>10</w:t>
            </w:r>
          </w:p>
        </w:tc>
        <w:tc>
          <w:tcPr>
            <w:tcW w:w="2232" w:type="dxa"/>
            <w:gridSpan w:val="10"/>
            <w:tcBorders>
              <w:top w:val="single" w:sz="4" w:space="0" w:color="auto"/>
              <w:left w:val="nil"/>
              <w:bottom w:val="single" w:sz="4" w:space="0" w:color="auto"/>
              <w:right w:val="single" w:sz="4" w:space="0" w:color="000000"/>
            </w:tcBorders>
            <w:shd w:val="clear" w:color="auto" w:fill="auto"/>
            <w:vAlign w:val="center"/>
            <w:hideMark/>
          </w:tcPr>
          <w:p w:rsidR="007D4889" w:rsidRPr="007D4889" w:rsidRDefault="007D4889" w:rsidP="007D4889">
            <w:pPr>
              <w:spacing w:after="0" w:line="240" w:lineRule="auto"/>
              <w:rPr>
                <w:rFonts w:ascii="Times New Roman" w:eastAsia="Times New Roman" w:hAnsi="Times New Roman" w:cs="Times New Roman"/>
                <w:sz w:val="16"/>
                <w:szCs w:val="16"/>
                <w:lang w:eastAsia="ru-RU"/>
              </w:rPr>
            </w:pPr>
            <w:r w:rsidRPr="007D4889">
              <w:rPr>
                <w:rFonts w:ascii="Times New Roman" w:eastAsia="Times New Roman" w:hAnsi="Times New Roman" w:cs="Times New Roman"/>
                <w:sz w:val="16"/>
                <w:szCs w:val="16"/>
                <w:lang w:eastAsia="ru-RU"/>
              </w:rPr>
              <w:t>Дотация на выравнивание бюджетной обеспеченности поселений из районного фонда финансовой поддержки поселений за счет собственных средств районного бюджета, исходя из необходимости достижения критерия выравнивания расчетной бюджетной обеспеченности поселений (с учетом субвенции на выравнивание финансовых возможностей поселений из регионального фонда компенсаций и за исключением межбюджетных трансфертов из бюджета муниципального района)</w:t>
            </w:r>
          </w:p>
        </w:tc>
        <w:tc>
          <w:tcPr>
            <w:tcW w:w="2309" w:type="dxa"/>
            <w:tcBorders>
              <w:top w:val="nil"/>
              <w:left w:val="nil"/>
              <w:bottom w:val="single" w:sz="4" w:space="0" w:color="auto"/>
              <w:right w:val="single" w:sz="4" w:space="0" w:color="auto"/>
            </w:tcBorders>
            <w:shd w:val="clear" w:color="auto" w:fill="auto"/>
            <w:vAlign w:val="center"/>
            <w:hideMark/>
          </w:tcPr>
          <w:p w:rsidR="007D4889" w:rsidRPr="007D4889" w:rsidRDefault="007D4889" w:rsidP="007D4889">
            <w:pPr>
              <w:spacing w:after="0" w:line="240" w:lineRule="auto"/>
              <w:jc w:val="center"/>
              <w:rPr>
                <w:rFonts w:ascii="Times New Roman" w:eastAsia="Times New Roman" w:hAnsi="Times New Roman" w:cs="Times New Roman"/>
                <w:sz w:val="16"/>
                <w:szCs w:val="16"/>
                <w:lang w:eastAsia="ru-RU"/>
              </w:rPr>
            </w:pPr>
            <w:r w:rsidRPr="007D4889">
              <w:rPr>
                <w:rFonts w:ascii="Times New Roman" w:eastAsia="Times New Roman" w:hAnsi="Times New Roman" w:cs="Times New Roman"/>
                <w:sz w:val="16"/>
                <w:szCs w:val="16"/>
                <w:lang w:eastAsia="ru-RU"/>
              </w:rPr>
              <w:t>814 2 02 15 001 10 9134 150</w:t>
            </w:r>
          </w:p>
        </w:tc>
        <w:tc>
          <w:tcPr>
            <w:tcW w:w="1846" w:type="dxa"/>
            <w:tcBorders>
              <w:top w:val="nil"/>
              <w:left w:val="nil"/>
              <w:bottom w:val="single" w:sz="4" w:space="0" w:color="auto"/>
              <w:right w:val="single" w:sz="4" w:space="0" w:color="auto"/>
            </w:tcBorders>
            <w:shd w:val="clear" w:color="auto" w:fill="auto"/>
            <w:vAlign w:val="center"/>
            <w:hideMark/>
          </w:tcPr>
          <w:p w:rsidR="007D4889" w:rsidRPr="007D4889" w:rsidRDefault="007D4889" w:rsidP="007D4889">
            <w:pPr>
              <w:spacing w:after="0" w:line="240" w:lineRule="auto"/>
              <w:jc w:val="center"/>
              <w:rPr>
                <w:rFonts w:ascii="Times New Roman" w:eastAsia="Times New Roman" w:hAnsi="Times New Roman" w:cs="Times New Roman"/>
                <w:sz w:val="16"/>
                <w:szCs w:val="16"/>
                <w:lang w:eastAsia="ru-RU"/>
              </w:rPr>
            </w:pPr>
            <w:r w:rsidRPr="007D4889">
              <w:rPr>
                <w:rFonts w:ascii="Times New Roman" w:eastAsia="Times New Roman" w:hAnsi="Times New Roman" w:cs="Times New Roman"/>
                <w:sz w:val="16"/>
                <w:szCs w:val="16"/>
                <w:lang w:eastAsia="ru-RU"/>
              </w:rPr>
              <w:t>1 376 500,00</w:t>
            </w:r>
          </w:p>
        </w:tc>
        <w:tc>
          <w:tcPr>
            <w:tcW w:w="1038" w:type="dxa"/>
            <w:tcBorders>
              <w:top w:val="nil"/>
              <w:left w:val="nil"/>
              <w:bottom w:val="single" w:sz="4" w:space="0" w:color="auto"/>
              <w:right w:val="single" w:sz="4" w:space="0" w:color="auto"/>
            </w:tcBorders>
            <w:shd w:val="clear" w:color="auto" w:fill="auto"/>
            <w:noWrap/>
            <w:vAlign w:val="center"/>
            <w:hideMark/>
          </w:tcPr>
          <w:p w:rsidR="007D4889" w:rsidRPr="007D4889" w:rsidRDefault="007D4889" w:rsidP="007D4889">
            <w:pPr>
              <w:spacing w:after="0" w:line="240" w:lineRule="auto"/>
              <w:jc w:val="center"/>
              <w:rPr>
                <w:rFonts w:ascii="Times New Roman" w:eastAsia="Times New Roman" w:hAnsi="Times New Roman" w:cs="Times New Roman"/>
                <w:sz w:val="16"/>
                <w:szCs w:val="16"/>
                <w:lang w:eastAsia="ru-RU"/>
              </w:rPr>
            </w:pPr>
            <w:r w:rsidRPr="007D4889">
              <w:rPr>
                <w:rFonts w:ascii="Times New Roman" w:eastAsia="Times New Roman" w:hAnsi="Times New Roman" w:cs="Times New Roman"/>
                <w:sz w:val="16"/>
                <w:szCs w:val="16"/>
                <w:lang w:eastAsia="ru-RU"/>
              </w:rPr>
              <w:t>344 125,00</w:t>
            </w:r>
          </w:p>
        </w:tc>
        <w:tc>
          <w:tcPr>
            <w:tcW w:w="1038" w:type="dxa"/>
            <w:tcBorders>
              <w:top w:val="nil"/>
              <w:left w:val="nil"/>
              <w:bottom w:val="single" w:sz="4" w:space="0" w:color="auto"/>
              <w:right w:val="single" w:sz="4" w:space="0" w:color="auto"/>
            </w:tcBorders>
            <w:shd w:val="clear" w:color="auto" w:fill="auto"/>
            <w:noWrap/>
            <w:vAlign w:val="center"/>
            <w:hideMark/>
          </w:tcPr>
          <w:p w:rsidR="007D4889" w:rsidRPr="007D4889" w:rsidRDefault="007D4889" w:rsidP="007D4889">
            <w:pPr>
              <w:spacing w:after="0" w:line="240" w:lineRule="auto"/>
              <w:jc w:val="center"/>
              <w:rPr>
                <w:rFonts w:ascii="Times New Roman" w:eastAsia="Times New Roman" w:hAnsi="Times New Roman" w:cs="Times New Roman"/>
                <w:sz w:val="16"/>
                <w:szCs w:val="16"/>
                <w:lang w:eastAsia="ru-RU"/>
              </w:rPr>
            </w:pPr>
            <w:r w:rsidRPr="007D4889">
              <w:rPr>
                <w:rFonts w:ascii="Times New Roman" w:eastAsia="Times New Roman" w:hAnsi="Times New Roman" w:cs="Times New Roman"/>
                <w:sz w:val="16"/>
                <w:szCs w:val="16"/>
                <w:lang w:eastAsia="ru-RU"/>
              </w:rPr>
              <w:t>344 125,00</w:t>
            </w:r>
          </w:p>
        </w:tc>
        <w:tc>
          <w:tcPr>
            <w:tcW w:w="1038" w:type="dxa"/>
            <w:tcBorders>
              <w:top w:val="nil"/>
              <w:left w:val="nil"/>
              <w:bottom w:val="single" w:sz="4" w:space="0" w:color="auto"/>
              <w:right w:val="single" w:sz="4" w:space="0" w:color="auto"/>
            </w:tcBorders>
            <w:shd w:val="clear" w:color="auto" w:fill="auto"/>
            <w:noWrap/>
            <w:vAlign w:val="center"/>
            <w:hideMark/>
          </w:tcPr>
          <w:p w:rsidR="007D4889" w:rsidRPr="007D4889" w:rsidRDefault="007D4889" w:rsidP="007D4889">
            <w:pPr>
              <w:spacing w:after="0" w:line="240" w:lineRule="auto"/>
              <w:jc w:val="center"/>
              <w:rPr>
                <w:rFonts w:ascii="Times New Roman" w:eastAsia="Times New Roman" w:hAnsi="Times New Roman" w:cs="Times New Roman"/>
                <w:sz w:val="16"/>
                <w:szCs w:val="16"/>
                <w:lang w:eastAsia="ru-RU"/>
              </w:rPr>
            </w:pPr>
            <w:r w:rsidRPr="007D4889">
              <w:rPr>
                <w:rFonts w:ascii="Times New Roman" w:eastAsia="Times New Roman" w:hAnsi="Times New Roman" w:cs="Times New Roman"/>
                <w:sz w:val="16"/>
                <w:szCs w:val="16"/>
                <w:lang w:eastAsia="ru-RU"/>
              </w:rPr>
              <w:t>344 125,00</w:t>
            </w:r>
          </w:p>
        </w:tc>
        <w:tc>
          <w:tcPr>
            <w:tcW w:w="1038" w:type="dxa"/>
            <w:tcBorders>
              <w:top w:val="nil"/>
              <w:left w:val="nil"/>
              <w:bottom w:val="single" w:sz="4" w:space="0" w:color="auto"/>
              <w:right w:val="single" w:sz="4" w:space="0" w:color="auto"/>
            </w:tcBorders>
            <w:shd w:val="clear" w:color="auto" w:fill="auto"/>
            <w:noWrap/>
            <w:vAlign w:val="center"/>
            <w:hideMark/>
          </w:tcPr>
          <w:p w:rsidR="007D4889" w:rsidRPr="007D4889" w:rsidRDefault="007D4889" w:rsidP="007D4889">
            <w:pPr>
              <w:spacing w:after="0" w:line="240" w:lineRule="auto"/>
              <w:jc w:val="center"/>
              <w:rPr>
                <w:rFonts w:ascii="Times New Roman" w:eastAsia="Times New Roman" w:hAnsi="Times New Roman" w:cs="Times New Roman"/>
                <w:sz w:val="16"/>
                <w:szCs w:val="16"/>
                <w:lang w:eastAsia="ru-RU"/>
              </w:rPr>
            </w:pPr>
            <w:r w:rsidRPr="007D4889">
              <w:rPr>
                <w:rFonts w:ascii="Times New Roman" w:eastAsia="Times New Roman" w:hAnsi="Times New Roman" w:cs="Times New Roman"/>
                <w:sz w:val="16"/>
                <w:szCs w:val="16"/>
                <w:lang w:eastAsia="ru-RU"/>
              </w:rPr>
              <w:t>344 125,00</w:t>
            </w:r>
          </w:p>
        </w:tc>
      </w:tr>
      <w:tr w:rsidR="007D4889" w:rsidRPr="007D4889" w:rsidTr="007D4889">
        <w:trPr>
          <w:trHeight w:val="2475"/>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7D4889" w:rsidRPr="007D4889" w:rsidRDefault="007D4889" w:rsidP="007D4889">
            <w:pPr>
              <w:spacing w:after="0" w:line="240" w:lineRule="auto"/>
              <w:jc w:val="center"/>
              <w:rPr>
                <w:rFonts w:ascii="Times New Roman" w:eastAsia="Times New Roman" w:hAnsi="Times New Roman" w:cs="Times New Roman"/>
                <w:sz w:val="16"/>
                <w:szCs w:val="16"/>
                <w:lang w:eastAsia="ru-RU"/>
              </w:rPr>
            </w:pPr>
            <w:r w:rsidRPr="007D4889">
              <w:rPr>
                <w:rFonts w:ascii="Times New Roman" w:eastAsia="Times New Roman" w:hAnsi="Times New Roman" w:cs="Times New Roman"/>
                <w:sz w:val="16"/>
                <w:szCs w:val="16"/>
                <w:lang w:eastAsia="ru-RU"/>
              </w:rPr>
              <w:t>11</w:t>
            </w:r>
          </w:p>
        </w:tc>
        <w:tc>
          <w:tcPr>
            <w:tcW w:w="2232" w:type="dxa"/>
            <w:gridSpan w:val="10"/>
            <w:tcBorders>
              <w:top w:val="single" w:sz="4" w:space="0" w:color="auto"/>
              <w:left w:val="nil"/>
              <w:bottom w:val="single" w:sz="4" w:space="0" w:color="auto"/>
              <w:right w:val="single" w:sz="4" w:space="0" w:color="000000"/>
            </w:tcBorders>
            <w:shd w:val="clear" w:color="auto" w:fill="auto"/>
            <w:vAlign w:val="center"/>
            <w:hideMark/>
          </w:tcPr>
          <w:p w:rsidR="007D4889" w:rsidRPr="007D4889" w:rsidRDefault="007D4889" w:rsidP="007D4889">
            <w:pPr>
              <w:spacing w:after="0" w:line="240" w:lineRule="auto"/>
              <w:rPr>
                <w:rFonts w:ascii="Times New Roman" w:eastAsia="Times New Roman" w:hAnsi="Times New Roman" w:cs="Times New Roman"/>
                <w:sz w:val="16"/>
                <w:szCs w:val="16"/>
                <w:lang w:eastAsia="ru-RU"/>
              </w:rPr>
            </w:pPr>
            <w:r w:rsidRPr="007D4889">
              <w:rPr>
                <w:rFonts w:ascii="Times New Roman" w:eastAsia="Times New Roman" w:hAnsi="Times New Roman" w:cs="Times New Roman"/>
                <w:sz w:val="16"/>
                <w:szCs w:val="16"/>
                <w:lang w:eastAsia="ru-RU"/>
              </w:rPr>
              <w:t>Субвенции на осуществление расходов по созданию и обеспечению деятельности административных комиссий за счет сре</w:t>
            </w:r>
            <w:proofErr w:type="gramStart"/>
            <w:r w:rsidRPr="007D4889">
              <w:rPr>
                <w:rFonts w:ascii="Times New Roman" w:eastAsia="Times New Roman" w:hAnsi="Times New Roman" w:cs="Times New Roman"/>
                <w:sz w:val="16"/>
                <w:szCs w:val="16"/>
                <w:lang w:eastAsia="ru-RU"/>
              </w:rPr>
              <w:t>дств кр</w:t>
            </w:r>
            <w:proofErr w:type="gramEnd"/>
            <w:r w:rsidRPr="007D4889">
              <w:rPr>
                <w:rFonts w:ascii="Times New Roman" w:eastAsia="Times New Roman" w:hAnsi="Times New Roman" w:cs="Times New Roman"/>
                <w:sz w:val="16"/>
                <w:szCs w:val="16"/>
                <w:lang w:eastAsia="ru-RU"/>
              </w:rPr>
              <w:t>аевого бюджета, в соответствии с Законом края от 23 апреля 2009 года №8-3170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w:t>
            </w:r>
          </w:p>
        </w:tc>
        <w:tc>
          <w:tcPr>
            <w:tcW w:w="2309" w:type="dxa"/>
            <w:tcBorders>
              <w:top w:val="nil"/>
              <w:left w:val="nil"/>
              <w:bottom w:val="single" w:sz="4" w:space="0" w:color="auto"/>
              <w:right w:val="single" w:sz="4" w:space="0" w:color="auto"/>
            </w:tcBorders>
            <w:shd w:val="clear" w:color="auto" w:fill="auto"/>
            <w:vAlign w:val="center"/>
            <w:hideMark/>
          </w:tcPr>
          <w:p w:rsidR="007D4889" w:rsidRPr="007D4889" w:rsidRDefault="007D4889" w:rsidP="007D4889">
            <w:pPr>
              <w:spacing w:after="0" w:line="240" w:lineRule="auto"/>
              <w:jc w:val="center"/>
              <w:rPr>
                <w:rFonts w:ascii="Times New Roman" w:eastAsia="Times New Roman" w:hAnsi="Times New Roman" w:cs="Times New Roman"/>
                <w:sz w:val="16"/>
                <w:szCs w:val="16"/>
                <w:lang w:eastAsia="ru-RU"/>
              </w:rPr>
            </w:pPr>
            <w:r w:rsidRPr="007D4889">
              <w:rPr>
                <w:rFonts w:ascii="Times New Roman" w:eastAsia="Times New Roman" w:hAnsi="Times New Roman" w:cs="Times New Roman"/>
                <w:sz w:val="16"/>
                <w:szCs w:val="16"/>
                <w:lang w:eastAsia="ru-RU"/>
              </w:rPr>
              <w:t>814 2 02 30 024 10 7514 150</w:t>
            </w:r>
          </w:p>
        </w:tc>
        <w:tc>
          <w:tcPr>
            <w:tcW w:w="1846" w:type="dxa"/>
            <w:tcBorders>
              <w:top w:val="nil"/>
              <w:left w:val="nil"/>
              <w:bottom w:val="single" w:sz="4" w:space="0" w:color="auto"/>
              <w:right w:val="single" w:sz="4" w:space="0" w:color="auto"/>
            </w:tcBorders>
            <w:shd w:val="clear" w:color="auto" w:fill="auto"/>
            <w:vAlign w:val="center"/>
            <w:hideMark/>
          </w:tcPr>
          <w:p w:rsidR="007D4889" w:rsidRPr="007D4889" w:rsidRDefault="007D4889" w:rsidP="007D4889">
            <w:pPr>
              <w:spacing w:after="0" w:line="240" w:lineRule="auto"/>
              <w:jc w:val="center"/>
              <w:rPr>
                <w:rFonts w:ascii="Times New Roman" w:eastAsia="Times New Roman" w:hAnsi="Times New Roman" w:cs="Times New Roman"/>
                <w:sz w:val="16"/>
                <w:szCs w:val="16"/>
                <w:lang w:eastAsia="ru-RU"/>
              </w:rPr>
            </w:pPr>
            <w:r w:rsidRPr="007D4889">
              <w:rPr>
                <w:rFonts w:ascii="Times New Roman" w:eastAsia="Times New Roman" w:hAnsi="Times New Roman" w:cs="Times New Roman"/>
                <w:sz w:val="16"/>
                <w:szCs w:val="16"/>
                <w:lang w:eastAsia="ru-RU"/>
              </w:rPr>
              <w:t>12 479,00</w:t>
            </w:r>
          </w:p>
        </w:tc>
        <w:tc>
          <w:tcPr>
            <w:tcW w:w="1038" w:type="dxa"/>
            <w:tcBorders>
              <w:top w:val="nil"/>
              <w:left w:val="nil"/>
              <w:bottom w:val="single" w:sz="4" w:space="0" w:color="auto"/>
              <w:right w:val="single" w:sz="4" w:space="0" w:color="auto"/>
            </w:tcBorders>
            <w:shd w:val="clear" w:color="auto" w:fill="auto"/>
            <w:noWrap/>
            <w:vAlign w:val="center"/>
            <w:hideMark/>
          </w:tcPr>
          <w:p w:rsidR="007D4889" w:rsidRPr="007D4889" w:rsidRDefault="007D4889" w:rsidP="007D4889">
            <w:pPr>
              <w:spacing w:after="0" w:line="240" w:lineRule="auto"/>
              <w:jc w:val="center"/>
              <w:rPr>
                <w:rFonts w:ascii="Times New Roman" w:eastAsia="Times New Roman" w:hAnsi="Times New Roman" w:cs="Times New Roman"/>
                <w:sz w:val="16"/>
                <w:szCs w:val="16"/>
                <w:lang w:eastAsia="ru-RU"/>
              </w:rPr>
            </w:pPr>
            <w:r w:rsidRPr="007D4889">
              <w:rPr>
                <w:rFonts w:ascii="Times New Roman" w:eastAsia="Times New Roman" w:hAnsi="Times New Roman" w:cs="Times New Roman"/>
                <w:sz w:val="16"/>
                <w:szCs w:val="16"/>
                <w:lang w:eastAsia="ru-RU"/>
              </w:rPr>
              <w:t>3 119,75</w:t>
            </w:r>
          </w:p>
        </w:tc>
        <w:tc>
          <w:tcPr>
            <w:tcW w:w="1038" w:type="dxa"/>
            <w:tcBorders>
              <w:top w:val="nil"/>
              <w:left w:val="nil"/>
              <w:bottom w:val="single" w:sz="4" w:space="0" w:color="auto"/>
              <w:right w:val="single" w:sz="4" w:space="0" w:color="auto"/>
            </w:tcBorders>
            <w:shd w:val="clear" w:color="auto" w:fill="auto"/>
            <w:noWrap/>
            <w:vAlign w:val="center"/>
            <w:hideMark/>
          </w:tcPr>
          <w:p w:rsidR="007D4889" w:rsidRPr="007D4889" w:rsidRDefault="007D4889" w:rsidP="007D4889">
            <w:pPr>
              <w:spacing w:after="0" w:line="240" w:lineRule="auto"/>
              <w:jc w:val="center"/>
              <w:rPr>
                <w:rFonts w:ascii="Times New Roman" w:eastAsia="Times New Roman" w:hAnsi="Times New Roman" w:cs="Times New Roman"/>
                <w:sz w:val="16"/>
                <w:szCs w:val="16"/>
                <w:lang w:eastAsia="ru-RU"/>
              </w:rPr>
            </w:pPr>
            <w:r w:rsidRPr="007D4889">
              <w:rPr>
                <w:rFonts w:ascii="Times New Roman" w:eastAsia="Times New Roman" w:hAnsi="Times New Roman" w:cs="Times New Roman"/>
                <w:sz w:val="16"/>
                <w:szCs w:val="16"/>
                <w:lang w:eastAsia="ru-RU"/>
              </w:rPr>
              <w:t>3 119,75</w:t>
            </w:r>
          </w:p>
        </w:tc>
        <w:tc>
          <w:tcPr>
            <w:tcW w:w="1038" w:type="dxa"/>
            <w:tcBorders>
              <w:top w:val="nil"/>
              <w:left w:val="nil"/>
              <w:bottom w:val="single" w:sz="4" w:space="0" w:color="auto"/>
              <w:right w:val="single" w:sz="4" w:space="0" w:color="auto"/>
            </w:tcBorders>
            <w:shd w:val="clear" w:color="auto" w:fill="auto"/>
            <w:noWrap/>
            <w:vAlign w:val="center"/>
            <w:hideMark/>
          </w:tcPr>
          <w:p w:rsidR="007D4889" w:rsidRPr="007D4889" w:rsidRDefault="007D4889" w:rsidP="007D4889">
            <w:pPr>
              <w:spacing w:after="0" w:line="240" w:lineRule="auto"/>
              <w:jc w:val="center"/>
              <w:rPr>
                <w:rFonts w:ascii="Times New Roman" w:eastAsia="Times New Roman" w:hAnsi="Times New Roman" w:cs="Times New Roman"/>
                <w:sz w:val="16"/>
                <w:szCs w:val="16"/>
                <w:lang w:eastAsia="ru-RU"/>
              </w:rPr>
            </w:pPr>
            <w:r w:rsidRPr="007D4889">
              <w:rPr>
                <w:rFonts w:ascii="Times New Roman" w:eastAsia="Times New Roman" w:hAnsi="Times New Roman" w:cs="Times New Roman"/>
                <w:sz w:val="16"/>
                <w:szCs w:val="16"/>
                <w:lang w:eastAsia="ru-RU"/>
              </w:rPr>
              <w:t>3 119,75</w:t>
            </w:r>
          </w:p>
        </w:tc>
        <w:tc>
          <w:tcPr>
            <w:tcW w:w="1038" w:type="dxa"/>
            <w:tcBorders>
              <w:top w:val="nil"/>
              <w:left w:val="nil"/>
              <w:bottom w:val="single" w:sz="4" w:space="0" w:color="auto"/>
              <w:right w:val="single" w:sz="4" w:space="0" w:color="auto"/>
            </w:tcBorders>
            <w:shd w:val="clear" w:color="auto" w:fill="auto"/>
            <w:noWrap/>
            <w:vAlign w:val="center"/>
            <w:hideMark/>
          </w:tcPr>
          <w:p w:rsidR="007D4889" w:rsidRPr="007D4889" w:rsidRDefault="007D4889" w:rsidP="007D4889">
            <w:pPr>
              <w:spacing w:after="0" w:line="240" w:lineRule="auto"/>
              <w:jc w:val="center"/>
              <w:rPr>
                <w:rFonts w:ascii="Times New Roman" w:eastAsia="Times New Roman" w:hAnsi="Times New Roman" w:cs="Times New Roman"/>
                <w:sz w:val="16"/>
                <w:szCs w:val="16"/>
                <w:lang w:eastAsia="ru-RU"/>
              </w:rPr>
            </w:pPr>
            <w:r w:rsidRPr="007D4889">
              <w:rPr>
                <w:rFonts w:ascii="Times New Roman" w:eastAsia="Times New Roman" w:hAnsi="Times New Roman" w:cs="Times New Roman"/>
                <w:sz w:val="16"/>
                <w:szCs w:val="16"/>
                <w:lang w:eastAsia="ru-RU"/>
              </w:rPr>
              <w:t>3 119,75</w:t>
            </w:r>
          </w:p>
        </w:tc>
      </w:tr>
      <w:tr w:rsidR="007D4889" w:rsidRPr="007D4889" w:rsidTr="007D4889">
        <w:trPr>
          <w:trHeight w:val="1305"/>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7D4889" w:rsidRPr="007D4889" w:rsidRDefault="007D4889" w:rsidP="007D4889">
            <w:pPr>
              <w:spacing w:after="0" w:line="240" w:lineRule="auto"/>
              <w:jc w:val="center"/>
              <w:rPr>
                <w:rFonts w:ascii="Times New Roman" w:eastAsia="Times New Roman" w:hAnsi="Times New Roman" w:cs="Times New Roman"/>
                <w:sz w:val="16"/>
                <w:szCs w:val="16"/>
                <w:lang w:eastAsia="ru-RU"/>
              </w:rPr>
            </w:pPr>
            <w:r w:rsidRPr="007D4889">
              <w:rPr>
                <w:rFonts w:ascii="Times New Roman" w:eastAsia="Times New Roman" w:hAnsi="Times New Roman" w:cs="Times New Roman"/>
                <w:sz w:val="16"/>
                <w:szCs w:val="16"/>
                <w:lang w:eastAsia="ru-RU"/>
              </w:rPr>
              <w:t>12</w:t>
            </w:r>
          </w:p>
        </w:tc>
        <w:tc>
          <w:tcPr>
            <w:tcW w:w="2232" w:type="dxa"/>
            <w:gridSpan w:val="10"/>
            <w:tcBorders>
              <w:top w:val="single" w:sz="4" w:space="0" w:color="auto"/>
              <w:left w:val="nil"/>
              <w:bottom w:val="single" w:sz="4" w:space="0" w:color="auto"/>
              <w:right w:val="single" w:sz="4" w:space="0" w:color="000000"/>
            </w:tcBorders>
            <w:shd w:val="clear" w:color="auto" w:fill="auto"/>
            <w:vAlign w:val="center"/>
            <w:hideMark/>
          </w:tcPr>
          <w:p w:rsidR="007D4889" w:rsidRPr="007D4889" w:rsidRDefault="007D4889" w:rsidP="007D4889">
            <w:pPr>
              <w:spacing w:after="0" w:line="240" w:lineRule="auto"/>
              <w:rPr>
                <w:rFonts w:ascii="Times New Roman" w:eastAsia="Times New Roman" w:hAnsi="Times New Roman" w:cs="Times New Roman"/>
                <w:sz w:val="16"/>
                <w:szCs w:val="16"/>
                <w:lang w:eastAsia="ru-RU"/>
              </w:rPr>
            </w:pPr>
            <w:r w:rsidRPr="007D4889">
              <w:rPr>
                <w:rFonts w:ascii="Times New Roman" w:eastAsia="Times New Roman" w:hAnsi="Times New Roman" w:cs="Times New Roman"/>
                <w:sz w:val="16"/>
                <w:szCs w:val="16"/>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309" w:type="dxa"/>
            <w:tcBorders>
              <w:top w:val="nil"/>
              <w:left w:val="nil"/>
              <w:bottom w:val="single" w:sz="4" w:space="0" w:color="auto"/>
              <w:right w:val="single" w:sz="4" w:space="0" w:color="auto"/>
            </w:tcBorders>
            <w:shd w:val="clear" w:color="auto" w:fill="auto"/>
            <w:vAlign w:val="center"/>
            <w:hideMark/>
          </w:tcPr>
          <w:p w:rsidR="007D4889" w:rsidRPr="007D4889" w:rsidRDefault="007D4889" w:rsidP="007D4889">
            <w:pPr>
              <w:spacing w:after="0" w:line="240" w:lineRule="auto"/>
              <w:jc w:val="center"/>
              <w:rPr>
                <w:rFonts w:ascii="Times New Roman" w:eastAsia="Times New Roman" w:hAnsi="Times New Roman" w:cs="Times New Roman"/>
                <w:sz w:val="16"/>
                <w:szCs w:val="16"/>
                <w:lang w:eastAsia="ru-RU"/>
              </w:rPr>
            </w:pPr>
            <w:r w:rsidRPr="007D4889">
              <w:rPr>
                <w:rFonts w:ascii="Times New Roman" w:eastAsia="Times New Roman" w:hAnsi="Times New Roman" w:cs="Times New Roman"/>
                <w:sz w:val="16"/>
                <w:szCs w:val="16"/>
                <w:lang w:eastAsia="ru-RU"/>
              </w:rPr>
              <w:t>814 2 02 35 118 10 0000 150</w:t>
            </w:r>
          </w:p>
        </w:tc>
        <w:tc>
          <w:tcPr>
            <w:tcW w:w="1846" w:type="dxa"/>
            <w:tcBorders>
              <w:top w:val="nil"/>
              <w:left w:val="nil"/>
              <w:bottom w:val="single" w:sz="4" w:space="0" w:color="auto"/>
              <w:right w:val="single" w:sz="4" w:space="0" w:color="auto"/>
            </w:tcBorders>
            <w:shd w:val="clear" w:color="auto" w:fill="auto"/>
            <w:vAlign w:val="center"/>
            <w:hideMark/>
          </w:tcPr>
          <w:p w:rsidR="007D4889" w:rsidRPr="007D4889" w:rsidRDefault="007D4889" w:rsidP="007D4889">
            <w:pPr>
              <w:spacing w:after="0" w:line="240" w:lineRule="auto"/>
              <w:jc w:val="center"/>
              <w:rPr>
                <w:rFonts w:ascii="Times New Roman" w:eastAsia="Times New Roman" w:hAnsi="Times New Roman" w:cs="Times New Roman"/>
                <w:sz w:val="16"/>
                <w:szCs w:val="16"/>
                <w:lang w:eastAsia="ru-RU"/>
              </w:rPr>
            </w:pPr>
            <w:r w:rsidRPr="007D4889">
              <w:rPr>
                <w:rFonts w:ascii="Times New Roman" w:eastAsia="Times New Roman" w:hAnsi="Times New Roman" w:cs="Times New Roman"/>
                <w:sz w:val="16"/>
                <w:szCs w:val="16"/>
                <w:lang w:eastAsia="ru-RU"/>
              </w:rPr>
              <w:t>556 000,00</w:t>
            </w:r>
          </w:p>
        </w:tc>
        <w:tc>
          <w:tcPr>
            <w:tcW w:w="1038" w:type="dxa"/>
            <w:tcBorders>
              <w:top w:val="nil"/>
              <w:left w:val="nil"/>
              <w:bottom w:val="single" w:sz="4" w:space="0" w:color="auto"/>
              <w:right w:val="single" w:sz="4" w:space="0" w:color="auto"/>
            </w:tcBorders>
            <w:shd w:val="clear" w:color="auto" w:fill="auto"/>
            <w:noWrap/>
            <w:vAlign w:val="center"/>
            <w:hideMark/>
          </w:tcPr>
          <w:p w:rsidR="007D4889" w:rsidRPr="007D4889" w:rsidRDefault="007D4889" w:rsidP="007D4889">
            <w:pPr>
              <w:spacing w:after="0" w:line="240" w:lineRule="auto"/>
              <w:jc w:val="center"/>
              <w:rPr>
                <w:rFonts w:ascii="Times New Roman" w:eastAsia="Times New Roman" w:hAnsi="Times New Roman" w:cs="Times New Roman"/>
                <w:sz w:val="16"/>
                <w:szCs w:val="16"/>
                <w:lang w:eastAsia="ru-RU"/>
              </w:rPr>
            </w:pPr>
            <w:r w:rsidRPr="007D4889">
              <w:rPr>
                <w:rFonts w:ascii="Times New Roman" w:eastAsia="Times New Roman" w:hAnsi="Times New Roman" w:cs="Times New Roman"/>
                <w:sz w:val="16"/>
                <w:szCs w:val="16"/>
                <w:lang w:eastAsia="ru-RU"/>
              </w:rPr>
              <w:t>139 000,00</w:t>
            </w:r>
          </w:p>
        </w:tc>
        <w:tc>
          <w:tcPr>
            <w:tcW w:w="1038" w:type="dxa"/>
            <w:tcBorders>
              <w:top w:val="nil"/>
              <w:left w:val="nil"/>
              <w:bottom w:val="single" w:sz="4" w:space="0" w:color="auto"/>
              <w:right w:val="single" w:sz="4" w:space="0" w:color="auto"/>
            </w:tcBorders>
            <w:shd w:val="clear" w:color="auto" w:fill="auto"/>
            <w:noWrap/>
            <w:vAlign w:val="center"/>
            <w:hideMark/>
          </w:tcPr>
          <w:p w:rsidR="007D4889" w:rsidRPr="007D4889" w:rsidRDefault="007D4889" w:rsidP="007D4889">
            <w:pPr>
              <w:spacing w:after="0" w:line="240" w:lineRule="auto"/>
              <w:jc w:val="center"/>
              <w:rPr>
                <w:rFonts w:ascii="Times New Roman" w:eastAsia="Times New Roman" w:hAnsi="Times New Roman" w:cs="Times New Roman"/>
                <w:sz w:val="16"/>
                <w:szCs w:val="16"/>
                <w:lang w:eastAsia="ru-RU"/>
              </w:rPr>
            </w:pPr>
            <w:r w:rsidRPr="007D4889">
              <w:rPr>
                <w:rFonts w:ascii="Times New Roman" w:eastAsia="Times New Roman" w:hAnsi="Times New Roman" w:cs="Times New Roman"/>
                <w:sz w:val="16"/>
                <w:szCs w:val="16"/>
                <w:lang w:eastAsia="ru-RU"/>
              </w:rPr>
              <w:t>139 000,00</w:t>
            </w:r>
          </w:p>
        </w:tc>
        <w:tc>
          <w:tcPr>
            <w:tcW w:w="1038" w:type="dxa"/>
            <w:tcBorders>
              <w:top w:val="nil"/>
              <w:left w:val="nil"/>
              <w:bottom w:val="single" w:sz="4" w:space="0" w:color="auto"/>
              <w:right w:val="single" w:sz="4" w:space="0" w:color="auto"/>
            </w:tcBorders>
            <w:shd w:val="clear" w:color="auto" w:fill="auto"/>
            <w:noWrap/>
            <w:vAlign w:val="center"/>
            <w:hideMark/>
          </w:tcPr>
          <w:p w:rsidR="007D4889" w:rsidRPr="007D4889" w:rsidRDefault="007D4889" w:rsidP="007D4889">
            <w:pPr>
              <w:spacing w:after="0" w:line="240" w:lineRule="auto"/>
              <w:jc w:val="center"/>
              <w:rPr>
                <w:rFonts w:ascii="Times New Roman" w:eastAsia="Times New Roman" w:hAnsi="Times New Roman" w:cs="Times New Roman"/>
                <w:sz w:val="16"/>
                <w:szCs w:val="16"/>
                <w:lang w:eastAsia="ru-RU"/>
              </w:rPr>
            </w:pPr>
            <w:r w:rsidRPr="007D4889">
              <w:rPr>
                <w:rFonts w:ascii="Times New Roman" w:eastAsia="Times New Roman" w:hAnsi="Times New Roman" w:cs="Times New Roman"/>
                <w:sz w:val="16"/>
                <w:szCs w:val="16"/>
                <w:lang w:eastAsia="ru-RU"/>
              </w:rPr>
              <w:t>139 000,00</w:t>
            </w:r>
          </w:p>
        </w:tc>
        <w:tc>
          <w:tcPr>
            <w:tcW w:w="1038" w:type="dxa"/>
            <w:tcBorders>
              <w:top w:val="nil"/>
              <w:left w:val="nil"/>
              <w:bottom w:val="single" w:sz="4" w:space="0" w:color="auto"/>
              <w:right w:val="single" w:sz="4" w:space="0" w:color="auto"/>
            </w:tcBorders>
            <w:shd w:val="clear" w:color="auto" w:fill="auto"/>
            <w:noWrap/>
            <w:vAlign w:val="center"/>
            <w:hideMark/>
          </w:tcPr>
          <w:p w:rsidR="007D4889" w:rsidRPr="007D4889" w:rsidRDefault="007D4889" w:rsidP="007D4889">
            <w:pPr>
              <w:spacing w:after="0" w:line="240" w:lineRule="auto"/>
              <w:jc w:val="center"/>
              <w:rPr>
                <w:rFonts w:ascii="Times New Roman" w:eastAsia="Times New Roman" w:hAnsi="Times New Roman" w:cs="Times New Roman"/>
                <w:sz w:val="16"/>
                <w:szCs w:val="16"/>
                <w:lang w:eastAsia="ru-RU"/>
              </w:rPr>
            </w:pPr>
            <w:r w:rsidRPr="007D4889">
              <w:rPr>
                <w:rFonts w:ascii="Times New Roman" w:eastAsia="Times New Roman" w:hAnsi="Times New Roman" w:cs="Times New Roman"/>
                <w:sz w:val="16"/>
                <w:szCs w:val="16"/>
                <w:lang w:eastAsia="ru-RU"/>
              </w:rPr>
              <w:t>139 000,00</w:t>
            </w:r>
          </w:p>
        </w:tc>
      </w:tr>
      <w:tr w:rsidR="007D4889" w:rsidRPr="007D4889" w:rsidTr="007D4889">
        <w:trPr>
          <w:trHeight w:val="2895"/>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7D4889" w:rsidRPr="007D4889" w:rsidRDefault="007D4889" w:rsidP="007D4889">
            <w:pPr>
              <w:spacing w:after="0" w:line="240" w:lineRule="auto"/>
              <w:jc w:val="center"/>
              <w:rPr>
                <w:rFonts w:ascii="Times New Roman" w:eastAsia="Times New Roman" w:hAnsi="Times New Roman" w:cs="Times New Roman"/>
                <w:sz w:val="16"/>
                <w:szCs w:val="16"/>
                <w:lang w:eastAsia="ru-RU"/>
              </w:rPr>
            </w:pPr>
            <w:r w:rsidRPr="007D4889">
              <w:rPr>
                <w:rFonts w:ascii="Times New Roman" w:eastAsia="Times New Roman" w:hAnsi="Times New Roman" w:cs="Times New Roman"/>
                <w:sz w:val="16"/>
                <w:szCs w:val="16"/>
                <w:lang w:eastAsia="ru-RU"/>
              </w:rPr>
              <w:t>13</w:t>
            </w:r>
          </w:p>
        </w:tc>
        <w:tc>
          <w:tcPr>
            <w:tcW w:w="2232" w:type="dxa"/>
            <w:gridSpan w:val="10"/>
            <w:tcBorders>
              <w:top w:val="single" w:sz="4" w:space="0" w:color="auto"/>
              <w:left w:val="nil"/>
              <w:bottom w:val="single" w:sz="4" w:space="0" w:color="auto"/>
              <w:right w:val="single" w:sz="4" w:space="0" w:color="000000"/>
            </w:tcBorders>
            <w:shd w:val="clear" w:color="auto" w:fill="auto"/>
            <w:vAlign w:val="center"/>
            <w:hideMark/>
          </w:tcPr>
          <w:p w:rsidR="007D4889" w:rsidRPr="007D4889" w:rsidRDefault="007D4889" w:rsidP="007D4889">
            <w:pPr>
              <w:spacing w:after="0" w:line="240" w:lineRule="auto"/>
              <w:rPr>
                <w:rFonts w:ascii="Times New Roman" w:eastAsia="Times New Roman" w:hAnsi="Times New Roman" w:cs="Times New Roman"/>
                <w:sz w:val="16"/>
                <w:szCs w:val="16"/>
                <w:lang w:eastAsia="ru-RU"/>
              </w:rPr>
            </w:pPr>
            <w:r w:rsidRPr="007D4889">
              <w:rPr>
                <w:rFonts w:ascii="Times New Roman" w:eastAsia="Times New Roman" w:hAnsi="Times New Roman" w:cs="Times New Roman"/>
                <w:sz w:val="16"/>
                <w:szCs w:val="16"/>
                <w:lang w:eastAsia="ru-RU"/>
              </w:rPr>
              <w:t>Предоставление межбюджетных трансфертов поселениям района на поддержку мер по обеспечению сбалансированности бюджетов поселений района в рамках подпрограммы "Создание условий для эффективного и ответственного управления муниципальными финансами, повышения устойчивости бюджетов поселений Шушенского района, содействие повышению качества управления муниципальными финансами поселений района" муниципальной программы Шушенского района "Управление муниципальными финансами"</w:t>
            </w:r>
          </w:p>
        </w:tc>
        <w:tc>
          <w:tcPr>
            <w:tcW w:w="2309" w:type="dxa"/>
            <w:tcBorders>
              <w:top w:val="nil"/>
              <w:left w:val="nil"/>
              <w:bottom w:val="single" w:sz="4" w:space="0" w:color="auto"/>
              <w:right w:val="single" w:sz="4" w:space="0" w:color="auto"/>
            </w:tcBorders>
            <w:shd w:val="clear" w:color="auto" w:fill="auto"/>
            <w:vAlign w:val="center"/>
            <w:hideMark/>
          </w:tcPr>
          <w:p w:rsidR="007D4889" w:rsidRPr="007D4889" w:rsidRDefault="007D4889" w:rsidP="007D4889">
            <w:pPr>
              <w:spacing w:after="0" w:line="240" w:lineRule="auto"/>
              <w:jc w:val="center"/>
              <w:rPr>
                <w:rFonts w:ascii="Times New Roman" w:eastAsia="Times New Roman" w:hAnsi="Times New Roman" w:cs="Times New Roman"/>
                <w:sz w:val="16"/>
                <w:szCs w:val="16"/>
                <w:lang w:eastAsia="ru-RU"/>
              </w:rPr>
            </w:pPr>
            <w:r w:rsidRPr="007D4889">
              <w:rPr>
                <w:rFonts w:ascii="Times New Roman" w:eastAsia="Times New Roman" w:hAnsi="Times New Roman" w:cs="Times New Roman"/>
                <w:sz w:val="16"/>
                <w:szCs w:val="16"/>
                <w:lang w:eastAsia="ru-RU"/>
              </w:rPr>
              <w:t>814 2 02 49 999 10 9135 150</w:t>
            </w:r>
          </w:p>
        </w:tc>
        <w:tc>
          <w:tcPr>
            <w:tcW w:w="1846" w:type="dxa"/>
            <w:tcBorders>
              <w:top w:val="nil"/>
              <w:left w:val="nil"/>
              <w:bottom w:val="single" w:sz="4" w:space="0" w:color="auto"/>
              <w:right w:val="single" w:sz="4" w:space="0" w:color="auto"/>
            </w:tcBorders>
            <w:shd w:val="clear" w:color="auto" w:fill="auto"/>
            <w:vAlign w:val="center"/>
            <w:hideMark/>
          </w:tcPr>
          <w:p w:rsidR="007D4889" w:rsidRPr="007D4889" w:rsidRDefault="007D4889" w:rsidP="007D4889">
            <w:pPr>
              <w:spacing w:after="0" w:line="240" w:lineRule="auto"/>
              <w:jc w:val="center"/>
              <w:rPr>
                <w:rFonts w:ascii="Times New Roman" w:eastAsia="Times New Roman" w:hAnsi="Times New Roman" w:cs="Times New Roman"/>
                <w:sz w:val="16"/>
                <w:szCs w:val="16"/>
                <w:lang w:eastAsia="ru-RU"/>
              </w:rPr>
            </w:pPr>
            <w:r w:rsidRPr="007D4889">
              <w:rPr>
                <w:rFonts w:ascii="Times New Roman" w:eastAsia="Times New Roman" w:hAnsi="Times New Roman" w:cs="Times New Roman"/>
                <w:sz w:val="16"/>
                <w:szCs w:val="16"/>
                <w:lang w:eastAsia="ru-RU"/>
              </w:rPr>
              <w:t>6 399 300,00</w:t>
            </w:r>
          </w:p>
        </w:tc>
        <w:tc>
          <w:tcPr>
            <w:tcW w:w="1038" w:type="dxa"/>
            <w:tcBorders>
              <w:top w:val="nil"/>
              <w:left w:val="nil"/>
              <w:bottom w:val="single" w:sz="4" w:space="0" w:color="auto"/>
              <w:right w:val="single" w:sz="4" w:space="0" w:color="auto"/>
            </w:tcBorders>
            <w:shd w:val="clear" w:color="auto" w:fill="auto"/>
            <w:noWrap/>
            <w:vAlign w:val="center"/>
            <w:hideMark/>
          </w:tcPr>
          <w:p w:rsidR="007D4889" w:rsidRPr="007D4889" w:rsidRDefault="007D4889" w:rsidP="007D4889">
            <w:pPr>
              <w:spacing w:after="0" w:line="240" w:lineRule="auto"/>
              <w:jc w:val="center"/>
              <w:rPr>
                <w:rFonts w:ascii="Times New Roman" w:eastAsia="Times New Roman" w:hAnsi="Times New Roman" w:cs="Times New Roman"/>
                <w:sz w:val="16"/>
                <w:szCs w:val="16"/>
                <w:lang w:eastAsia="ru-RU"/>
              </w:rPr>
            </w:pPr>
            <w:r w:rsidRPr="007D4889">
              <w:rPr>
                <w:rFonts w:ascii="Times New Roman" w:eastAsia="Times New Roman" w:hAnsi="Times New Roman" w:cs="Times New Roman"/>
                <w:sz w:val="16"/>
                <w:szCs w:val="16"/>
                <w:lang w:eastAsia="ru-RU"/>
              </w:rPr>
              <w:t>1 599 825,00</w:t>
            </w:r>
          </w:p>
        </w:tc>
        <w:tc>
          <w:tcPr>
            <w:tcW w:w="1038" w:type="dxa"/>
            <w:tcBorders>
              <w:top w:val="nil"/>
              <w:left w:val="nil"/>
              <w:bottom w:val="single" w:sz="4" w:space="0" w:color="auto"/>
              <w:right w:val="single" w:sz="4" w:space="0" w:color="auto"/>
            </w:tcBorders>
            <w:shd w:val="clear" w:color="auto" w:fill="auto"/>
            <w:noWrap/>
            <w:vAlign w:val="center"/>
            <w:hideMark/>
          </w:tcPr>
          <w:p w:rsidR="007D4889" w:rsidRPr="007D4889" w:rsidRDefault="007D4889" w:rsidP="007D4889">
            <w:pPr>
              <w:spacing w:after="0" w:line="240" w:lineRule="auto"/>
              <w:jc w:val="center"/>
              <w:rPr>
                <w:rFonts w:ascii="Times New Roman" w:eastAsia="Times New Roman" w:hAnsi="Times New Roman" w:cs="Times New Roman"/>
                <w:sz w:val="16"/>
                <w:szCs w:val="16"/>
                <w:lang w:eastAsia="ru-RU"/>
              </w:rPr>
            </w:pPr>
            <w:r w:rsidRPr="007D4889">
              <w:rPr>
                <w:rFonts w:ascii="Times New Roman" w:eastAsia="Times New Roman" w:hAnsi="Times New Roman" w:cs="Times New Roman"/>
                <w:sz w:val="16"/>
                <w:szCs w:val="16"/>
                <w:lang w:eastAsia="ru-RU"/>
              </w:rPr>
              <w:t>1 599 825,00</w:t>
            </w:r>
          </w:p>
        </w:tc>
        <w:tc>
          <w:tcPr>
            <w:tcW w:w="1038" w:type="dxa"/>
            <w:tcBorders>
              <w:top w:val="nil"/>
              <w:left w:val="nil"/>
              <w:bottom w:val="single" w:sz="4" w:space="0" w:color="auto"/>
              <w:right w:val="single" w:sz="4" w:space="0" w:color="auto"/>
            </w:tcBorders>
            <w:shd w:val="clear" w:color="auto" w:fill="auto"/>
            <w:noWrap/>
            <w:vAlign w:val="center"/>
            <w:hideMark/>
          </w:tcPr>
          <w:p w:rsidR="007D4889" w:rsidRPr="007D4889" w:rsidRDefault="007D4889" w:rsidP="007D4889">
            <w:pPr>
              <w:spacing w:after="0" w:line="240" w:lineRule="auto"/>
              <w:jc w:val="center"/>
              <w:rPr>
                <w:rFonts w:ascii="Times New Roman" w:eastAsia="Times New Roman" w:hAnsi="Times New Roman" w:cs="Times New Roman"/>
                <w:sz w:val="16"/>
                <w:szCs w:val="16"/>
                <w:lang w:eastAsia="ru-RU"/>
              </w:rPr>
            </w:pPr>
            <w:r w:rsidRPr="007D4889">
              <w:rPr>
                <w:rFonts w:ascii="Times New Roman" w:eastAsia="Times New Roman" w:hAnsi="Times New Roman" w:cs="Times New Roman"/>
                <w:sz w:val="16"/>
                <w:szCs w:val="16"/>
                <w:lang w:eastAsia="ru-RU"/>
              </w:rPr>
              <w:t>1 599 825,00</w:t>
            </w:r>
          </w:p>
        </w:tc>
        <w:tc>
          <w:tcPr>
            <w:tcW w:w="1038" w:type="dxa"/>
            <w:tcBorders>
              <w:top w:val="nil"/>
              <w:left w:val="nil"/>
              <w:bottom w:val="single" w:sz="4" w:space="0" w:color="auto"/>
              <w:right w:val="single" w:sz="4" w:space="0" w:color="auto"/>
            </w:tcBorders>
            <w:shd w:val="clear" w:color="auto" w:fill="auto"/>
            <w:noWrap/>
            <w:vAlign w:val="center"/>
            <w:hideMark/>
          </w:tcPr>
          <w:p w:rsidR="007D4889" w:rsidRPr="007D4889" w:rsidRDefault="007D4889" w:rsidP="007D4889">
            <w:pPr>
              <w:spacing w:after="0" w:line="240" w:lineRule="auto"/>
              <w:jc w:val="center"/>
              <w:rPr>
                <w:rFonts w:ascii="Times New Roman" w:eastAsia="Times New Roman" w:hAnsi="Times New Roman" w:cs="Times New Roman"/>
                <w:sz w:val="16"/>
                <w:szCs w:val="16"/>
                <w:lang w:eastAsia="ru-RU"/>
              </w:rPr>
            </w:pPr>
            <w:r w:rsidRPr="007D4889">
              <w:rPr>
                <w:rFonts w:ascii="Times New Roman" w:eastAsia="Times New Roman" w:hAnsi="Times New Roman" w:cs="Times New Roman"/>
                <w:sz w:val="16"/>
                <w:szCs w:val="16"/>
                <w:lang w:eastAsia="ru-RU"/>
              </w:rPr>
              <w:t>1 599 825,00</w:t>
            </w:r>
          </w:p>
        </w:tc>
      </w:tr>
      <w:tr w:rsidR="007D4889" w:rsidRPr="007D4889" w:rsidTr="007D4889">
        <w:trPr>
          <w:trHeight w:val="735"/>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7D4889" w:rsidRPr="007D4889" w:rsidRDefault="007D4889" w:rsidP="007D4889">
            <w:pPr>
              <w:spacing w:after="0" w:line="240" w:lineRule="auto"/>
              <w:jc w:val="center"/>
              <w:rPr>
                <w:rFonts w:ascii="Times New Roman" w:eastAsia="Times New Roman" w:hAnsi="Times New Roman" w:cs="Times New Roman"/>
                <w:sz w:val="16"/>
                <w:szCs w:val="16"/>
                <w:lang w:eastAsia="ru-RU"/>
              </w:rPr>
            </w:pPr>
            <w:r w:rsidRPr="007D4889">
              <w:rPr>
                <w:rFonts w:ascii="Times New Roman" w:eastAsia="Times New Roman" w:hAnsi="Times New Roman" w:cs="Times New Roman"/>
                <w:sz w:val="16"/>
                <w:szCs w:val="16"/>
                <w:lang w:eastAsia="ru-RU"/>
              </w:rPr>
              <w:t>14</w:t>
            </w:r>
          </w:p>
        </w:tc>
        <w:tc>
          <w:tcPr>
            <w:tcW w:w="2232" w:type="dxa"/>
            <w:gridSpan w:val="10"/>
            <w:tcBorders>
              <w:top w:val="single" w:sz="4" w:space="0" w:color="auto"/>
              <w:left w:val="nil"/>
              <w:bottom w:val="single" w:sz="4" w:space="0" w:color="auto"/>
              <w:right w:val="single" w:sz="4" w:space="0" w:color="000000"/>
            </w:tcBorders>
            <w:shd w:val="clear" w:color="auto" w:fill="auto"/>
            <w:vAlign w:val="center"/>
            <w:hideMark/>
          </w:tcPr>
          <w:p w:rsidR="007D4889" w:rsidRPr="007D4889" w:rsidRDefault="007D4889" w:rsidP="007D4889">
            <w:pPr>
              <w:spacing w:after="0" w:line="240" w:lineRule="auto"/>
              <w:rPr>
                <w:rFonts w:ascii="Times New Roman" w:eastAsia="Times New Roman" w:hAnsi="Times New Roman" w:cs="Times New Roman"/>
                <w:sz w:val="16"/>
                <w:szCs w:val="16"/>
                <w:lang w:eastAsia="ru-RU"/>
              </w:rPr>
            </w:pPr>
            <w:r w:rsidRPr="007D4889">
              <w:rPr>
                <w:rFonts w:ascii="Times New Roman" w:eastAsia="Times New Roman" w:hAnsi="Times New Roman" w:cs="Times New Roman"/>
                <w:sz w:val="16"/>
                <w:szCs w:val="16"/>
                <w:lang w:eastAsia="ru-RU"/>
              </w:rPr>
              <w:t>Иные межбюджетные трансферты на содержание автомобильных дорог общего пользования местного значения</w:t>
            </w:r>
          </w:p>
        </w:tc>
        <w:tc>
          <w:tcPr>
            <w:tcW w:w="2309" w:type="dxa"/>
            <w:tcBorders>
              <w:top w:val="nil"/>
              <w:left w:val="nil"/>
              <w:bottom w:val="single" w:sz="4" w:space="0" w:color="auto"/>
              <w:right w:val="single" w:sz="4" w:space="0" w:color="auto"/>
            </w:tcBorders>
            <w:shd w:val="clear" w:color="auto" w:fill="auto"/>
            <w:vAlign w:val="center"/>
            <w:hideMark/>
          </w:tcPr>
          <w:p w:rsidR="007D4889" w:rsidRPr="007D4889" w:rsidRDefault="007D4889" w:rsidP="007D4889">
            <w:pPr>
              <w:spacing w:after="0" w:line="240" w:lineRule="auto"/>
              <w:jc w:val="center"/>
              <w:rPr>
                <w:rFonts w:ascii="Times New Roman" w:eastAsia="Times New Roman" w:hAnsi="Times New Roman" w:cs="Times New Roman"/>
                <w:sz w:val="16"/>
                <w:szCs w:val="16"/>
                <w:lang w:eastAsia="ru-RU"/>
              </w:rPr>
            </w:pPr>
            <w:r w:rsidRPr="007D4889">
              <w:rPr>
                <w:rFonts w:ascii="Times New Roman" w:eastAsia="Times New Roman" w:hAnsi="Times New Roman" w:cs="Times New Roman"/>
                <w:sz w:val="16"/>
                <w:szCs w:val="16"/>
                <w:lang w:eastAsia="ru-RU"/>
              </w:rPr>
              <w:t>814 2 02 49 999 10 9179 150</w:t>
            </w:r>
          </w:p>
        </w:tc>
        <w:tc>
          <w:tcPr>
            <w:tcW w:w="1846" w:type="dxa"/>
            <w:tcBorders>
              <w:top w:val="nil"/>
              <w:left w:val="nil"/>
              <w:bottom w:val="single" w:sz="4" w:space="0" w:color="auto"/>
              <w:right w:val="single" w:sz="4" w:space="0" w:color="auto"/>
            </w:tcBorders>
            <w:shd w:val="clear" w:color="auto" w:fill="auto"/>
            <w:vAlign w:val="center"/>
            <w:hideMark/>
          </w:tcPr>
          <w:p w:rsidR="007D4889" w:rsidRPr="007D4889" w:rsidRDefault="007D4889" w:rsidP="007D4889">
            <w:pPr>
              <w:spacing w:after="0" w:line="240" w:lineRule="auto"/>
              <w:jc w:val="center"/>
              <w:rPr>
                <w:rFonts w:ascii="Times New Roman" w:eastAsia="Times New Roman" w:hAnsi="Times New Roman" w:cs="Times New Roman"/>
                <w:sz w:val="16"/>
                <w:szCs w:val="16"/>
                <w:lang w:eastAsia="ru-RU"/>
              </w:rPr>
            </w:pPr>
            <w:r w:rsidRPr="007D4889">
              <w:rPr>
                <w:rFonts w:ascii="Times New Roman" w:eastAsia="Times New Roman" w:hAnsi="Times New Roman" w:cs="Times New Roman"/>
                <w:sz w:val="16"/>
                <w:szCs w:val="16"/>
                <w:lang w:eastAsia="ru-RU"/>
              </w:rPr>
              <w:t>842 692,00</w:t>
            </w:r>
          </w:p>
        </w:tc>
        <w:tc>
          <w:tcPr>
            <w:tcW w:w="1038" w:type="dxa"/>
            <w:tcBorders>
              <w:top w:val="nil"/>
              <w:left w:val="nil"/>
              <w:bottom w:val="single" w:sz="4" w:space="0" w:color="auto"/>
              <w:right w:val="single" w:sz="4" w:space="0" w:color="auto"/>
            </w:tcBorders>
            <w:shd w:val="clear" w:color="auto" w:fill="auto"/>
            <w:noWrap/>
            <w:vAlign w:val="center"/>
            <w:hideMark/>
          </w:tcPr>
          <w:p w:rsidR="007D4889" w:rsidRPr="007D4889" w:rsidRDefault="007D4889" w:rsidP="007D4889">
            <w:pPr>
              <w:spacing w:after="0" w:line="240" w:lineRule="auto"/>
              <w:jc w:val="center"/>
              <w:rPr>
                <w:rFonts w:ascii="Times New Roman" w:eastAsia="Times New Roman" w:hAnsi="Times New Roman" w:cs="Times New Roman"/>
                <w:sz w:val="16"/>
                <w:szCs w:val="16"/>
                <w:lang w:eastAsia="ru-RU"/>
              </w:rPr>
            </w:pPr>
            <w:r w:rsidRPr="007D4889">
              <w:rPr>
                <w:rFonts w:ascii="Times New Roman" w:eastAsia="Times New Roman" w:hAnsi="Times New Roman" w:cs="Times New Roman"/>
                <w:sz w:val="16"/>
                <w:szCs w:val="16"/>
                <w:lang w:eastAsia="ru-RU"/>
              </w:rPr>
              <w:t>210 673,00</w:t>
            </w:r>
          </w:p>
        </w:tc>
        <w:tc>
          <w:tcPr>
            <w:tcW w:w="1038" w:type="dxa"/>
            <w:tcBorders>
              <w:top w:val="nil"/>
              <w:left w:val="nil"/>
              <w:bottom w:val="single" w:sz="4" w:space="0" w:color="auto"/>
              <w:right w:val="single" w:sz="4" w:space="0" w:color="auto"/>
            </w:tcBorders>
            <w:shd w:val="clear" w:color="auto" w:fill="auto"/>
            <w:noWrap/>
            <w:vAlign w:val="center"/>
            <w:hideMark/>
          </w:tcPr>
          <w:p w:rsidR="007D4889" w:rsidRPr="007D4889" w:rsidRDefault="007D4889" w:rsidP="007D4889">
            <w:pPr>
              <w:spacing w:after="0" w:line="240" w:lineRule="auto"/>
              <w:jc w:val="center"/>
              <w:rPr>
                <w:rFonts w:ascii="Times New Roman" w:eastAsia="Times New Roman" w:hAnsi="Times New Roman" w:cs="Times New Roman"/>
                <w:sz w:val="16"/>
                <w:szCs w:val="16"/>
                <w:lang w:eastAsia="ru-RU"/>
              </w:rPr>
            </w:pPr>
            <w:r w:rsidRPr="007D4889">
              <w:rPr>
                <w:rFonts w:ascii="Times New Roman" w:eastAsia="Times New Roman" w:hAnsi="Times New Roman" w:cs="Times New Roman"/>
                <w:sz w:val="16"/>
                <w:szCs w:val="16"/>
                <w:lang w:eastAsia="ru-RU"/>
              </w:rPr>
              <w:t>210 673,00</w:t>
            </w:r>
          </w:p>
        </w:tc>
        <w:tc>
          <w:tcPr>
            <w:tcW w:w="1038" w:type="dxa"/>
            <w:tcBorders>
              <w:top w:val="nil"/>
              <w:left w:val="nil"/>
              <w:bottom w:val="single" w:sz="4" w:space="0" w:color="auto"/>
              <w:right w:val="single" w:sz="4" w:space="0" w:color="auto"/>
            </w:tcBorders>
            <w:shd w:val="clear" w:color="auto" w:fill="auto"/>
            <w:noWrap/>
            <w:vAlign w:val="center"/>
            <w:hideMark/>
          </w:tcPr>
          <w:p w:rsidR="007D4889" w:rsidRPr="007D4889" w:rsidRDefault="007D4889" w:rsidP="007D4889">
            <w:pPr>
              <w:spacing w:after="0" w:line="240" w:lineRule="auto"/>
              <w:jc w:val="center"/>
              <w:rPr>
                <w:rFonts w:ascii="Times New Roman" w:eastAsia="Times New Roman" w:hAnsi="Times New Roman" w:cs="Times New Roman"/>
                <w:sz w:val="16"/>
                <w:szCs w:val="16"/>
                <w:lang w:eastAsia="ru-RU"/>
              </w:rPr>
            </w:pPr>
            <w:r w:rsidRPr="007D4889">
              <w:rPr>
                <w:rFonts w:ascii="Times New Roman" w:eastAsia="Times New Roman" w:hAnsi="Times New Roman" w:cs="Times New Roman"/>
                <w:sz w:val="16"/>
                <w:szCs w:val="16"/>
                <w:lang w:eastAsia="ru-RU"/>
              </w:rPr>
              <w:t>210 673,00</w:t>
            </w:r>
          </w:p>
        </w:tc>
        <w:tc>
          <w:tcPr>
            <w:tcW w:w="1038" w:type="dxa"/>
            <w:tcBorders>
              <w:top w:val="nil"/>
              <w:left w:val="nil"/>
              <w:bottom w:val="single" w:sz="4" w:space="0" w:color="auto"/>
              <w:right w:val="single" w:sz="4" w:space="0" w:color="auto"/>
            </w:tcBorders>
            <w:shd w:val="clear" w:color="auto" w:fill="auto"/>
            <w:noWrap/>
            <w:vAlign w:val="center"/>
            <w:hideMark/>
          </w:tcPr>
          <w:p w:rsidR="007D4889" w:rsidRPr="007D4889" w:rsidRDefault="007D4889" w:rsidP="007D4889">
            <w:pPr>
              <w:spacing w:after="0" w:line="240" w:lineRule="auto"/>
              <w:jc w:val="center"/>
              <w:rPr>
                <w:rFonts w:ascii="Times New Roman" w:eastAsia="Times New Roman" w:hAnsi="Times New Roman" w:cs="Times New Roman"/>
                <w:sz w:val="16"/>
                <w:szCs w:val="16"/>
                <w:lang w:eastAsia="ru-RU"/>
              </w:rPr>
            </w:pPr>
            <w:r w:rsidRPr="007D4889">
              <w:rPr>
                <w:rFonts w:ascii="Times New Roman" w:eastAsia="Times New Roman" w:hAnsi="Times New Roman" w:cs="Times New Roman"/>
                <w:sz w:val="16"/>
                <w:szCs w:val="16"/>
                <w:lang w:eastAsia="ru-RU"/>
              </w:rPr>
              <w:t>210 673,00</w:t>
            </w:r>
          </w:p>
        </w:tc>
      </w:tr>
      <w:tr w:rsidR="007D4889" w:rsidRPr="007D4889" w:rsidTr="007D4889">
        <w:trPr>
          <w:trHeight w:val="675"/>
        </w:trPr>
        <w:tc>
          <w:tcPr>
            <w:tcW w:w="563" w:type="dxa"/>
            <w:tcBorders>
              <w:top w:val="nil"/>
              <w:left w:val="single" w:sz="4" w:space="0" w:color="auto"/>
              <w:bottom w:val="single" w:sz="4" w:space="0" w:color="auto"/>
              <w:right w:val="single" w:sz="4" w:space="0" w:color="auto"/>
            </w:tcBorders>
            <w:shd w:val="clear" w:color="auto" w:fill="auto"/>
            <w:hideMark/>
          </w:tcPr>
          <w:p w:rsidR="007D4889" w:rsidRPr="007D4889" w:rsidRDefault="007D4889" w:rsidP="007D4889">
            <w:pPr>
              <w:spacing w:after="0" w:line="240" w:lineRule="auto"/>
              <w:jc w:val="center"/>
              <w:rPr>
                <w:rFonts w:ascii="Times New Roman" w:eastAsia="Times New Roman" w:hAnsi="Times New Roman" w:cs="Times New Roman"/>
                <w:b/>
                <w:bCs/>
                <w:sz w:val="16"/>
                <w:szCs w:val="16"/>
                <w:lang w:eastAsia="ru-RU"/>
              </w:rPr>
            </w:pPr>
            <w:r w:rsidRPr="007D4889">
              <w:rPr>
                <w:rFonts w:ascii="Times New Roman" w:eastAsia="Times New Roman" w:hAnsi="Times New Roman" w:cs="Times New Roman"/>
                <w:b/>
                <w:bCs/>
                <w:sz w:val="16"/>
                <w:szCs w:val="16"/>
                <w:lang w:eastAsia="ru-RU"/>
              </w:rPr>
              <w:t>15</w:t>
            </w:r>
          </w:p>
        </w:tc>
        <w:tc>
          <w:tcPr>
            <w:tcW w:w="2232" w:type="dxa"/>
            <w:gridSpan w:val="10"/>
            <w:tcBorders>
              <w:top w:val="single" w:sz="4" w:space="0" w:color="auto"/>
              <w:left w:val="nil"/>
              <w:bottom w:val="single" w:sz="4" w:space="0" w:color="auto"/>
              <w:right w:val="single" w:sz="4" w:space="0" w:color="auto"/>
            </w:tcBorders>
            <w:shd w:val="clear" w:color="auto" w:fill="auto"/>
            <w:hideMark/>
          </w:tcPr>
          <w:p w:rsidR="007D4889" w:rsidRPr="007D4889" w:rsidRDefault="007D4889" w:rsidP="007D4889">
            <w:pPr>
              <w:spacing w:after="0" w:line="240" w:lineRule="auto"/>
              <w:jc w:val="center"/>
              <w:rPr>
                <w:rFonts w:ascii="Times New Roman" w:eastAsia="Times New Roman" w:hAnsi="Times New Roman" w:cs="Times New Roman"/>
                <w:b/>
                <w:bCs/>
                <w:sz w:val="16"/>
                <w:szCs w:val="16"/>
                <w:lang w:eastAsia="ru-RU"/>
              </w:rPr>
            </w:pPr>
            <w:r w:rsidRPr="007D4889">
              <w:rPr>
                <w:rFonts w:ascii="Times New Roman" w:eastAsia="Times New Roman" w:hAnsi="Times New Roman" w:cs="Times New Roman"/>
                <w:b/>
                <w:bCs/>
                <w:sz w:val="16"/>
                <w:szCs w:val="16"/>
                <w:lang w:eastAsia="ru-RU"/>
              </w:rPr>
              <w:t>Итого</w:t>
            </w:r>
          </w:p>
        </w:tc>
        <w:tc>
          <w:tcPr>
            <w:tcW w:w="2309" w:type="dxa"/>
            <w:tcBorders>
              <w:top w:val="nil"/>
              <w:left w:val="nil"/>
              <w:bottom w:val="single" w:sz="4" w:space="0" w:color="auto"/>
              <w:right w:val="single" w:sz="4" w:space="0" w:color="auto"/>
            </w:tcBorders>
            <w:shd w:val="clear" w:color="auto" w:fill="auto"/>
            <w:hideMark/>
          </w:tcPr>
          <w:p w:rsidR="007D4889" w:rsidRPr="007D4889" w:rsidRDefault="007D4889" w:rsidP="007D4889">
            <w:pPr>
              <w:spacing w:after="0" w:line="240" w:lineRule="auto"/>
              <w:jc w:val="center"/>
              <w:rPr>
                <w:rFonts w:ascii="Times New Roman" w:eastAsia="Times New Roman" w:hAnsi="Times New Roman" w:cs="Times New Roman"/>
                <w:b/>
                <w:bCs/>
                <w:sz w:val="16"/>
                <w:szCs w:val="16"/>
                <w:lang w:eastAsia="ru-RU"/>
              </w:rPr>
            </w:pPr>
            <w:r w:rsidRPr="007D4889">
              <w:rPr>
                <w:rFonts w:ascii="Times New Roman" w:eastAsia="Times New Roman" w:hAnsi="Times New Roman" w:cs="Times New Roman"/>
                <w:b/>
                <w:bCs/>
                <w:sz w:val="16"/>
                <w:szCs w:val="16"/>
                <w:lang w:eastAsia="ru-RU"/>
              </w:rPr>
              <w:t> </w:t>
            </w:r>
          </w:p>
        </w:tc>
        <w:tc>
          <w:tcPr>
            <w:tcW w:w="1846" w:type="dxa"/>
            <w:tcBorders>
              <w:top w:val="nil"/>
              <w:left w:val="nil"/>
              <w:bottom w:val="single" w:sz="4" w:space="0" w:color="auto"/>
              <w:right w:val="single" w:sz="4" w:space="0" w:color="auto"/>
            </w:tcBorders>
            <w:shd w:val="clear" w:color="auto" w:fill="auto"/>
            <w:vAlign w:val="center"/>
            <w:hideMark/>
          </w:tcPr>
          <w:p w:rsidR="007D4889" w:rsidRPr="007D4889" w:rsidRDefault="007D4889" w:rsidP="007D4889">
            <w:pPr>
              <w:spacing w:after="0" w:line="240" w:lineRule="auto"/>
              <w:jc w:val="center"/>
              <w:rPr>
                <w:rFonts w:ascii="Times New Roman" w:eastAsia="Times New Roman" w:hAnsi="Times New Roman" w:cs="Times New Roman"/>
                <w:b/>
                <w:bCs/>
                <w:sz w:val="16"/>
                <w:szCs w:val="16"/>
                <w:lang w:eastAsia="ru-RU"/>
              </w:rPr>
            </w:pPr>
            <w:r w:rsidRPr="007D4889">
              <w:rPr>
                <w:rFonts w:ascii="Times New Roman" w:eastAsia="Times New Roman" w:hAnsi="Times New Roman" w:cs="Times New Roman"/>
                <w:b/>
                <w:bCs/>
                <w:sz w:val="16"/>
                <w:szCs w:val="16"/>
                <w:lang w:eastAsia="ru-RU"/>
              </w:rPr>
              <w:t>13 216 716,00</w:t>
            </w:r>
          </w:p>
        </w:tc>
        <w:tc>
          <w:tcPr>
            <w:tcW w:w="1038" w:type="dxa"/>
            <w:tcBorders>
              <w:top w:val="nil"/>
              <w:left w:val="nil"/>
              <w:bottom w:val="single" w:sz="4" w:space="0" w:color="auto"/>
              <w:right w:val="single" w:sz="4" w:space="0" w:color="auto"/>
            </w:tcBorders>
            <w:shd w:val="clear" w:color="auto" w:fill="auto"/>
            <w:noWrap/>
            <w:vAlign w:val="center"/>
            <w:hideMark/>
          </w:tcPr>
          <w:p w:rsidR="007D4889" w:rsidRPr="007D4889" w:rsidRDefault="007D4889" w:rsidP="007D4889">
            <w:pPr>
              <w:spacing w:after="0" w:line="240" w:lineRule="auto"/>
              <w:jc w:val="center"/>
              <w:rPr>
                <w:rFonts w:ascii="Times New Roman" w:eastAsia="Times New Roman" w:hAnsi="Times New Roman" w:cs="Times New Roman"/>
                <w:b/>
                <w:bCs/>
                <w:sz w:val="16"/>
                <w:szCs w:val="16"/>
                <w:lang w:eastAsia="ru-RU"/>
              </w:rPr>
            </w:pPr>
            <w:r w:rsidRPr="007D4889">
              <w:rPr>
                <w:rFonts w:ascii="Times New Roman" w:eastAsia="Times New Roman" w:hAnsi="Times New Roman" w:cs="Times New Roman"/>
                <w:b/>
                <w:bCs/>
                <w:sz w:val="16"/>
                <w:szCs w:val="16"/>
                <w:lang w:eastAsia="ru-RU"/>
              </w:rPr>
              <w:t>1 704 354,00</w:t>
            </w:r>
          </w:p>
        </w:tc>
        <w:tc>
          <w:tcPr>
            <w:tcW w:w="1038" w:type="dxa"/>
            <w:tcBorders>
              <w:top w:val="nil"/>
              <w:left w:val="nil"/>
              <w:bottom w:val="single" w:sz="4" w:space="0" w:color="auto"/>
              <w:right w:val="single" w:sz="4" w:space="0" w:color="auto"/>
            </w:tcBorders>
            <w:shd w:val="clear" w:color="auto" w:fill="auto"/>
            <w:noWrap/>
            <w:vAlign w:val="center"/>
            <w:hideMark/>
          </w:tcPr>
          <w:p w:rsidR="007D4889" w:rsidRPr="007D4889" w:rsidRDefault="007D4889" w:rsidP="007D4889">
            <w:pPr>
              <w:spacing w:after="0" w:line="240" w:lineRule="auto"/>
              <w:jc w:val="center"/>
              <w:rPr>
                <w:rFonts w:ascii="Times New Roman" w:eastAsia="Times New Roman" w:hAnsi="Times New Roman" w:cs="Times New Roman"/>
                <w:b/>
                <w:bCs/>
                <w:sz w:val="16"/>
                <w:szCs w:val="16"/>
                <w:lang w:eastAsia="ru-RU"/>
              </w:rPr>
            </w:pPr>
            <w:r w:rsidRPr="007D4889">
              <w:rPr>
                <w:rFonts w:ascii="Times New Roman" w:eastAsia="Times New Roman" w:hAnsi="Times New Roman" w:cs="Times New Roman"/>
                <w:b/>
                <w:bCs/>
                <w:sz w:val="16"/>
                <w:szCs w:val="16"/>
                <w:lang w:eastAsia="ru-RU"/>
              </w:rPr>
              <w:t>1 704 354,00</w:t>
            </w:r>
          </w:p>
        </w:tc>
        <w:tc>
          <w:tcPr>
            <w:tcW w:w="1038" w:type="dxa"/>
            <w:tcBorders>
              <w:top w:val="nil"/>
              <w:left w:val="nil"/>
              <w:bottom w:val="single" w:sz="4" w:space="0" w:color="auto"/>
              <w:right w:val="single" w:sz="4" w:space="0" w:color="auto"/>
            </w:tcBorders>
            <w:shd w:val="clear" w:color="auto" w:fill="auto"/>
            <w:noWrap/>
            <w:vAlign w:val="center"/>
            <w:hideMark/>
          </w:tcPr>
          <w:p w:rsidR="007D4889" w:rsidRPr="007D4889" w:rsidRDefault="007D4889" w:rsidP="007D4889">
            <w:pPr>
              <w:spacing w:after="0" w:line="240" w:lineRule="auto"/>
              <w:jc w:val="center"/>
              <w:rPr>
                <w:rFonts w:ascii="Times New Roman" w:eastAsia="Times New Roman" w:hAnsi="Times New Roman" w:cs="Times New Roman"/>
                <w:b/>
                <w:bCs/>
                <w:sz w:val="16"/>
                <w:szCs w:val="16"/>
                <w:lang w:eastAsia="ru-RU"/>
              </w:rPr>
            </w:pPr>
            <w:r w:rsidRPr="007D4889">
              <w:rPr>
                <w:rFonts w:ascii="Times New Roman" w:eastAsia="Times New Roman" w:hAnsi="Times New Roman" w:cs="Times New Roman"/>
                <w:b/>
                <w:bCs/>
                <w:sz w:val="16"/>
                <w:szCs w:val="16"/>
                <w:lang w:eastAsia="ru-RU"/>
              </w:rPr>
              <w:t>1 704 354,00</w:t>
            </w:r>
          </w:p>
        </w:tc>
        <w:tc>
          <w:tcPr>
            <w:tcW w:w="1038" w:type="dxa"/>
            <w:tcBorders>
              <w:top w:val="nil"/>
              <w:left w:val="nil"/>
              <w:bottom w:val="single" w:sz="4" w:space="0" w:color="auto"/>
              <w:right w:val="single" w:sz="4" w:space="0" w:color="auto"/>
            </w:tcBorders>
            <w:shd w:val="clear" w:color="auto" w:fill="auto"/>
            <w:noWrap/>
            <w:vAlign w:val="center"/>
            <w:hideMark/>
          </w:tcPr>
          <w:p w:rsidR="007D4889" w:rsidRPr="007D4889" w:rsidRDefault="007D4889" w:rsidP="007D4889">
            <w:pPr>
              <w:spacing w:after="0" w:line="240" w:lineRule="auto"/>
              <w:jc w:val="center"/>
              <w:rPr>
                <w:rFonts w:ascii="Times New Roman" w:eastAsia="Times New Roman" w:hAnsi="Times New Roman" w:cs="Times New Roman"/>
                <w:b/>
                <w:bCs/>
                <w:sz w:val="16"/>
                <w:szCs w:val="16"/>
                <w:lang w:eastAsia="ru-RU"/>
              </w:rPr>
            </w:pPr>
            <w:r w:rsidRPr="007D4889">
              <w:rPr>
                <w:rFonts w:ascii="Times New Roman" w:eastAsia="Times New Roman" w:hAnsi="Times New Roman" w:cs="Times New Roman"/>
                <w:b/>
                <w:bCs/>
                <w:sz w:val="16"/>
                <w:szCs w:val="16"/>
                <w:lang w:eastAsia="ru-RU"/>
              </w:rPr>
              <w:t>1 704 354,00</w:t>
            </w:r>
          </w:p>
        </w:tc>
      </w:tr>
      <w:tr w:rsidR="007D4889" w:rsidRPr="007D4889" w:rsidTr="007D4889">
        <w:trPr>
          <w:trHeight w:val="315"/>
        </w:trPr>
        <w:tc>
          <w:tcPr>
            <w:tcW w:w="563" w:type="dxa"/>
            <w:tcBorders>
              <w:top w:val="nil"/>
              <w:left w:val="single" w:sz="4" w:space="0" w:color="auto"/>
              <w:bottom w:val="single" w:sz="4" w:space="0" w:color="auto"/>
              <w:right w:val="single" w:sz="4" w:space="0" w:color="auto"/>
            </w:tcBorders>
            <w:shd w:val="clear" w:color="auto" w:fill="auto"/>
            <w:hideMark/>
          </w:tcPr>
          <w:p w:rsidR="007D4889" w:rsidRPr="007D4889" w:rsidRDefault="007D4889" w:rsidP="007D4889">
            <w:pPr>
              <w:spacing w:after="0" w:line="240" w:lineRule="auto"/>
              <w:jc w:val="center"/>
              <w:rPr>
                <w:rFonts w:ascii="Times New Roman" w:eastAsia="Times New Roman" w:hAnsi="Times New Roman" w:cs="Times New Roman"/>
                <w:b/>
                <w:bCs/>
                <w:sz w:val="16"/>
                <w:szCs w:val="16"/>
                <w:lang w:eastAsia="ru-RU"/>
              </w:rPr>
            </w:pPr>
            <w:r w:rsidRPr="007D4889">
              <w:rPr>
                <w:rFonts w:ascii="Times New Roman" w:eastAsia="Times New Roman" w:hAnsi="Times New Roman" w:cs="Times New Roman"/>
                <w:b/>
                <w:bCs/>
                <w:sz w:val="16"/>
                <w:szCs w:val="16"/>
                <w:lang w:eastAsia="ru-RU"/>
              </w:rPr>
              <w:t> </w:t>
            </w:r>
          </w:p>
        </w:tc>
        <w:tc>
          <w:tcPr>
            <w:tcW w:w="2232" w:type="dxa"/>
            <w:gridSpan w:val="10"/>
            <w:tcBorders>
              <w:top w:val="single" w:sz="4" w:space="0" w:color="auto"/>
              <w:left w:val="nil"/>
              <w:bottom w:val="single" w:sz="4" w:space="0" w:color="auto"/>
              <w:right w:val="single" w:sz="4" w:space="0" w:color="auto"/>
            </w:tcBorders>
            <w:shd w:val="clear" w:color="auto" w:fill="auto"/>
            <w:hideMark/>
          </w:tcPr>
          <w:p w:rsidR="007D4889" w:rsidRPr="007D4889" w:rsidRDefault="007D4889" w:rsidP="007D4889">
            <w:pPr>
              <w:spacing w:after="0" w:line="240" w:lineRule="auto"/>
              <w:jc w:val="center"/>
              <w:rPr>
                <w:rFonts w:ascii="Times New Roman" w:eastAsia="Times New Roman" w:hAnsi="Times New Roman" w:cs="Times New Roman"/>
                <w:b/>
                <w:bCs/>
                <w:sz w:val="16"/>
                <w:szCs w:val="16"/>
                <w:lang w:eastAsia="ru-RU"/>
              </w:rPr>
            </w:pPr>
            <w:r w:rsidRPr="007D4889">
              <w:rPr>
                <w:rFonts w:ascii="Times New Roman" w:eastAsia="Times New Roman" w:hAnsi="Times New Roman" w:cs="Times New Roman"/>
                <w:b/>
                <w:bCs/>
                <w:sz w:val="16"/>
                <w:szCs w:val="16"/>
                <w:lang w:eastAsia="ru-RU"/>
              </w:rPr>
              <w:t> </w:t>
            </w:r>
          </w:p>
        </w:tc>
        <w:tc>
          <w:tcPr>
            <w:tcW w:w="2309" w:type="dxa"/>
            <w:tcBorders>
              <w:top w:val="nil"/>
              <w:left w:val="nil"/>
              <w:bottom w:val="single" w:sz="4" w:space="0" w:color="auto"/>
              <w:right w:val="single" w:sz="4" w:space="0" w:color="auto"/>
            </w:tcBorders>
            <w:shd w:val="clear" w:color="auto" w:fill="auto"/>
            <w:hideMark/>
          </w:tcPr>
          <w:p w:rsidR="007D4889" w:rsidRPr="007D4889" w:rsidRDefault="007D4889" w:rsidP="007D4889">
            <w:pPr>
              <w:spacing w:after="0" w:line="240" w:lineRule="auto"/>
              <w:jc w:val="center"/>
              <w:rPr>
                <w:rFonts w:ascii="Times New Roman" w:eastAsia="Times New Roman" w:hAnsi="Times New Roman" w:cs="Times New Roman"/>
                <w:b/>
                <w:bCs/>
                <w:sz w:val="16"/>
                <w:szCs w:val="16"/>
                <w:lang w:eastAsia="ru-RU"/>
              </w:rPr>
            </w:pPr>
            <w:r w:rsidRPr="007D4889">
              <w:rPr>
                <w:rFonts w:ascii="Times New Roman" w:eastAsia="Times New Roman" w:hAnsi="Times New Roman" w:cs="Times New Roman"/>
                <w:b/>
                <w:bCs/>
                <w:sz w:val="16"/>
                <w:szCs w:val="16"/>
                <w:lang w:eastAsia="ru-RU"/>
              </w:rPr>
              <w:t> </w:t>
            </w:r>
          </w:p>
        </w:tc>
        <w:tc>
          <w:tcPr>
            <w:tcW w:w="1846" w:type="dxa"/>
            <w:tcBorders>
              <w:top w:val="nil"/>
              <w:left w:val="nil"/>
              <w:bottom w:val="single" w:sz="4" w:space="0" w:color="auto"/>
              <w:right w:val="single" w:sz="4" w:space="0" w:color="auto"/>
            </w:tcBorders>
            <w:shd w:val="clear" w:color="auto" w:fill="auto"/>
            <w:vAlign w:val="center"/>
            <w:hideMark/>
          </w:tcPr>
          <w:p w:rsidR="007D4889" w:rsidRPr="007D4889" w:rsidRDefault="007D4889" w:rsidP="007D4889">
            <w:pPr>
              <w:spacing w:after="0" w:line="240" w:lineRule="auto"/>
              <w:jc w:val="center"/>
              <w:rPr>
                <w:rFonts w:ascii="Times New Roman" w:eastAsia="Times New Roman" w:hAnsi="Times New Roman" w:cs="Times New Roman"/>
                <w:b/>
                <w:bCs/>
                <w:sz w:val="16"/>
                <w:szCs w:val="16"/>
                <w:lang w:eastAsia="ru-RU"/>
              </w:rPr>
            </w:pPr>
            <w:r w:rsidRPr="007D4889">
              <w:rPr>
                <w:rFonts w:ascii="Times New Roman" w:eastAsia="Times New Roman" w:hAnsi="Times New Roman" w:cs="Times New Roman"/>
                <w:b/>
                <w:bCs/>
                <w:sz w:val="16"/>
                <w:szCs w:val="16"/>
                <w:lang w:eastAsia="ru-RU"/>
              </w:rPr>
              <w:t> </w:t>
            </w:r>
          </w:p>
        </w:tc>
        <w:tc>
          <w:tcPr>
            <w:tcW w:w="1038" w:type="dxa"/>
            <w:tcBorders>
              <w:top w:val="nil"/>
              <w:left w:val="nil"/>
              <w:bottom w:val="single" w:sz="4" w:space="0" w:color="auto"/>
              <w:right w:val="single" w:sz="4" w:space="0" w:color="auto"/>
            </w:tcBorders>
            <w:shd w:val="clear" w:color="auto" w:fill="auto"/>
            <w:noWrap/>
            <w:vAlign w:val="center"/>
            <w:hideMark/>
          </w:tcPr>
          <w:p w:rsidR="007D4889" w:rsidRPr="007D4889" w:rsidRDefault="007D4889" w:rsidP="007D4889">
            <w:pPr>
              <w:spacing w:after="0" w:line="240" w:lineRule="auto"/>
              <w:jc w:val="center"/>
              <w:rPr>
                <w:rFonts w:ascii="Times New Roman" w:eastAsia="Times New Roman" w:hAnsi="Times New Roman" w:cs="Times New Roman"/>
                <w:b/>
                <w:bCs/>
                <w:sz w:val="16"/>
                <w:szCs w:val="16"/>
                <w:lang w:eastAsia="ru-RU"/>
              </w:rPr>
            </w:pPr>
            <w:r w:rsidRPr="007D4889">
              <w:rPr>
                <w:rFonts w:ascii="Times New Roman" w:eastAsia="Times New Roman" w:hAnsi="Times New Roman" w:cs="Times New Roman"/>
                <w:b/>
                <w:bCs/>
                <w:sz w:val="16"/>
                <w:szCs w:val="16"/>
                <w:lang w:eastAsia="ru-RU"/>
              </w:rPr>
              <w:t> </w:t>
            </w:r>
          </w:p>
        </w:tc>
        <w:tc>
          <w:tcPr>
            <w:tcW w:w="1038" w:type="dxa"/>
            <w:tcBorders>
              <w:top w:val="nil"/>
              <w:left w:val="nil"/>
              <w:bottom w:val="single" w:sz="4" w:space="0" w:color="auto"/>
              <w:right w:val="single" w:sz="4" w:space="0" w:color="auto"/>
            </w:tcBorders>
            <w:shd w:val="clear" w:color="auto" w:fill="auto"/>
            <w:noWrap/>
            <w:vAlign w:val="center"/>
            <w:hideMark/>
          </w:tcPr>
          <w:p w:rsidR="007D4889" w:rsidRPr="007D4889" w:rsidRDefault="007D4889" w:rsidP="007D4889">
            <w:pPr>
              <w:spacing w:after="0" w:line="240" w:lineRule="auto"/>
              <w:jc w:val="center"/>
              <w:rPr>
                <w:rFonts w:ascii="Times New Roman" w:eastAsia="Times New Roman" w:hAnsi="Times New Roman" w:cs="Times New Roman"/>
                <w:b/>
                <w:bCs/>
                <w:sz w:val="16"/>
                <w:szCs w:val="16"/>
                <w:lang w:eastAsia="ru-RU"/>
              </w:rPr>
            </w:pPr>
            <w:r w:rsidRPr="007D4889">
              <w:rPr>
                <w:rFonts w:ascii="Times New Roman" w:eastAsia="Times New Roman" w:hAnsi="Times New Roman" w:cs="Times New Roman"/>
                <w:b/>
                <w:bCs/>
                <w:sz w:val="16"/>
                <w:szCs w:val="16"/>
                <w:lang w:eastAsia="ru-RU"/>
              </w:rPr>
              <w:t> </w:t>
            </w:r>
          </w:p>
        </w:tc>
        <w:tc>
          <w:tcPr>
            <w:tcW w:w="1038" w:type="dxa"/>
            <w:tcBorders>
              <w:top w:val="nil"/>
              <w:left w:val="nil"/>
              <w:bottom w:val="single" w:sz="4" w:space="0" w:color="auto"/>
              <w:right w:val="single" w:sz="4" w:space="0" w:color="auto"/>
            </w:tcBorders>
            <w:shd w:val="clear" w:color="auto" w:fill="auto"/>
            <w:noWrap/>
            <w:vAlign w:val="center"/>
            <w:hideMark/>
          </w:tcPr>
          <w:p w:rsidR="007D4889" w:rsidRPr="007D4889" w:rsidRDefault="007D4889" w:rsidP="007D4889">
            <w:pPr>
              <w:spacing w:after="0" w:line="240" w:lineRule="auto"/>
              <w:jc w:val="center"/>
              <w:rPr>
                <w:rFonts w:ascii="Times New Roman" w:eastAsia="Times New Roman" w:hAnsi="Times New Roman" w:cs="Times New Roman"/>
                <w:b/>
                <w:bCs/>
                <w:sz w:val="16"/>
                <w:szCs w:val="16"/>
                <w:lang w:eastAsia="ru-RU"/>
              </w:rPr>
            </w:pPr>
            <w:r w:rsidRPr="007D4889">
              <w:rPr>
                <w:rFonts w:ascii="Times New Roman" w:eastAsia="Times New Roman" w:hAnsi="Times New Roman" w:cs="Times New Roman"/>
                <w:b/>
                <w:bCs/>
                <w:sz w:val="16"/>
                <w:szCs w:val="16"/>
                <w:lang w:eastAsia="ru-RU"/>
              </w:rPr>
              <w:t> </w:t>
            </w:r>
          </w:p>
        </w:tc>
        <w:tc>
          <w:tcPr>
            <w:tcW w:w="1038" w:type="dxa"/>
            <w:tcBorders>
              <w:top w:val="nil"/>
              <w:left w:val="nil"/>
              <w:bottom w:val="single" w:sz="4" w:space="0" w:color="auto"/>
              <w:right w:val="single" w:sz="4" w:space="0" w:color="auto"/>
            </w:tcBorders>
            <w:shd w:val="clear" w:color="auto" w:fill="auto"/>
            <w:noWrap/>
            <w:vAlign w:val="center"/>
            <w:hideMark/>
          </w:tcPr>
          <w:p w:rsidR="007D4889" w:rsidRPr="007D4889" w:rsidRDefault="007D4889" w:rsidP="007D4889">
            <w:pPr>
              <w:spacing w:after="0" w:line="240" w:lineRule="auto"/>
              <w:jc w:val="center"/>
              <w:rPr>
                <w:rFonts w:ascii="Times New Roman" w:eastAsia="Times New Roman" w:hAnsi="Times New Roman" w:cs="Times New Roman"/>
                <w:b/>
                <w:bCs/>
                <w:sz w:val="16"/>
                <w:szCs w:val="16"/>
                <w:lang w:eastAsia="ru-RU"/>
              </w:rPr>
            </w:pPr>
            <w:r w:rsidRPr="007D4889">
              <w:rPr>
                <w:rFonts w:ascii="Times New Roman" w:eastAsia="Times New Roman" w:hAnsi="Times New Roman" w:cs="Times New Roman"/>
                <w:b/>
                <w:bCs/>
                <w:sz w:val="16"/>
                <w:szCs w:val="16"/>
                <w:lang w:eastAsia="ru-RU"/>
              </w:rPr>
              <w:t> </w:t>
            </w:r>
          </w:p>
        </w:tc>
      </w:tr>
    </w:tbl>
    <w:p w:rsidR="001E32A3" w:rsidRDefault="001E32A3" w:rsidP="000A50F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7D4889" w:rsidRDefault="007D4889" w:rsidP="000A50F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7D4889" w:rsidRDefault="007D4889" w:rsidP="000A50F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7D4889" w:rsidRDefault="007D4889" w:rsidP="000A50F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tbl>
      <w:tblPr>
        <w:tblW w:w="11243" w:type="dxa"/>
        <w:tblInd w:w="-1168" w:type="dxa"/>
        <w:tblLook w:val="04A0" w:firstRow="1" w:lastRow="0" w:firstColumn="1" w:lastColumn="0" w:noHBand="0" w:noVBand="1"/>
      </w:tblPr>
      <w:tblGrid>
        <w:gridCol w:w="563"/>
        <w:gridCol w:w="229"/>
        <w:gridCol w:w="226"/>
        <w:gridCol w:w="223"/>
        <w:gridCol w:w="222"/>
        <w:gridCol w:w="222"/>
        <w:gridCol w:w="222"/>
        <w:gridCol w:w="222"/>
        <w:gridCol w:w="222"/>
        <w:gridCol w:w="222"/>
        <w:gridCol w:w="222"/>
        <w:gridCol w:w="2450"/>
        <w:gridCol w:w="1846"/>
        <w:gridCol w:w="1038"/>
        <w:gridCol w:w="1038"/>
        <w:gridCol w:w="1038"/>
        <w:gridCol w:w="1038"/>
      </w:tblGrid>
      <w:tr w:rsidR="00C84225" w:rsidRPr="00C84225" w:rsidTr="00C84225">
        <w:trPr>
          <w:trHeight w:val="450"/>
        </w:trPr>
        <w:tc>
          <w:tcPr>
            <w:tcW w:w="11243" w:type="dxa"/>
            <w:gridSpan w:val="17"/>
            <w:tcBorders>
              <w:top w:val="nil"/>
              <w:left w:val="nil"/>
              <w:bottom w:val="nil"/>
              <w:right w:val="nil"/>
            </w:tcBorders>
            <w:shd w:val="clear" w:color="auto" w:fill="auto"/>
            <w:vAlign w:val="bottom"/>
            <w:hideMark/>
          </w:tcPr>
          <w:p w:rsidR="00C84225" w:rsidRPr="00C84225" w:rsidRDefault="00C84225" w:rsidP="00C84225">
            <w:pPr>
              <w:spacing w:after="0" w:line="240" w:lineRule="auto"/>
              <w:jc w:val="center"/>
              <w:rPr>
                <w:rFonts w:ascii="Times New Roman" w:eastAsia="Times New Roman" w:hAnsi="Times New Roman" w:cs="Times New Roman"/>
                <w:b/>
                <w:bCs/>
                <w:sz w:val="24"/>
                <w:szCs w:val="24"/>
                <w:lang w:eastAsia="ru-RU"/>
              </w:rPr>
            </w:pPr>
            <w:r w:rsidRPr="00C84225">
              <w:rPr>
                <w:rFonts w:ascii="Times New Roman" w:eastAsia="Times New Roman" w:hAnsi="Times New Roman" w:cs="Times New Roman"/>
                <w:b/>
                <w:bCs/>
                <w:sz w:val="24"/>
                <w:szCs w:val="24"/>
                <w:lang w:eastAsia="ru-RU"/>
              </w:rPr>
              <w:t>Прогноз общего объема доходов на 2026 год</w:t>
            </w:r>
          </w:p>
        </w:tc>
      </w:tr>
      <w:tr w:rsidR="00C84225" w:rsidRPr="00C84225" w:rsidTr="00C84225">
        <w:trPr>
          <w:trHeight w:val="240"/>
        </w:trPr>
        <w:tc>
          <w:tcPr>
            <w:tcW w:w="563" w:type="dxa"/>
            <w:tcBorders>
              <w:top w:val="nil"/>
              <w:left w:val="nil"/>
              <w:bottom w:val="nil"/>
              <w:right w:val="nil"/>
            </w:tcBorders>
            <w:shd w:val="clear" w:color="auto" w:fill="auto"/>
            <w:noWrap/>
            <w:vAlign w:val="bottom"/>
            <w:hideMark/>
          </w:tcPr>
          <w:p w:rsidR="00C84225" w:rsidRPr="00C84225" w:rsidRDefault="00C84225" w:rsidP="00C84225">
            <w:pPr>
              <w:spacing w:after="0" w:line="240" w:lineRule="auto"/>
              <w:jc w:val="center"/>
              <w:rPr>
                <w:rFonts w:ascii="Arial" w:eastAsia="Times New Roman" w:hAnsi="Arial" w:cs="Arial"/>
                <w:sz w:val="16"/>
                <w:szCs w:val="16"/>
                <w:lang w:eastAsia="ru-RU"/>
              </w:rPr>
            </w:pPr>
          </w:p>
        </w:tc>
        <w:tc>
          <w:tcPr>
            <w:tcW w:w="229" w:type="dxa"/>
            <w:tcBorders>
              <w:top w:val="nil"/>
              <w:left w:val="nil"/>
              <w:bottom w:val="nil"/>
              <w:right w:val="nil"/>
            </w:tcBorders>
            <w:shd w:val="clear" w:color="auto" w:fill="auto"/>
            <w:noWrap/>
            <w:vAlign w:val="bottom"/>
            <w:hideMark/>
          </w:tcPr>
          <w:p w:rsidR="00C84225" w:rsidRPr="00C84225" w:rsidRDefault="00C84225" w:rsidP="00C84225">
            <w:pPr>
              <w:spacing w:after="0" w:line="240" w:lineRule="auto"/>
              <w:jc w:val="center"/>
              <w:rPr>
                <w:rFonts w:ascii="Arial" w:eastAsia="Times New Roman" w:hAnsi="Arial" w:cs="Arial"/>
                <w:sz w:val="16"/>
                <w:szCs w:val="16"/>
                <w:lang w:eastAsia="ru-RU"/>
              </w:rPr>
            </w:pPr>
          </w:p>
        </w:tc>
        <w:tc>
          <w:tcPr>
            <w:tcW w:w="226" w:type="dxa"/>
            <w:tcBorders>
              <w:top w:val="nil"/>
              <w:left w:val="nil"/>
              <w:bottom w:val="nil"/>
              <w:right w:val="nil"/>
            </w:tcBorders>
            <w:shd w:val="clear" w:color="auto" w:fill="auto"/>
            <w:noWrap/>
            <w:vAlign w:val="bottom"/>
            <w:hideMark/>
          </w:tcPr>
          <w:p w:rsidR="00C84225" w:rsidRPr="00C84225" w:rsidRDefault="00C84225" w:rsidP="00C84225">
            <w:pPr>
              <w:spacing w:after="0" w:line="240" w:lineRule="auto"/>
              <w:jc w:val="center"/>
              <w:rPr>
                <w:rFonts w:ascii="Arial" w:eastAsia="Times New Roman" w:hAnsi="Arial" w:cs="Arial"/>
                <w:sz w:val="16"/>
                <w:szCs w:val="16"/>
                <w:lang w:eastAsia="ru-RU"/>
              </w:rPr>
            </w:pPr>
          </w:p>
        </w:tc>
        <w:tc>
          <w:tcPr>
            <w:tcW w:w="223" w:type="dxa"/>
            <w:tcBorders>
              <w:top w:val="nil"/>
              <w:left w:val="nil"/>
              <w:bottom w:val="nil"/>
              <w:right w:val="nil"/>
            </w:tcBorders>
            <w:shd w:val="clear" w:color="auto" w:fill="auto"/>
            <w:noWrap/>
            <w:vAlign w:val="bottom"/>
            <w:hideMark/>
          </w:tcPr>
          <w:p w:rsidR="00C84225" w:rsidRPr="00C84225" w:rsidRDefault="00C84225" w:rsidP="00C84225">
            <w:pPr>
              <w:spacing w:after="0" w:line="240" w:lineRule="auto"/>
              <w:jc w:val="center"/>
              <w:rPr>
                <w:rFonts w:ascii="Arial" w:eastAsia="Times New Roman" w:hAnsi="Arial" w:cs="Arial"/>
                <w:sz w:val="16"/>
                <w:szCs w:val="16"/>
                <w:lang w:eastAsia="ru-RU"/>
              </w:rPr>
            </w:pPr>
          </w:p>
        </w:tc>
        <w:tc>
          <w:tcPr>
            <w:tcW w:w="222" w:type="dxa"/>
            <w:tcBorders>
              <w:top w:val="nil"/>
              <w:left w:val="nil"/>
              <w:bottom w:val="nil"/>
              <w:right w:val="nil"/>
            </w:tcBorders>
            <w:shd w:val="clear" w:color="auto" w:fill="auto"/>
            <w:noWrap/>
            <w:vAlign w:val="bottom"/>
            <w:hideMark/>
          </w:tcPr>
          <w:p w:rsidR="00C84225" w:rsidRPr="00C84225" w:rsidRDefault="00C84225" w:rsidP="00C84225">
            <w:pPr>
              <w:spacing w:after="0" w:line="240" w:lineRule="auto"/>
              <w:jc w:val="center"/>
              <w:rPr>
                <w:rFonts w:ascii="Arial" w:eastAsia="Times New Roman" w:hAnsi="Arial" w:cs="Arial"/>
                <w:sz w:val="16"/>
                <w:szCs w:val="16"/>
                <w:lang w:eastAsia="ru-RU"/>
              </w:rPr>
            </w:pPr>
          </w:p>
        </w:tc>
        <w:tc>
          <w:tcPr>
            <w:tcW w:w="222" w:type="dxa"/>
            <w:tcBorders>
              <w:top w:val="nil"/>
              <w:left w:val="nil"/>
              <w:bottom w:val="nil"/>
              <w:right w:val="nil"/>
            </w:tcBorders>
            <w:shd w:val="clear" w:color="auto" w:fill="auto"/>
            <w:noWrap/>
            <w:vAlign w:val="bottom"/>
            <w:hideMark/>
          </w:tcPr>
          <w:p w:rsidR="00C84225" w:rsidRPr="00C84225" w:rsidRDefault="00C84225" w:rsidP="00C84225">
            <w:pPr>
              <w:spacing w:after="0" w:line="240" w:lineRule="auto"/>
              <w:jc w:val="center"/>
              <w:rPr>
                <w:rFonts w:ascii="Arial" w:eastAsia="Times New Roman" w:hAnsi="Arial" w:cs="Arial"/>
                <w:sz w:val="16"/>
                <w:szCs w:val="16"/>
                <w:lang w:eastAsia="ru-RU"/>
              </w:rPr>
            </w:pPr>
          </w:p>
        </w:tc>
        <w:tc>
          <w:tcPr>
            <w:tcW w:w="222" w:type="dxa"/>
            <w:tcBorders>
              <w:top w:val="nil"/>
              <w:left w:val="nil"/>
              <w:bottom w:val="nil"/>
              <w:right w:val="nil"/>
            </w:tcBorders>
            <w:shd w:val="clear" w:color="auto" w:fill="auto"/>
            <w:noWrap/>
            <w:vAlign w:val="bottom"/>
            <w:hideMark/>
          </w:tcPr>
          <w:p w:rsidR="00C84225" w:rsidRPr="00C84225" w:rsidRDefault="00C84225" w:rsidP="00C84225">
            <w:pPr>
              <w:spacing w:after="0" w:line="240" w:lineRule="auto"/>
              <w:jc w:val="center"/>
              <w:rPr>
                <w:rFonts w:ascii="Arial" w:eastAsia="Times New Roman" w:hAnsi="Arial" w:cs="Arial"/>
                <w:sz w:val="16"/>
                <w:szCs w:val="16"/>
                <w:lang w:eastAsia="ru-RU"/>
              </w:rPr>
            </w:pPr>
          </w:p>
        </w:tc>
        <w:tc>
          <w:tcPr>
            <w:tcW w:w="222" w:type="dxa"/>
            <w:tcBorders>
              <w:top w:val="nil"/>
              <w:left w:val="nil"/>
              <w:bottom w:val="nil"/>
              <w:right w:val="nil"/>
            </w:tcBorders>
            <w:shd w:val="clear" w:color="auto" w:fill="auto"/>
            <w:noWrap/>
            <w:vAlign w:val="bottom"/>
            <w:hideMark/>
          </w:tcPr>
          <w:p w:rsidR="00C84225" w:rsidRPr="00C84225" w:rsidRDefault="00C84225" w:rsidP="00C84225">
            <w:pPr>
              <w:spacing w:after="0" w:line="240" w:lineRule="auto"/>
              <w:jc w:val="center"/>
              <w:rPr>
                <w:rFonts w:ascii="Arial" w:eastAsia="Times New Roman" w:hAnsi="Arial" w:cs="Arial"/>
                <w:sz w:val="16"/>
                <w:szCs w:val="16"/>
                <w:lang w:eastAsia="ru-RU"/>
              </w:rPr>
            </w:pPr>
          </w:p>
        </w:tc>
        <w:tc>
          <w:tcPr>
            <w:tcW w:w="222" w:type="dxa"/>
            <w:tcBorders>
              <w:top w:val="nil"/>
              <w:left w:val="nil"/>
              <w:bottom w:val="nil"/>
              <w:right w:val="nil"/>
            </w:tcBorders>
            <w:shd w:val="clear" w:color="auto" w:fill="auto"/>
            <w:noWrap/>
            <w:vAlign w:val="bottom"/>
            <w:hideMark/>
          </w:tcPr>
          <w:p w:rsidR="00C84225" w:rsidRPr="00C84225" w:rsidRDefault="00C84225" w:rsidP="00C84225">
            <w:pPr>
              <w:spacing w:after="0" w:line="240" w:lineRule="auto"/>
              <w:jc w:val="center"/>
              <w:rPr>
                <w:rFonts w:ascii="Arial" w:eastAsia="Times New Roman" w:hAnsi="Arial" w:cs="Arial"/>
                <w:sz w:val="16"/>
                <w:szCs w:val="16"/>
                <w:lang w:eastAsia="ru-RU"/>
              </w:rPr>
            </w:pPr>
          </w:p>
        </w:tc>
        <w:tc>
          <w:tcPr>
            <w:tcW w:w="222" w:type="dxa"/>
            <w:tcBorders>
              <w:top w:val="nil"/>
              <w:left w:val="nil"/>
              <w:bottom w:val="nil"/>
              <w:right w:val="nil"/>
            </w:tcBorders>
            <w:shd w:val="clear" w:color="auto" w:fill="auto"/>
            <w:noWrap/>
            <w:vAlign w:val="bottom"/>
            <w:hideMark/>
          </w:tcPr>
          <w:p w:rsidR="00C84225" w:rsidRPr="00C84225" w:rsidRDefault="00C84225" w:rsidP="00C84225">
            <w:pPr>
              <w:spacing w:after="0" w:line="240" w:lineRule="auto"/>
              <w:jc w:val="center"/>
              <w:rPr>
                <w:rFonts w:ascii="Arial" w:eastAsia="Times New Roman" w:hAnsi="Arial" w:cs="Arial"/>
                <w:sz w:val="16"/>
                <w:szCs w:val="16"/>
                <w:lang w:eastAsia="ru-RU"/>
              </w:rPr>
            </w:pPr>
          </w:p>
        </w:tc>
        <w:tc>
          <w:tcPr>
            <w:tcW w:w="222" w:type="dxa"/>
            <w:tcBorders>
              <w:top w:val="nil"/>
              <w:left w:val="nil"/>
              <w:bottom w:val="nil"/>
              <w:right w:val="nil"/>
            </w:tcBorders>
            <w:shd w:val="clear" w:color="auto" w:fill="auto"/>
            <w:noWrap/>
            <w:vAlign w:val="bottom"/>
            <w:hideMark/>
          </w:tcPr>
          <w:p w:rsidR="00C84225" w:rsidRPr="00C84225" w:rsidRDefault="00C84225" w:rsidP="00C84225">
            <w:pPr>
              <w:spacing w:after="0" w:line="240" w:lineRule="auto"/>
              <w:jc w:val="center"/>
              <w:rPr>
                <w:rFonts w:ascii="Arial" w:eastAsia="Times New Roman" w:hAnsi="Arial" w:cs="Arial"/>
                <w:sz w:val="16"/>
                <w:szCs w:val="16"/>
                <w:lang w:eastAsia="ru-RU"/>
              </w:rPr>
            </w:pPr>
          </w:p>
        </w:tc>
        <w:tc>
          <w:tcPr>
            <w:tcW w:w="2450" w:type="dxa"/>
            <w:tcBorders>
              <w:top w:val="nil"/>
              <w:left w:val="nil"/>
              <w:bottom w:val="nil"/>
              <w:right w:val="nil"/>
            </w:tcBorders>
            <w:shd w:val="clear" w:color="auto" w:fill="auto"/>
            <w:noWrap/>
            <w:vAlign w:val="bottom"/>
            <w:hideMark/>
          </w:tcPr>
          <w:p w:rsidR="00C84225" w:rsidRPr="00C84225" w:rsidRDefault="00C84225" w:rsidP="00C84225">
            <w:pPr>
              <w:spacing w:after="0" w:line="240" w:lineRule="auto"/>
              <w:jc w:val="center"/>
              <w:rPr>
                <w:rFonts w:ascii="Arial" w:eastAsia="Times New Roman" w:hAnsi="Arial" w:cs="Arial"/>
                <w:sz w:val="16"/>
                <w:szCs w:val="16"/>
                <w:lang w:eastAsia="ru-RU"/>
              </w:rPr>
            </w:pPr>
          </w:p>
        </w:tc>
        <w:tc>
          <w:tcPr>
            <w:tcW w:w="1846" w:type="dxa"/>
            <w:tcBorders>
              <w:top w:val="nil"/>
              <w:left w:val="nil"/>
              <w:bottom w:val="nil"/>
              <w:right w:val="nil"/>
            </w:tcBorders>
            <w:shd w:val="clear" w:color="auto" w:fill="auto"/>
            <w:noWrap/>
            <w:vAlign w:val="bottom"/>
            <w:hideMark/>
          </w:tcPr>
          <w:p w:rsidR="00C84225" w:rsidRPr="00C84225" w:rsidRDefault="00C84225" w:rsidP="00C84225">
            <w:pPr>
              <w:spacing w:after="0" w:line="240" w:lineRule="auto"/>
              <w:rPr>
                <w:rFonts w:ascii="Arial" w:eastAsia="Times New Roman" w:hAnsi="Arial" w:cs="Arial"/>
                <w:sz w:val="12"/>
                <w:szCs w:val="12"/>
                <w:lang w:eastAsia="ru-RU"/>
              </w:rPr>
            </w:pPr>
          </w:p>
        </w:tc>
        <w:tc>
          <w:tcPr>
            <w:tcW w:w="1038" w:type="dxa"/>
            <w:tcBorders>
              <w:top w:val="nil"/>
              <w:left w:val="nil"/>
              <w:bottom w:val="nil"/>
              <w:right w:val="nil"/>
            </w:tcBorders>
            <w:shd w:val="clear" w:color="auto" w:fill="auto"/>
            <w:noWrap/>
            <w:vAlign w:val="bottom"/>
            <w:hideMark/>
          </w:tcPr>
          <w:p w:rsidR="00C84225" w:rsidRPr="00C84225" w:rsidRDefault="00C84225" w:rsidP="00C84225">
            <w:pPr>
              <w:spacing w:after="0" w:line="240" w:lineRule="auto"/>
              <w:rPr>
                <w:rFonts w:ascii="Arial" w:eastAsia="Times New Roman" w:hAnsi="Arial" w:cs="Arial"/>
                <w:sz w:val="12"/>
                <w:szCs w:val="12"/>
                <w:lang w:eastAsia="ru-RU"/>
              </w:rPr>
            </w:pPr>
          </w:p>
        </w:tc>
        <w:tc>
          <w:tcPr>
            <w:tcW w:w="1038" w:type="dxa"/>
            <w:tcBorders>
              <w:top w:val="nil"/>
              <w:left w:val="nil"/>
              <w:bottom w:val="nil"/>
              <w:right w:val="nil"/>
            </w:tcBorders>
            <w:shd w:val="clear" w:color="auto" w:fill="auto"/>
            <w:noWrap/>
            <w:vAlign w:val="bottom"/>
            <w:hideMark/>
          </w:tcPr>
          <w:p w:rsidR="00C84225" w:rsidRPr="00C84225" w:rsidRDefault="00C84225" w:rsidP="00C84225">
            <w:pPr>
              <w:spacing w:after="0" w:line="240" w:lineRule="auto"/>
              <w:rPr>
                <w:rFonts w:ascii="Arial" w:eastAsia="Times New Roman" w:hAnsi="Arial" w:cs="Arial"/>
                <w:sz w:val="12"/>
                <w:szCs w:val="12"/>
                <w:lang w:eastAsia="ru-RU"/>
              </w:rPr>
            </w:pPr>
          </w:p>
        </w:tc>
        <w:tc>
          <w:tcPr>
            <w:tcW w:w="1038" w:type="dxa"/>
            <w:tcBorders>
              <w:top w:val="nil"/>
              <w:left w:val="nil"/>
              <w:bottom w:val="nil"/>
              <w:right w:val="nil"/>
            </w:tcBorders>
            <w:shd w:val="clear" w:color="auto" w:fill="auto"/>
            <w:noWrap/>
            <w:vAlign w:val="bottom"/>
            <w:hideMark/>
          </w:tcPr>
          <w:p w:rsidR="00C84225" w:rsidRPr="00C84225" w:rsidRDefault="00C84225" w:rsidP="00C84225">
            <w:pPr>
              <w:spacing w:after="0" w:line="240" w:lineRule="auto"/>
              <w:rPr>
                <w:rFonts w:ascii="Arial" w:eastAsia="Times New Roman" w:hAnsi="Arial" w:cs="Arial"/>
                <w:sz w:val="12"/>
                <w:szCs w:val="12"/>
                <w:lang w:eastAsia="ru-RU"/>
              </w:rPr>
            </w:pPr>
          </w:p>
        </w:tc>
        <w:tc>
          <w:tcPr>
            <w:tcW w:w="1038" w:type="dxa"/>
            <w:tcBorders>
              <w:top w:val="nil"/>
              <w:left w:val="nil"/>
              <w:bottom w:val="nil"/>
              <w:right w:val="nil"/>
            </w:tcBorders>
            <w:shd w:val="clear" w:color="auto" w:fill="auto"/>
            <w:noWrap/>
            <w:vAlign w:val="bottom"/>
            <w:hideMark/>
          </w:tcPr>
          <w:p w:rsidR="00C84225" w:rsidRPr="00C84225" w:rsidRDefault="00C84225" w:rsidP="00C84225">
            <w:pPr>
              <w:spacing w:after="0" w:line="240" w:lineRule="auto"/>
              <w:jc w:val="center"/>
              <w:rPr>
                <w:rFonts w:ascii="Arial" w:eastAsia="Times New Roman" w:hAnsi="Arial" w:cs="Arial"/>
                <w:sz w:val="16"/>
                <w:szCs w:val="16"/>
                <w:lang w:eastAsia="ru-RU"/>
              </w:rPr>
            </w:pPr>
            <w:r w:rsidRPr="00C84225">
              <w:rPr>
                <w:rFonts w:ascii="Arial" w:eastAsia="Times New Roman" w:hAnsi="Arial" w:cs="Arial"/>
                <w:sz w:val="16"/>
                <w:szCs w:val="16"/>
                <w:lang w:eastAsia="ru-RU"/>
              </w:rPr>
              <w:t>(руб.)</w:t>
            </w:r>
          </w:p>
        </w:tc>
      </w:tr>
      <w:tr w:rsidR="00C84225" w:rsidRPr="00C84225" w:rsidTr="00C84225">
        <w:trPr>
          <w:trHeight w:val="255"/>
        </w:trPr>
        <w:tc>
          <w:tcPr>
            <w:tcW w:w="5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84225" w:rsidRPr="00C84225" w:rsidRDefault="00C84225" w:rsidP="00C84225">
            <w:pPr>
              <w:spacing w:after="0" w:line="240" w:lineRule="auto"/>
              <w:jc w:val="center"/>
              <w:rPr>
                <w:rFonts w:ascii="Times New Roman" w:eastAsia="Times New Roman" w:hAnsi="Times New Roman" w:cs="Times New Roman"/>
                <w:b/>
                <w:bCs/>
                <w:sz w:val="16"/>
                <w:szCs w:val="16"/>
                <w:lang w:eastAsia="ru-RU"/>
              </w:rPr>
            </w:pPr>
            <w:r w:rsidRPr="00C84225">
              <w:rPr>
                <w:rFonts w:ascii="Times New Roman" w:eastAsia="Times New Roman" w:hAnsi="Times New Roman" w:cs="Times New Roman"/>
                <w:b/>
                <w:bCs/>
                <w:sz w:val="16"/>
                <w:szCs w:val="16"/>
                <w:lang w:eastAsia="ru-RU"/>
              </w:rPr>
              <w:t xml:space="preserve">№ </w:t>
            </w:r>
            <w:proofErr w:type="gramStart"/>
            <w:r w:rsidRPr="00C84225">
              <w:rPr>
                <w:rFonts w:ascii="Times New Roman" w:eastAsia="Times New Roman" w:hAnsi="Times New Roman" w:cs="Times New Roman"/>
                <w:b/>
                <w:bCs/>
                <w:sz w:val="16"/>
                <w:szCs w:val="16"/>
                <w:lang w:eastAsia="ru-RU"/>
              </w:rPr>
              <w:t>п</w:t>
            </w:r>
            <w:proofErr w:type="gramEnd"/>
            <w:r w:rsidRPr="00C84225">
              <w:rPr>
                <w:rFonts w:ascii="Times New Roman" w:eastAsia="Times New Roman" w:hAnsi="Times New Roman" w:cs="Times New Roman"/>
                <w:b/>
                <w:bCs/>
                <w:sz w:val="16"/>
                <w:szCs w:val="16"/>
                <w:lang w:eastAsia="ru-RU"/>
              </w:rPr>
              <w:t>/п</w:t>
            </w:r>
          </w:p>
        </w:tc>
        <w:tc>
          <w:tcPr>
            <w:tcW w:w="2232" w:type="dxa"/>
            <w:gridSpan w:val="10"/>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4225" w:rsidRPr="00C84225" w:rsidRDefault="00C84225" w:rsidP="00C84225">
            <w:pPr>
              <w:spacing w:after="0" w:line="240" w:lineRule="auto"/>
              <w:jc w:val="center"/>
              <w:rPr>
                <w:rFonts w:ascii="Times New Roman" w:eastAsia="Times New Roman" w:hAnsi="Times New Roman" w:cs="Times New Roman"/>
                <w:b/>
                <w:bCs/>
                <w:sz w:val="16"/>
                <w:szCs w:val="16"/>
                <w:lang w:eastAsia="ru-RU"/>
              </w:rPr>
            </w:pPr>
            <w:r w:rsidRPr="00C84225">
              <w:rPr>
                <w:rFonts w:ascii="Times New Roman" w:eastAsia="Times New Roman" w:hAnsi="Times New Roman" w:cs="Times New Roman"/>
                <w:b/>
                <w:bCs/>
                <w:sz w:val="16"/>
                <w:szCs w:val="16"/>
                <w:lang w:eastAsia="ru-RU"/>
              </w:rPr>
              <w:t>наименование показателя</w:t>
            </w:r>
          </w:p>
        </w:tc>
        <w:tc>
          <w:tcPr>
            <w:tcW w:w="24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4225" w:rsidRPr="00C84225" w:rsidRDefault="00C84225" w:rsidP="00C84225">
            <w:pPr>
              <w:spacing w:after="0" w:line="240" w:lineRule="auto"/>
              <w:jc w:val="center"/>
              <w:rPr>
                <w:rFonts w:ascii="Times New Roman" w:eastAsia="Times New Roman" w:hAnsi="Times New Roman" w:cs="Times New Roman"/>
                <w:b/>
                <w:bCs/>
                <w:sz w:val="16"/>
                <w:szCs w:val="16"/>
                <w:lang w:eastAsia="ru-RU"/>
              </w:rPr>
            </w:pPr>
            <w:r w:rsidRPr="00C84225">
              <w:rPr>
                <w:rFonts w:ascii="Times New Roman" w:eastAsia="Times New Roman" w:hAnsi="Times New Roman" w:cs="Times New Roman"/>
                <w:b/>
                <w:bCs/>
                <w:sz w:val="16"/>
                <w:szCs w:val="16"/>
                <w:lang w:eastAsia="ru-RU"/>
              </w:rPr>
              <w:t>Код дохода по КД</w:t>
            </w:r>
          </w:p>
        </w:tc>
        <w:tc>
          <w:tcPr>
            <w:tcW w:w="18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4225" w:rsidRPr="00C84225" w:rsidRDefault="00C84225" w:rsidP="00C84225">
            <w:pPr>
              <w:spacing w:after="0" w:line="240" w:lineRule="auto"/>
              <w:jc w:val="center"/>
              <w:rPr>
                <w:rFonts w:ascii="Times New Roman" w:eastAsia="Times New Roman" w:hAnsi="Times New Roman" w:cs="Times New Roman"/>
                <w:b/>
                <w:bCs/>
                <w:sz w:val="16"/>
                <w:szCs w:val="16"/>
                <w:lang w:eastAsia="ru-RU"/>
              </w:rPr>
            </w:pPr>
            <w:r w:rsidRPr="00C84225">
              <w:rPr>
                <w:rFonts w:ascii="Times New Roman" w:eastAsia="Times New Roman" w:hAnsi="Times New Roman" w:cs="Times New Roman"/>
                <w:b/>
                <w:bCs/>
                <w:sz w:val="16"/>
                <w:szCs w:val="16"/>
                <w:lang w:eastAsia="ru-RU"/>
              </w:rPr>
              <w:t xml:space="preserve">Прогноз на 2026 год </w:t>
            </w:r>
          </w:p>
        </w:tc>
        <w:tc>
          <w:tcPr>
            <w:tcW w:w="103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84225" w:rsidRPr="00C84225" w:rsidRDefault="00C84225" w:rsidP="00C84225">
            <w:pPr>
              <w:spacing w:after="0" w:line="240" w:lineRule="auto"/>
              <w:jc w:val="center"/>
              <w:rPr>
                <w:rFonts w:ascii="Times New Roman" w:eastAsia="Times New Roman" w:hAnsi="Times New Roman" w:cs="Times New Roman"/>
                <w:b/>
                <w:bCs/>
                <w:sz w:val="16"/>
                <w:szCs w:val="16"/>
                <w:lang w:eastAsia="ru-RU"/>
              </w:rPr>
            </w:pPr>
            <w:r w:rsidRPr="00C84225">
              <w:rPr>
                <w:rFonts w:ascii="Times New Roman" w:eastAsia="Times New Roman" w:hAnsi="Times New Roman" w:cs="Times New Roman"/>
                <w:b/>
                <w:bCs/>
                <w:sz w:val="16"/>
                <w:szCs w:val="16"/>
                <w:lang w:eastAsia="ru-RU"/>
              </w:rPr>
              <w:t>I квартал</w:t>
            </w:r>
          </w:p>
        </w:tc>
        <w:tc>
          <w:tcPr>
            <w:tcW w:w="103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84225" w:rsidRPr="00C84225" w:rsidRDefault="00C84225" w:rsidP="00C84225">
            <w:pPr>
              <w:spacing w:after="0" w:line="240" w:lineRule="auto"/>
              <w:jc w:val="center"/>
              <w:rPr>
                <w:rFonts w:ascii="Times New Roman" w:eastAsia="Times New Roman" w:hAnsi="Times New Roman" w:cs="Times New Roman"/>
                <w:b/>
                <w:bCs/>
                <w:sz w:val="16"/>
                <w:szCs w:val="16"/>
                <w:lang w:eastAsia="ru-RU"/>
              </w:rPr>
            </w:pPr>
            <w:r w:rsidRPr="00C84225">
              <w:rPr>
                <w:rFonts w:ascii="Times New Roman" w:eastAsia="Times New Roman" w:hAnsi="Times New Roman" w:cs="Times New Roman"/>
                <w:b/>
                <w:bCs/>
                <w:sz w:val="16"/>
                <w:szCs w:val="16"/>
                <w:lang w:eastAsia="ru-RU"/>
              </w:rPr>
              <w:t>II квартал</w:t>
            </w:r>
          </w:p>
        </w:tc>
        <w:tc>
          <w:tcPr>
            <w:tcW w:w="103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84225" w:rsidRPr="00C84225" w:rsidRDefault="00C84225" w:rsidP="00C84225">
            <w:pPr>
              <w:spacing w:after="0" w:line="240" w:lineRule="auto"/>
              <w:jc w:val="center"/>
              <w:rPr>
                <w:rFonts w:ascii="Times New Roman" w:eastAsia="Times New Roman" w:hAnsi="Times New Roman" w:cs="Times New Roman"/>
                <w:b/>
                <w:bCs/>
                <w:sz w:val="16"/>
                <w:szCs w:val="16"/>
                <w:lang w:eastAsia="ru-RU"/>
              </w:rPr>
            </w:pPr>
            <w:r w:rsidRPr="00C84225">
              <w:rPr>
                <w:rFonts w:ascii="Times New Roman" w:eastAsia="Times New Roman" w:hAnsi="Times New Roman" w:cs="Times New Roman"/>
                <w:b/>
                <w:bCs/>
                <w:sz w:val="16"/>
                <w:szCs w:val="16"/>
                <w:lang w:eastAsia="ru-RU"/>
              </w:rPr>
              <w:t>III квартал</w:t>
            </w:r>
          </w:p>
        </w:tc>
        <w:tc>
          <w:tcPr>
            <w:tcW w:w="103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84225" w:rsidRPr="00C84225" w:rsidRDefault="00C84225" w:rsidP="00C84225">
            <w:pPr>
              <w:spacing w:after="0" w:line="240" w:lineRule="auto"/>
              <w:jc w:val="center"/>
              <w:rPr>
                <w:rFonts w:ascii="Times New Roman" w:eastAsia="Times New Roman" w:hAnsi="Times New Roman" w:cs="Times New Roman"/>
                <w:b/>
                <w:bCs/>
                <w:sz w:val="16"/>
                <w:szCs w:val="16"/>
                <w:lang w:eastAsia="ru-RU"/>
              </w:rPr>
            </w:pPr>
            <w:r w:rsidRPr="00C84225">
              <w:rPr>
                <w:rFonts w:ascii="Times New Roman" w:eastAsia="Times New Roman" w:hAnsi="Times New Roman" w:cs="Times New Roman"/>
                <w:b/>
                <w:bCs/>
                <w:sz w:val="16"/>
                <w:szCs w:val="16"/>
                <w:lang w:eastAsia="ru-RU"/>
              </w:rPr>
              <w:t>IV квартал</w:t>
            </w:r>
          </w:p>
        </w:tc>
      </w:tr>
      <w:tr w:rsidR="00C84225" w:rsidRPr="00C84225" w:rsidTr="00C84225">
        <w:trPr>
          <w:trHeight w:val="210"/>
        </w:trPr>
        <w:tc>
          <w:tcPr>
            <w:tcW w:w="563" w:type="dxa"/>
            <w:vMerge/>
            <w:tcBorders>
              <w:top w:val="single" w:sz="4" w:space="0" w:color="auto"/>
              <w:left w:val="single" w:sz="4" w:space="0" w:color="auto"/>
              <w:bottom w:val="single" w:sz="4" w:space="0" w:color="000000"/>
              <w:right w:val="single" w:sz="4" w:space="0" w:color="auto"/>
            </w:tcBorders>
            <w:vAlign w:val="center"/>
            <w:hideMark/>
          </w:tcPr>
          <w:p w:rsidR="00C84225" w:rsidRPr="00C84225" w:rsidRDefault="00C84225" w:rsidP="00C84225">
            <w:pPr>
              <w:spacing w:after="0" w:line="240" w:lineRule="auto"/>
              <w:rPr>
                <w:rFonts w:ascii="Times New Roman" w:eastAsia="Times New Roman" w:hAnsi="Times New Roman" w:cs="Times New Roman"/>
                <w:b/>
                <w:bCs/>
                <w:sz w:val="16"/>
                <w:szCs w:val="16"/>
                <w:lang w:eastAsia="ru-RU"/>
              </w:rPr>
            </w:pPr>
          </w:p>
        </w:tc>
        <w:tc>
          <w:tcPr>
            <w:tcW w:w="2232" w:type="dxa"/>
            <w:gridSpan w:val="10"/>
            <w:vMerge/>
            <w:tcBorders>
              <w:top w:val="single" w:sz="4" w:space="0" w:color="auto"/>
              <w:left w:val="single" w:sz="4" w:space="0" w:color="auto"/>
              <w:bottom w:val="single" w:sz="4" w:space="0" w:color="auto"/>
              <w:right w:val="single" w:sz="4" w:space="0" w:color="auto"/>
            </w:tcBorders>
            <w:vAlign w:val="center"/>
            <w:hideMark/>
          </w:tcPr>
          <w:p w:rsidR="00C84225" w:rsidRPr="00C84225" w:rsidRDefault="00C84225" w:rsidP="00C84225">
            <w:pPr>
              <w:spacing w:after="0" w:line="240" w:lineRule="auto"/>
              <w:rPr>
                <w:rFonts w:ascii="Times New Roman" w:eastAsia="Times New Roman" w:hAnsi="Times New Roman" w:cs="Times New Roman"/>
                <w:b/>
                <w:bCs/>
                <w:sz w:val="16"/>
                <w:szCs w:val="16"/>
                <w:lang w:eastAsia="ru-RU"/>
              </w:rPr>
            </w:pPr>
          </w:p>
        </w:tc>
        <w:tc>
          <w:tcPr>
            <w:tcW w:w="2450" w:type="dxa"/>
            <w:vMerge/>
            <w:tcBorders>
              <w:top w:val="single" w:sz="4" w:space="0" w:color="auto"/>
              <w:left w:val="single" w:sz="4" w:space="0" w:color="auto"/>
              <w:bottom w:val="single" w:sz="4" w:space="0" w:color="auto"/>
              <w:right w:val="single" w:sz="4" w:space="0" w:color="auto"/>
            </w:tcBorders>
            <w:vAlign w:val="center"/>
            <w:hideMark/>
          </w:tcPr>
          <w:p w:rsidR="00C84225" w:rsidRPr="00C84225" w:rsidRDefault="00C84225" w:rsidP="00C84225">
            <w:pPr>
              <w:spacing w:after="0" w:line="240" w:lineRule="auto"/>
              <w:rPr>
                <w:rFonts w:ascii="Times New Roman" w:eastAsia="Times New Roman" w:hAnsi="Times New Roman" w:cs="Times New Roman"/>
                <w:b/>
                <w:bCs/>
                <w:sz w:val="16"/>
                <w:szCs w:val="16"/>
                <w:lang w:eastAsia="ru-RU"/>
              </w:rPr>
            </w:pPr>
          </w:p>
        </w:tc>
        <w:tc>
          <w:tcPr>
            <w:tcW w:w="1846" w:type="dxa"/>
            <w:vMerge/>
            <w:tcBorders>
              <w:top w:val="single" w:sz="4" w:space="0" w:color="auto"/>
              <w:left w:val="single" w:sz="4" w:space="0" w:color="auto"/>
              <w:bottom w:val="single" w:sz="4" w:space="0" w:color="auto"/>
              <w:right w:val="single" w:sz="4" w:space="0" w:color="auto"/>
            </w:tcBorders>
            <w:vAlign w:val="center"/>
            <w:hideMark/>
          </w:tcPr>
          <w:p w:rsidR="00C84225" w:rsidRPr="00C84225" w:rsidRDefault="00C84225" w:rsidP="00C84225">
            <w:pPr>
              <w:spacing w:after="0" w:line="240" w:lineRule="auto"/>
              <w:rPr>
                <w:rFonts w:ascii="Times New Roman" w:eastAsia="Times New Roman" w:hAnsi="Times New Roman" w:cs="Times New Roman"/>
                <w:b/>
                <w:bCs/>
                <w:sz w:val="16"/>
                <w:szCs w:val="16"/>
                <w:lang w:eastAsia="ru-RU"/>
              </w:rPr>
            </w:pPr>
          </w:p>
        </w:tc>
        <w:tc>
          <w:tcPr>
            <w:tcW w:w="1038" w:type="dxa"/>
            <w:vMerge/>
            <w:tcBorders>
              <w:top w:val="single" w:sz="4" w:space="0" w:color="auto"/>
              <w:left w:val="single" w:sz="4" w:space="0" w:color="auto"/>
              <w:bottom w:val="single" w:sz="4" w:space="0" w:color="000000"/>
              <w:right w:val="single" w:sz="4" w:space="0" w:color="auto"/>
            </w:tcBorders>
            <w:vAlign w:val="center"/>
            <w:hideMark/>
          </w:tcPr>
          <w:p w:rsidR="00C84225" w:rsidRPr="00C84225" w:rsidRDefault="00C84225" w:rsidP="00C84225">
            <w:pPr>
              <w:spacing w:after="0" w:line="240" w:lineRule="auto"/>
              <w:rPr>
                <w:rFonts w:ascii="Times New Roman" w:eastAsia="Times New Roman" w:hAnsi="Times New Roman" w:cs="Times New Roman"/>
                <w:b/>
                <w:bCs/>
                <w:sz w:val="16"/>
                <w:szCs w:val="16"/>
                <w:lang w:eastAsia="ru-RU"/>
              </w:rPr>
            </w:pPr>
          </w:p>
        </w:tc>
        <w:tc>
          <w:tcPr>
            <w:tcW w:w="1038" w:type="dxa"/>
            <w:vMerge/>
            <w:tcBorders>
              <w:top w:val="single" w:sz="4" w:space="0" w:color="auto"/>
              <w:left w:val="single" w:sz="4" w:space="0" w:color="auto"/>
              <w:bottom w:val="single" w:sz="4" w:space="0" w:color="000000"/>
              <w:right w:val="single" w:sz="4" w:space="0" w:color="auto"/>
            </w:tcBorders>
            <w:vAlign w:val="center"/>
            <w:hideMark/>
          </w:tcPr>
          <w:p w:rsidR="00C84225" w:rsidRPr="00C84225" w:rsidRDefault="00C84225" w:rsidP="00C84225">
            <w:pPr>
              <w:spacing w:after="0" w:line="240" w:lineRule="auto"/>
              <w:rPr>
                <w:rFonts w:ascii="Times New Roman" w:eastAsia="Times New Roman" w:hAnsi="Times New Roman" w:cs="Times New Roman"/>
                <w:b/>
                <w:bCs/>
                <w:sz w:val="16"/>
                <w:szCs w:val="16"/>
                <w:lang w:eastAsia="ru-RU"/>
              </w:rPr>
            </w:pPr>
          </w:p>
        </w:tc>
        <w:tc>
          <w:tcPr>
            <w:tcW w:w="1038" w:type="dxa"/>
            <w:vMerge/>
            <w:tcBorders>
              <w:top w:val="single" w:sz="4" w:space="0" w:color="auto"/>
              <w:left w:val="single" w:sz="4" w:space="0" w:color="auto"/>
              <w:bottom w:val="single" w:sz="4" w:space="0" w:color="000000"/>
              <w:right w:val="single" w:sz="4" w:space="0" w:color="auto"/>
            </w:tcBorders>
            <w:vAlign w:val="center"/>
            <w:hideMark/>
          </w:tcPr>
          <w:p w:rsidR="00C84225" w:rsidRPr="00C84225" w:rsidRDefault="00C84225" w:rsidP="00C84225">
            <w:pPr>
              <w:spacing w:after="0" w:line="240" w:lineRule="auto"/>
              <w:rPr>
                <w:rFonts w:ascii="Times New Roman" w:eastAsia="Times New Roman" w:hAnsi="Times New Roman" w:cs="Times New Roman"/>
                <w:b/>
                <w:bCs/>
                <w:sz w:val="16"/>
                <w:szCs w:val="16"/>
                <w:lang w:eastAsia="ru-RU"/>
              </w:rPr>
            </w:pPr>
          </w:p>
        </w:tc>
        <w:tc>
          <w:tcPr>
            <w:tcW w:w="1038" w:type="dxa"/>
            <w:vMerge/>
            <w:tcBorders>
              <w:top w:val="single" w:sz="4" w:space="0" w:color="auto"/>
              <w:left w:val="single" w:sz="4" w:space="0" w:color="auto"/>
              <w:bottom w:val="single" w:sz="4" w:space="0" w:color="000000"/>
              <w:right w:val="single" w:sz="4" w:space="0" w:color="auto"/>
            </w:tcBorders>
            <w:vAlign w:val="center"/>
            <w:hideMark/>
          </w:tcPr>
          <w:p w:rsidR="00C84225" w:rsidRPr="00C84225" w:rsidRDefault="00C84225" w:rsidP="00C84225">
            <w:pPr>
              <w:spacing w:after="0" w:line="240" w:lineRule="auto"/>
              <w:rPr>
                <w:rFonts w:ascii="Times New Roman" w:eastAsia="Times New Roman" w:hAnsi="Times New Roman" w:cs="Times New Roman"/>
                <w:b/>
                <w:bCs/>
                <w:sz w:val="16"/>
                <w:szCs w:val="16"/>
                <w:lang w:eastAsia="ru-RU"/>
              </w:rPr>
            </w:pPr>
          </w:p>
        </w:tc>
      </w:tr>
      <w:tr w:rsidR="00C84225" w:rsidRPr="00C84225" w:rsidTr="00C84225">
        <w:trPr>
          <w:trHeight w:val="210"/>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C84225" w:rsidRPr="00C84225" w:rsidRDefault="00C84225" w:rsidP="00C84225">
            <w:pPr>
              <w:spacing w:after="0" w:line="240" w:lineRule="auto"/>
              <w:jc w:val="center"/>
              <w:rPr>
                <w:rFonts w:ascii="Times New Roman" w:eastAsia="Times New Roman" w:hAnsi="Times New Roman" w:cs="Times New Roman"/>
                <w:b/>
                <w:bCs/>
                <w:sz w:val="16"/>
                <w:szCs w:val="16"/>
                <w:lang w:eastAsia="ru-RU"/>
              </w:rPr>
            </w:pPr>
            <w:r w:rsidRPr="00C84225">
              <w:rPr>
                <w:rFonts w:ascii="Times New Roman" w:eastAsia="Times New Roman" w:hAnsi="Times New Roman" w:cs="Times New Roman"/>
                <w:b/>
                <w:bCs/>
                <w:sz w:val="16"/>
                <w:szCs w:val="16"/>
                <w:lang w:eastAsia="ru-RU"/>
              </w:rPr>
              <w:t> </w:t>
            </w:r>
          </w:p>
        </w:tc>
        <w:tc>
          <w:tcPr>
            <w:tcW w:w="2232" w:type="dxa"/>
            <w:gridSpan w:val="10"/>
            <w:tcBorders>
              <w:top w:val="single" w:sz="4" w:space="0" w:color="auto"/>
              <w:left w:val="nil"/>
              <w:bottom w:val="single" w:sz="4" w:space="0" w:color="auto"/>
              <w:right w:val="single" w:sz="4" w:space="0" w:color="000000"/>
            </w:tcBorders>
            <w:shd w:val="clear" w:color="auto" w:fill="auto"/>
            <w:vAlign w:val="center"/>
            <w:hideMark/>
          </w:tcPr>
          <w:p w:rsidR="00C84225" w:rsidRPr="00C84225" w:rsidRDefault="00C84225" w:rsidP="00C84225">
            <w:pPr>
              <w:spacing w:after="0" w:line="240" w:lineRule="auto"/>
              <w:jc w:val="center"/>
              <w:rPr>
                <w:rFonts w:ascii="Times New Roman" w:eastAsia="Times New Roman" w:hAnsi="Times New Roman" w:cs="Times New Roman"/>
                <w:b/>
                <w:bCs/>
                <w:sz w:val="16"/>
                <w:szCs w:val="16"/>
                <w:lang w:eastAsia="ru-RU"/>
              </w:rPr>
            </w:pPr>
            <w:r w:rsidRPr="00C84225">
              <w:rPr>
                <w:rFonts w:ascii="Times New Roman" w:eastAsia="Times New Roman" w:hAnsi="Times New Roman" w:cs="Times New Roman"/>
                <w:b/>
                <w:bCs/>
                <w:sz w:val="16"/>
                <w:szCs w:val="16"/>
                <w:lang w:eastAsia="ru-RU"/>
              </w:rPr>
              <w:t>1</w:t>
            </w:r>
          </w:p>
        </w:tc>
        <w:tc>
          <w:tcPr>
            <w:tcW w:w="2450" w:type="dxa"/>
            <w:tcBorders>
              <w:top w:val="nil"/>
              <w:left w:val="nil"/>
              <w:bottom w:val="single" w:sz="4" w:space="0" w:color="auto"/>
              <w:right w:val="single" w:sz="4" w:space="0" w:color="auto"/>
            </w:tcBorders>
            <w:shd w:val="clear" w:color="auto" w:fill="auto"/>
            <w:vAlign w:val="center"/>
            <w:hideMark/>
          </w:tcPr>
          <w:p w:rsidR="00C84225" w:rsidRPr="00C84225" w:rsidRDefault="00C84225" w:rsidP="00C84225">
            <w:pPr>
              <w:spacing w:after="0" w:line="240" w:lineRule="auto"/>
              <w:jc w:val="center"/>
              <w:rPr>
                <w:rFonts w:ascii="Times New Roman" w:eastAsia="Times New Roman" w:hAnsi="Times New Roman" w:cs="Times New Roman"/>
                <w:b/>
                <w:bCs/>
                <w:sz w:val="16"/>
                <w:szCs w:val="16"/>
                <w:lang w:eastAsia="ru-RU"/>
              </w:rPr>
            </w:pPr>
            <w:r w:rsidRPr="00C84225">
              <w:rPr>
                <w:rFonts w:ascii="Times New Roman" w:eastAsia="Times New Roman" w:hAnsi="Times New Roman" w:cs="Times New Roman"/>
                <w:b/>
                <w:bCs/>
                <w:sz w:val="16"/>
                <w:szCs w:val="16"/>
                <w:lang w:eastAsia="ru-RU"/>
              </w:rPr>
              <w:t>2</w:t>
            </w:r>
          </w:p>
        </w:tc>
        <w:tc>
          <w:tcPr>
            <w:tcW w:w="1846" w:type="dxa"/>
            <w:tcBorders>
              <w:top w:val="nil"/>
              <w:left w:val="nil"/>
              <w:bottom w:val="single" w:sz="4" w:space="0" w:color="auto"/>
              <w:right w:val="single" w:sz="4" w:space="0" w:color="auto"/>
            </w:tcBorders>
            <w:shd w:val="clear" w:color="auto" w:fill="auto"/>
            <w:vAlign w:val="center"/>
            <w:hideMark/>
          </w:tcPr>
          <w:p w:rsidR="00C84225" w:rsidRPr="00C84225" w:rsidRDefault="00C84225" w:rsidP="00C84225">
            <w:pPr>
              <w:spacing w:after="0" w:line="240" w:lineRule="auto"/>
              <w:jc w:val="center"/>
              <w:rPr>
                <w:rFonts w:ascii="Times New Roman" w:eastAsia="Times New Roman" w:hAnsi="Times New Roman" w:cs="Times New Roman"/>
                <w:sz w:val="16"/>
                <w:szCs w:val="16"/>
                <w:lang w:eastAsia="ru-RU"/>
              </w:rPr>
            </w:pPr>
            <w:r w:rsidRPr="00C84225">
              <w:rPr>
                <w:rFonts w:ascii="Times New Roman" w:eastAsia="Times New Roman" w:hAnsi="Times New Roman" w:cs="Times New Roman"/>
                <w:sz w:val="16"/>
                <w:szCs w:val="16"/>
                <w:lang w:eastAsia="ru-RU"/>
              </w:rPr>
              <w:t>3</w:t>
            </w:r>
          </w:p>
        </w:tc>
        <w:tc>
          <w:tcPr>
            <w:tcW w:w="1038" w:type="dxa"/>
            <w:tcBorders>
              <w:top w:val="nil"/>
              <w:left w:val="nil"/>
              <w:bottom w:val="single" w:sz="4" w:space="0" w:color="auto"/>
              <w:right w:val="single" w:sz="4" w:space="0" w:color="auto"/>
            </w:tcBorders>
            <w:shd w:val="clear" w:color="auto" w:fill="auto"/>
            <w:noWrap/>
            <w:vAlign w:val="bottom"/>
            <w:hideMark/>
          </w:tcPr>
          <w:p w:rsidR="00C84225" w:rsidRPr="00C84225" w:rsidRDefault="00C84225" w:rsidP="00C84225">
            <w:pPr>
              <w:spacing w:after="0" w:line="240" w:lineRule="auto"/>
              <w:jc w:val="center"/>
              <w:rPr>
                <w:rFonts w:ascii="Times New Roman" w:eastAsia="Times New Roman" w:hAnsi="Times New Roman" w:cs="Times New Roman"/>
                <w:b/>
                <w:bCs/>
                <w:sz w:val="16"/>
                <w:szCs w:val="16"/>
                <w:lang w:eastAsia="ru-RU"/>
              </w:rPr>
            </w:pPr>
            <w:r w:rsidRPr="00C84225">
              <w:rPr>
                <w:rFonts w:ascii="Times New Roman" w:eastAsia="Times New Roman" w:hAnsi="Times New Roman" w:cs="Times New Roman"/>
                <w:b/>
                <w:bCs/>
                <w:sz w:val="16"/>
                <w:szCs w:val="16"/>
                <w:lang w:eastAsia="ru-RU"/>
              </w:rPr>
              <w:t>4</w:t>
            </w:r>
          </w:p>
        </w:tc>
        <w:tc>
          <w:tcPr>
            <w:tcW w:w="1038" w:type="dxa"/>
            <w:tcBorders>
              <w:top w:val="nil"/>
              <w:left w:val="nil"/>
              <w:bottom w:val="single" w:sz="4" w:space="0" w:color="auto"/>
              <w:right w:val="single" w:sz="4" w:space="0" w:color="auto"/>
            </w:tcBorders>
            <w:shd w:val="clear" w:color="auto" w:fill="auto"/>
            <w:noWrap/>
            <w:vAlign w:val="bottom"/>
            <w:hideMark/>
          </w:tcPr>
          <w:p w:rsidR="00C84225" w:rsidRPr="00C84225" w:rsidRDefault="00C84225" w:rsidP="00C84225">
            <w:pPr>
              <w:spacing w:after="0" w:line="240" w:lineRule="auto"/>
              <w:jc w:val="center"/>
              <w:rPr>
                <w:rFonts w:ascii="Times New Roman" w:eastAsia="Times New Roman" w:hAnsi="Times New Roman" w:cs="Times New Roman"/>
                <w:b/>
                <w:bCs/>
                <w:sz w:val="16"/>
                <w:szCs w:val="16"/>
                <w:lang w:eastAsia="ru-RU"/>
              </w:rPr>
            </w:pPr>
            <w:r w:rsidRPr="00C84225">
              <w:rPr>
                <w:rFonts w:ascii="Times New Roman" w:eastAsia="Times New Roman" w:hAnsi="Times New Roman" w:cs="Times New Roman"/>
                <w:b/>
                <w:bCs/>
                <w:sz w:val="16"/>
                <w:szCs w:val="16"/>
                <w:lang w:eastAsia="ru-RU"/>
              </w:rPr>
              <w:t>5</w:t>
            </w:r>
          </w:p>
        </w:tc>
        <w:tc>
          <w:tcPr>
            <w:tcW w:w="1038" w:type="dxa"/>
            <w:tcBorders>
              <w:top w:val="nil"/>
              <w:left w:val="nil"/>
              <w:bottom w:val="single" w:sz="4" w:space="0" w:color="auto"/>
              <w:right w:val="single" w:sz="4" w:space="0" w:color="auto"/>
            </w:tcBorders>
            <w:shd w:val="clear" w:color="auto" w:fill="auto"/>
            <w:noWrap/>
            <w:vAlign w:val="bottom"/>
            <w:hideMark/>
          </w:tcPr>
          <w:p w:rsidR="00C84225" w:rsidRPr="00C84225" w:rsidRDefault="00C84225" w:rsidP="00C84225">
            <w:pPr>
              <w:spacing w:after="0" w:line="240" w:lineRule="auto"/>
              <w:jc w:val="center"/>
              <w:rPr>
                <w:rFonts w:ascii="Times New Roman" w:eastAsia="Times New Roman" w:hAnsi="Times New Roman" w:cs="Times New Roman"/>
                <w:b/>
                <w:bCs/>
                <w:sz w:val="16"/>
                <w:szCs w:val="16"/>
                <w:lang w:eastAsia="ru-RU"/>
              </w:rPr>
            </w:pPr>
            <w:r w:rsidRPr="00C84225">
              <w:rPr>
                <w:rFonts w:ascii="Times New Roman" w:eastAsia="Times New Roman" w:hAnsi="Times New Roman" w:cs="Times New Roman"/>
                <w:b/>
                <w:bCs/>
                <w:sz w:val="16"/>
                <w:szCs w:val="16"/>
                <w:lang w:eastAsia="ru-RU"/>
              </w:rPr>
              <w:t>6</w:t>
            </w:r>
          </w:p>
        </w:tc>
        <w:tc>
          <w:tcPr>
            <w:tcW w:w="1038" w:type="dxa"/>
            <w:tcBorders>
              <w:top w:val="nil"/>
              <w:left w:val="nil"/>
              <w:bottom w:val="single" w:sz="4" w:space="0" w:color="auto"/>
              <w:right w:val="single" w:sz="4" w:space="0" w:color="auto"/>
            </w:tcBorders>
            <w:shd w:val="clear" w:color="auto" w:fill="auto"/>
            <w:noWrap/>
            <w:vAlign w:val="bottom"/>
            <w:hideMark/>
          </w:tcPr>
          <w:p w:rsidR="00C84225" w:rsidRPr="00C84225" w:rsidRDefault="00C84225" w:rsidP="00C84225">
            <w:pPr>
              <w:spacing w:after="0" w:line="240" w:lineRule="auto"/>
              <w:jc w:val="center"/>
              <w:rPr>
                <w:rFonts w:ascii="Times New Roman" w:eastAsia="Times New Roman" w:hAnsi="Times New Roman" w:cs="Times New Roman"/>
                <w:b/>
                <w:bCs/>
                <w:sz w:val="16"/>
                <w:szCs w:val="16"/>
                <w:lang w:eastAsia="ru-RU"/>
              </w:rPr>
            </w:pPr>
            <w:r w:rsidRPr="00C84225">
              <w:rPr>
                <w:rFonts w:ascii="Times New Roman" w:eastAsia="Times New Roman" w:hAnsi="Times New Roman" w:cs="Times New Roman"/>
                <w:b/>
                <w:bCs/>
                <w:sz w:val="16"/>
                <w:szCs w:val="16"/>
                <w:lang w:eastAsia="ru-RU"/>
              </w:rPr>
              <w:t>7</w:t>
            </w:r>
          </w:p>
        </w:tc>
      </w:tr>
      <w:tr w:rsidR="00C84225" w:rsidRPr="00C84225" w:rsidTr="00C84225">
        <w:trPr>
          <w:trHeight w:val="255"/>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C84225" w:rsidRPr="00C84225" w:rsidRDefault="00C84225" w:rsidP="00C84225">
            <w:pPr>
              <w:spacing w:after="0" w:line="240" w:lineRule="auto"/>
              <w:jc w:val="center"/>
              <w:rPr>
                <w:rFonts w:ascii="Times New Roman" w:eastAsia="Times New Roman" w:hAnsi="Times New Roman" w:cs="Times New Roman"/>
                <w:sz w:val="16"/>
                <w:szCs w:val="16"/>
                <w:lang w:eastAsia="ru-RU"/>
              </w:rPr>
            </w:pPr>
            <w:r w:rsidRPr="00C84225">
              <w:rPr>
                <w:rFonts w:ascii="Times New Roman" w:eastAsia="Times New Roman" w:hAnsi="Times New Roman" w:cs="Times New Roman"/>
                <w:sz w:val="16"/>
                <w:szCs w:val="16"/>
                <w:lang w:eastAsia="ru-RU"/>
              </w:rPr>
              <w:t>1</w:t>
            </w:r>
          </w:p>
        </w:tc>
        <w:tc>
          <w:tcPr>
            <w:tcW w:w="2232" w:type="dxa"/>
            <w:gridSpan w:val="10"/>
            <w:tcBorders>
              <w:top w:val="single" w:sz="4" w:space="0" w:color="auto"/>
              <w:left w:val="nil"/>
              <w:bottom w:val="single" w:sz="4" w:space="0" w:color="auto"/>
              <w:right w:val="single" w:sz="4" w:space="0" w:color="auto"/>
            </w:tcBorders>
            <w:shd w:val="clear" w:color="auto" w:fill="auto"/>
            <w:vAlign w:val="center"/>
            <w:hideMark/>
          </w:tcPr>
          <w:p w:rsidR="00C84225" w:rsidRPr="00C84225" w:rsidRDefault="00C84225" w:rsidP="00C84225">
            <w:pPr>
              <w:spacing w:after="0" w:line="240" w:lineRule="auto"/>
              <w:rPr>
                <w:rFonts w:ascii="Times New Roman" w:eastAsia="Times New Roman" w:hAnsi="Times New Roman" w:cs="Times New Roman"/>
                <w:b/>
                <w:bCs/>
                <w:sz w:val="16"/>
                <w:szCs w:val="16"/>
                <w:lang w:eastAsia="ru-RU"/>
              </w:rPr>
            </w:pPr>
            <w:r w:rsidRPr="00C84225">
              <w:rPr>
                <w:rFonts w:ascii="Times New Roman" w:eastAsia="Times New Roman" w:hAnsi="Times New Roman" w:cs="Times New Roman"/>
                <w:b/>
                <w:bCs/>
                <w:sz w:val="16"/>
                <w:szCs w:val="16"/>
                <w:lang w:eastAsia="ru-RU"/>
              </w:rPr>
              <w:t>НАЛОГОВЫЕ И НЕНАЛОГОВЫЕ ДОХОДЫ</w:t>
            </w:r>
          </w:p>
        </w:tc>
        <w:tc>
          <w:tcPr>
            <w:tcW w:w="2450" w:type="dxa"/>
            <w:tcBorders>
              <w:top w:val="nil"/>
              <w:left w:val="nil"/>
              <w:bottom w:val="single" w:sz="4" w:space="0" w:color="auto"/>
              <w:right w:val="single" w:sz="4" w:space="0" w:color="auto"/>
            </w:tcBorders>
            <w:shd w:val="clear" w:color="auto" w:fill="auto"/>
            <w:vAlign w:val="center"/>
            <w:hideMark/>
          </w:tcPr>
          <w:p w:rsidR="00C84225" w:rsidRPr="00C84225" w:rsidRDefault="00C84225" w:rsidP="00C84225">
            <w:pPr>
              <w:spacing w:after="0" w:line="240" w:lineRule="auto"/>
              <w:jc w:val="center"/>
              <w:rPr>
                <w:rFonts w:ascii="Times New Roman" w:eastAsia="Times New Roman" w:hAnsi="Times New Roman" w:cs="Times New Roman"/>
                <w:b/>
                <w:bCs/>
                <w:sz w:val="16"/>
                <w:szCs w:val="16"/>
                <w:lang w:eastAsia="ru-RU"/>
              </w:rPr>
            </w:pPr>
            <w:r w:rsidRPr="00C84225">
              <w:rPr>
                <w:rFonts w:ascii="Times New Roman" w:eastAsia="Times New Roman" w:hAnsi="Times New Roman" w:cs="Times New Roman"/>
                <w:b/>
                <w:bCs/>
                <w:sz w:val="16"/>
                <w:szCs w:val="16"/>
                <w:lang w:eastAsia="ru-RU"/>
              </w:rPr>
              <w:t>00010000000000000000</w:t>
            </w:r>
          </w:p>
        </w:tc>
        <w:tc>
          <w:tcPr>
            <w:tcW w:w="1846" w:type="dxa"/>
            <w:tcBorders>
              <w:top w:val="nil"/>
              <w:left w:val="nil"/>
              <w:bottom w:val="single" w:sz="4" w:space="0" w:color="auto"/>
              <w:right w:val="single" w:sz="4" w:space="0" w:color="auto"/>
            </w:tcBorders>
            <w:shd w:val="clear" w:color="auto" w:fill="auto"/>
            <w:vAlign w:val="center"/>
            <w:hideMark/>
          </w:tcPr>
          <w:p w:rsidR="00C84225" w:rsidRPr="00C84225" w:rsidRDefault="00C84225" w:rsidP="00C84225">
            <w:pPr>
              <w:spacing w:after="0" w:line="240" w:lineRule="auto"/>
              <w:jc w:val="center"/>
              <w:rPr>
                <w:rFonts w:ascii="Times New Roman" w:eastAsia="Times New Roman" w:hAnsi="Times New Roman" w:cs="Times New Roman"/>
                <w:b/>
                <w:bCs/>
                <w:sz w:val="16"/>
                <w:szCs w:val="16"/>
                <w:lang w:eastAsia="ru-RU"/>
              </w:rPr>
            </w:pPr>
            <w:r w:rsidRPr="00C84225">
              <w:rPr>
                <w:rFonts w:ascii="Times New Roman" w:eastAsia="Times New Roman" w:hAnsi="Times New Roman" w:cs="Times New Roman"/>
                <w:b/>
                <w:bCs/>
                <w:sz w:val="16"/>
                <w:szCs w:val="16"/>
                <w:lang w:eastAsia="ru-RU"/>
              </w:rPr>
              <w:t>4 206 104,00</w:t>
            </w:r>
          </w:p>
        </w:tc>
        <w:tc>
          <w:tcPr>
            <w:tcW w:w="1038" w:type="dxa"/>
            <w:tcBorders>
              <w:top w:val="nil"/>
              <w:left w:val="nil"/>
              <w:bottom w:val="single" w:sz="4" w:space="0" w:color="auto"/>
              <w:right w:val="single" w:sz="4" w:space="0" w:color="auto"/>
            </w:tcBorders>
            <w:shd w:val="clear" w:color="auto" w:fill="auto"/>
            <w:noWrap/>
            <w:vAlign w:val="bottom"/>
            <w:hideMark/>
          </w:tcPr>
          <w:p w:rsidR="00C84225" w:rsidRPr="00C84225" w:rsidRDefault="00C84225" w:rsidP="00C84225">
            <w:pPr>
              <w:spacing w:after="0" w:line="240" w:lineRule="auto"/>
              <w:jc w:val="center"/>
              <w:rPr>
                <w:rFonts w:ascii="Times New Roman" w:eastAsia="Times New Roman" w:hAnsi="Times New Roman" w:cs="Times New Roman"/>
                <w:b/>
                <w:bCs/>
                <w:sz w:val="16"/>
                <w:szCs w:val="16"/>
                <w:lang w:eastAsia="ru-RU"/>
              </w:rPr>
            </w:pPr>
            <w:r w:rsidRPr="00C84225">
              <w:rPr>
                <w:rFonts w:ascii="Times New Roman" w:eastAsia="Times New Roman" w:hAnsi="Times New Roman" w:cs="Times New Roman"/>
                <w:b/>
                <w:bCs/>
                <w:sz w:val="16"/>
                <w:szCs w:val="16"/>
                <w:lang w:eastAsia="ru-RU"/>
              </w:rPr>
              <w:t>1 051 526,00</w:t>
            </w:r>
          </w:p>
        </w:tc>
        <w:tc>
          <w:tcPr>
            <w:tcW w:w="1038" w:type="dxa"/>
            <w:tcBorders>
              <w:top w:val="nil"/>
              <w:left w:val="nil"/>
              <w:bottom w:val="single" w:sz="4" w:space="0" w:color="auto"/>
              <w:right w:val="single" w:sz="4" w:space="0" w:color="auto"/>
            </w:tcBorders>
            <w:shd w:val="clear" w:color="auto" w:fill="auto"/>
            <w:noWrap/>
            <w:vAlign w:val="bottom"/>
            <w:hideMark/>
          </w:tcPr>
          <w:p w:rsidR="00C84225" w:rsidRPr="00C84225" w:rsidRDefault="00C84225" w:rsidP="00C84225">
            <w:pPr>
              <w:spacing w:after="0" w:line="240" w:lineRule="auto"/>
              <w:jc w:val="center"/>
              <w:rPr>
                <w:rFonts w:ascii="Times New Roman" w:eastAsia="Times New Roman" w:hAnsi="Times New Roman" w:cs="Times New Roman"/>
                <w:b/>
                <w:bCs/>
                <w:sz w:val="16"/>
                <w:szCs w:val="16"/>
                <w:lang w:eastAsia="ru-RU"/>
              </w:rPr>
            </w:pPr>
            <w:r w:rsidRPr="00C84225">
              <w:rPr>
                <w:rFonts w:ascii="Times New Roman" w:eastAsia="Times New Roman" w:hAnsi="Times New Roman" w:cs="Times New Roman"/>
                <w:b/>
                <w:bCs/>
                <w:sz w:val="16"/>
                <w:szCs w:val="16"/>
                <w:lang w:eastAsia="ru-RU"/>
              </w:rPr>
              <w:t>1 051 526,00</w:t>
            </w:r>
          </w:p>
        </w:tc>
        <w:tc>
          <w:tcPr>
            <w:tcW w:w="1038" w:type="dxa"/>
            <w:tcBorders>
              <w:top w:val="nil"/>
              <w:left w:val="nil"/>
              <w:bottom w:val="single" w:sz="4" w:space="0" w:color="auto"/>
              <w:right w:val="single" w:sz="4" w:space="0" w:color="auto"/>
            </w:tcBorders>
            <w:shd w:val="clear" w:color="auto" w:fill="auto"/>
            <w:noWrap/>
            <w:vAlign w:val="bottom"/>
            <w:hideMark/>
          </w:tcPr>
          <w:p w:rsidR="00C84225" w:rsidRPr="00C84225" w:rsidRDefault="00C84225" w:rsidP="00C84225">
            <w:pPr>
              <w:spacing w:after="0" w:line="240" w:lineRule="auto"/>
              <w:jc w:val="center"/>
              <w:rPr>
                <w:rFonts w:ascii="Times New Roman" w:eastAsia="Times New Roman" w:hAnsi="Times New Roman" w:cs="Times New Roman"/>
                <w:b/>
                <w:bCs/>
                <w:sz w:val="16"/>
                <w:szCs w:val="16"/>
                <w:lang w:eastAsia="ru-RU"/>
              </w:rPr>
            </w:pPr>
            <w:r w:rsidRPr="00C84225">
              <w:rPr>
                <w:rFonts w:ascii="Times New Roman" w:eastAsia="Times New Roman" w:hAnsi="Times New Roman" w:cs="Times New Roman"/>
                <w:b/>
                <w:bCs/>
                <w:sz w:val="16"/>
                <w:szCs w:val="16"/>
                <w:lang w:eastAsia="ru-RU"/>
              </w:rPr>
              <w:t>1 051 526,00</w:t>
            </w:r>
          </w:p>
        </w:tc>
        <w:tc>
          <w:tcPr>
            <w:tcW w:w="1038" w:type="dxa"/>
            <w:tcBorders>
              <w:top w:val="nil"/>
              <w:left w:val="nil"/>
              <w:bottom w:val="single" w:sz="4" w:space="0" w:color="auto"/>
              <w:right w:val="single" w:sz="4" w:space="0" w:color="auto"/>
            </w:tcBorders>
            <w:shd w:val="clear" w:color="auto" w:fill="auto"/>
            <w:noWrap/>
            <w:vAlign w:val="bottom"/>
            <w:hideMark/>
          </w:tcPr>
          <w:p w:rsidR="00C84225" w:rsidRPr="00C84225" w:rsidRDefault="00C84225" w:rsidP="00C84225">
            <w:pPr>
              <w:spacing w:after="0" w:line="240" w:lineRule="auto"/>
              <w:jc w:val="center"/>
              <w:rPr>
                <w:rFonts w:ascii="Times New Roman" w:eastAsia="Times New Roman" w:hAnsi="Times New Roman" w:cs="Times New Roman"/>
                <w:b/>
                <w:bCs/>
                <w:sz w:val="16"/>
                <w:szCs w:val="16"/>
                <w:lang w:eastAsia="ru-RU"/>
              </w:rPr>
            </w:pPr>
            <w:r w:rsidRPr="00C84225">
              <w:rPr>
                <w:rFonts w:ascii="Times New Roman" w:eastAsia="Times New Roman" w:hAnsi="Times New Roman" w:cs="Times New Roman"/>
                <w:b/>
                <w:bCs/>
                <w:sz w:val="16"/>
                <w:szCs w:val="16"/>
                <w:lang w:eastAsia="ru-RU"/>
              </w:rPr>
              <w:t>1 051 526,00</w:t>
            </w:r>
          </w:p>
        </w:tc>
      </w:tr>
      <w:tr w:rsidR="00C84225" w:rsidRPr="00C84225" w:rsidTr="00C84225">
        <w:trPr>
          <w:trHeight w:val="255"/>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C84225" w:rsidRPr="00C84225" w:rsidRDefault="00C84225" w:rsidP="00C84225">
            <w:pPr>
              <w:spacing w:after="0" w:line="240" w:lineRule="auto"/>
              <w:jc w:val="center"/>
              <w:rPr>
                <w:rFonts w:ascii="Times New Roman" w:eastAsia="Times New Roman" w:hAnsi="Times New Roman" w:cs="Times New Roman"/>
                <w:sz w:val="16"/>
                <w:szCs w:val="16"/>
                <w:lang w:eastAsia="ru-RU"/>
              </w:rPr>
            </w:pPr>
            <w:r w:rsidRPr="00C84225">
              <w:rPr>
                <w:rFonts w:ascii="Times New Roman" w:eastAsia="Times New Roman" w:hAnsi="Times New Roman" w:cs="Times New Roman"/>
                <w:sz w:val="16"/>
                <w:szCs w:val="16"/>
                <w:lang w:eastAsia="ru-RU"/>
              </w:rPr>
              <w:t>2</w:t>
            </w:r>
          </w:p>
        </w:tc>
        <w:tc>
          <w:tcPr>
            <w:tcW w:w="2232" w:type="dxa"/>
            <w:gridSpan w:val="10"/>
            <w:tcBorders>
              <w:top w:val="single" w:sz="4" w:space="0" w:color="auto"/>
              <w:left w:val="nil"/>
              <w:bottom w:val="single" w:sz="4" w:space="0" w:color="auto"/>
              <w:right w:val="single" w:sz="4" w:space="0" w:color="auto"/>
            </w:tcBorders>
            <w:shd w:val="clear" w:color="auto" w:fill="auto"/>
            <w:vAlign w:val="center"/>
            <w:hideMark/>
          </w:tcPr>
          <w:p w:rsidR="00C84225" w:rsidRPr="00C84225" w:rsidRDefault="00C84225" w:rsidP="00C84225">
            <w:pPr>
              <w:spacing w:after="0" w:line="240" w:lineRule="auto"/>
              <w:rPr>
                <w:rFonts w:ascii="Times New Roman" w:eastAsia="Times New Roman" w:hAnsi="Times New Roman" w:cs="Times New Roman"/>
                <w:sz w:val="16"/>
                <w:szCs w:val="16"/>
                <w:lang w:eastAsia="ru-RU"/>
              </w:rPr>
            </w:pPr>
            <w:r w:rsidRPr="00C84225">
              <w:rPr>
                <w:rFonts w:ascii="Times New Roman" w:eastAsia="Times New Roman" w:hAnsi="Times New Roman" w:cs="Times New Roman"/>
                <w:sz w:val="16"/>
                <w:szCs w:val="16"/>
                <w:lang w:eastAsia="ru-RU"/>
              </w:rPr>
              <w:t>Налог на доходы физических лиц</w:t>
            </w:r>
          </w:p>
        </w:tc>
        <w:tc>
          <w:tcPr>
            <w:tcW w:w="2450" w:type="dxa"/>
            <w:tcBorders>
              <w:top w:val="nil"/>
              <w:left w:val="nil"/>
              <w:bottom w:val="single" w:sz="4" w:space="0" w:color="auto"/>
              <w:right w:val="single" w:sz="4" w:space="0" w:color="auto"/>
            </w:tcBorders>
            <w:shd w:val="clear" w:color="auto" w:fill="auto"/>
            <w:vAlign w:val="center"/>
            <w:hideMark/>
          </w:tcPr>
          <w:p w:rsidR="00C84225" w:rsidRPr="00C84225" w:rsidRDefault="00C84225" w:rsidP="00C84225">
            <w:pPr>
              <w:spacing w:after="0" w:line="240" w:lineRule="auto"/>
              <w:jc w:val="center"/>
              <w:rPr>
                <w:rFonts w:ascii="Times New Roman" w:eastAsia="Times New Roman" w:hAnsi="Times New Roman" w:cs="Times New Roman"/>
                <w:sz w:val="16"/>
                <w:szCs w:val="16"/>
                <w:lang w:eastAsia="ru-RU"/>
              </w:rPr>
            </w:pPr>
            <w:r w:rsidRPr="00C84225">
              <w:rPr>
                <w:rFonts w:ascii="Times New Roman" w:eastAsia="Times New Roman" w:hAnsi="Times New Roman" w:cs="Times New Roman"/>
                <w:sz w:val="16"/>
                <w:szCs w:val="16"/>
                <w:lang w:eastAsia="ru-RU"/>
              </w:rPr>
              <w:t>18210102000010000110</w:t>
            </w:r>
          </w:p>
        </w:tc>
        <w:tc>
          <w:tcPr>
            <w:tcW w:w="1846" w:type="dxa"/>
            <w:tcBorders>
              <w:top w:val="nil"/>
              <w:left w:val="nil"/>
              <w:bottom w:val="single" w:sz="4" w:space="0" w:color="auto"/>
              <w:right w:val="single" w:sz="4" w:space="0" w:color="auto"/>
            </w:tcBorders>
            <w:shd w:val="clear" w:color="auto" w:fill="auto"/>
            <w:vAlign w:val="center"/>
            <w:hideMark/>
          </w:tcPr>
          <w:p w:rsidR="00C84225" w:rsidRPr="00C84225" w:rsidRDefault="00C84225" w:rsidP="00C84225">
            <w:pPr>
              <w:spacing w:after="0" w:line="240" w:lineRule="auto"/>
              <w:jc w:val="center"/>
              <w:rPr>
                <w:rFonts w:ascii="Times New Roman" w:eastAsia="Times New Roman" w:hAnsi="Times New Roman" w:cs="Times New Roman"/>
                <w:sz w:val="16"/>
                <w:szCs w:val="16"/>
                <w:lang w:eastAsia="ru-RU"/>
              </w:rPr>
            </w:pPr>
            <w:r w:rsidRPr="00C84225">
              <w:rPr>
                <w:rFonts w:ascii="Times New Roman" w:eastAsia="Times New Roman" w:hAnsi="Times New Roman" w:cs="Times New Roman"/>
                <w:sz w:val="16"/>
                <w:szCs w:val="16"/>
                <w:lang w:eastAsia="ru-RU"/>
              </w:rPr>
              <w:t>313 000,00</w:t>
            </w:r>
          </w:p>
        </w:tc>
        <w:tc>
          <w:tcPr>
            <w:tcW w:w="1038" w:type="dxa"/>
            <w:tcBorders>
              <w:top w:val="nil"/>
              <w:left w:val="nil"/>
              <w:bottom w:val="single" w:sz="4" w:space="0" w:color="auto"/>
              <w:right w:val="single" w:sz="4" w:space="0" w:color="auto"/>
            </w:tcBorders>
            <w:shd w:val="clear" w:color="auto" w:fill="auto"/>
            <w:noWrap/>
            <w:vAlign w:val="center"/>
            <w:hideMark/>
          </w:tcPr>
          <w:p w:rsidR="00C84225" w:rsidRPr="00C84225" w:rsidRDefault="00C84225" w:rsidP="00C84225">
            <w:pPr>
              <w:spacing w:after="0" w:line="240" w:lineRule="auto"/>
              <w:jc w:val="center"/>
              <w:rPr>
                <w:rFonts w:ascii="Times New Roman" w:eastAsia="Times New Roman" w:hAnsi="Times New Roman" w:cs="Times New Roman"/>
                <w:sz w:val="16"/>
                <w:szCs w:val="16"/>
                <w:lang w:eastAsia="ru-RU"/>
              </w:rPr>
            </w:pPr>
            <w:r w:rsidRPr="00C84225">
              <w:rPr>
                <w:rFonts w:ascii="Times New Roman" w:eastAsia="Times New Roman" w:hAnsi="Times New Roman" w:cs="Times New Roman"/>
                <w:sz w:val="16"/>
                <w:szCs w:val="16"/>
                <w:lang w:eastAsia="ru-RU"/>
              </w:rPr>
              <w:t>78 250,00</w:t>
            </w:r>
          </w:p>
        </w:tc>
        <w:tc>
          <w:tcPr>
            <w:tcW w:w="1038" w:type="dxa"/>
            <w:tcBorders>
              <w:top w:val="nil"/>
              <w:left w:val="nil"/>
              <w:bottom w:val="single" w:sz="4" w:space="0" w:color="auto"/>
              <w:right w:val="single" w:sz="4" w:space="0" w:color="auto"/>
            </w:tcBorders>
            <w:shd w:val="clear" w:color="auto" w:fill="auto"/>
            <w:noWrap/>
            <w:vAlign w:val="center"/>
            <w:hideMark/>
          </w:tcPr>
          <w:p w:rsidR="00C84225" w:rsidRPr="00C84225" w:rsidRDefault="00C84225" w:rsidP="00C84225">
            <w:pPr>
              <w:spacing w:after="0" w:line="240" w:lineRule="auto"/>
              <w:jc w:val="center"/>
              <w:rPr>
                <w:rFonts w:ascii="Times New Roman" w:eastAsia="Times New Roman" w:hAnsi="Times New Roman" w:cs="Times New Roman"/>
                <w:sz w:val="16"/>
                <w:szCs w:val="16"/>
                <w:lang w:eastAsia="ru-RU"/>
              </w:rPr>
            </w:pPr>
            <w:r w:rsidRPr="00C84225">
              <w:rPr>
                <w:rFonts w:ascii="Times New Roman" w:eastAsia="Times New Roman" w:hAnsi="Times New Roman" w:cs="Times New Roman"/>
                <w:sz w:val="16"/>
                <w:szCs w:val="16"/>
                <w:lang w:eastAsia="ru-RU"/>
              </w:rPr>
              <w:t>78 250,00</w:t>
            </w:r>
          </w:p>
        </w:tc>
        <w:tc>
          <w:tcPr>
            <w:tcW w:w="1038" w:type="dxa"/>
            <w:tcBorders>
              <w:top w:val="nil"/>
              <w:left w:val="nil"/>
              <w:bottom w:val="single" w:sz="4" w:space="0" w:color="auto"/>
              <w:right w:val="single" w:sz="4" w:space="0" w:color="auto"/>
            </w:tcBorders>
            <w:shd w:val="clear" w:color="auto" w:fill="auto"/>
            <w:noWrap/>
            <w:vAlign w:val="center"/>
            <w:hideMark/>
          </w:tcPr>
          <w:p w:rsidR="00C84225" w:rsidRPr="00C84225" w:rsidRDefault="00C84225" w:rsidP="00C84225">
            <w:pPr>
              <w:spacing w:after="0" w:line="240" w:lineRule="auto"/>
              <w:jc w:val="center"/>
              <w:rPr>
                <w:rFonts w:ascii="Times New Roman" w:eastAsia="Times New Roman" w:hAnsi="Times New Roman" w:cs="Times New Roman"/>
                <w:sz w:val="16"/>
                <w:szCs w:val="16"/>
                <w:lang w:eastAsia="ru-RU"/>
              </w:rPr>
            </w:pPr>
            <w:r w:rsidRPr="00C84225">
              <w:rPr>
                <w:rFonts w:ascii="Times New Roman" w:eastAsia="Times New Roman" w:hAnsi="Times New Roman" w:cs="Times New Roman"/>
                <w:sz w:val="16"/>
                <w:szCs w:val="16"/>
                <w:lang w:eastAsia="ru-RU"/>
              </w:rPr>
              <w:t>78 250,00</w:t>
            </w:r>
          </w:p>
        </w:tc>
        <w:tc>
          <w:tcPr>
            <w:tcW w:w="1038" w:type="dxa"/>
            <w:tcBorders>
              <w:top w:val="nil"/>
              <w:left w:val="nil"/>
              <w:bottom w:val="single" w:sz="4" w:space="0" w:color="auto"/>
              <w:right w:val="single" w:sz="4" w:space="0" w:color="auto"/>
            </w:tcBorders>
            <w:shd w:val="clear" w:color="auto" w:fill="auto"/>
            <w:noWrap/>
            <w:vAlign w:val="center"/>
            <w:hideMark/>
          </w:tcPr>
          <w:p w:rsidR="00C84225" w:rsidRPr="00C84225" w:rsidRDefault="00C84225" w:rsidP="00C84225">
            <w:pPr>
              <w:spacing w:after="0" w:line="240" w:lineRule="auto"/>
              <w:jc w:val="center"/>
              <w:rPr>
                <w:rFonts w:ascii="Times New Roman" w:eastAsia="Times New Roman" w:hAnsi="Times New Roman" w:cs="Times New Roman"/>
                <w:sz w:val="16"/>
                <w:szCs w:val="16"/>
                <w:lang w:eastAsia="ru-RU"/>
              </w:rPr>
            </w:pPr>
            <w:r w:rsidRPr="00C84225">
              <w:rPr>
                <w:rFonts w:ascii="Times New Roman" w:eastAsia="Times New Roman" w:hAnsi="Times New Roman" w:cs="Times New Roman"/>
                <w:sz w:val="16"/>
                <w:szCs w:val="16"/>
                <w:lang w:eastAsia="ru-RU"/>
              </w:rPr>
              <w:t>78 250,00</w:t>
            </w:r>
          </w:p>
        </w:tc>
      </w:tr>
      <w:tr w:rsidR="00C84225" w:rsidRPr="00C84225" w:rsidTr="00C84225">
        <w:trPr>
          <w:trHeight w:val="300"/>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C84225" w:rsidRPr="00C84225" w:rsidRDefault="00C84225" w:rsidP="00C84225">
            <w:pPr>
              <w:spacing w:after="0" w:line="240" w:lineRule="auto"/>
              <w:jc w:val="center"/>
              <w:rPr>
                <w:rFonts w:ascii="Times New Roman" w:eastAsia="Times New Roman" w:hAnsi="Times New Roman" w:cs="Times New Roman"/>
                <w:sz w:val="16"/>
                <w:szCs w:val="16"/>
                <w:lang w:eastAsia="ru-RU"/>
              </w:rPr>
            </w:pPr>
            <w:r w:rsidRPr="00C84225">
              <w:rPr>
                <w:rFonts w:ascii="Times New Roman" w:eastAsia="Times New Roman" w:hAnsi="Times New Roman" w:cs="Times New Roman"/>
                <w:sz w:val="16"/>
                <w:szCs w:val="16"/>
                <w:lang w:eastAsia="ru-RU"/>
              </w:rPr>
              <w:t>3</w:t>
            </w:r>
          </w:p>
        </w:tc>
        <w:tc>
          <w:tcPr>
            <w:tcW w:w="2232" w:type="dxa"/>
            <w:gridSpan w:val="10"/>
            <w:tcBorders>
              <w:top w:val="single" w:sz="4" w:space="0" w:color="auto"/>
              <w:left w:val="nil"/>
              <w:bottom w:val="single" w:sz="4" w:space="0" w:color="auto"/>
              <w:right w:val="single" w:sz="4" w:space="0" w:color="auto"/>
            </w:tcBorders>
            <w:shd w:val="clear" w:color="auto" w:fill="auto"/>
            <w:vAlign w:val="center"/>
            <w:hideMark/>
          </w:tcPr>
          <w:p w:rsidR="00C84225" w:rsidRPr="00C84225" w:rsidRDefault="00C84225" w:rsidP="00C84225">
            <w:pPr>
              <w:spacing w:after="0" w:line="240" w:lineRule="auto"/>
              <w:rPr>
                <w:rFonts w:ascii="Times New Roman" w:eastAsia="Times New Roman" w:hAnsi="Times New Roman" w:cs="Times New Roman"/>
                <w:sz w:val="16"/>
                <w:szCs w:val="16"/>
                <w:lang w:eastAsia="ru-RU"/>
              </w:rPr>
            </w:pPr>
            <w:r w:rsidRPr="00C84225">
              <w:rPr>
                <w:rFonts w:ascii="Times New Roman" w:eastAsia="Times New Roman" w:hAnsi="Times New Roman" w:cs="Times New Roman"/>
                <w:sz w:val="16"/>
                <w:szCs w:val="16"/>
                <w:lang w:eastAsia="ru-RU"/>
              </w:rPr>
              <w:t>Доходы от уплаты акцизов</w:t>
            </w:r>
          </w:p>
        </w:tc>
        <w:tc>
          <w:tcPr>
            <w:tcW w:w="2450" w:type="dxa"/>
            <w:tcBorders>
              <w:top w:val="nil"/>
              <w:left w:val="nil"/>
              <w:bottom w:val="single" w:sz="4" w:space="0" w:color="auto"/>
              <w:right w:val="single" w:sz="4" w:space="0" w:color="auto"/>
            </w:tcBorders>
            <w:shd w:val="clear" w:color="auto" w:fill="auto"/>
            <w:vAlign w:val="center"/>
            <w:hideMark/>
          </w:tcPr>
          <w:p w:rsidR="00C84225" w:rsidRPr="00C84225" w:rsidRDefault="00C84225" w:rsidP="00C84225">
            <w:pPr>
              <w:spacing w:after="0" w:line="240" w:lineRule="auto"/>
              <w:jc w:val="center"/>
              <w:rPr>
                <w:rFonts w:ascii="Times New Roman" w:eastAsia="Times New Roman" w:hAnsi="Times New Roman" w:cs="Times New Roman"/>
                <w:sz w:val="16"/>
                <w:szCs w:val="16"/>
                <w:lang w:eastAsia="ru-RU"/>
              </w:rPr>
            </w:pPr>
            <w:r w:rsidRPr="00C84225">
              <w:rPr>
                <w:rFonts w:ascii="Times New Roman" w:eastAsia="Times New Roman" w:hAnsi="Times New Roman" w:cs="Times New Roman"/>
                <w:sz w:val="16"/>
                <w:szCs w:val="16"/>
                <w:lang w:eastAsia="ru-RU"/>
              </w:rPr>
              <w:t>18210302000000000110</w:t>
            </w:r>
          </w:p>
        </w:tc>
        <w:tc>
          <w:tcPr>
            <w:tcW w:w="1846" w:type="dxa"/>
            <w:tcBorders>
              <w:top w:val="nil"/>
              <w:left w:val="nil"/>
              <w:bottom w:val="single" w:sz="4" w:space="0" w:color="auto"/>
              <w:right w:val="single" w:sz="4" w:space="0" w:color="auto"/>
            </w:tcBorders>
            <w:shd w:val="clear" w:color="auto" w:fill="auto"/>
            <w:vAlign w:val="center"/>
            <w:hideMark/>
          </w:tcPr>
          <w:p w:rsidR="00C84225" w:rsidRPr="00C84225" w:rsidRDefault="00C84225" w:rsidP="00C84225">
            <w:pPr>
              <w:spacing w:after="0" w:line="240" w:lineRule="auto"/>
              <w:jc w:val="center"/>
              <w:rPr>
                <w:rFonts w:ascii="Times New Roman" w:eastAsia="Times New Roman" w:hAnsi="Times New Roman" w:cs="Times New Roman"/>
                <w:sz w:val="16"/>
                <w:szCs w:val="16"/>
                <w:lang w:eastAsia="ru-RU"/>
              </w:rPr>
            </w:pPr>
            <w:r w:rsidRPr="00C84225">
              <w:rPr>
                <w:rFonts w:ascii="Times New Roman" w:eastAsia="Times New Roman" w:hAnsi="Times New Roman" w:cs="Times New Roman"/>
                <w:sz w:val="16"/>
                <w:szCs w:val="16"/>
                <w:lang w:eastAsia="ru-RU"/>
              </w:rPr>
              <w:t>843 800,00</w:t>
            </w:r>
          </w:p>
        </w:tc>
        <w:tc>
          <w:tcPr>
            <w:tcW w:w="1038" w:type="dxa"/>
            <w:tcBorders>
              <w:top w:val="nil"/>
              <w:left w:val="nil"/>
              <w:bottom w:val="single" w:sz="4" w:space="0" w:color="auto"/>
              <w:right w:val="single" w:sz="4" w:space="0" w:color="auto"/>
            </w:tcBorders>
            <w:shd w:val="clear" w:color="auto" w:fill="auto"/>
            <w:noWrap/>
            <w:vAlign w:val="center"/>
            <w:hideMark/>
          </w:tcPr>
          <w:p w:rsidR="00C84225" w:rsidRPr="00C84225" w:rsidRDefault="00C84225" w:rsidP="00C84225">
            <w:pPr>
              <w:spacing w:after="0" w:line="240" w:lineRule="auto"/>
              <w:jc w:val="center"/>
              <w:rPr>
                <w:rFonts w:ascii="Times New Roman" w:eastAsia="Times New Roman" w:hAnsi="Times New Roman" w:cs="Times New Roman"/>
                <w:sz w:val="16"/>
                <w:szCs w:val="16"/>
                <w:lang w:eastAsia="ru-RU"/>
              </w:rPr>
            </w:pPr>
            <w:r w:rsidRPr="00C84225">
              <w:rPr>
                <w:rFonts w:ascii="Times New Roman" w:eastAsia="Times New Roman" w:hAnsi="Times New Roman" w:cs="Times New Roman"/>
                <w:sz w:val="16"/>
                <w:szCs w:val="16"/>
                <w:lang w:eastAsia="ru-RU"/>
              </w:rPr>
              <w:t>210 950,00</w:t>
            </w:r>
          </w:p>
        </w:tc>
        <w:tc>
          <w:tcPr>
            <w:tcW w:w="1038" w:type="dxa"/>
            <w:tcBorders>
              <w:top w:val="nil"/>
              <w:left w:val="nil"/>
              <w:bottom w:val="single" w:sz="4" w:space="0" w:color="auto"/>
              <w:right w:val="single" w:sz="4" w:space="0" w:color="auto"/>
            </w:tcBorders>
            <w:shd w:val="clear" w:color="auto" w:fill="auto"/>
            <w:noWrap/>
            <w:vAlign w:val="center"/>
            <w:hideMark/>
          </w:tcPr>
          <w:p w:rsidR="00C84225" w:rsidRPr="00C84225" w:rsidRDefault="00C84225" w:rsidP="00C84225">
            <w:pPr>
              <w:spacing w:after="0" w:line="240" w:lineRule="auto"/>
              <w:jc w:val="center"/>
              <w:rPr>
                <w:rFonts w:ascii="Times New Roman" w:eastAsia="Times New Roman" w:hAnsi="Times New Roman" w:cs="Times New Roman"/>
                <w:sz w:val="16"/>
                <w:szCs w:val="16"/>
                <w:lang w:eastAsia="ru-RU"/>
              </w:rPr>
            </w:pPr>
            <w:r w:rsidRPr="00C84225">
              <w:rPr>
                <w:rFonts w:ascii="Times New Roman" w:eastAsia="Times New Roman" w:hAnsi="Times New Roman" w:cs="Times New Roman"/>
                <w:sz w:val="16"/>
                <w:szCs w:val="16"/>
                <w:lang w:eastAsia="ru-RU"/>
              </w:rPr>
              <w:t>210 950,00</w:t>
            </w:r>
          </w:p>
        </w:tc>
        <w:tc>
          <w:tcPr>
            <w:tcW w:w="1038" w:type="dxa"/>
            <w:tcBorders>
              <w:top w:val="nil"/>
              <w:left w:val="nil"/>
              <w:bottom w:val="single" w:sz="4" w:space="0" w:color="auto"/>
              <w:right w:val="single" w:sz="4" w:space="0" w:color="auto"/>
            </w:tcBorders>
            <w:shd w:val="clear" w:color="auto" w:fill="auto"/>
            <w:noWrap/>
            <w:vAlign w:val="center"/>
            <w:hideMark/>
          </w:tcPr>
          <w:p w:rsidR="00C84225" w:rsidRPr="00C84225" w:rsidRDefault="00C84225" w:rsidP="00C84225">
            <w:pPr>
              <w:spacing w:after="0" w:line="240" w:lineRule="auto"/>
              <w:jc w:val="center"/>
              <w:rPr>
                <w:rFonts w:ascii="Times New Roman" w:eastAsia="Times New Roman" w:hAnsi="Times New Roman" w:cs="Times New Roman"/>
                <w:sz w:val="16"/>
                <w:szCs w:val="16"/>
                <w:lang w:eastAsia="ru-RU"/>
              </w:rPr>
            </w:pPr>
            <w:r w:rsidRPr="00C84225">
              <w:rPr>
                <w:rFonts w:ascii="Times New Roman" w:eastAsia="Times New Roman" w:hAnsi="Times New Roman" w:cs="Times New Roman"/>
                <w:sz w:val="16"/>
                <w:szCs w:val="16"/>
                <w:lang w:eastAsia="ru-RU"/>
              </w:rPr>
              <w:t>210 950,00</w:t>
            </w:r>
          </w:p>
        </w:tc>
        <w:tc>
          <w:tcPr>
            <w:tcW w:w="1038" w:type="dxa"/>
            <w:tcBorders>
              <w:top w:val="nil"/>
              <w:left w:val="nil"/>
              <w:bottom w:val="single" w:sz="4" w:space="0" w:color="auto"/>
              <w:right w:val="single" w:sz="4" w:space="0" w:color="auto"/>
            </w:tcBorders>
            <w:shd w:val="clear" w:color="auto" w:fill="auto"/>
            <w:noWrap/>
            <w:vAlign w:val="center"/>
            <w:hideMark/>
          </w:tcPr>
          <w:p w:rsidR="00C84225" w:rsidRPr="00C84225" w:rsidRDefault="00C84225" w:rsidP="00C84225">
            <w:pPr>
              <w:spacing w:after="0" w:line="240" w:lineRule="auto"/>
              <w:jc w:val="center"/>
              <w:rPr>
                <w:rFonts w:ascii="Times New Roman" w:eastAsia="Times New Roman" w:hAnsi="Times New Roman" w:cs="Times New Roman"/>
                <w:sz w:val="16"/>
                <w:szCs w:val="16"/>
                <w:lang w:eastAsia="ru-RU"/>
              </w:rPr>
            </w:pPr>
            <w:r w:rsidRPr="00C84225">
              <w:rPr>
                <w:rFonts w:ascii="Times New Roman" w:eastAsia="Times New Roman" w:hAnsi="Times New Roman" w:cs="Times New Roman"/>
                <w:sz w:val="16"/>
                <w:szCs w:val="16"/>
                <w:lang w:eastAsia="ru-RU"/>
              </w:rPr>
              <w:t>210 950,00</w:t>
            </w:r>
          </w:p>
        </w:tc>
      </w:tr>
      <w:tr w:rsidR="00C84225" w:rsidRPr="00C84225" w:rsidTr="00C84225">
        <w:trPr>
          <w:trHeight w:val="300"/>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C84225" w:rsidRPr="00C84225" w:rsidRDefault="00C84225" w:rsidP="00C84225">
            <w:pPr>
              <w:spacing w:after="0" w:line="240" w:lineRule="auto"/>
              <w:jc w:val="center"/>
              <w:rPr>
                <w:rFonts w:ascii="Times New Roman" w:eastAsia="Times New Roman" w:hAnsi="Times New Roman" w:cs="Times New Roman"/>
                <w:sz w:val="16"/>
                <w:szCs w:val="16"/>
                <w:lang w:eastAsia="ru-RU"/>
              </w:rPr>
            </w:pPr>
            <w:r w:rsidRPr="00C84225">
              <w:rPr>
                <w:rFonts w:ascii="Times New Roman" w:eastAsia="Times New Roman" w:hAnsi="Times New Roman" w:cs="Times New Roman"/>
                <w:sz w:val="16"/>
                <w:szCs w:val="16"/>
                <w:lang w:eastAsia="ru-RU"/>
              </w:rPr>
              <w:t>4</w:t>
            </w:r>
          </w:p>
        </w:tc>
        <w:tc>
          <w:tcPr>
            <w:tcW w:w="2232" w:type="dxa"/>
            <w:gridSpan w:val="10"/>
            <w:tcBorders>
              <w:top w:val="single" w:sz="4" w:space="0" w:color="auto"/>
              <w:left w:val="nil"/>
              <w:bottom w:val="single" w:sz="4" w:space="0" w:color="auto"/>
              <w:right w:val="single" w:sz="4" w:space="0" w:color="auto"/>
            </w:tcBorders>
            <w:shd w:val="clear" w:color="auto" w:fill="auto"/>
            <w:vAlign w:val="center"/>
            <w:hideMark/>
          </w:tcPr>
          <w:p w:rsidR="00C84225" w:rsidRPr="00C84225" w:rsidRDefault="00C84225" w:rsidP="00C84225">
            <w:pPr>
              <w:spacing w:after="0" w:line="240" w:lineRule="auto"/>
              <w:rPr>
                <w:rFonts w:ascii="Times New Roman" w:eastAsia="Times New Roman" w:hAnsi="Times New Roman" w:cs="Times New Roman"/>
                <w:sz w:val="16"/>
                <w:szCs w:val="16"/>
                <w:lang w:eastAsia="ru-RU"/>
              </w:rPr>
            </w:pPr>
            <w:r w:rsidRPr="00C84225">
              <w:rPr>
                <w:rFonts w:ascii="Times New Roman" w:eastAsia="Times New Roman" w:hAnsi="Times New Roman" w:cs="Times New Roman"/>
                <w:sz w:val="16"/>
                <w:szCs w:val="16"/>
                <w:lang w:eastAsia="ru-RU"/>
              </w:rPr>
              <w:t>Налог на имущество физических лиц</w:t>
            </w:r>
          </w:p>
        </w:tc>
        <w:tc>
          <w:tcPr>
            <w:tcW w:w="2450" w:type="dxa"/>
            <w:tcBorders>
              <w:top w:val="nil"/>
              <w:left w:val="nil"/>
              <w:bottom w:val="single" w:sz="4" w:space="0" w:color="auto"/>
              <w:right w:val="single" w:sz="4" w:space="0" w:color="auto"/>
            </w:tcBorders>
            <w:shd w:val="clear" w:color="auto" w:fill="auto"/>
            <w:vAlign w:val="center"/>
            <w:hideMark/>
          </w:tcPr>
          <w:p w:rsidR="00C84225" w:rsidRPr="00C84225" w:rsidRDefault="00C84225" w:rsidP="00C84225">
            <w:pPr>
              <w:spacing w:after="0" w:line="240" w:lineRule="auto"/>
              <w:jc w:val="center"/>
              <w:rPr>
                <w:rFonts w:ascii="Times New Roman" w:eastAsia="Times New Roman" w:hAnsi="Times New Roman" w:cs="Times New Roman"/>
                <w:sz w:val="16"/>
                <w:szCs w:val="16"/>
                <w:lang w:eastAsia="ru-RU"/>
              </w:rPr>
            </w:pPr>
            <w:r w:rsidRPr="00C84225">
              <w:rPr>
                <w:rFonts w:ascii="Times New Roman" w:eastAsia="Times New Roman" w:hAnsi="Times New Roman" w:cs="Times New Roman"/>
                <w:sz w:val="16"/>
                <w:szCs w:val="16"/>
                <w:lang w:eastAsia="ru-RU"/>
              </w:rPr>
              <w:t>18210601030100000110</w:t>
            </w:r>
          </w:p>
        </w:tc>
        <w:tc>
          <w:tcPr>
            <w:tcW w:w="1846" w:type="dxa"/>
            <w:tcBorders>
              <w:top w:val="nil"/>
              <w:left w:val="nil"/>
              <w:bottom w:val="single" w:sz="4" w:space="0" w:color="auto"/>
              <w:right w:val="single" w:sz="4" w:space="0" w:color="auto"/>
            </w:tcBorders>
            <w:shd w:val="clear" w:color="auto" w:fill="auto"/>
            <w:vAlign w:val="center"/>
            <w:hideMark/>
          </w:tcPr>
          <w:p w:rsidR="00C84225" w:rsidRPr="00C84225" w:rsidRDefault="00C84225" w:rsidP="00C84225">
            <w:pPr>
              <w:spacing w:after="0" w:line="240" w:lineRule="auto"/>
              <w:jc w:val="center"/>
              <w:rPr>
                <w:rFonts w:ascii="Times New Roman" w:eastAsia="Times New Roman" w:hAnsi="Times New Roman" w:cs="Times New Roman"/>
                <w:sz w:val="16"/>
                <w:szCs w:val="16"/>
                <w:lang w:eastAsia="ru-RU"/>
              </w:rPr>
            </w:pPr>
            <w:r w:rsidRPr="00C84225">
              <w:rPr>
                <w:rFonts w:ascii="Times New Roman" w:eastAsia="Times New Roman" w:hAnsi="Times New Roman" w:cs="Times New Roman"/>
                <w:sz w:val="16"/>
                <w:szCs w:val="16"/>
                <w:lang w:eastAsia="ru-RU"/>
              </w:rPr>
              <w:t>66 000,00</w:t>
            </w:r>
          </w:p>
        </w:tc>
        <w:tc>
          <w:tcPr>
            <w:tcW w:w="1038" w:type="dxa"/>
            <w:tcBorders>
              <w:top w:val="nil"/>
              <w:left w:val="nil"/>
              <w:bottom w:val="single" w:sz="4" w:space="0" w:color="auto"/>
              <w:right w:val="single" w:sz="4" w:space="0" w:color="auto"/>
            </w:tcBorders>
            <w:shd w:val="clear" w:color="auto" w:fill="auto"/>
            <w:noWrap/>
            <w:vAlign w:val="center"/>
            <w:hideMark/>
          </w:tcPr>
          <w:p w:rsidR="00C84225" w:rsidRPr="00C84225" w:rsidRDefault="00C84225" w:rsidP="00C84225">
            <w:pPr>
              <w:spacing w:after="0" w:line="240" w:lineRule="auto"/>
              <w:jc w:val="center"/>
              <w:rPr>
                <w:rFonts w:ascii="Times New Roman" w:eastAsia="Times New Roman" w:hAnsi="Times New Roman" w:cs="Times New Roman"/>
                <w:sz w:val="16"/>
                <w:szCs w:val="16"/>
                <w:lang w:eastAsia="ru-RU"/>
              </w:rPr>
            </w:pPr>
            <w:r w:rsidRPr="00C84225">
              <w:rPr>
                <w:rFonts w:ascii="Times New Roman" w:eastAsia="Times New Roman" w:hAnsi="Times New Roman" w:cs="Times New Roman"/>
                <w:sz w:val="16"/>
                <w:szCs w:val="16"/>
                <w:lang w:eastAsia="ru-RU"/>
              </w:rPr>
              <w:t>16 500,00</w:t>
            </w:r>
          </w:p>
        </w:tc>
        <w:tc>
          <w:tcPr>
            <w:tcW w:w="1038" w:type="dxa"/>
            <w:tcBorders>
              <w:top w:val="nil"/>
              <w:left w:val="nil"/>
              <w:bottom w:val="single" w:sz="4" w:space="0" w:color="auto"/>
              <w:right w:val="single" w:sz="4" w:space="0" w:color="auto"/>
            </w:tcBorders>
            <w:shd w:val="clear" w:color="auto" w:fill="auto"/>
            <w:noWrap/>
            <w:vAlign w:val="center"/>
            <w:hideMark/>
          </w:tcPr>
          <w:p w:rsidR="00C84225" w:rsidRPr="00C84225" w:rsidRDefault="00C84225" w:rsidP="00C84225">
            <w:pPr>
              <w:spacing w:after="0" w:line="240" w:lineRule="auto"/>
              <w:jc w:val="center"/>
              <w:rPr>
                <w:rFonts w:ascii="Times New Roman" w:eastAsia="Times New Roman" w:hAnsi="Times New Roman" w:cs="Times New Roman"/>
                <w:sz w:val="16"/>
                <w:szCs w:val="16"/>
                <w:lang w:eastAsia="ru-RU"/>
              </w:rPr>
            </w:pPr>
            <w:r w:rsidRPr="00C84225">
              <w:rPr>
                <w:rFonts w:ascii="Times New Roman" w:eastAsia="Times New Roman" w:hAnsi="Times New Roman" w:cs="Times New Roman"/>
                <w:sz w:val="16"/>
                <w:szCs w:val="16"/>
                <w:lang w:eastAsia="ru-RU"/>
              </w:rPr>
              <w:t>16 500,00</w:t>
            </w:r>
          </w:p>
        </w:tc>
        <w:tc>
          <w:tcPr>
            <w:tcW w:w="1038" w:type="dxa"/>
            <w:tcBorders>
              <w:top w:val="nil"/>
              <w:left w:val="nil"/>
              <w:bottom w:val="single" w:sz="4" w:space="0" w:color="auto"/>
              <w:right w:val="single" w:sz="4" w:space="0" w:color="auto"/>
            </w:tcBorders>
            <w:shd w:val="clear" w:color="auto" w:fill="auto"/>
            <w:noWrap/>
            <w:vAlign w:val="center"/>
            <w:hideMark/>
          </w:tcPr>
          <w:p w:rsidR="00C84225" w:rsidRPr="00C84225" w:rsidRDefault="00C84225" w:rsidP="00C84225">
            <w:pPr>
              <w:spacing w:after="0" w:line="240" w:lineRule="auto"/>
              <w:jc w:val="center"/>
              <w:rPr>
                <w:rFonts w:ascii="Times New Roman" w:eastAsia="Times New Roman" w:hAnsi="Times New Roman" w:cs="Times New Roman"/>
                <w:sz w:val="16"/>
                <w:szCs w:val="16"/>
                <w:lang w:eastAsia="ru-RU"/>
              </w:rPr>
            </w:pPr>
            <w:r w:rsidRPr="00C84225">
              <w:rPr>
                <w:rFonts w:ascii="Times New Roman" w:eastAsia="Times New Roman" w:hAnsi="Times New Roman" w:cs="Times New Roman"/>
                <w:sz w:val="16"/>
                <w:szCs w:val="16"/>
                <w:lang w:eastAsia="ru-RU"/>
              </w:rPr>
              <w:t>16 500,00</w:t>
            </w:r>
          </w:p>
        </w:tc>
        <w:tc>
          <w:tcPr>
            <w:tcW w:w="1038" w:type="dxa"/>
            <w:tcBorders>
              <w:top w:val="nil"/>
              <w:left w:val="nil"/>
              <w:bottom w:val="single" w:sz="4" w:space="0" w:color="auto"/>
              <w:right w:val="single" w:sz="4" w:space="0" w:color="auto"/>
            </w:tcBorders>
            <w:shd w:val="clear" w:color="auto" w:fill="auto"/>
            <w:noWrap/>
            <w:vAlign w:val="center"/>
            <w:hideMark/>
          </w:tcPr>
          <w:p w:rsidR="00C84225" w:rsidRPr="00C84225" w:rsidRDefault="00C84225" w:rsidP="00C84225">
            <w:pPr>
              <w:spacing w:after="0" w:line="240" w:lineRule="auto"/>
              <w:jc w:val="center"/>
              <w:rPr>
                <w:rFonts w:ascii="Times New Roman" w:eastAsia="Times New Roman" w:hAnsi="Times New Roman" w:cs="Times New Roman"/>
                <w:sz w:val="16"/>
                <w:szCs w:val="16"/>
                <w:lang w:eastAsia="ru-RU"/>
              </w:rPr>
            </w:pPr>
            <w:r w:rsidRPr="00C84225">
              <w:rPr>
                <w:rFonts w:ascii="Times New Roman" w:eastAsia="Times New Roman" w:hAnsi="Times New Roman" w:cs="Times New Roman"/>
                <w:sz w:val="16"/>
                <w:szCs w:val="16"/>
                <w:lang w:eastAsia="ru-RU"/>
              </w:rPr>
              <w:t>16 500,00</w:t>
            </w:r>
          </w:p>
        </w:tc>
      </w:tr>
      <w:tr w:rsidR="00C84225" w:rsidRPr="00C84225" w:rsidTr="00C84225">
        <w:trPr>
          <w:trHeight w:val="300"/>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C84225" w:rsidRPr="00C84225" w:rsidRDefault="00C84225" w:rsidP="00C84225">
            <w:pPr>
              <w:spacing w:after="0" w:line="240" w:lineRule="auto"/>
              <w:jc w:val="center"/>
              <w:rPr>
                <w:rFonts w:ascii="Times New Roman" w:eastAsia="Times New Roman" w:hAnsi="Times New Roman" w:cs="Times New Roman"/>
                <w:sz w:val="16"/>
                <w:szCs w:val="16"/>
                <w:lang w:eastAsia="ru-RU"/>
              </w:rPr>
            </w:pPr>
            <w:r w:rsidRPr="00C84225">
              <w:rPr>
                <w:rFonts w:ascii="Times New Roman" w:eastAsia="Times New Roman" w:hAnsi="Times New Roman" w:cs="Times New Roman"/>
                <w:sz w:val="16"/>
                <w:szCs w:val="16"/>
                <w:lang w:eastAsia="ru-RU"/>
              </w:rPr>
              <w:t>5</w:t>
            </w:r>
          </w:p>
        </w:tc>
        <w:tc>
          <w:tcPr>
            <w:tcW w:w="2232" w:type="dxa"/>
            <w:gridSpan w:val="10"/>
            <w:tcBorders>
              <w:top w:val="single" w:sz="4" w:space="0" w:color="auto"/>
              <w:left w:val="nil"/>
              <w:bottom w:val="single" w:sz="4" w:space="0" w:color="auto"/>
              <w:right w:val="single" w:sz="4" w:space="0" w:color="auto"/>
            </w:tcBorders>
            <w:shd w:val="clear" w:color="auto" w:fill="auto"/>
            <w:vAlign w:val="center"/>
            <w:hideMark/>
          </w:tcPr>
          <w:p w:rsidR="00C84225" w:rsidRPr="00C84225" w:rsidRDefault="00C84225" w:rsidP="00C84225">
            <w:pPr>
              <w:spacing w:after="0" w:line="240" w:lineRule="auto"/>
              <w:rPr>
                <w:rFonts w:ascii="Times New Roman" w:eastAsia="Times New Roman" w:hAnsi="Times New Roman" w:cs="Times New Roman"/>
                <w:sz w:val="16"/>
                <w:szCs w:val="16"/>
                <w:lang w:eastAsia="ru-RU"/>
              </w:rPr>
            </w:pPr>
            <w:r w:rsidRPr="00C84225">
              <w:rPr>
                <w:rFonts w:ascii="Times New Roman" w:eastAsia="Times New Roman" w:hAnsi="Times New Roman" w:cs="Times New Roman"/>
                <w:sz w:val="16"/>
                <w:szCs w:val="16"/>
                <w:lang w:eastAsia="ru-RU"/>
              </w:rPr>
              <w:t>Земельный налог с организаций</w:t>
            </w:r>
          </w:p>
        </w:tc>
        <w:tc>
          <w:tcPr>
            <w:tcW w:w="2450" w:type="dxa"/>
            <w:tcBorders>
              <w:top w:val="nil"/>
              <w:left w:val="nil"/>
              <w:bottom w:val="single" w:sz="4" w:space="0" w:color="auto"/>
              <w:right w:val="single" w:sz="4" w:space="0" w:color="auto"/>
            </w:tcBorders>
            <w:shd w:val="clear" w:color="auto" w:fill="auto"/>
            <w:vAlign w:val="center"/>
            <w:hideMark/>
          </w:tcPr>
          <w:p w:rsidR="00C84225" w:rsidRPr="00C84225" w:rsidRDefault="00C84225" w:rsidP="00C84225">
            <w:pPr>
              <w:spacing w:after="0" w:line="240" w:lineRule="auto"/>
              <w:jc w:val="center"/>
              <w:rPr>
                <w:rFonts w:ascii="Times New Roman" w:eastAsia="Times New Roman" w:hAnsi="Times New Roman" w:cs="Times New Roman"/>
                <w:sz w:val="16"/>
                <w:szCs w:val="16"/>
                <w:lang w:eastAsia="ru-RU"/>
              </w:rPr>
            </w:pPr>
            <w:r w:rsidRPr="00C84225">
              <w:rPr>
                <w:rFonts w:ascii="Times New Roman" w:eastAsia="Times New Roman" w:hAnsi="Times New Roman" w:cs="Times New Roman"/>
                <w:sz w:val="16"/>
                <w:szCs w:val="16"/>
                <w:lang w:eastAsia="ru-RU"/>
              </w:rPr>
              <w:t>18210606033101000110</w:t>
            </w:r>
          </w:p>
        </w:tc>
        <w:tc>
          <w:tcPr>
            <w:tcW w:w="1846" w:type="dxa"/>
            <w:tcBorders>
              <w:top w:val="nil"/>
              <w:left w:val="nil"/>
              <w:bottom w:val="single" w:sz="4" w:space="0" w:color="auto"/>
              <w:right w:val="single" w:sz="4" w:space="0" w:color="auto"/>
            </w:tcBorders>
            <w:shd w:val="clear" w:color="auto" w:fill="auto"/>
            <w:vAlign w:val="center"/>
            <w:hideMark/>
          </w:tcPr>
          <w:p w:rsidR="00C84225" w:rsidRPr="00C84225" w:rsidRDefault="00C84225" w:rsidP="00C84225">
            <w:pPr>
              <w:spacing w:after="0" w:line="240" w:lineRule="auto"/>
              <w:jc w:val="center"/>
              <w:rPr>
                <w:rFonts w:ascii="Times New Roman" w:eastAsia="Times New Roman" w:hAnsi="Times New Roman" w:cs="Times New Roman"/>
                <w:sz w:val="16"/>
                <w:szCs w:val="16"/>
                <w:lang w:eastAsia="ru-RU"/>
              </w:rPr>
            </w:pPr>
            <w:r w:rsidRPr="00C84225">
              <w:rPr>
                <w:rFonts w:ascii="Times New Roman" w:eastAsia="Times New Roman" w:hAnsi="Times New Roman" w:cs="Times New Roman"/>
                <w:sz w:val="16"/>
                <w:szCs w:val="16"/>
                <w:lang w:eastAsia="ru-RU"/>
              </w:rPr>
              <w:t>2 683 304,00</w:t>
            </w:r>
          </w:p>
        </w:tc>
        <w:tc>
          <w:tcPr>
            <w:tcW w:w="1038" w:type="dxa"/>
            <w:tcBorders>
              <w:top w:val="nil"/>
              <w:left w:val="nil"/>
              <w:bottom w:val="single" w:sz="4" w:space="0" w:color="auto"/>
              <w:right w:val="single" w:sz="4" w:space="0" w:color="auto"/>
            </w:tcBorders>
            <w:shd w:val="clear" w:color="auto" w:fill="auto"/>
            <w:noWrap/>
            <w:vAlign w:val="center"/>
            <w:hideMark/>
          </w:tcPr>
          <w:p w:rsidR="00C84225" w:rsidRPr="00C84225" w:rsidRDefault="00C84225" w:rsidP="00C84225">
            <w:pPr>
              <w:spacing w:after="0" w:line="240" w:lineRule="auto"/>
              <w:jc w:val="center"/>
              <w:rPr>
                <w:rFonts w:ascii="Times New Roman" w:eastAsia="Times New Roman" w:hAnsi="Times New Roman" w:cs="Times New Roman"/>
                <w:sz w:val="16"/>
                <w:szCs w:val="16"/>
                <w:lang w:eastAsia="ru-RU"/>
              </w:rPr>
            </w:pPr>
            <w:r w:rsidRPr="00C84225">
              <w:rPr>
                <w:rFonts w:ascii="Times New Roman" w:eastAsia="Times New Roman" w:hAnsi="Times New Roman" w:cs="Times New Roman"/>
                <w:sz w:val="16"/>
                <w:szCs w:val="16"/>
                <w:lang w:eastAsia="ru-RU"/>
              </w:rPr>
              <w:t>670 826,00</w:t>
            </w:r>
          </w:p>
        </w:tc>
        <w:tc>
          <w:tcPr>
            <w:tcW w:w="1038" w:type="dxa"/>
            <w:tcBorders>
              <w:top w:val="nil"/>
              <w:left w:val="nil"/>
              <w:bottom w:val="single" w:sz="4" w:space="0" w:color="auto"/>
              <w:right w:val="single" w:sz="4" w:space="0" w:color="auto"/>
            </w:tcBorders>
            <w:shd w:val="clear" w:color="auto" w:fill="auto"/>
            <w:noWrap/>
            <w:vAlign w:val="center"/>
            <w:hideMark/>
          </w:tcPr>
          <w:p w:rsidR="00C84225" w:rsidRPr="00C84225" w:rsidRDefault="00C84225" w:rsidP="00C84225">
            <w:pPr>
              <w:spacing w:after="0" w:line="240" w:lineRule="auto"/>
              <w:jc w:val="center"/>
              <w:rPr>
                <w:rFonts w:ascii="Times New Roman" w:eastAsia="Times New Roman" w:hAnsi="Times New Roman" w:cs="Times New Roman"/>
                <w:sz w:val="16"/>
                <w:szCs w:val="16"/>
                <w:lang w:eastAsia="ru-RU"/>
              </w:rPr>
            </w:pPr>
            <w:r w:rsidRPr="00C84225">
              <w:rPr>
                <w:rFonts w:ascii="Times New Roman" w:eastAsia="Times New Roman" w:hAnsi="Times New Roman" w:cs="Times New Roman"/>
                <w:sz w:val="16"/>
                <w:szCs w:val="16"/>
                <w:lang w:eastAsia="ru-RU"/>
              </w:rPr>
              <w:t>670 826,00</w:t>
            </w:r>
          </w:p>
        </w:tc>
        <w:tc>
          <w:tcPr>
            <w:tcW w:w="1038" w:type="dxa"/>
            <w:tcBorders>
              <w:top w:val="nil"/>
              <w:left w:val="nil"/>
              <w:bottom w:val="single" w:sz="4" w:space="0" w:color="auto"/>
              <w:right w:val="single" w:sz="4" w:space="0" w:color="auto"/>
            </w:tcBorders>
            <w:shd w:val="clear" w:color="auto" w:fill="auto"/>
            <w:noWrap/>
            <w:vAlign w:val="center"/>
            <w:hideMark/>
          </w:tcPr>
          <w:p w:rsidR="00C84225" w:rsidRPr="00C84225" w:rsidRDefault="00C84225" w:rsidP="00C84225">
            <w:pPr>
              <w:spacing w:after="0" w:line="240" w:lineRule="auto"/>
              <w:jc w:val="center"/>
              <w:rPr>
                <w:rFonts w:ascii="Times New Roman" w:eastAsia="Times New Roman" w:hAnsi="Times New Roman" w:cs="Times New Roman"/>
                <w:sz w:val="16"/>
                <w:szCs w:val="16"/>
                <w:lang w:eastAsia="ru-RU"/>
              </w:rPr>
            </w:pPr>
            <w:r w:rsidRPr="00C84225">
              <w:rPr>
                <w:rFonts w:ascii="Times New Roman" w:eastAsia="Times New Roman" w:hAnsi="Times New Roman" w:cs="Times New Roman"/>
                <w:sz w:val="16"/>
                <w:szCs w:val="16"/>
                <w:lang w:eastAsia="ru-RU"/>
              </w:rPr>
              <w:t>670 826,00</w:t>
            </w:r>
          </w:p>
        </w:tc>
        <w:tc>
          <w:tcPr>
            <w:tcW w:w="1038" w:type="dxa"/>
            <w:tcBorders>
              <w:top w:val="nil"/>
              <w:left w:val="nil"/>
              <w:bottom w:val="single" w:sz="4" w:space="0" w:color="auto"/>
              <w:right w:val="single" w:sz="4" w:space="0" w:color="auto"/>
            </w:tcBorders>
            <w:shd w:val="clear" w:color="auto" w:fill="auto"/>
            <w:noWrap/>
            <w:vAlign w:val="center"/>
            <w:hideMark/>
          </w:tcPr>
          <w:p w:rsidR="00C84225" w:rsidRPr="00C84225" w:rsidRDefault="00C84225" w:rsidP="00C84225">
            <w:pPr>
              <w:spacing w:after="0" w:line="240" w:lineRule="auto"/>
              <w:jc w:val="center"/>
              <w:rPr>
                <w:rFonts w:ascii="Times New Roman" w:eastAsia="Times New Roman" w:hAnsi="Times New Roman" w:cs="Times New Roman"/>
                <w:sz w:val="16"/>
                <w:szCs w:val="16"/>
                <w:lang w:eastAsia="ru-RU"/>
              </w:rPr>
            </w:pPr>
            <w:r w:rsidRPr="00C84225">
              <w:rPr>
                <w:rFonts w:ascii="Times New Roman" w:eastAsia="Times New Roman" w:hAnsi="Times New Roman" w:cs="Times New Roman"/>
                <w:sz w:val="16"/>
                <w:szCs w:val="16"/>
                <w:lang w:eastAsia="ru-RU"/>
              </w:rPr>
              <w:t>670 826,00</w:t>
            </w:r>
          </w:p>
        </w:tc>
      </w:tr>
      <w:tr w:rsidR="00C84225" w:rsidRPr="00C84225" w:rsidTr="00C84225">
        <w:trPr>
          <w:trHeight w:val="255"/>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C84225" w:rsidRPr="00C84225" w:rsidRDefault="00C84225" w:rsidP="00C84225">
            <w:pPr>
              <w:spacing w:after="0" w:line="240" w:lineRule="auto"/>
              <w:jc w:val="center"/>
              <w:rPr>
                <w:rFonts w:ascii="Times New Roman" w:eastAsia="Times New Roman" w:hAnsi="Times New Roman" w:cs="Times New Roman"/>
                <w:sz w:val="16"/>
                <w:szCs w:val="16"/>
                <w:lang w:eastAsia="ru-RU"/>
              </w:rPr>
            </w:pPr>
            <w:r w:rsidRPr="00C84225">
              <w:rPr>
                <w:rFonts w:ascii="Times New Roman" w:eastAsia="Times New Roman" w:hAnsi="Times New Roman" w:cs="Times New Roman"/>
                <w:sz w:val="16"/>
                <w:szCs w:val="16"/>
                <w:lang w:eastAsia="ru-RU"/>
              </w:rPr>
              <w:t>6</w:t>
            </w:r>
          </w:p>
        </w:tc>
        <w:tc>
          <w:tcPr>
            <w:tcW w:w="2232" w:type="dxa"/>
            <w:gridSpan w:val="10"/>
            <w:tcBorders>
              <w:top w:val="single" w:sz="4" w:space="0" w:color="auto"/>
              <w:left w:val="nil"/>
              <w:bottom w:val="single" w:sz="4" w:space="0" w:color="auto"/>
              <w:right w:val="single" w:sz="4" w:space="0" w:color="auto"/>
            </w:tcBorders>
            <w:shd w:val="clear" w:color="auto" w:fill="auto"/>
            <w:vAlign w:val="center"/>
            <w:hideMark/>
          </w:tcPr>
          <w:p w:rsidR="00C84225" w:rsidRPr="00C84225" w:rsidRDefault="00C84225" w:rsidP="00C84225">
            <w:pPr>
              <w:spacing w:after="0" w:line="240" w:lineRule="auto"/>
              <w:rPr>
                <w:rFonts w:ascii="Times New Roman" w:eastAsia="Times New Roman" w:hAnsi="Times New Roman" w:cs="Times New Roman"/>
                <w:sz w:val="16"/>
                <w:szCs w:val="16"/>
                <w:lang w:eastAsia="ru-RU"/>
              </w:rPr>
            </w:pPr>
            <w:r w:rsidRPr="00C84225">
              <w:rPr>
                <w:rFonts w:ascii="Times New Roman" w:eastAsia="Times New Roman" w:hAnsi="Times New Roman" w:cs="Times New Roman"/>
                <w:sz w:val="16"/>
                <w:szCs w:val="16"/>
                <w:lang w:eastAsia="ru-RU"/>
              </w:rPr>
              <w:t>Земельный налог с физических лиц</w:t>
            </w:r>
          </w:p>
        </w:tc>
        <w:tc>
          <w:tcPr>
            <w:tcW w:w="2450" w:type="dxa"/>
            <w:tcBorders>
              <w:top w:val="nil"/>
              <w:left w:val="nil"/>
              <w:bottom w:val="single" w:sz="4" w:space="0" w:color="auto"/>
              <w:right w:val="single" w:sz="4" w:space="0" w:color="auto"/>
            </w:tcBorders>
            <w:shd w:val="clear" w:color="auto" w:fill="auto"/>
            <w:vAlign w:val="center"/>
            <w:hideMark/>
          </w:tcPr>
          <w:p w:rsidR="00C84225" w:rsidRPr="00C84225" w:rsidRDefault="00C84225" w:rsidP="00C84225">
            <w:pPr>
              <w:spacing w:after="0" w:line="240" w:lineRule="auto"/>
              <w:jc w:val="center"/>
              <w:rPr>
                <w:rFonts w:ascii="Times New Roman" w:eastAsia="Times New Roman" w:hAnsi="Times New Roman" w:cs="Times New Roman"/>
                <w:sz w:val="16"/>
                <w:szCs w:val="16"/>
                <w:lang w:eastAsia="ru-RU"/>
              </w:rPr>
            </w:pPr>
            <w:r w:rsidRPr="00C84225">
              <w:rPr>
                <w:rFonts w:ascii="Times New Roman" w:eastAsia="Times New Roman" w:hAnsi="Times New Roman" w:cs="Times New Roman"/>
                <w:sz w:val="16"/>
                <w:szCs w:val="16"/>
                <w:lang w:eastAsia="ru-RU"/>
              </w:rPr>
              <w:t>182106060043101000110</w:t>
            </w:r>
          </w:p>
        </w:tc>
        <w:tc>
          <w:tcPr>
            <w:tcW w:w="1846" w:type="dxa"/>
            <w:tcBorders>
              <w:top w:val="nil"/>
              <w:left w:val="nil"/>
              <w:bottom w:val="single" w:sz="4" w:space="0" w:color="auto"/>
              <w:right w:val="single" w:sz="4" w:space="0" w:color="auto"/>
            </w:tcBorders>
            <w:shd w:val="clear" w:color="auto" w:fill="auto"/>
            <w:vAlign w:val="center"/>
            <w:hideMark/>
          </w:tcPr>
          <w:p w:rsidR="00C84225" w:rsidRPr="00C84225" w:rsidRDefault="00C84225" w:rsidP="00C84225">
            <w:pPr>
              <w:spacing w:after="0" w:line="240" w:lineRule="auto"/>
              <w:jc w:val="center"/>
              <w:rPr>
                <w:rFonts w:ascii="Times New Roman" w:eastAsia="Times New Roman" w:hAnsi="Times New Roman" w:cs="Times New Roman"/>
                <w:sz w:val="16"/>
                <w:szCs w:val="16"/>
                <w:lang w:eastAsia="ru-RU"/>
              </w:rPr>
            </w:pPr>
            <w:r w:rsidRPr="00C84225">
              <w:rPr>
                <w:rFonts w:ascii="Times New Roman" w:eastAsia="Times New Roman" w:hAnsi="Times New Roman" w:cs="Times New Roman"/>
                <w:sz w:val="16"/>
                <w:szCs w:val="16"/>
                <w:lang w:eastAsia="ru-RU"/>
              </w:rPr>
              <w:t>260 000,00</w:t>
            </w:r>
          </w:p>
        </w:tc>
        <w:tc>
          <w:tcPr>
            <w:tcW w:w="1038" w:type="dxa"/>
            <w:tcBorders>
              <w:top w:val="nil"/>
              <w:left w:val="nil"/>
              <w:bottom w:val="single" w:sz="4" w:space="0" w:color="auto"/>
              <w:right w:val="single" w:sz="4" w:space="0" w:color="auto"/>
            </w:tcBorders>
            <w:shd w:val="clear" w:color="auto" w:fill="auto"/>
            <w:noWrap/>
            <w:vAlign w:val="center"/>
            <w:hideMark/>
          </w:tcPr>
          <w:p w:rsidR="00C84225" w:rsidRPr="00C84225" w:rsidRDefault="00C84225" w:rsidP="00C84225">
            <w:pPr>
              <w:spacing w:after="0" w:line="240" w:lineRule="auto"/>
              <w:jc w:val="center"/>
              <w:rPr>
                <w:rFonts w:ascii="Times New Roman" w:eastAsia="Times New Roman" w:hAnsi="Times New Roman" w:cs="Times New Roman"/>
                <w:sz w:val="16"/>
                <w:szCs w:val="16"/>
                <w:lang w:eastAsia="ru-RU"/>
              </w:rPr>
            </w:pPr>
            <w:r w:rsidRPr="00C84225">
              <w:rPr>
                <w:rFonts w:ascii="Times New Roman" w:eastAsia="Times New Roman" w:hAnsi="Times New Roman" w:cs="Times New Roman"/>
                <w:sz w:val="16"/>
                <w:szCs w:val="16"/>
                <w:lang w:eastAsia="ru-RU"/>
              </w:rPr>
              <w:t>65 000,00</w:t>
            </w:r>
          </w:p>
        </w:tc>
        <w:tc>
          <w:tcPr>
            <w:tcW w:w="1038" w:type="dxa"/>
            <w:tcBorders>
              <w:top w:val="nil"/>
              <w:left w:val="nil"/>
              <w:bottom w:val="single" w:sz="4" w:space="0" w:color="auto"/>
              <w:right w:val="single" w:sz="4" w:space="0" w:color="auto"/>
            </w:tcBorders>
            <w:shd w:val="clear" w:color="auto" w:fill="auto"/>
            <w:noWrap/>
            <w:vAlign w:val="center"/>
            <w:hideMark/>
          </w:tcPr>
          <w:p w:rsidR="00C84225" w:rsidRPr="00C84225" w:rsidRDefault="00C84225" w:rsidP="00C84225">
            <w:pPr>
              <w:spacing w:after="0" w:line="240" w:lineRule="auto"/>
              <w:jc w:val="center"/>
              <w:rPr>
                <w:rFonts w:ascii="Times New Roman" w:eastAsia="Times New Roman" w:hAnsi="Times New Roman" w:cs="Times New Roman"/>
                <w:sz w:val="16"/>
                <w:szCs w:val="16"/>
                <w:lang w:eastAsia="ru-RU"/>
              </w:rPr>
            </w:pPr>
            <w:r w:rsidRPr="00C84225">
              <w:rPr>
                <w:rFonts w:ascii="Times New Roman" w:eastAsia="Times New Roman" w:hAnsi="Times New Roman" w:cs="Times New Roman"/>
                <w:sz w:val="16"/>
                <w:szCs w:val="16"/>
                <w:lang w:eastAsia="ru-RU"/>
              </w:rPr>
              <w:t>65 000,00</w:t>
            </w:r>
          </w:p>
        </w:tc>
        <w:tc>
          <w:tcPr>
            <w:tcW w:w="1038" w:type="dxa"/>
            <w:tcBorders>
              <w:top w:val="nil"/>
              <w:left w:val="nil"/>
              <w:bottom w:val="single" w:sz="4" w:space="0" w:color="auto"/>
              <w:right w:val="single" w:sz="4" w:space="0" w:color="auto"/>
            </w:tcBorders>
            <w:shd w:val="clear" w:color="auto" w:fill="auto"/>
            <w:noWrap/>
            <w:vAlign w:val="center"/>
            <w:hideMark/>
          </w:tcPr>
          <w:p w:rsidR="00C84225" w:rsidRPr="00C84225" w:rsidRDefault="00C84225" w:rsidP="00C84225">
            <w:pPr>
              <w:spacing w:after="0" w:line="240" w:lineRule="auto"/>
              <w:jc w:val="center"/>
              <w:rPr>
                <w:rFonts w:ascii="Times New Roman" w:eastAsia="Times New Roman" w:hAnsi="Times New Roman" w:cs="Times New Roman"/>
                <w:sz w:val="16"/>
                <w:szCs w:val="16"/>
                <w:lang w:eastAsia="ru-RU"/>
              </w:rPr>
            </w:pPr>
            <w:r w:rsidRPr="00C84225">
              <w:rPr>
                <w:rFonts w:ascii="Times New Roman" w:eastAsia="Times New Roman" w:hAnsi="Times New Roman" w:cs="Times New Roman"/>
                <w:sz w:val="16"/>
                <w:szCs w:val="16"/>
                <w:lang w:eastAsia="ru-RU"/>
              </w:rPr>
              <w:t>65 000,00</w:t>
            </w:r>
          </w:p>
        </w:tc>
        <w:tc>
          <w:tcPr>
            <w:tcW w:w="1038" w:type="dxa"/>
            <w:tcBorders>
              <w:top w:val="nil"/>
              <w:left w:val="nil"/>
              <w:bottom w:val="single" w:sz="4" w:space="0" w:color="auto"/>
              <w:right w:val="single" w:sz="4" w:space="0" w:color="auto"/>
            </w:tcBorders>
            <w:shd w:val="clear" w:color="auto" w:fill="auto"/>
            <w:noWrap/>
            <w:vAlign w:val="center"/>
            <w:hideMark/>
          </w:tcPr>
          <w:p w:rsidR="00C84225" w:rsidRPr="00C84225" w:rsidRDefault="00C84225" w:rsidP="00C84225">
            <w:pPr>
              <w:spacing w:after="0" w:line="240" w:lineRule="auto"/>
              <w:jc w:val="center"/>
              <w:rPr>
                <w:rFonts w:ascii="Times New Roman" w:eastAsia="Times New Roman" w:hAnsi="Times New Roman" w:cs="Times New Roman"/>
                <w:sz w:val="16"/>
                <w:szCs w:val="16"/>
                <w:lang w:eastAsia="ru-RU"/>
              </w:rPr>
            </w:pPr>
            <w:r w:rsidRPr="00C84225">
              <w:rPr>
                <w:rFonts w:ascii="Times New Roman" w:eastAsia="Times New Roman" w:hAnsi="Times New Roman" w:cs="Times New Roman"/>
                <w:sz w:val="16"/>
                <w:szCs w:val="16"/>
                <w:lang w:eastAsia="ru-RU"/>
              </w:rPr>
              <w:t>65 000,00</w:t>
            </w:r>
          </w:p>
        </w:tc>
      </w:tr>
      <w:tr w:rsidR="00C84225" w:rsidRPr="00C84225" w:rsidTr="00C84225">
        <w:trPr>
          <w:trHeight w:val="383"/>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C84225" w:rsidRPr="00C84225" w:rsidRDefault="00C84225" w:rsidP="00C84225">
            <w:pPr>
              <w:spacing w:after="0" w:line="240" w:lineRule="auto"/>
              <w:jc w:val="center"/>
              <w:rPr>
                <w:rFonts w:ascii="Times New Roman" w:eastAsia="Times New Roman" w:hAnsi="Times New Roman" w:cs="Times New Roman"/>
                <w:sz w:val="16"/>
                <w:szCs w:val="16"/>
                <w:lang w:eastAsia="ru-RU"/>
              </w:rPr>
            </w:pPr>
            <w:r w:rsidRPr="00C84225">
              <w:rPr>
                <w:rFonts w:ascii="Times New Roman" w:eastAsia="Times New Roman" w:hAnsi="Times New Roman" w:cs="Times New Roman"/>
                <w:sz w:val="16"/>
                <w:szCs w:val="16"/>
                <w:lang w:eastAsia="ru-RU"/>
              </w:rPr>
              <w:t>7</w:t>
            </w:r>
          </w:p>
        </w:tc>
        <w:tc>
          <w:tcPr>
            <w:tcW w:w="2232" w:type="dxa"/>
            <w:gridSpan w:val="10"/>
            <w:tcBorders>
              <w:top w:val="single" w:sz="4" w:space="0" w:color="auto"/>
              <w:left w:val="nil"/>
              <w:bottom w:val="single" w:sz="4" w:space="0" w:color="auto"/>
              <w:right w:val="single" w:sz="4" w:space="0" w:color="auto"/>
            </w:tcBorders>
            <w:shd w:val="clear" w:color="auto" w:fill="auto"/>
            <w:vAlign w:val="center"/>
            <w:hideMark/>
          </w:tcPr>
          <w:p w:rsidR="00C84225" w:rsidRPr="00C84225" w:rsidRDefault="00C84225" w:rsidP="00C84225">
            <w:pPr>
              <w:spacing w:after="0" w:line="240" w:lineRule="auto"/>
              <w:rPr>
                <w:rFonts w:ascii="Times New Roman" w:eastAsia="Times New Roman" w:hAnsi="Times New Roman" w:cs="Times New Roman"/>
                <w:sz w:val="16"/>
                <w:szCs w:val="16"/>
                <w:lang w:eastAsia="ru-RU"/>
              </w:rPr>
            </w:pPr>
            <w:r w:rsidRPr="00C84225">
              <w:rPr>
                <w:rFonts w:ascii="Times New Roman" w:eastAsia="Times New Roman" w:hAnsi="Times New Roman" w:cs="Times New Roman"/>
                <w:sz w:val="16"/>
                <w:szCs w:val="16"/>
                <w:lang w:eastAsia="ru-RU"/>
              </w:rPr>
              <w:t>Государственная пошлина</w:t>
            </w:r>
          </w:p>
        </w:tc>
        <w:tc>
          <w:tcPr>
            <w:tcW w:w="2450" w:type="dxa"/>
            <w:tcBorders>
              <w:top w:val="nil"/>
              <w:left w:val="nil"/>
              <w:bottom w:val="single" w:sz="4" w:space="0" w:color="auto"/>
              <w:right w:val="single" w:sz="4" w:space="0" w:color="auto"/>
            </w:tcBorders>
            <w:shd w:val="clear" w:color="auto" w:fill="auto"/>
            <w:vAlign w:val="center"/>
            <w:hideMark/>
          </w:tcPr>
          <w:p w:rsidR="00C84225" w:rsidRPr="00C84225" w:rsidRDefault="00C84225" w:rsidP="00C84225">
            <w:pPr>
              <w:spacing w:after="0" w:line="240" w:lineRule="auto"/>
              <w:jc w:val="center"/>
              <w:rPr>
                <w:rFonts w:ascii="Times New Roman" w:eastAsia="Times New Roman" w:hAnsi="Times New Roman" w:cs="Times New Roman"/>
                <w:sz w:val="16"/>
                <w:szCs w:val="16"/>
                <w:lang w:eastAsia="ru-RU"/>
              </w:rPr>
            </w:pPr>
            <w:r w:rsidRPr="00C84225">
              <w:rPr>
                <w:rFonts w:ascii="Times New Roman" w:eastAsia="Times New Roman" w:hAnsi="Times New Roman" w:cs="Times New Roman"/>
                <w:sz w:val="16"/>
                <w:szCs w:val="16"/>
                <w:lang w:eastAsia="ru-RU"/>
              </w:rPr>
              <w:t>81410804020011000110</w:t>
            </w:r>
          </w:p>
        </w:tc>
        <w:tc>
          <w:tcPr>
            <w:tcW w:w="1846" w:type="dxa"/>
            <w:tcBorders>
              <w:top w:val="nil"/>
              <w:left w:val="nil"/>
              <w:bottom w:val="single" w:sz="4" w:space="0" w:color="auto"/>
              <w:right w:val="single" w:sz="4" w:space="0" w:color="auto"/>
            </w:tcBorders>
            <w:shd w:val="clear" w:color="auto" w:fill="auto"/>
            <w:vAlign w:val="center"/>
            <w:hideMark/>
          </w:tcPr>
          <w:p w:rsidR="00C84225" w:rsidRPr="00C84225" w:rsidRDefault="00C84225" w:rsidP="00C84225">
            <w:pPr>
              <w:spacing w:after="0" w:line="240" w:lineRule="auto"/>
              <w:jc w:val="center"/>
              <w:rPr>
                <w:rFonts w:ascii="Times New Roman" w:eastAsia="Times New Roman" w:hAnsi="Times New Roman" w:cs="Times New Roman"/>
                <w:sz w:val="16"/>
                <w:szCs w:val="16"/>
                <w:lang w:eastAsia="ru-RU"/>
              </w:rPr>
            </w:pPr>
            <w:r w:rsidRPr="00C84225">
              <w:rPr>
                <w:rFonts w:ascii="Times New Roman" w:eastAsia="Times New Roman" w:hAnsi="Times New Roman" w:cs="Times New Roman"/>
                <w:sz w:val="16"/>
                <w:szCs w:val="16"/>
                <w:lang w:eastAsia="ru-RU"/>
              </w:rPr>
              <w:t>40 000,00</w:t>
            </w:r>
          </w:p>
        </w:tc>
        <w:tc>
          <w:tcPr>
            <w:tcW w:w="1038" w:type="dxa"/>
            <w:tcBorders>
              <w:top w:val="nil"/>
              <w:left w:val="nil"/>
              <w:bottom w:val="single" w:sz="4" w:space="0" w:color="auto"/>
              <w:right w:val="single" w:sz="4" w:space="0" w:color="auto"/>
            </w:tcBorders>
            <w:shd w:val="clear" w:color="auto" w:fill="auto"/>
            <w:noWrap/>
            <w:vAlign w:val="center"/>
            <w:hideMark/>
          </w:tcPr>
          <w:p w:rsidR="00C84225" w:rsidRPr="00C84225" w:rsidRDefault="00C84225" w:rsidP="00C84225">
            <w:pPr>
              <w:spacing w:after="0" w:line="240" w:lineRule="auto"/>
              <w:jc w:val="center"/>
              <w:rPr>
                <w:rFonts w:ascii="Times New Roman" w:eastAsia="Times New Roman" w:hAnsi="Times New Roman" w:cs="Times New Roman"/>
                <w:sz w:val="16"/>
                <w:szCs w:val="16"/>
                <w:lang w:eastAsia="ru-RU"/>
              </w:rPr>
            </w:pPr>
            <w:r w:rsidRPr="00C84225">
              <w:rPr>
                <w:rFonts w:ascii="Times New Roman" w:eastAsia="Times New Roman" w:hAnsi="Times New Roman" w:cs="Times New Roman"/>
                <w:sz w:val="16"/>
                <w:szCs w:val="16"/>
                <w:lang w:eastAsia="ru-RU"/>
              </w:rPr>
              <w:t>10 000,00</w:t>
            </w:r>
          </w:p>
        </w:tc>
        <w:tc>
          <w:tcPr>
            <w:tcW w:w="1038" w:type="dxa"/>
            <w:tcBorders>
              <w:top w:val="nil"/>
              <w:left w:val="nil"/>
              <w:bottom w:val="single" w:sz="4" w:space="0" w:color="auto"/>
              <w:right w:val="single" w:sz="4" w:space="0" w:color="auto"/>
            </w:tcBorders>
            <w:shd w:val="clear" w:color="auto" w:fill="auto"/>
            <w:noWrap/>
            <w:vAlign w:val="center"/>
            <w:hideMark/>
          </w:tcPr>
          <w:p w:rsidR="00C84225" w:rsidRPr="00C84225" w:rsidRDefault="00C84225" w:rsidP="00C84225">
            <w:pPr>
              <w:spacing w:after="0" w:line="240" w:lineRule="auto"/>
              <w:jc w:val="center"/>
              <w:rPr>
                <w:rFonts w:ascii="Times New Roman" w:eastAsia="Times New Roman" w:hAnsi="Times New Roman" w:cs="Times New Roman"/>
                <w:sz w:val="16"/>
                <w:szCs w:val="16"/>
                <w:lang w:eastAsia="ru-RU"/>
              </w:rPr>
            </w:pPr>
            <w:r w:rsidRPr="00C84225">
              <w:rPr>
                <w:rFonts w:ascii="Times New Roman" w:eastAsia="Times New Roman" w:hAnsi="Times New Roman" w:cs="Times New Roman"/>
                <w:sz w:val="16"/>
                <w:szCs w:val="16"/>
                <w:lang w:eastAsia="ru-RU"/>
              </w:rPr>
              <w:t>10 000,00</w:t>
            </w:r>
          </w:p>
        </w:tc>
        <w:tc>
          <w:tcPr>
            <w:tcW w:w="1038" w:type="dxa"/>
            <w:tcBorders>
              <w:top w:val="nil"/>
              <w:left w:val="nil"/>
              <w:bottom w:val="single" w:sz="4" w:space="0" w:color="auto"/>
              <w:right w:val="single" w:sz="4" w:space="0" w:color="auto"/>
            </w:tcBorders>
            <w:shd w:val="clear" w:color="auto" w:fill="auto"/>
            <w:noWrap/>
            <w:vAlign w:val="center"/>
            <w:hideMark/>
          </w:tcPr>
          <w:p w:rsidR="00C84225" w:rsidRPr="00C84225" w:rsidRDefault="00C84225" w:rsidP="00C84225">
            <w:pPr>
              <w:spacing w:after="0" w:line="240" w:lineRule="auto"/>
              <w:jc w:val="center"/>
              <w:rPr>
                <w:rFonts w:ascii="Times New Roman" w:eastAsia="Times New Roman" w:hAnsi="Times New Roman" w:cs="Times New Roman"/>
                <w:sz w:val="16"/>
                <w:szCs w:val="16"/>
                <w:lang w:eastAsia="ru-RU"/>
              </w:rPr>
            </w:pPr>
            <w:r w:rsidRPr="00C84225">
              <w:rPr>
                <w:rFonts w:ascii="Times New Roman" w:eastAsia="Times New Roman" w:hAnsi="Times New Roman" w:cs="Times New Roman"/>
                <w:sz w:val="16"/>
                <w:szCs w:val="16"/>
                <w:lang w:eastAsia="ru-RU"/>
              </w:rPr>
              <w:t>10 000,00</w:t>
            </w:r>
          </w:p>
        </w:tc>
        <w:tc>
          <w:tcPr>
            <w:tcW w:w="1038" w:type="dxa"/>
            <w:tcBorders>
              <w:top w:val="nil"/>
              <w:left w:val="nil"/>
              <w:bottom w:val="single" w:sz="4" w:space="0" w:color="auto"/>
              <w:right w:val="single" w:sz="4" w:space="0" w:color="auto"/>
            </w:tcBorders>
            <w:shd w:val="clear" w:color="auto" w:fill="auto"/>
            <w:noWrap/>
            <w:vAlign w:val="center"/>
            <w:hideMark/>
          </w:tcPr>
          <w:p w:rsidR="00C84225" w:rsidRPr="00C84225" w:rsidRDefault="00C84225" w:rsidP="00C84225">
            <w:pPr>
              <w:spacing w:after="0" w:line="240" w:lineRule="auto"/>
              <w:jc w:val="center"/>
              <w:rPr>
                <w:rFonts w:ascii="Times New Roman" w:eastAsia="Times New Roman" w:hAnsi="Times New Roman" w:cs="Times New Roman"/>
                <w:sz w:val="16"/>
                <w:szCs w:val="16"/>
                <w:lang w:eastAsia="ru-RU"/>
              </w:rPr>
            </w:pPr>
            <w:r w:rsidRPr="00C84225">
              <w:rPr>
                <w:rFonts w:ascii="Times New Roman" w:eastAsia="Times New Roman" w:hAnsi="Times New Roman" w:cs="Times New Roman"/>
                <w:sz w:val="16"/>
                <w:szCs w:val="16"/>
                <w:lang w:eastAsia="ru-RU"/>
              </w:rPr>
              <w:t>10 000,00</w:t>
            </w:r>
          </w:p>
        </w:tc>
      </w:tr>
      <w:tr w:rsidR="00C84225" w:rsidRPr="00C84225" w:rsidTr="00C84225">
        <w:trPr>
          <w:trHeight w:val="383"/>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C84225" w:rsidRPr="00C84225" w:rsidRDefault="00C84225" w:rsidP="00C84225">
            <w:pPr>
              <w:spacing w:after="0" w:line="240" w:lineRule="auto"/>
              <w:jc w:val="center"/>
              <w:rPr>
                <w:rFonts w:ascii="Times New Roman" w:eastAsia="Times New Roman" w:hAnsi="Times New Roman" w:cs="Times New Roman"/>
                <w:sz w:val="16"/>
                <w:szCs w:val="16"/>
                <w:lang w:eastAsia="ru-RU"/>
              </w:rPr>
            </w:pPr>
            <w:r w:rsidRPr="00C84225">
              <w:rPr>
                <w:rFonts w:ascii="Times New Roman" w:eastAsia="Times New Roman" w:hAnsi="Times New Roman" w:cs="Times New Roman"/>
                <w:sz w:val="16"/>
                <w:szCs w:val="16"/>
                <w:lang w:eastAsia="ru-RU"/>
              </w:rPr>
              <w:t>8</w:t>
            </w:r>
          </w:p>
        </w:tc>
        <w:tc>
          <w:tcPr>
            <w:tcW w:w="2232" w:type="dxa"/>
            <w:gridSpan w:val="10"/>
            <w:tcBorders>
              <w:top w:val="single" w:sz="4" w:space="0" w:color="auto"/>
              <w:left w:val="nil"/>
              <w:bottom w:val="single" w:sz="4" w:space="0" w:color="auto"/>
              <w:right w:val="single" w:sz="4" w:space="0" w:color="auto"/>
            </w:tcBorders>
            <w:shd w:val="clear" w:color="auto" w:fill="auto"/>
            <w:vAlign w:val="center"/>
            <w:hideMark/>
          </w:tcPr>
          <w:p w:rsidR="00C84225" w:rsidRPr="00C84225" w:rsidRDefault="00C84225" w:rsidP="00C84225">
            <w:pPr>
              <w:spacing w:after="0" w:line="240" w:lineRule="auto"/>
              <w:rPr>
                <w:rFonts w:ascii="Times New Roman" w:eastAsia="Times New Roman" w:hAnsi="Times New Roman" w:cs="Times New Roman"/>
                <w:b/>
                <w:bCs/>
                <w:sz w:val="16"/>
                <w:szCs w:val="16"/>
                <w:lang w:eastAsia="ru-RU"/>
              </w:rPr>
            </w:pPr>
            <w:r w:rsidRPr="00C84225">
              <w:rPr>
                <w:rFonts w:ascii="Times New Roman" w:eastAsia="Times New Roman" w:hAnsi="Times New Roman" w:cs="Times New Roman"/>
                <w:b/>
                <w:bCs/>
                <w:sz w:val="16"/>
                <w:szCs w:val="16"/>
                <w:lang w:eastAsia="ru-RU"/>
              </w:rPr>
              <w:t>БЕЗВОЗМЕЗДНЫЕ ПОСТУПЛЕНИЯ</w:t>
            </w:r>
          </w:p>
        </w:tc>
        <w:tc>
          <w:tcPr>
            <w:tcW w:w="2450" w:type="dxa"/>
            <w:tcBorders>
              <w:top w:val="nil"/>
              <w:left w:val="nil"/>
              <w:bottom w:val="single" w:sz="4" w:space="0" w:color="auto"/>
              <w:right w:val="single" w:sz="4" w:space="0" w:color="auto"/>
            </w:tcBorders>
            <w:shd w:val="clear" w:color="auto" w:fill="auto"/>
            <w:vAlign w:val="center"/>
            <w:hideMark/>
          </w:tcPr>
          <w:p w:rsidR="00C84225" w:rsidRPr="00C84225" w:rsidRDefault="00C84225" w:rsidP="00C84225">
            <w:pPr>
              <w:spacing w:after="0" w:line="240" w:lineRule="auto"/>
              <w:jc w:val="center"/>
              <w:rPr>
                <w:rFonts w:ascii="Times New Roman" w:eastAsia="Times New Roman" w:hAnsi="Times New Roman" w:cs="Times New Roman"/>
                <w:b/>
                <w:bCs/>
                <w:sz w:val="16"/>
                <w:szCs w:val="16"/>
                <w:lang w:eastAsia="ru-RU"/>
              </w:rPr>
            </w:pPr>
            <w:r w:rsidRPr="00C84225">
              <w:rPr>
                <w:rFonts w:ascii="Times New Roman" w:eastAsia="Times New Roman" w:hAnsi="Times New Roman" w:cs="Times New Roman"/>
                <w:b/>
                <w:bCs/>
                <w:sz w:val="16"/>
                <w:szCs w:val="16"/>
                <w:lang w:eastAsia="ru-RU"/>
              </w:rPr>
              <w:t>8142000000000000150</w:t>
            </w:r>
          </w:p>
        </w:tc>
        <w:tc>
          <w:tcPr>
            <w:tcW w:w="1846" w:type="dxa"/>
            <w:tcBorders>
              <w:top w:val="nil"/>
              <w:left w:val="nil"/>
              <w:bottom w:val="single" w:sz="4" w:space="0" w:color="auto"/>
              <w:right w:val="single" w:sz="4" w:space="0" w:color="auto"/>
            </w:tcBorders>
            <w:shd w:val="clear" w:color="auto" w:fill="auto"/>
            <w:vAlign w:val="center"/>
            <w:hideMark/>
          </w:tcPr>
          <w:p w:rsidR="00C84225" w:rsidRPr="00C84225" w:rsidRDefault="00C84225" w:rsidP="00C84225">
            <w:pPr>
              <w:spacing w:after="0" w:line="240" w:lineRule="auto"/>
              <w:jc w:val="center"/>
              <w:rPr>
                <w:rFonts w:ascii="Times New Roman" w:eastAsia="Times New Roman" w:hAnsi="Times New Roman" w:cs="Times New Roman"/>
                <w:b/>
                <w:bCs/>
                <w:sz w:val="16"/>
                <w:szCs w:val="16"/>
                <w:lang w:eastAsia="ru-RU"/>
              </w:rPr>
            </w:pPr>
            <w:r w:rsidRPr="00C84225">
              <w:rPr>
                <w:rFonts w:ascii="Times New Roman" w:eastAsia="Times New Roman" w:hAnsi="Times New Roman" w:cs="Times New Roman"/>
                <w:b/>
                <w:bCs/>
                <w:sz w:val="16"/>
                <w:szCs w:val="16"/>
                <w:lang w:eastAsia="ru-RU"/>
              </w:rPr>
              <w:t>9 332 971,00</w:t>
            </w:r>
          </w:p>
        </w:tc>
        <w:tc>
          <w:tcPr>
            <w:tcW w:w="1038" w:type="dxa"/>
            <w:tcBorders>
              <w:top w:val="nil"/>
              <w:left w:val="nil"/>
              <w:bottom w:val="single" w:sz="4" w:space="0" w:color="auto"/>
              <w:right w:val="single" w:sz="4" w:space="0" w:color="auto"/>
            </w:tcBorders>
            <w:shd w:val="clear" w:color="auto" w:fill="auto"/>
            <w:noWrap/>
            <w:vAlign w:val="center"/>
            <w:hideMark/>
          </w:tcPr>
          <w:p w:rsidR="00C84225" w:rsidRPr="00C84225" w:rsidRDefault="00C84225" w:rsidP="00C84225">
            <w:pPr>
              <w:spacing w:after="0" w:line="240" w:lineRule="auto"/>
              <w:jc w:val="center"/>
              <w:rPr>
                <w:rFonts w:ascii="Times New Roman" w:eastAsia="Times New Roman" w:hAnsi="Times New Roman" w:cs="Times New Roman"/>
                <w:b/>
                <w:bCs/>
                <w:sz w:val="16"/>
                <w:szCs w:val="16"/>
                <w:lang w:eastAsia="ru-RU"/>
              </w:rPr>
            </w:pPr>
            <w:r w:rsidRPr="00C84225">
              <w:rPr>
                <w:rFonts w:ascii="Times New Roman" w:eastAsia="Times New Roman" w:hAnsi="Times New Roman" w:cs="Times New Roman"/>
                <w:b/>
                <w:bCs/>
                <w:sz w:val="16"/>
                <w:szCs w:val="16"/>
                <w:lang w:eastAsia="ru-RU"/>
              </w:rPr>
              <w:t>2 333 242,75</w:t>
            </w:r>
          </w:p>
        </w:tc>
        <w:tc>
          <w:tcPr>
            <w:tcW w:w="1038" w:type="dxa"/>
            <w:tcBorders>
              <w:top w:val="nil"/>
              <w:left w:val="nil"/>
              <w:bottom w:val="single" w:sz="4" w:space="0" w:color="auto"/>
              <w:right w:val="single" w:sz="4" w:space="0" w:color="auto"/>
            </w:tcBorders>
            <w:shd w:val="clear" w:color="auto" w:fill="auto"/>
            <w:noWrap/>
            <w:vAlign w:val="center"/>
            <w:hideMark/>
          </w:tcPr>
          <w:p w:rsidR="00C84225" w:rsidRPr="00C84225" w:rsidRDefault="00C84225" w:rsidP="00C84225">
            <w:pPr>
              <w:spacing w:after="0" w:line="240" w:lineRule="auto"/>
              <w:jc w:val="center"/>
              <w:rPr>
                <w:rFonts w:ascii="Times New Roman" w:eastAsia="Times New Roman" w:hAnsi="Times New Roman" w:cs="Times New Roman"/>
                <w:b/>
                <w:bCs/>
                <w:sz w:val="16"/>
                <w:szCs w:val="16"/>
                <w:lang w:eastAsia="ru-RU"/>
              </w:rPr>
            </w:pPr>
            <w:r w:rsidRPr="00C84225">
              <w:rPr>
                <w:rFonts w:ascii="Times New Roman" w:eastAsia="Times New Roman" w:hAnsi="Times New Roman" w:cs="Times New Roman"/>
                <w:b/>
                <w:bCs/>
                <w:sz w:val="16"/>
                <w:szCs w:val="16"/>
                <w:lang w:eastAsia="ru-RU"/>
              </w:rPr>
              <w:t>2 333 242,75</w:t>
            </w:r>
          </w:p>
        </w:tc>
        <w:tc>
          <w:tcPr>
            <w:tcW w:w="1038" w:type="dxa"/>
            <w:tcBorders>
              <w:top w:val="nil"/>
              <w:left w:val="nil"/>
              <w:bottom w:val="single" w:sz="4" w:space="0" w:color="auto"/>
              <w:right w:val="single" w:sz="4" w:space="0" w:color="auto"/>
            </w:tcBorders>
            <w:shd w:val="clear" w:color="auto" w:fill="auto"/>
            <w:noWrap/>
            <w:vAlign w:val="center"/>
            <w:hideMark/>
          </w:tcPr>
          <w:p w:rsidR="00C84225" w:rsidRPr="00C84225" w:rsidRDefault="00C84225" w:rsidP="00C84225">
            <w:pPr>
              <w:spacing w:after="0" w:line="240" w:lineRule="auto"/>
              <w:jc w:val="center"/>
              <w:rPr>
                <w:rFonts w:ascii="Times New Roman" w:eastAsia="Times New Roman" w:hAnsi="Times New Roman" w:cs="Times New Roman"/>
                <w:b/>
                <w:bCs/>
                <w:sz w:val="16"/>
                <w:szCs w:val="16"/>
                <w:lang w:eastAsia="ru-RU"/>
              </w:rPr>
            </w:pPr>
            <w:r w:rsidRPr="00C84225">
              <w:rPr>
                <w:rFonts w:ascii="Times New Roman" w:eastAsia="Times New Roman" w:hAnsi="Times New Roman" w:cs="Times New Roman"/>
                <w:b/>
                <w:bCs/>
                <w:sz w:val="16"/>
                <w:szCs w:val="16"/>
                <w:lang w:eastAsia="ru-RU"/>
              </w:rPr>
              <w:t>2 333 242,75</w:t>
            </w:r>
          </w:p>
        </w:tc>
        <w:tc>
          <w:tcPr>
            <w:tcW w:w="1038" w:type="dxa"/>
            <w:tcBorders>
              <w:top w:val="nil"/>
              <w:left w:val="nil"/>
              <w:bottom w:val="single" w:sz="4" w:space="0" w:color="auto"/>
              <w:right w:val="single" w:sz="4" w:space="0" w:color="auto"/>
            </w:tcBorders>
            <w:shd w:val="clear" w:color="auto" w:fill="auto"/>
            <w:noWrap/>
            <w:vAlign w:val="center"/>
            <w:hideMark/>
          </w:tcPr>
          <w:p w:rsidR="00C84225" w:rsidRPr="00C84225" w:rsidRDefault="00C84225" w:rsidP="00C84225">
            <w:pPr>
              <w:spacing w:after="0" w:line="240" w:lineRule="auto"/>
              <w:jc w:val="center"/>
              <w:rPr>
                <w:rFonts w:ascii="Times New Roman" w:eastAsia="Times New Roman" w:hAnsi="Times New Roman" w:cs="Times New Roman"/>
                <w:b/>
                <w:bCs/>
                <w:sz w:val="16"/>
                <w:szCs w:val="16"/>
                <w:lang w:eastAsia="ru-RU"/>
              </w:rPr>
            </w:pPr>
            <w:r w:rsidRPr="00C84225">
              <w:rPr>
                <w:rFonts w:ascii="Times New Roman" w:eastAsia="Times New Roman" w:hAnsi="Times New Roman" w:cs="Times New Roman"/>
                <w:b/>
                <w:bCs/>
                <w:sz w:val="16"/>
                <w:szCs w:val="16"/>
                <w:lang w:eastAsia="ru-RU"/>
              </w:rPr>
              <w:t>2 333 242,75</w:t>
            </w:r>
          </w:p>
        </w:tc>
      </w:tr>
      <w:tr w:rsidR="00C84225" w:rsidRPr="00C84225" w:rsidTr="00C84225">
        <w:trPr>
          <w:trHeight w:val="552"/>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C84225" w:rsidRPr="00C84225" w:rsidRDefault="00C84225" w:rsidP="00C84225">
            <w:pPr>
              <w:spacing w:after="0" w:line="240" w:lineRule="auto"/>
              <w:jc w:val="center"/>
              <w:rPr>
                <w:rFonts w:ascii="Times New Roman" w:eastAsia="Times New Roman" w:hAnsi="Times New Roman" w:cs="Times New Roman"/>
                <w:sz w:val="16"/>
                <w:szCs w:val="16"/>
                <w:lang w:eastAsia="ru-RU"/>
              </w:rPr>
            </w:pPr>
            <w:r w:rsidRPr="00C84225">
              <w:rPr>
                <w:rFonts w:ascii="Times New Roman" w:eastAsia="Times New Roman" w:hAnsi="Times New Roman" w:cs="Times New Roman"/>
                <w:sz w:val="16"/>
                <w:szCs w:val="16"/>
                <w:lang w:eastAsia="ru-RU"/>
              </w:rPr>
              <w:t>9</w:t>
            </w:r>
          </w:p>
        </w:tc>
        <w:tc>
          <w:tcPr>
            <w:tcW w:w="2232" w:type="dxa"/>
            <w:gridSpan w:val="10"/>
            <w:tcBorders>
              <w:top w:val="single" w:sz="4" w:space="0" w:color="auto"/>
              <w:left w:val="nil"/>
              <w:bottom w:val="single" w:sz="4" w:space="0" w:color="auto"/>
              <w:right w:val="single" w:sz="4" w:space="0" w:color="000000"/>
            </w:tcBorders>
            <w:shd w:val="clear" w:color="auto" w:fill="auto"/>
            <w:vAlign w:val="center"/>
            <w:hideMark/>
          </w:tcPr>
          <w:p w:rsidR="00C84225" w:rsidRPr="00C84225" w:rsidRDefault="00C84225" w:rsidP="00C84225">
            <w:pPr>
              <w:spacing w:after="0" w:line="240" w:lineRule="auto"/>
              <w:rPr>
                <w:rFonts w:ascii="Times New Roman" w:eastAsia="Times New Roman" w:hAnsi="Times New Roman" w:cs="Times New Roman"/>
                <w:sz w:val="16"/>
                <w:szCs w:val="16"/>
                <w:lang w:eastAsia="ru-RU"/>
              </w:rPr>
            </w:pPr>
            <w:r w:rsidRPr="00C84225">
              <w:rPr>
                <w:rFonts w:ascii="Times New Roman" w:eastAsia="Times New Roman" w:hAnsi="Times New Roman" w:cs="Times New Roman"/>
                <w:sz w:val="16"/>
                <w:szCs w:val="16"/>
                <w:lang w:eastAsia="ru-RU"/>
              </w:rPr>
              <w:t xml:space="preserve">Дотация </w:t>
            </w:r>
            <w:proofErr w:type="gramStart"/>
            <w:r w:rsidRPr="00C84225">
              <w:rPr>
                <w:rFonts w:ascii="Times New Roman" w:eastAsia="Times New Roman" w:hAnsi="Times New Roman" w:cs="Times New Roman"/>
                <w:sz w:val="16"/>
                <w:szCs w:val="16"/>
                <w:lang w:eastAsia="ru-RU"/>
              </w:rPr>
              <w:t>на выравнивание бюджетной обеспеченности поселений из районного фонда финансовой поддержки поселений за счет средств субвенции на реализацию государственных полномочий по расчету</w:t>
            </w:r>
            <w:proofErr w:type="gramEnd"/>
            <w:r w:rsidRPr="00C84225">
              <w:rPr>
                <w:rFonts w:ascii="Times New Roman" w:eastAsia="Times New Roman" w:hAnsi="Times New Roman" w:cs="Times New Roman"/>
                <w:sz w:val="16"/>
                <w:szCs w:val="16"/>
                <w:lang w:eastAsia="ru-RU"/>
              </w:rPr>
              <w:t xml:space="preserve"> и предоставлению дотаций поселениям, входящим в состав муниципального района из краевого бюджета</w:t>
            </w:r>
          </w:p>
        </w:tc>
        <w:tc>
          <w:tcPr>
            <w:tcW w:w="2450" w:type="dxa"/>
            <w:tcBorders>
              <w:top w:val="nil"/>
              <w:left w:val="nil"/>
              <w:bottom w:val="single" w:sz="4" w:space="0" w:color="auto"/>
              <w:right w:val="single" w:sz="4" w:space="0" w:color="auto"/>
            </w:tcBorders>
            <w:shd w:val="clear" w:color="auto" w:fill="auto"/>
            <w:vAlign w:val="center"/>
            <w:hideMark/>
          </w:tcPr>
          <w:p w:rsidR="00C84225" w:rsidRPr="00C84225" w:rsidRDefault="00C84225" w:rsidP="00C84225">
            <w:pPr>
              <w:spacing w:after="0" w:line="240" w:lineRule="auto"/>
              <w:jc w:val="center"/>
              <w:rPr>
                <w:rFonts w:ascii="Times New Roman" w:eastAsia="Times New Roman" w:hAnsi="Times New Roman" w:cs="Times New Roman"/>
                <w:sz w:val="16"/>
                <w:szCs w:val="16"/>
                <w:lang w:eastAsia="ru-RU"/>
              </w:rPr>
            </w:pPr>
            <w:r w:rsidRPr="00C84225">
              <w:rPr>
                <w:rFonts w:ascii="Times New Roman" w:eastAsia="Times New Roman" w:hAnsi="Times New Roman" w:cs="Times New Roman"/>
                <w:sz w:val="16"/>
                <w:szCs w:val="16"/>
                <w:lang w:eastAsia="ru-RU"/>
              </w:rPr>
              <w:t>814 2 02 15 001 10 7601 150</w:t>
            </w:r>
          </w:p>
        </w:tc>
        <w:tc>
          <w:tcPr>
            <w:tcW w:w="1846" w:type="dxa"/>
            <w:tcBorders>
              <w:top w:val="nil"/>
              <w:left w:val="nil"/>
              <w:bottom w:val="single" w:sz="4" w:space="0" w:color="auto"/>
              <w:right w:val="single" w:sz="4" w:space="0" w:color="auto"/>
            </w:tcBorders>
            <w:shd w:val="clear" w:color="auto" w:fill="auto"/>
            <w:vAlign w:val="center"/>
            <w:hideMark/>
          </w:tcPr>
          <w:p w:rsidR="00C84225" w:rsidRPr="00C84225" w:rsidRDefault="00C84225" w:rsidP="00C84225">
            <w:pPr>
              <w:spacing w:after="0" w:line="240" w:lineRule="auto"/>
              <w:jc w:val="center"/>
              <w:rPr>
                <w:rFonts w:ascii="Times New Roman" w:eastAsia="Times New Roman" w:hAnsi="Times New Roman" w:cs="Times New Roman"/>
                <w:sz w:val="16"/>
                <w:szCs w:val="16"/>
                <w:lang w:eastAsia="ru-RU"/>
              </w:rPr>
            </w:pPr>
            <w:r w:rsidRPr="00C84225">
              <w:rPr>
                <w:rFonts w:ascii="Times New Roman" w:eastAsia="Times New Roman" w:hAnsi="Times New Roman" w:cs="Times New Roman"/>
                <w:sz w:val="16"/>
                <w:szCs w:val="16"/>
                <w:lang w:eastAsia="ru-RU"/>
              </w:rPr>
              <w:t>702 000,00</w:t>
            </w:r>
          </w:p>
        </w:tc>
        <w:tc>
          <w:tcPr>
            <w:tcW w:w="1038" w:type="dxa"/>
            <w:tcBorders>
              <w:top w:val="nil"/>
              <w:left w:val="nil"/>
              <w:bottom w:val="single" w:sz="4" w:space="0" w:color="auto"/>
              <w:right w:val="single" w:sz="4" w:space="0" w:color="auto"/>
            </w:tcBorders>
            <w:shd w:val="clear" w:color="auto" w:fill="auto"/>
            <w:noWrap/>
            <w:vAlign w:val="center"/>
            <w:hideMark/>
          </w:tcPr>
          <w:p w:rsidR="00C84225" w:rsidRPr="00C84225" w:rsidRDefault="00C84225" w:rsidP="00C84225">
            <w:pPr>
              <w:spacing w:after="0" w:line="240" w:lineRule="auto"/>
              <w:jc w:val="center"/>
              <w:rPr>
                <w:rFonts w:ascii="Times New Roman" w:eastAsia="Times New Roman" w:hAnsi="Times New Roman" w:cs="Times New Roman"/>
                <w:sz w:val="16"/>
                <w:szCs w:val="16"/>
                <w:lang w:eastAsia="ru-RU"/>
              </w:rPr>
            </w:pPr>
            <w:r w:rsidRPr="00C84225">
              <w:rPr>
                <w:rFonts w:ascii="Times New Roman" w:eastAsia="Times New Roman" w:hAnsi="Times New Roman" w:cs="Times New Roman"/>
                <w:sz w:val="16"/>
                <w:szCs w:val="16"/>
                <w:lang w:eastAsia="ru-RU"/>
              </w:rPr>
              <w:t>175 500,00</w:t>
            </w:r>
          </w:p>
        </w:tc>
        <w:tc>
          <w:tcPr>
            <w:tcW w:w="1038" w:type="dxa"/>
            <w:tcBorders>
              <w:top w:val="nil"/>
              <w:left w:val="nil"/>
              <w:bottom w:val="single" w:sz="4" w:space="0" w:color="auto"/>
              <w:right w:val="single" w:sz="4" w:space="0" w:color="auto"/>
            </w:tcBorders>
            <w:shd w:val="clear" w:color="auto" w:fill="auto"/>
            <w:noWrap/>
            <w:vAlign w:val="center"/>
            <w:hideMark/>
          </w:tcPr>
          <w:p w:rsidR="00C84225" w:rsidRPr="00C84225" w:rsidRDefault="00C84225" w:rsidP="00C84225">
            <w:pPr>
              <w:spacing w:after="0" w:line="240" w:lineRule="auto"/>
              <w:jc w:val="center"/>
              <w:rPr>
                <w:rFonts w:ascii="Times New Roman" w:eastAsia="Times New Roman" w:hAnsi="Times New Roman" w:cs="Times New Roman"/>
                <w:sz w:val="16"/>
                <w:szCs w:val="16"/>
                <w:lang w:eastAsia="ru-RU"/>
              </w:rPr>
            </w:pPr>
            <w:r w:rsidRPr="00C84225">
              <w:rPr>
                <w:rFonts w:ascii="Times New Roman" w:eastAsia="Times New Roman" w:hAnsi="Times New Roman" w:cs="Times New Roman"/>
                <w:sz w:val="16"/>
                <w:szCs w:val="16"/>
                <w:lang w:eastAsia="ru-RU"/>
              </w:rPr>
              <w:t>175 500,00</w:t>
            </w:r>
          </w:p>
        </w:tc>
        <w:tc>
          <w:tcPr>
            <w:tcW w:w="1038" w:type="dxa"/>
            <w:tcBorders>
              <w:top w:val="nil"/>
              <w:left w:val="nil"/>
              <w:bottom w:val="single" w:sz="4" w:space="0" w:color="auto"/>
              <w:right w:val="single" w:sz="4" w:space="0" w:color="auto"/>
            </w:tcBorders>
            <w:shd w:val="clear" w:color="auto" w:fill="auto"/>
            <w:noWrap/>
            <w:vAlign w:val="center"/>
            <w:hideMark/>
          </w:tcPr>
          <w:p w:rsidR="00C84225" w:rsidRPr="00C84225" w:rsidRDefault="00C84225" w:rsidP="00C84225">
            <w:pPr>
              <w:spacing w:after="0" w:line="240" w:lineRule="auto"/>
              <w:jc w:val="center"/>
              <w:rPr>
                <w:rFonts w:ascii="Times New Roman" w:eastAsia="Times New Roman" w:hAnsi="Times New Roman" w:cs="Times New Roman"/>
                <w:sz w:val="16"/>
                <w:szCs w:val="16"/>
                <w:lang w:eastAsia="ru-RU"/>
              </w:rPr>
            </w:pPr>
            <w:r w:rsidRPr="00C84225">
              <w:rPr>
                <w:rFonts w:ascii="Times New Roman" w:eastAsia="Times New Roman" w:hAnsi="Times New Roman" w:cs="Times New Roman"/>
                <w:sz w:val="16"/>
                <w:szCs w:val="16"/>
                <w:lang w:eastAsia="ru-RU"/>
              </w:rPr>
              <w:t>175 500,00</w:t>
            </w:r>
          </w:p>
        </w:tc>
        <w:tc>
          <w:tcPr>
            <w:tcW w:w="1038" w:type="dxa"/>
            <w:tcBorders>
              <w:top w:val="nil"/>
              <w:left w:val="nil"/>
              <w:bottom w:val="single" w:sz="4" w:space="0" w:color="auto"/>
              <w:right w:val="single" w:sz="4" w:space="0" w:color="auto"/>
            </w:tcBorders>
            <w:shd w:val="clear" w:color="auto" w:fill="auto"/>
            <w:noWrap/>
            <w:vAlign w:val="center"/>
            <w:hideMark/>
          </w:tcPr>
          <w:p w:rsidR="00C84225" w:rsidRPr="00C84225" w:rsidRDefault="00C84225" w:rsidP="00C84225">
            <w:pPr>
              <w:spacing w:after="0" w:line="240" w:lineRule="auto"/>
              <w:jc w:val="center"/>
              <w:rPr>
                <w:rFonts w:ascii="Times New Roman" w:eastAsia="Times New Roman" w:hAnsi="Times New Roman" w:cs="Times New Roman"/>
                <w:sz w:val="16"/>
                <w:szCs w:val="16"/>
                <w:lang w:eastAsia="ru-RU"/>
              </w:rPr>
            </w:pPr>
            <w:r w:rsidRPr="00C84225">
              <w:rPr>
                <w:rFonts w:ascii="Times New Roman" w:eastAsia="Times New Roman" w:hAnsi="Times New Roman" w:cs="Times New Roman"/>
                <w:sz w:val="16"/>
                <w:szCs w:val="16"/>
                <w:lang w:eastAsia="ru-RU"/>
              </w:rPr>
              <w:t>175 500,00</w:t>
            </w:r>
          </w:p>
        </w:tc>
      </w:tr>
      <w:tr w:rsidR="00C84225" w:rsidRPr="00C84225" w:rsidTr="00C84225">
        <w:trPr>
          <w:trHeight w:val="1935"/>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C84225" w:rsidRPr="00C84225" w:rsidRDefault="00C84225" w:rsidP="00C84225">
            <w:pPr>
              <w:spacing w:after="0" w:line="240" w:lineRule="auto"/>
              <w:jc w:val="center"/>
              <w:rPr>
                <w:rFonts w:ascii="Times New Roman" w:eastAsia="Times New Roman" w:hAnsi="Times New Roman" w:cs="Times New Roman"/>
                <w:sz w:val="16"/>
                <w:szCs w:val="16"/>
                <w:lang w:eastAsia="ru-RU"/>
              </w:rPr>
            </w:pPr>
            <w:r w:rsidRPr="00C84225">
              <w:rPr>
                <w:rFonts w:ascii="Times New Roman" w:eastAsia="Times New Roman" w:hAnsi="Times New Roman" w:cs="Times New Roman"/>
                <w:sz w:val="16"/>
                <w:szCs w:val="16"/>
                <w:lang w:eastAsia="ru-RU"/>
              </w:rPr>
              <w:t>10</w:t>
            </w:r>
          </w:p>
        </w:tc>
        <w:tc>
          <w:tcPr>
            <w:tcW w:w="2232" w:type="dxa"/>
            <w:gridSpan w:val="10"/>
            <w:tcBorders>
              <w:top w:val="single" w:sz="4" w:space="0" w:color="auto"/>
              <w:left w:val="nil"/>
              <w:bottom w:val="single" w:sz="4" w:space="0" w:color="auto"/>
              <w:right w:val="single" w:sz="4" w:space="0" w:color="000000"/>
            </w:tcBorders>
            <w:shd w:val="clear" w:color="auto" w:fill="auto"/>
            <w:vAlign w:val="center"/>
            <w:hideMark/>
          </w:tcPr>
          <w:p w:rsidR="00C84225" w:rsidRPr="00C84225" w:rsidRDefault="00C84225" w:rsidP="00C84225">
            <w:pPr>
              <w:spacing w:after="0" w:line="240" w:lineRule="auto"/>
              <w:rPr>
                <w:rFonts w:ascii="Times New Roman" w:eastAsia="Times New Roman" w:hAnsi="Times New Roman" w:cs="Times New Roman"/>
                <w:sz w:val="16"/>
                <w:szCs w:val="16"/>
                <w:lang w:eastAsia="ru-RU"/>
              </w:rPr>
            </w:pPr>
            <w:r w:rsidRPr="00C84225">
              <w:rPr>
                <w:rFonts w:ascii="Times New Roman" w:eastAsia="Times New Roman" w:hAnsi="Times New Roman" w:cs="Times New Roman"/>
                <w:sz w:val="16"/>
                <w:szCs w:val="16"/>
                <w:lang w:eastAsia="ru-RU"/>
              </w:rPr>
              <w:t>Дотация на выравнивание бюджетной обеспеченности поселений из районного фонда финансовой поддержки поселений за счет собственных средств районного бюджета, исходя из необходимости достижения критерия выравнивания расчетной бюджетной обеспеченности поселений (с учетом субвенции на выравнивание финансовых возможностей поселений из регионального фонда компенсаций и за исключением межбюджетных трансфертов из бюджета муниципального района)</w:t>
            </w:r>
          </w:p>
        </w:tc>
        <w:tc>
          <w:tcPr>
            <w:tcW w:w="2450" w:type="dxa"/>
            <w:tcBorders>
              <w:top w:val="nil"/>
              <w:left w:val="nil"/>
              <w:bottom w:val="single" w:sz="4" w:space="0" w:color="auto"/>
              <w:right w:val="single" w:sz="4" w:space="0" w:color="auto"/>
            </w:tcBorders>
            <w:shd w:val="clear" w:color="auto" w:fill="auto"/>
            <w:vAlign w:val="center"/>
            <w:hideMark/>
          </w:tcPr>
          <w:p w:rsidR="00C84225" w:rsidRPr="00C84225" w:rsidRDefault="00C84225" w:rsidP="00C84225">
            <w:pPr>
              <w:spacing w:after="0" w:line="240" w:lineRule="auto"/>
              <w:jc w:val="center"/>
              <w:rPr>
                <w:rFonts w:ascii="Times New Roman" w:eastAsia="Times New Roman" w:hAnsi="Times New Roman" w:cs="Times New Roman"/>
                <w:sz w:val="16"/>
                <w:szCs w:val="16"/>
                <w:lang w:eastAsia="ru-RU"/>
              </w:rPr>
            </w:pPr>
            <w:r w:rsidRPr="00C84225">
              <w:rPr>
                <w:rFonts w:ascii="Times New Roman" w:eastAsia="Times New Roman" w:hAnsi="Times New Roman" w:cs="Times New Roman"/>
                <w:sz w:val="16"/>
                <w:szCs w:val="16"/>
                <w:lang w:eastAsia="ru-RU"/>
              </w:rPr>
              <w:t>814 2 02 15 001 10 9134 150</w:t>
            </w:r>
          </w:p>
        </w:tc>
        <w:tc>
          <w:tcPr>
            <w:tcW w:w="1846" w:type="dxa"/>
            <w:tcBorders>
              <w:top w:val="nil"/>
              <w:left w:val="nil"/>
              <w:bottom w:val="single" w:sz="4" w:space="0" w:color="auto"/>
              <w:right w:val="single" w:sz="4" w:space="0" w:color="auto"/>
            </w:tcBorders>
            <w:shd w:val="clear" w:color="auto" w:fill="auto"/>
            <w:vAlign w:val="center"/>
            <w:hideMark/>
          </w:tcPr>
          <w:p w:rsidR="00C84225" w:rsidRPr="00C84225" w:rsidRDefault="00C84225" w:rsidP="00C84225">
            <w:pPr>
              <w:spacing w:after="0" w:line="240" w:lineRule="auto"/>
              <w:jc w:val="center"/>
              <w:rPr>
                <w:rFonts w:ascii="Times New Roman" w:eastAsia="Times New Roman" w:hAnsi="Times New Roman" w:cs="Times New Roman"/>
                <w:sz w:val="16"/>
                <w:szCs w:val="16"/>
                <w:lang w:eastAsia="ru-RU"/>
              </w:rPr>
            </w:pPr>
            <w:r w:rsidRPr="00C84225">
              <w:rPr>
                <w:rFonts w:ascii="Times New Roman" w:eastAsia="Times New Roman" w:hAnsi="Times New Roman" w:cs="Times New Roman"/>
                <w:sz w:val="16"/>
                <w:szCs w:val="16"/>
                <w:lang w:eastAsia="ru-RU"/>
              </w:rPr>
              <w:t>1 376 500,00</w:t>
            </w:r>
          </w:p>
        </w:tc>
        <w:tc>
          <w:tcPr>
            <w:tcW w:w="1038" w:type="dxa"/>
            <w:tcBorders>
              <w:top w:val="nil"/>
              <w:left w:val="nil"/>
              <w:bottom w:val="single" w:sz="4" w:space="0" w:color="auto"/>
              <w:right w:val="single" w:sz="4" w:space="0" w:color="auto"/>
            </w:tcBorders>
            <w:shd w:val="clear" w:color="auto" w:fill="auto"/>
            <w:noWrap/>
            <w:vAlign w:val="center"/>
            <w:hideMark/>
          </w:tcPr>
          <w:p w:rsidR="00C84225" w:rsidRPr="00C84225" w:rsidRDefault="00C84225" w:rsidP="00C84225">
            <w:pPr>
              <w:spacing w:after="0" w:line="240" w:lineRule="auto"/>
              <w:jc w:val="center"/>
              <w:rPr>
                <w:rFonts w:ascii="Times New Roman" w:eastAsia="Times New Roman" w:hAnsi="Times New Roman" w:cs="Times New Roman"/>
                <w:sz w:val="16"/>
                <w:szCs w:val="16"/>
                <w:lang w:eastAsia="ru-RU"/>
              </w:rPr>
            </w:pPr>
            <w:r w:rsidRPr="00C84225">
              <w:rPr>
                <w:rFonts w:ascii="Times New Roman" w:eastAsia="Times New Roman" w:hAnsi="Times New Roman" w:cs="Times New Roman"/>
                <w:sz w:val="16"/>
                <w:szCs w:val="16"/>
                <w:lang w:eastAsia="ru-RU"/>
              </w:rPr>
              <w:t>344 125,00</w:t>
            </w:r>
          </w:p>
        </w:tc>
        <w:tc>
          <w:tcPr>
            <w:tcW w:w="1038" w:type="dxa"/>
            <w:tcBorders>
              <w:top w:val="nil"/>
              <w:left w:val="nil"/>
              <w:bottom w:val="single" w:sz="4" w:space="0" w:color="auto"/>
              <w:right w:val="single" w:sz="4" w:space="0" w:color="auto"/>
            </w:tcBorders>
            <w:shd w:val="clear" w:color="auto" w:fill="auto"/>
            <w:noWrap/>
            <w:vAlign w:val="center"/>
            <w:hideMark/>
          </w:tcPr>
          <w:p w:rsidR="00C84225" w:rsidRPr="00C84225" w:rsidRDefault="00C84225" w:rsidP="00C84225">
            <w:pPr>
              <w:spacing w:after="0" w:line="240" w:lineRule="auto"/>
              <w:jc w:val="center"/>
              <w:rPr>
                <w:rFonts w:ascii="Times New Roman" w:eastAsia="Times New Roman" w:hAnsi="Times New Roman" w:cs="Times New Roman"/>
                <w:sz w:val="16"/>
                <w:szCs w:val="16"/>
                <w:lang w:eastAsia="ru-RU"/>
              </w:rPr>
            </w:pPr>
            <w:r w:rsidRPr="00C84225">
              <w:rPr>
                <w:rFonts w:ascii="Times New Roman" w:eastAsia="Times New Roman" w:hAnsi="Times New Roman" w:cs="Times New Roman"/>
                <w:sz w:val="16"/>
                <w:szCs w:val="16"/>
                <w:lang w:eastAsia="ru-RU"/>
              </w:rPr>
              <w:t>344 125,00</w:t>
            </w:r>
          </w:p>
        </w:tc>
        <w:tc>
          <w:tcPr>
            <w:tcW w:w="1038" w:type="dxa"/>
            <w:tcBorders>
              <w:top w:val="nil"/>
              <w:left w:val="nil"/>
              <w:bottom w:val="single" w:sz="4" w:space="0" w:color="auto"/>
              <w:right w:val="single" w:sz="4" w:space="0" w:color="auto"/>
            </w:tcBorders>
            <w:shd w:val="clear" w:color="auto" w:fill="auto"/>
            <w:noWrap/>
            <w:vAlign w:val="center"/>
            <w:hideMark/>
          </w:tcPr>
          <w:p w:rsidR="00C84225" w:rsidRPr="00C84225" w:rsidRDefault="00C84225" w:rsidP="00C84225">
            <w:pPr>
              <w:spacing w:after="0" w:line="240" w:lineRule="auto"/>
              <w:jc w:val="center"/>
              <w:rPr>
                <w:rFonts w:ascii="Times New Roman" w:eastAsia="Times New Roman" w:hAnsi="Times New Roman" w:cs="Times New Roman"/>
                <w:sz w:val="16"/>
                <w:szCs w:val="16"/>
                <w:lang w:eastAsia="ru-RU"/>
              </w:rPr>
            </w:pPr>
            <w:r w:rsidRPr="00C84225">
              <w:rPr>
                <w:rFonts w:ascii="Times New Roman" w:eastAsia="Times New Roman" w:hAnsi="Times New Roman" w:cs="Times New Roman"/>
                <w:sz w:val="16"/>
                <w:szCs w:val="16"/>
                <w:lang w:eastAsia="ru-RU"/>
              </w:rPr>
              <w:t>344 125,00</w:t>
            </w:r>
          </w:p>
        </w:tc>
        <w:tc>
          <w:tcPr>
            <w:tcW w:w="1038" w:type="dxa"/>
            <w:tcBorders>
              <w:top w:val="nil"/>
              <w:left w:val="nil"/>
              <w:bottom w:val="single" w:sz="4" w:space="0" w:color="auto"/>
              <w:right w:val="single" w:sz="4" w:space="0" w:color="auto"/>
            </w:tcBorders>
            <w:shd w:val="clear" w:color="auto" w:fill="auto"/>
            <w:noWrap/>
            <w:vAlign w:val="center"/>
            <w:hideMark/>
          </w:tcPr>
          <w:p w:rsidR="00C84225" w:rsidRPr="00C84225" w:rsidRDefault="00C84225" w:rsidP="00C84225">
            <w:pPr>
              <w:spacing w:after="0" w:line="240" w:lineRule="auto"/>
              <w:jc w:val="center"/>
              <w:rPr>
                <w:rFonts w:ascii="Times New Roman" w:eastAsia="Times New Roman" w:hAnsi="Times New Roman" w:cs="Times New Roman"/>
                <w:sz w:val="16"/>
                <w:szCs w:val="16"/>
                <w:lang w:eastAsia="ru-RU"/>
              </w:rPr>
            </w:pPr>
            <w:r w:rsidRPr="00C84225">
              <w:rPr>
                <w:rFonts w:ascii="Times New Roman" w:eastAsia="Times New Roman" w:hAnsi="Times New Roman" w:cs="Times New Roman"/>
                <w:sz w:val="16"/>
                <w:szCs w:val="16"/>
                <w:lang w:eastAsia="ru-RU"/>
              </w:rPr>
              <w:t>344 125,00</w:t>
            </w:r>
          </w:p>
        </w:tc>
      </w:tr>
      <w:tr w:rsidR="00C84225" w:rsidRPr="00C84225" w:rsidTr="00C84225">
        <w:trPr>
          <w:trHeight w:val="2475"/>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C84225" w:rsidRPr="00C84225" w:rsidRDefault="00C84225" w:rsidP="00C84225">
            <w:pPr>
              <w:spacing w:after="0" w:line="240" w:lineRule="auto"/>
              <w:jc w:val="center"/>
              <w:rPr>
                <w:rFonts w:ascii="Times New Roman" w:eastAsia="Times New Roman" w:hAnsi="Times New Roman" w:cs="Times New Roman"/>
                <w:sz w:val="16"/>
                <w:szCs w:val="16"/>
                <w:lang w:eastAsia="ru-RU"/>
              </w:rPr>
            </w:pPr>
            <w:r w:rsidRPr="00C84225">
              <w:rPr>
                <w:rFonts w:ascii="Times New Roman" w:eastAsia="Times New Roman" w:hAnsi="Times New Roman" w:cs="Times New Roman"/>
                <w:sz w:val="16"/>
                <w:szCs w:val="16"/>
                <w:lang w:eastAsia="ru-RU"/>
              </w:rPr>
              <w:t>11</w:t>
            </w:r>
          </w:p>
        </w:tc>
        <w:tc>
          <w:tcPr>
            <w:tcW w:w="2232" w:type="dxa"/>
            <w:gridSpan w:val="10"/>
            <w:tcBorders>
              <w:top w:val="single" w:sz="4" w:space="0" w:color="auto"/>
              <w:left w:val="nil"/>
              <w:bottom w:val="single" w:sz="4" w:space="0" w:color="auto"/>
              <w:right w:val="single" w:sz="4" w:space="0" w:color="000000"/>
            </w:tcBorders>
            <w:shd w:val="clear" w:color="auto" w:fill="auto"/>
            <w:vAlign w:val="center"/>
            <w:hideMark/>
          </w:tcPr>
          <w:p w:rsidR="00C84225" w:rsidRPr="00C84225" w:rsidRDefault="00C84225" w:rsidP="00C84225">
            <w:pPr>
              <w:spacing w:after="0" w:line="240" w:lineRule="auto"/>
              <w:rPr>
                <w:rFonts w:ascii="Times New Roman" w:eastAsia="Times New Roman" w:hAnsi="Times New Roman" w:cs="Times New Roman"/>
                <w:sz w:val="16"/>
                <w:szCs w:val="16"/>
                <w:lang w:eastAsia="ru-RU"/>
              </w:rPr>
            </w:pPr>
            <w:r w:rsidRPr="00C84225">
              <w:rPr>
                <w:rFonts w:ascii="Times New Roman" w:eastAsia="Times New Roman" w:hAnsi="Times New Roman" w:cs="Times New Roman"/>
                <w:sz w:val="16"/>
                <w:szCs w:val="16"/>
                <w:lang w:eastAsia="ru-RU"/>
              </w:rPr>
              <w:t>Субвенции на осуществление расходов по созданию и обеспечению деятельности административных комиссий за счет сре</w:t>
            </w:r>
            <w:proofErr w:type="gramStart"/>
            <w:r w:rsidRPr="00C84225">
              <w:rPr>
                <w:rFonts w:ascii="Times New Roman" w:eastAsia="Times New Roman" w:hAnsi="Times New Roman" w:cs="Times New Roman"/>
                <w:sz w:val="16"/>
                <w:szCs w:val="16"/>
                <w:lang w:eastAsia="ru-RU"/>
              </w:rPr>
              <w:t>дств кр</w:t>
            </w:r>
            <w:proofErr w:type="gramEnd"/>
            <w:r w:rsidRPr="00C84225">
              <w:rPr>
                <w:rFonts w:ascii="Times New Roman" w:eastAsia="Times New Roman" w:hAnsi="Times New Roman" w:cs="Times New Roman"/>
                <w:sz w:val="16"/>
                <w:szCs w:val="16"/>
                <w:lang w:eastAsia="ru-RU"/>
              </w:rPr>
              <w:t>аевого бюджета, в соответствии с Законом края от 23 апреля 2009 года №8-3170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w:t>
            </w:r>
          </w:p>
        </w:tc>
        <w:tc>
          <w:tcPr>
            <w:tcW w:w="2450" w:type="dxa"/>
            <w:tcBorders>
              <w:top w:val="nil"/>
              <w:left w:val="nil"/>
              <w:bottom w:val="single" w:sz="4" w:space="0" w:color="auto"/>
              <w:right w:val="single" w:sz="4" w:space="0" w:color="auto"/>
            </w:tcBorders>
            <w:shd w:val="clear" w:color="auto" w:fill="auto"/>
            <w:vAlign w:val="center"/>
            <w:hideMark/>
          </w:tcPr>
          <w:p w:rsidR="00C84225" w:rsidRPr="00C84225" w:rsidRDefault="00C84225" w:rsidP="00C84225">
            <w:pPr>
              <w:spacing w:after="0" w:line="240" w:lineRule="auto"/>
              <w:jc w:val="center"/>
              <w:rPr>
                <w:rFonts w:ascii="Times New Roman" w:eastAsia="Times New Roman" w:hAnsi="Times New Roman" w:cs="Times New Roman"/>
                <w:sz w:val="16"/>
                <w:szCs w:val="16"/>
                <w:lang w:eastAsia="ru-RU"/>
              </w:rPr>
            </w:pPr>
            <w:r w:rsidRPr="00C84225">
              <w:rPr>
                <w:rFonts w:ascii="Times New Roman" w:eastAsia="Times New Roman" w:hAnsi="Times New Roman" w:cs="Times New Roman"/>
                <w:sz w:val="16"/>
                <w:szCs w:val="16"/>
                <w:lang w:eastAsia="ru-RU"/>
              </w:rPr>
              <w:t>814 2 02 30 024 10 7514 150</w:t>
            </w:r>
          </w:p>
        </w:tc>
        <w:tc>
          <w:tcPr>
            <w:tcW w:w="1846" w:type="dxa"/>
            <w:tcBorders>
              <w:top w:val="nil"/>
              <w:left w:val="nil"/>
              <w:bottom w:val="single" w:sz="4" w:space="0" w:color="auto"/>
              <w:right w:val="single" w:sz="4" w:space="0" w:color="auto"/>
            </w:tcBorders>
            <w:shd w:val="clear" w:color="auto" w:fill="auto"/>
            <w:vAlign w:val="center"/>
            <w:hideMark/>
          </w:tcPr>
          <w:p w:rsidR="00C84225" w:rsidRPr="00C84225" w:rsidRDefault="00C84225" w:rsidP="00C84225">
            <w:pPr>
              <w:spacing w:after="0" w:line="240" w:lineRule="auto"/>
              <w:jc w:val="center"/>
              <w:rPr>
                <w:rFonts w:ascii="Times New Roman" w:eastAsia="Times New Roman" w:hAnsi="Times New Roman" w:cs="Times New Roman"/>
                <w:sz w:val="16"/>
                <w:szCs w:val="16"/>
                <w:lang w:eastAsia="ru-RU"/>
              </w:rPr>
            </w:pPr>
            <w:r w:rsidRPr="00C84225">
              <w:rPr>
                <w:rFonts w:ascii="Times New Roman" w:eastAsia="Times New Roman" w:hAnsi="Times New Roman" w:cs="Times New Roman"/>
                <w:sz w:val="16"/>
                <w:szCs w:val="16"/>
                <w:lang w:eastAsia="ru-RU"/>
              </w:rPr>
              <w:t>12 479,00</w:t>
            </w:r>
          </w:p>
        </w:tc>
        <w:tc>
          <w:tcPr>
            <w:tcW w:w="1038" w:type="dxa"/>
            <w:tcBorders>
              <w:top w:val="nil"/>
              <w:left w:val="nil"/>
              <w:bottom w:val="single" w:sz="4" w:space="0" w:color="auto"/>
              <w:right w:val="single" w:sz="4" w:space="0" w:color="auto"/>
            </w:tcBorders>
            <w:shd w:val="clear" w:color="auto" w:fill="auto"/>
            <w:noWrap/>
            <w:vAlign w:val="center"/>
            <w:hideMark/>
          </w:tcPr>
          <w:p w:rsidR="00C84225" w:rsidRPr="00C84225" w:rsidRDefault="00C84225" w:rsidP="00C84225">
            <w:pPr>
              <w:spacing w:after="0" w:line="240" w:lineRule="auto"/>
              <w:jc w:val="center"/>
              <w:rPr>
                <w:rFonts w:ascii="Times New Roman" w:eastAsia="Times New Roman" w:hAnsi="Times New Roman" w:cs="Times New Roman"/>
                <w:sz w:val="16"/>
                <w:szCs w:val="16"/>
                <w:lang w:eastAsia="ru-RU"/>
              </w:rPr>
            </w:pPr>
            <w:r w:rsidRPr="00C84225">
              <w:rPr>
                <w:rFonts w:ascii="Times New Roman" w:eastAsia="Times New Roman" w:hAnsi="Times New Roman" w:cs="Times New Roman"/>
                <w:sz w:val="16"/>
                <w:szCs w:val="16"/>
                <w:lang w:eastAsia="ru-RU"/>
              </w:rPr>
              <w:t>3 119,75</w:t>
            </w:r>
          </w:p>
        </w:tc>
        <w:tc>
          <w:tcPr>
            <w:tcW w:w="1038" w:type="dxa"/>
            <w:tcBorders>
              <w:top w:val="nil"/>
              <w:left w:val="nil"/>
              <w:bottom w:val="single" w:sz="4" w:space="0" w:color="auto"/>
              <w:right w:val="single" w:sz="4" w:space="0" w:color="auto"/>
            </w:tcBorders>
            <w:shd w:val="clear" w:color="auto" w:fill="auto"/>
            <w:noWrap/>
            <w:vAlign w:val="center"/>
            <w:hideMark/>
          </w:tcPr>
          <w:p w:rsidR="00C84225" w:rsidRPr="00C84225" w:rsidRDefault="00C84225" w:rsidP="00C84225">
            <w:pPr>
              <w:spacing w:after="0" w:line="240" w:lineRule="auto"/>
              <w:jc w:val="center"/>
              <w:rPr>
                <w:rFonts w:ascii="Times New Roman" w:eastAsia="Times New Roman" w:hAnsi="Times New Roman" w:cs="Times New Roman"/>
                <w:sz w:val="16"/>
                <w:szCs w:val="16"/>
                <w:lang w:eastAsia="ru-RU"/>
              </w:rPr>
            </w:pPr>
            <w:r w:rsidRPr="00C84225">
              <w:rPr>
                <w:rFonts w:ascii="Times New Roman" w:eastAsia="Times New Roman" w:hAnsi="Times New Roman" w:cs="Times New Roman"/>
                <w:sz w:val="16"/>
                <w:szCs w:val="16"/>
                <w:lang w:eastAsia="ru-RU"/>
              </w:rPr>
              <w:t>3 119,75</w:t>
            </w:r>
          </w:p>
        </w:tc>
        <w:tc>
          <w:tcPr>
            <w:tcW w:w="1038" w:type="dxa"/>
            <w:tcBorders>
              <w:top w:val="nil"/>
              <w:left w:val="nil"/>
              <w:bottom w:val="single" w:sz="4" w:space="0" w:color="auto"/>
              <w:right w:val="single" w:sz="4" w:space="0" w:color="auto"/>
            </w:tcBorders>
            <w:shd w:val="clear" w:color="auto" w:fill="auto"/>
            <w:noWrap/>
            <w:vAlign w:val="center"/>
            <w:hideMark/>
          </w:tcPr>
          <w:p w:rsidR="00C84225" w:rsidRPr="00C84225" w:rsidRDefault="00C84225" w:rsidP="00C84225">
            <w:pPr>
              <w:spacing w:after="0" w:line="240" w:lineRule="auto"/>
              <w:jc w:val="center"/>
              <w:rPr>
                <w:rFonts w:ascii="Times New Roman" w:eastAsia="Times New Roman" w:hAnsi="Times New Roman" w:cs="Times New Roman"/>
                <w:sz w:val="16"/>
                <w:szCs w:val="16"/>
                <w:lang w:eastAsia="ru-RU"/>
              </w:rPr>
            </w:pPr>
            <w:r w:rsidRPr="00C84225">
              <w:rPr>
                <w:rFonts w:ascii="Times New Roman" w:eastAsia="Times New Roman" w:hAnsi="Times New Roman" w:cs="Times New Roman"/>
                <w:sz w:val="16"/>
                <w:szCs w:val="16"/>
                <w:lang w:eastAsia="ru-RU"/>
              </w:rPr>
              <w:t>3 119,75</w:t>
            </w:r>
          </w:p>
        </w:tc>
        <w:tc>
          <w:tcPr>
            <w:tcW w:w="1038" w:type="dxa"/>
            <w:tcBorders>
              <w:top w:val="nil"/>
              <w:left w:val="nil"/>
              <w:bottom w:val="single" w:sz="4" w:space="0" w:color="auto"/>
              <w:right w:val="single" w:sz="4" w:space="0" w:color="auto"/>
            </w:tcBorders>
            <w:shd w:val="clear" w:color="auto" w:fill="auto"/>
            <w:noWrap/>
            <w:vAlign w:val="center"/>
            <w:hideMark/>
          </w:tcPr>
          <w:p w:rsidR="00C84225" w:rsidRPr="00C84225" w:rsidRDefault="00C84225" w:rsidP="00C84225">
            <w:pPr>
              <w:spacing w:after="0" w:line="240" w:lineRule="auto"/>
              <w:jc w:val="center"/>
              <w:rPr>
                <w:rFonts w:ascii="Times New Roman" w:eastAsia="Times New Roman" w:hAnsi="Times New Roman" w:cs="Times New Roman"/>
                <w:sz w:val="16"/>
                <w:szCs w:val="16"/>
                <w:lang w:eastAsia="ru-RU"/>
              </w:rPr>
            </w:pPr>
            <w:r w:rsidRPr="00C84225">
              <w:rPr>
                <w:rFonts w:ascii="Times New Roman" w:eastAsia="Times New Roman" w:hAnsi="Times New Roman" w:cs="Times New Roman"/>
                <w:sz w:val="16"/>
                <w:szCs w:val="16"/>
                <w:lang w:eastAsia="ru-RU"/>
              </w:rPr>
              <w:t>3 119,75</w:t>
            </w:r>
          </w:p>
        </w:tc>
      </w:tr>
      <w:tr w:rsidR="00C84225" w:rsidRPr="00C84225" w:rsidTr="00C84225">
        <w:trPr>
          <w:trHeight w:val="825"/>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C84225" w:rsidRPr="00C84225" w:rsidRDefault="00C84225" w:rsidP="00C84225">
            <w:pPr>
              <w:spacing w:after="0" w:line="240" w:lineRule="auto"/>
              <w:jc w:val="center"/>
              <w:rPr>
                <w:rFonts w:ascii="Times New Roman" w:eastAsia="Times New Roman" w:hAnsi="Times New Roman" w:cs="Times New Roman"/>
                <w:sz w:val="16"/>
                <w:szCs w:val="16"/>
                <w:lang w:eastAsia="ru-RU"/>
              </w:rPr>
            </w:pPr>
            <w:r w:rsidRPr="00C84225">
              <w:rPr>
                <w:rFonts w:ascii="Times New Roman" w:eastAsia="Times New Roman" w:hAnsi="Times New Roman" w:cs="Times New Roman"/>
                <w:sz w:val="16"/>
                <w:szCs w:val="16"/>
                <w:lang w:eastAsia="ru-RU"/>
              </w:rPr>
              <w:t>13</w:t>
            </w:r>
          </w:p>
        </w:tc>
        <w:tc>
          <w:tcPr>
            <w:tcW w:w="2232" w:type="dxa"/>
            <w:gridSpan w:val="10"/>
            <w:tcBorders>
              <w:top w:val="single" w:sz="4" w:space="0" w:color="auto"/>
              <w:left w:val="nil"/>
              <w:bottom w:val="single" w:sz="4" w:space="0" w:color="auto"/>
              <w:right w:val="single" w:sz="4" w:space="0" w:color="000000"/>
            </w:tcBorders>
            <w:shd w:val="clear" w:color="auto" w:fill="auto"/>
            <w:vAlign w:val="center"/>
            <w:hideMark/>
          </w:tcPr>
          <w:p w:rsidR="00C84225" w:rsidRPr="00C84225" w:rsidRDefault="00C84225" w:rsidP="00C84225">
            <w:pPr>
              <w:spacing w:after="0" w:line="240" w:lineRule="auto"/>
              <w:rPr>
                <w:rFonts w:ascii="Times New Roman" w:eastAsia="Times New Roman" w:hAnsi="Times New Roman" w:cs="Times New Roman"/>
                <w:sz w:val="16"/>
                <w:szCs w:val="16"/>
                <w:lang w:eastAsia="ru-RU"/>
              </w:rPr>
            </w:pPr>
            <w:r w:rsidRPr="00C84225">
              <w:rPr>
                <w:rFonts w:ascii="Times New Roman" w:eastAsia="Times New Roman" w:hAnsi="Times New Roman" w:cs="Times New Roman"/>
                <w:sz w:val="16"/>
                <w:szCs w:val="16"/>
                <w:lang w:eastAsia="ru-RU"/>
              </w:rPr>
              <w:t xml:space="preserve">Предоставление межбюджетных трансфертов поселениям района на поддержку мер по </w:t>
            </w:r>
            <w:r w:rsidRPr="00C84225">
              <w:rPr>
                <w:rFonts w:ascii="Times New Roman" w:eastAsia="Times New Roman" w:hAnsi="Times New Roman" w:cs="Times New Roman"/>
                <w:sz w:val="16"/>
                <w:szCs w:val="16"/>
                <w:lang w:eastAsia="ru-RU"/>
              </w:rPr>
              <w:lastRenderedPageBreak/>
              <w:t>обеспечению сбалансированности бюджетов поселений района в рамках подпрограммы "Создание условий для эффективного и ответственного управления муниципальными финансами, повышения устойчивости бюджетов поселений Шушенского района, содействие повышению качества управления муниципальными финансами поселений района" муниципальной программы Шушенского района "Управление муниципальными финансами"</w:t>
            </w:r>
          </w:p>
        </w:tc>
        <w:tc>
          <w:tcPr>
            <w:tcW w:w="2450" w:type="dxa"/>
            <w:tcBorders>
              <w:top w:val="nil"/>
              <w:left w:val="nil"/>
              <w:bottom w:val="single" w:sz="4" w:space="0" w:color="auto"/>
              <w:right w:val="single" w:sz="4" w:space="0" w:color="auto"/>
            </w:tcBorders>
            <w:shd w:val="clear" w:color="auto" w:fill="auto"/>
            <w:vAlign w:val="center"/>
            <w:hideMark/>
          </w:tcPr>
          <w:p w:rsidR="00C84225" w:rsidRPr="00C84225" w:rsidRDefault="00C84225" w:rsidP="00C84225">
            <w:pPr>
              <w:spacing w:after="0" w:line="240" w:lineRule="auto"/>
              <w:jc w:val="center"/>
              <w:rPr>
                <w:rFonts w:ascii="Times New Roman" w:eastAsia="Times New Roman" w:hAnsi="Times New Roman" w:cs="Times New Roman"/>
                <w:sz w:val="16"/>
                <w:szCs w:val="16"/>
                <w:lang w:eastAsia="ru-RU"/>
              </w:rPr>
            </w:pPr>
            <w:r w:rsidRPr="00C84225">
              <w:rPr>
                <w:rFonts w:ascii="Times New Roman" w:eastAsia="Times New Roman" w:hAnsi="Times New Roman" w:cs="Times New Roman"/>
                <w:sz w:val="16"/>
                <w:szCs w:val="16"/>
                <w:lang w:eastAsia="ru-RU"/>
              </w:rPr>
              <w:lastRenderedPageBreak/>
              <w:t>814 2 02 49 999 10 9135 150</w:t>
            </w:r>
          </w:p>
        </w:tc>
        <w:tc>
          <w:tcPr>
            <w:tcW w:w="1846" w:type="dxa"/>
            <w:tcBorders>
              <w:top w:val="nil"/>
              <w:left w:val="nil"/>
              <w:bottom w:val="single" w:sz="4" w:space="0" w:color="auto"/>
              <w:right w:val="single" w:sz="4" w:space="0" w:color="auto"/>
            </w:tcBorders>
            <w:shd w:val="clear" w:color="auto" w:fill="auto"/>
            <w:vAlign w:val="center"/>
            <w:hideMark/>
          </w:tcPr>
          <w:p w:rsidR="00C84225" w:rsidRPr="00C84225" w:rsidRDefault="00C84225" w:rsidP="00C84225">
            <w:pPr>
              <w:spacing w:after="0" w:line="240" w:lineRule="auto"/>
              <w:jc w:val="center"/>
              <w:rPr>
                <w:rFonts w:ascii="Times New Roman" w:eastAsia="Times New Roman" w:hAnsi="Times New Roman" w:cs="Times New Roman"/>
                <w:sz w:val="16"/>
                <w:szCs w:val="16"/>
                <w:lang w:eastAsia="ru-RU"/>
              </w:rPr>
            </w:pPr>
            <w:r w:rsidRPr="00C84225">
              <w:rPr>
                <w:rFonts w:ascii="Times New Roman" w:eastAsia="Times New Roman" w:hAnsi="Times New Roman" w:cs="Times New Roman"/>
                <w:sz w:val="16"/>
                <w:szCs w:val="16"/>
                <w:lang w:eastAsia="ru-RU"/>
              </w:rPr>
              <w:t>6 399 300,00</w:t>
            </w:r>
          </w:p>
        </w:tc>
        <w:tc>
          <w:tcPr>
            <w:tcW w:w="1038" w:type="dxa"/>
            <w:tcBorders>
              <w:top w:val="nil"/>
              <w:left w:val="nil"/>
              <w:bottom w:val="single" w:sz="4" w:space="0" w:color="auto"/>
              <w:right w:val="single" w:sz="4" w:space="0" w:color="auto"/>
            </w:tcBorders>
            <w:shd w:val="clear" w:color="auto" w:fill="auto"/>
            <w:noWrap/>
            <w:vAlign w:val="center"/>
            <w:hideMark/>
          </w:tcPr>
          <w:p w:rsidR="00C84225" w:rsidRPr="00C84225" w:rsidRDefault="00C84225" w:rsidP="00C84225">
            <w:pPr>
              <w:spacing w:after="0" w:line="240" w:lineRule="auto"/>
              <w:jc w:val="center"/>
              <w:rPr>
                <w:rFonts w:ascii="Times New Roman" w:eastAsia="Times New Roman" w:hAnsi="Times New Roman" w:cs="Times New Roman"/>
                <w:sz w:val="16"/>
                <w:szCs w:val="16"/>
                <w:lang w:eastAsia="ru-RU"/>
              </w:rPr>
            </w:pPr>
            <w:r w:rsidRPr="00C84225">
              <w:rPr>
                <w:rFonts w:ascii="Times New Roman" w:eastAsia="Times New Roman" w:hAnsi="Times New Roman" w:cs="Times New Roman"/>
                <w:sz w:val="16"/>
                <w:szCs w:val="16"/>
                <w:lang w:eastAsia="ru-RU"/>
              </w:rPr>
              <w:t>1 599 825,00</w:t>
            </w:r>
          </w:p>
        </w:tc>
        <w:tc>
          <w:tcPr>
            <w:tcW w:w="1038" w:type="dxa"/>
            <w:tcBorders>
              <w:top w:val="nil"/>
              <w:left w:val="nil"/>
              <w:bottom w:val="single" w:sz="4" w:space="0" w:color="auto"/>
              <w:right w:val="single" w:sz="4" w:space="0" w:color="auto"/>
            </w:tcBorders>
            <w:shd w:val="clear" w:color="auto" w:fill="auto"/>
            <w:noWrap/>
            <w:vAlign w:val="center"/>
            <w:hideMark/>
          </w:tcPr>
          <w:p w:rsidR="00C84225" w:rsidRPr="00C84225" w:rsidRDefault="00C84225" w:rsidP="00C84225">
            <w:pPr>
              <w:spacing w:after="0" w:line="240" w:lineRule="auto"/>
              <w:jc w:val="center"/>
              <w:rPr>
                <w:rFonts w:ascii="Times New Roman" w:eastAsia="Times New Roman" w:hAnsi="Times New Roman" w:cs="Times New Roman"/>
                <w:sz w:val="16"/>
                <w:szCs w:val="16"/>
                <w:lang w:eastAsia="ru-RU"/>
              </w:rPr>
            </w:pPr>
            <w:r w:rsidRPr="00C84225">
              <w:rPr>
                <w:rFonts w:ascii="Times New Roman" w:eastAsia="Times New Roman" w:hAnsi="Times New Roman" w:cs="Times New Roman"/>
                <w:sz w:val="16"/>
                <w:szCs w:val="16"/>
                <w:lang w:eastAsia="ru-RU"/>
              </w:rPr>
              <w:t>1 599 825,00</w:t>
            </w:r>
          </w:p>
        </w:tc>
        <w:tc>
          <w:tcPr>
            <w:tcW w:w="1038" w:type="dxa"/>
            <w:tcBorders>
              <w:top w:val="nil"/>
              <w:left w:val="nil"/>
              <w:bottom w:val="single" w:sz="4" w:space="0" w:color="auto"/>
              <w:right w:val="single" w:sz="4" w:space="0" w:color="auto"/>
            </w:tcBorders>
            <w:shd w:val="clear" w:color="auto" w:fill="auto"/>
            <w:noWrap/>
            <w:vAlign w:val="center"/>
            <w:hideMark/>
          </w:tcPr>
          <w:p w:rsidR="00C84225" w:rsidRPr="00C84225" w:rsidRDefault="00C84225" w:rsidP="00C84225">
            <w:pPr>
              <w:spacing w:after="0" w:line="240" w:lineRule="auto"/>
              <w:jc w:val="center"/>
              <w:rPr>
                <w:rFonts w:ascii="Times New Roman" w:eastAsia="Times New Roman" w:hAnsi="Times New Roman" w:cs="Times New Roman"/>
                <w:sz w:val="16"/>
                <w:szCs w:val="16"/>
                <w:lang w:eastAsia="ru-RU"/>
              </w:rPr>
            </w:pPr>
            <w:r w:rsidRPr="00C84225">
              <w:rPr>
                <w:rFonts w:ascii="Times New Roman" w:eastAsia="Times New Roman" w:hAnsi="Times New Roman" w:cs="Times New Roman"/>
                <w:sz w:val="16"/>
                <w:szCs w:val="16"/>
                <w:lang w:eastAsia="ru-RU"/>
              </w:rPr>
              <w:t>1 599 825,00</w:t>
            </w:r>
          </w:p>
        </w:tc>
        <w:tc>
          <w:tcPr>
            <w:tcW w:w="1038" w:type="dxa"/>
            <w:tcBorders>
              <w:top w:val="nil"/>
              <w:left w:val="nil"/>
              <w:bottom w:val="single" w:sz="4" w:space="0" w:color="auto"/>
              <w:right w:val="single" w:sz="4" w:space="0" w:color="auto"/>
            </w:tcBorders>
            <w:shd w:val="clear" w:color="auto" w:fill="auto"/>
            <w:noWrap/>
            <w:vAlign w:val="center"/>
            <w:hideMark/>
          </w:tcPr>
          <w:p w:rsidR="00C84225" w:rsidRPr="00C84225" w:rsidRDefault="00C84225" w:rsidP="00C84225">
            <w:pPr>
              <w:spacing w:after="0" w:line="240" w:lineRule="auto"/>
              <w:jc w:val="center"/>
              <w:rPr>
                <w:rFonts w:ascii="Times New Roman" w:eastAsia="Times New Roman" w:hAnsi="Times New Roman" w:cs="Times New Roman"/>
                <w:sz w:val="16"/>
                <w:szCs w:val="16"/>
                <w:lang w:eastAsia="ru-RU"/>
              </w:rPr>
            </w:pPr>
            <w:r w:rsidRPr="00C84225">
              <w:rPr>
                <w:rFonts w:ascii="Times New Roman" w:eastAsia="Times New Roman" w:hAnsi="Times New Roman" w:cs="Times New Roman"/>
                <w:sz w:val="16"/>
                <w:szCs w:val="16"/>
                <w:lang w:eastAsia="ru-RU"/>
              </w:rPr>
              <w:t>1 599 825,00</w:t>
            </w:r>
          </w:p>
        </w:tc>
      </w:tr>
      <w:tr w:rsidR="00C84225" w:rsidRPr="00C84225" w:rsidTr="00C84225">
        <w:trPr>
          <w:trHeight w:val="825"/>
        </w:trPr>
        <w:tc>
          <w:tcPr>
            <w:tcW w:w="563" w:type="dxa"/>
            <w:tcBorders>
              <w:top w:val="nil"/>
              <w:left w:val="single" w:sz="4" w:space="0" w:color="auto"/>
              <w:bottom w:val="single" w:sz="4" w:space="0" w:color="auto"/>
              <w:right w:val="single" w:sz="4" w:space="0" w:color="auto"/>
            </w:tcBorders>
            <w:shd w:val="clear" w:color="auto" w:fill="auto"/>
            <w:vAlign w:val="center"/>
            <w:hideMark/>
          </w:tcPr>
          <w:p w:rsidR="00C84225" w:rsidRPr="00C84225" w:rsidRDefault="00C84225" w:rsidP="00C84225">
            <w:pPr>
              <w:spacing w:after="0" w:line="240" w:lineRule="auto"/>
              <w:jc w:val="center"/>
              <w:rPr>
                <w:rFonts w:ascii="Times New Roman" w:eastAsia="Times New Roman" w:hAnsi="Times New Roman" w:cs="Times New Roman"/>
                <w:sz w:val="16"/>
                <w:szCs w:val="16"/>
                <w:lang w:eastAsia="ru-RU"/>
              </w:rPr>
            </w:pPr>
            <w:r w:rsidRPr="00C84225">
              <w:rPr>
                <w:rFonts w:ascii="Times New Roman" w:eastAsia="Times New Roman" w:hAnsi="Times New Roman" w:cs="Times New Roman"/>
                <w:sz w:val="16"/>
                <w:szCs w:val="16"/>
                <w:lang w:eastAsia="ru-RU"/>
              </w:rPr>
              <w:lastRenderedPageBreak/>
              <w:t>14</w:t>
            </w:r>
          </w:p>
        </w:tc>
        <w:tc>
          <w:tcPr>
            <w:tcW w:w="2232" w:type="dxa"/>
            <w:gridSpan w:val="10"/>
            <w:tcBorders>
              <w:top w:val="single" w:sz="4" w:space="0" w:color="auto"/>
              <w:left w:val="nil"/>
              <w:bottom w:val="single" w:sz="4" w:space="0" w:color="auto"/>
              <w:right w:val="single" w:sz="4" w:space="0" w:color="000000"/>
            </w:tcBorders>
            <w:shd w:val="clear" w:color="auto" w:fill="auto"/>
            <w:vAlign w:val="center"/>
            <w:hideMark/>
          </w:tcPr>
          <w:p w:rsidR="00C84225" w:rsidRPr="00C84225" w:rsidRDefault="00C84225" w:rsidP="00C84225">
            <w:pPr>
              <w:spacing w:after="0" w:line="240" w:lineRule="auto"/>
              <w:rPr>
                <w:rFonts w:ascii="Times New Roman" w:eastAsia="Times New Roman" w:hAnsi="Times New Roman" w:cs="Times New Roman"/>
                <w:sz w:val="16"/>
                <w:szCs w:val="16"/>
                <w:lang w:eastAsia="ru-RU"/>
              </w:rPr>
            </w:pPr>
            <w:r w:rsidRPr="00C84225">
              <w:rPr>
                <w:rFonts w:ascii="Times New Roman" w:eastAsia="Times New Roman" w:hAnsi="Times New Roman" w:cs="Times New Roman"/>
                <w:sz w:val="16"/>
                <w:szCs w:val="16"/>
                <w:lang w:eastAsia="ru-RU"/>
              </w:rPr>
              <w:t>Иные межбюджетные трансферты на содержание автомобильных дорог общего пользования местного значения</w:t>
            </w:r>
          </w:p>
        </w:tc>
        <w:tc>
          <w:tcPr>
            <w:tcW w:w="2450" w:type="dxa"/>
            <w:tcBorders>
              <w:top w:val="nil"/>
              <w:left w:val="nil"/>
              <w:bottom w:val="single" w:sz="4" w:space="0" w:color="auto"/>
              <w:right w:val="single" w:sz="4" w:space="0" w:color="auto"/>
            </w:tcBorders>
            <w:shd w:val="clear" w:color="auto" w:fill="auto"/>
            <w:vAlign w:val="center"/>
            <w:hideMark/>
          </w:tcPr>
          <w:p w:rsidR="00C84225" w:rsidRPr="00C84225" w:rsidRDefault="00C84225" w:rsidP="00C84225">
            <w:pPr>
              <w:spacing w:after="0" w:line="240" w:lineRule="auto"/>
              <w:jc w:val="center"/>
              <w:rPr>
                <w:rFonts w:ascii="Times New Roman" w:eastAsia="Times New Roman" w:hAnsi="Times New Roman" w:cs="Times New Roman"/>
                <w:sz w:val="16"/>
                <w:szCs w:val="16"/>
                <w:lang w:eastAsia="ru-RU"/>
              </w:rPr>
            </w:pPr>
            <w:r w:rsidRPr="00C84225">
              <w:rPr>
                <w:rFonts w:ascii="Times New Roman" w:eastAsia="Times New Roman" w:hAnsi="Times New Roman" w:cs="Times New Roman"/>
                <w:sz w:val="16"/>
                <w:szCs w:val="16"/>
                <w:lang w:eastAsia="ru-RU"/>
              </w:rPr>
              <w:t>814 2 02 49 999 10 9179 150</w:t>
            </w:r>
          </w:p>
        </w:tc>
        <w:tc>
          <w:tcPr>
            <w:tcW w:w="1846" w:type="dxa"/>
            <w:tcBorders>
              <w:top w:val="nil"/>
              <w:left w:val="nil"/>
              <w:bottom w:val="single" w:sz="4" w:space="0" w:color="auto"/>
              <w:right w:val="single" w:sz="4" w:space="0" w:color="auto"/>
            </w:tcBorders>
            <w:shd w:val="clear" w:color="auto" w:fill="auto"/>
            <w:vAlign w:val="center"/>
            <w:hideMark/>
          </w:tcPr>
          <w:p w:rsidR="00C84225" w:rsidRPr="00C84225" w:rsidRDefault="00C84225" w:rsidP="00C84225">
            <w:pPr>
              <w:spacing w:after="0" w:line="240" w:lineRule="auto"/>
              <w:jc w:val="center"/>
              <w:rPr>
                <w:rFonts w:ascii="Times New Roman" w:eastAsia="Times New Roman" w:hAnsi="Times New Roman" w:cs="Times New Roman"/>
                <w:sz w:val="16"/>
                <w:szCs w:val="16"/>
                <w:lang w:eastAsia="ru-RU"/>
              </w:rPr>
            </w:pPr>
            <w:r w:rsidRPr="00C84225">
              <w:rPr>
                <w:rFonts w:ascii="Times New Roman" w:eastAsia="Times New Roman" w:hAnsi="Times New Roman" w:cs="Times New Roman"/>
                <w:sz w:val="16"/>
                <w:szCs w:val="16"/>
                <w:lang w:eastAsia="ru-RU"/>
              </w:rPr>
              <w:t>842 692,00</w:t>
            </w:r>
          </w:p>
        </w:tc>
        <w:tc>
          <w:tcPr>
            <w:tcW w:w="1038" w:type="dxa"/>
            <w:tcBorders>
              <w:top w:val="nil"/>
              <w:left w:val="nil"/>
              <w:bottom w:val="single" w:sz="4" w:space="0" w:color="auto"/>
              <w:right w:val="single" w:sz="4" w:space="0" w:color="auto"/>
            </w:tcBorders>
            <w:shd w:val="clear" w:color="auto" w:fill="auto"/>
            <w:noWrap/>
            <w:vAlign w:val="center"/>
            <w:hideMark/>
          </w:tcPr>
          <w:p w:rsidR="00C84225" w:rsidRPr="00C84225" w:rsidRDefault="00C84225" w:rsidP="00C84225">
            <w:pPr>
              <w:spacing w:after="0" w:line="240" w:lineRule="auto"/>
              <w:jc w:val="center"/>
              <w:rPr>
                <w:rFonts w:ascii="Times New Roman" w:eastAsia="Times New Roman" w:hAnsi="Times New Roman" w:cs="Times New Roman"/>
                <w:sz w:val="16"/>
                <w:szCs w:val="16"/>
                <w:lang w:eastAsia="ru-RU"/>
              </w:rPr>
            </w:pPr>
            <w:r w:rsidRPr="00C84225">
              <w:rPr>
                <w:rFonts w:ascii="Times New Roman" w:eastAsia="Times New Roman" w:hAnsi="Times New Roman" w:cs="Times New Roman"/>
                <w:sz w:val="16"/>
                <w:szCs w:val="16"/>
                <w:lang w:eastAsia="ru-RU"/>
              </w:rPr>
              <w:t>210 673,00</w:t>
            </w:r>
          </w:p>
        </w:tc>
        <w:tc>
          <w:tcPr>
            <w:tcW w:w="1038" w:type="dxa"/>
            <w:tcBorders>
              <w:top w:val="nil"/>
              <w:left w:val="nil"/>
              <w:bottom w:val="single" w:sz="4" w:space="0" w:color="auto"/>
              <w:right w:val="single" w:sz="4" w:space="0" w:color="auto"/>
            </w:tcBorders>
            <w:shd w:val="clear" w:color="auto" w:fill="auto"/>
            <w:noWrap/>
            <w:vAlign w:val="center"/>
            <w:hideMark/>
          </w:tcPr>
          <w:p w:rsidR="00C84225" w:rsidRPr="00C84225" w:rsidRDefault="00C84225" w:rsidP="00C84225">
            <w:pPr>
              <w:spacing w:after="0" w:line="240" w:lineRule="auto"/>
              <w:jc w:val="center"/>
              <w:rPr>
                <w:rFonts w:ascii="Times New Roman" w:eastAsia="Times New Roman" w:hAnsi="Times New Roman" w:cs="Times New Roman"/>
                <w:sz w:val="16"/>
                <w:szCs w:val="16"/>
                <w:lang w:eastAsia="ru-RU"/>
              </w:rPr>
            </w:pPr>
            <w:r w:rsidRPr="00C84225">
              <w:rPr>
                <w:rFonts w:ascii="Times New Roman" w:eastAsia="Times New Roman" w:hAnsi="Times New Roman" w:cs="Times New Roman"/>
                <w:sz w:val="16"/>
                <w:szCs w:val="16"/>
                <w:lang w:eastAsia="ru-RU"/>
              </w:rPr>
              <w:t>210 673,00</w:t>
            </w:r>
          </w:p>
        </w:tc>
        <w:tc>
          <w:tcPr>
            <w:tcW w:w="1038" w:type="dxa"/>
            <w:tcBorders>
              <w:top w:val="nil"/>
              <w:left w:val="nil"/>
              <w:bottom w:val="single" w:sz="4" w:space="0" w:color="auto"/>
              <w:right w:val="single" w:sz="4" w:space="0" w:color="auto"/>
            </w:tcBorders>
            <w:shd w:val="clear" w:color="auto" w:fill="auto"/>
            <w:noWrap/>
            <w:vAlign w:val="center"/>
            <w:hideMark/>
          </w:tcPr>
          <w:p w:rsidR="00C84225" w:rsidRPr="00C84225" w:rsidRDefault="00C84225" w:rsidP="00C84225">
            <w:pPr>
              <w:spacing w:after="0" w:line="240" w:lineRule="auto"/>
              <w:jc w:val="center"/>
              <w:rPr>
                <w:rFonts w:ascii="Times New Roman" w:eastAsia="Times New Roman" w:hAnsi="Times New Roman" w:cs="Times New Roman"/>
                <w:sz w:val="16"/>
                <w:szCs w:val="16"/>
                <w:lang w:eastAsia="ru-RU"/>
              </w:rPr>
            </w:pPr>
            <w:r w:rsidRPr="00C84225">
              <w:rPr>
                <w:rFonts w:ascii="Times New Roman" w:eastAsia="Times New Roman" w:hAnsi="Times New Roman" w:cs="Times New Roman"/>
                <w:sz w:val="16"/>
                <w:szCs w:val="16"/>
                <w:lang w:eastAsia="ru-RU"/>
              </w:rPr>
              <w:t>210 673,00</w:t>
            </w:r>
          </w:p>
        </w:tc>
        <w:tc>
          <w:tcPr>
            <w:tcW w:w="1038" w:type="dxa"/>
            <w:tcBorders>
              <w:top w:val="nil"/>
              <w:left w:val="nil"/>
              <w:bottom w:val="single" w:sz="4" w:space="0" w:color="auto"/>
              <w:right w:val="single" w:sz="4" w:space="0" w:color="auto"/>
            </w:tcBorders>
            <w:shd w:val="clear" w:color="auto" w:fill="auto"/>
            <w:noWrap/>
            <w:vAlign w:val="center"/>
            <w:hideMark/>
          </w:tcPr>
          <w:p w:rsidR="00C84225" w:rsidRPr="00C84225" w:rsidRDefault="00C84225" w:rsidP="00C84225">
            <w:pPr>
              <w:spacing w:after="0" w:line="240" w:lineRule="auto"/>
              <w:jc w:val="center"/>
              <w:rPr>
                <w:rFonts w:ascii="Times New Roman" w:eastAsia="Times New Roman" w:hAnsi="Times New Roman" w:cs="Times New Roman"/>
                <w:sz w:val="16"/>
                <w:szCs w:val="16"/>
                <w:lang w:eastAsia="ru-RU"/>
              </w:rPr>
            </w:pPr>
            <w:r w:rsidRPr="00C84225">
              <w:rPr>
                <w:rFonts w:ascii="Times New Roman" w:eastAsia="Times New Roman" w:hAnsi="Times New Roman" w:cs="Times New Roman"/>
                <w:sz w:val="16"/>
                <w:szCs w:val="16"/>
                <w:lang w:eastAsia="ru-RU"/>
              </w:rPr>
              <w:t>210 673,00</w:t>
            </w:r>
          </w:p>
        </w:tc>
      </w:tr>
      <w:tr w:rsidR="00C84225" w:rsidRPr="00C84225" w:rsidTr="00C84225">
        <w:trPr>
          <w:trHeight w:val="315"/>
        </w:trPr>
        <w:tc>
          <w:tcPr>
            <w:tcW w:w="563" w:type="dxa"/>
            <w:tcBorders>
              <w:top w:val="nil"/>
              <w:left w:val="single" w:sz="4" w:space="0" w:color="auto"/>
              <w:bottom w:val="single" w:sz="4" w:space="0" w:color="auto"/>
              <w:right w:val="single" w:sz="4" w:space="0" w:color="auto"/>
            </w:tcBorders>
            <w:shd w:val="clear" w:color="auto" w:fill="auto"/>
            <w:hideMark/>
          </w:tcPr>
          <w:p w:rsidR="00C84225" w:rsidRPr="00C84225" w:rsidRDefault="00C84225" w:rsidP="00C84225">
            <w:pPr>
              <w:spacing w:after="0" w:line="240" w:lineRule="auto"/>
              <w:jc w:val="center"/>
              <w:rPr>
                <w:rFonts w:ascii="Times New Roman" w:eastAsia="Times New Roman" w:hAnsi="Times New Roman" w:cs="Times New Roman"/>
                <w:b/>
                <w:bCs/>
                <w:sz w:val="16"/>
                <w:szCs w:val="16"/>
                <w:lang w:eastAsia="ru-RU"/>
              </w:rPr>
            </w:pPr>
            <w:r w:rsidRPr="00C84225">
              <w:rPr>
                <w:rFonts w:ascii="Times New Roman" w:eastAsia="Times New Roman" w:hAnsi="Times New Roman" w:cs="Times New Roman"/>
                <w:b/>
                <w:bCs/>
                <w:sz w:val="16"/>
                <w:szCs w:val="16"/>
                <w:lang w:eastAsia="ru-RU"/>
              </w:rPr>
              <w:t>15</w:t>
            </w:r>
          </w:p>
        </w:tc>
        <w:tc>
          <w:tcPr>
            <w:tcW w:w="2232" w:type="dxa"/>
            <w:gridSpan w:val="10"/>
            <w:tcBorders>
              <w:top w:val="single" w:sz="4" w:space="0" w:color="auto"/>
              <w:left w:val="nil"/>
              <w:bottom w:val="single" w:sz="4" w:space="0" w:color="auto"/>
              <w:right w:val="single" w:sz="4" w:space="0" w:color="auto"/>
            </w:tcBorders>
            <w:shd w:val="clear" w:color="auto" w:fill="auto"/>
            <w:hideMark/>
          </w:tcPr>
          <w:p w:rsidR="00C84225" w:rsidRPr="00C84225" w:rsidRDefault="00C84225" w:rsidP="00C84225">
            <w:pPr>
              <w:spacing w:after="0" w:line="240" w:lineRule="auto"/>
              <w:jc w:val="center"/>
              <w:rPr>
                <w:rFonts w:ascii="Times New Roman" w:eastAsia="Times New Roman" w:hAnsi="Times New Roman" w:cs="Times New Roman"/>
                <w:b/>
                <w:bCs/>
                <w:sz w:val="16"/>
                <w:szCs w:val="16"/>
                <w:lang w:eastAsia="ru-RU"/>
              </w:rPr>
            </w:pPr>
            <w:r w:rsidRPr="00C84225">
              <w:rPr>
                <w:rFonts w:ascii="Times New Roman" w:eastAsia="Times New Roman" w:hAnsi="Times New Roman" w:cs="Times New Roman"/>
                <w:b/>
                <w:bCs/>
                <w:sz w:val="16"/>
                <w:szCs w:val="16"/>
                <w:lang w:eastAsia="ru-RU"/>
              </w:rPr>
              <w:t>Итого</w:t>
            </w:r>
          </w:p>
        </w:tc>
        <w:tc>
          <w:tcPr>
            <w:tcW w:w="2450" w:type="dxa"/>
            <w:tcBorders>
              <w:top w:val="nil"/>
              <w:left w:val="nil"/>
              <w:bottom w:val="single" w:sz="4" w:space="0" w:color="auto"/>
              <w:right w:val="single" w:sz="4" w:space="0" w:color="auto"/>
            </w:tcBorders>
            <w:shd w:val="clear" w:color="auto" w:fill="auto"/>
            <w:hideMark/>
          </w:tcPr>
          <w:p w:rsidR="00C84225" w:rsidRPr="00C84225" w:rsidRDefault="00C84225" w:rsidP="00C84225">
            <w:pPr>
              <w:spacing w:after="0" w:line="240" w:lineRule="auto"/>
              <w:jc w:val="center"/>
              <w:rPr>
                <w:rFonts w:ascii="Times New Roman" w:eastAsia="Times New Roman" w:hAnsi="Times New Roman" w:cs="Times New Roman"/>
                <w:b/>
                <w:bCs/>
                <w:sz w:val="16"/>
                <w:szCs w:val="16"/>
                <w:lang w:eastAsia="ru-RU"/>
              </w:rPr>
            </w:pPr>
            <w:r w:rsidRPr="00C84225">
              <w:rPr>
                <w:rFonts w:ascii="Times New Roman" w:eastAsia="Times New Roman" w:hAnsi="Times New Roman" w:cs="Times New Roman"/>
                <w:b/>
                <w:bCs/>
                <w:sz w:val="16"/>
                <w:szCs w:val="16"/>
                <w:lang w:eastAsia="ru-RU"/>
              </w:rPr>
              <w:t> </w:t>
            </w:r>
          </w:p>
        </w:tc>
        <w:tc>
          <w:tcPr>
            <w:tcW w:w="1846" w:type="dxa"/>
            <w:tcBorders>
              <w:top w:val="nil"/>
              <w:left w:val="nil"/>
              <w:bottom w:val="single" w:sz="4" w:space="0" w:color="auto"/>
              <w:right w:val="single" w:sz="4" w:space="0" w:color="auto"/>
            </w:tcBorders>
            <w:shd w:val="clear" w:color="auto" w:fill="auto"/>
            <w:vAlign w:val="center"/>
            <w:hideMark/>
          </w:tcPr>
          <w:p w:rsidR="00C84225" w:rsidRPr="00C84225" w:rsidRDefault="00C84225" w:rsidP="00C84225">
            <w:pPr>
              <w:spacing w:after="0" w:line="240" w:lineRule="auto"/>
              <w:jc w:val="center"/>
              <w:rPr>
                <w:rFonts w:ascii="Times New Roman" w:eastAsia="Times New Roman" w:hAnsi="Times New Roman" w:cs="Times New Roman"/>
                <w:b/>
                <w:bCs/>
                <w:sz w:val="16"/>
                <w:szCs w:val="16"/>
                <w:lang w:eastAsia="ru-RU"/>
              </w:rPr>
            </w:pPr>
            <w:r w:rsidRPr="00C84225">
              <w:rPr>
                <w:rFonts w:ascii="Times New Roman" w:eastAsia="Times New Roman" w:hAnsi="Times New Roman" w:cs="Times New Roman"/>
                <w:b/>
                <w:bCs/>
                <w:sz w:val="16"/>
                <w:szCs w:val="16"/>
                <w:lang w:eastAsia="ru-RU"/>
              </w:rPr>
              <w:t>13 539 075,00</w:t>
            </w:r>
          </w:p>
        </w:tc>
        <w:tc>
          <w:tcPr>
            <w:tcW w:w="1038" w:type="dxa"/>
            <w:tcBorders>
              <w:top w:val="nil"/>
              <w:left w:val="nil"/>
              <w:bottom w:val="single" w:sz="4" w:space="0" w:color="auto"/>
              <w:right w:val="single" w:sz="4" w:space="0" w:color="auto"/>
            </w:tcBorders>
            <w:shd w:val="clear" w:color="auto" w:fill="auto"/>
            <w:noWrap/>
            <w:vAlign w:val="center"/>
            <w:hideMark/>
          </w:tcPr>
          <w:p w:rsidR="00C84225" w:rsidRPr="00C84225" w:rsidRDefault="00C84225" w:rsidP="00C84225">
            <w:pPr>
              <w:spacing w:after="0" w:line="240" w:lineRule="auto"/>
              <w:jc w:val="center"/>
              <w:rPr>
                <w:rFonts w:ascii="Times New Roman" w:eastAsia="Times New Roman" w:hAnsi="Times New Roman" w:cs="Times New Roman"/>
                <w:b/>
                <w:bCs/>
                <w:sz w:val="16"/>
                <w:szCs w:val="16"/>
                <w:lang w:eastAsia="ru-RU"/>
              </w:rPr>
            </w:pPr>
            <w:r w:rsidRPr="00C84225">
              <w:rPr>
                <w:rFonts w:ascii="Times New Roman" w:eastAsia="Times New Roman" w:hAnsi="Times New Roman" w:cs="Times New Roman"/>
                <w:b/>
                <w:bCs/>
                <w:sz w:val="16"/>
                <w:szCs w:val="16"/>
                <w:lang w:eastAsia="ru-RU"/>
              </w:rPr>
              <w:t>3 384 768,75</w:t>
            </w:r>
          </w:p>
        </w:tc>
        <w:tc>
          <w:tcPr>
            <w:tcW w:w="1038" w:type="dxa"/>
            <w:tcBorders>
              <w:top w:val="nil"/>
              <w:left w:val="nil"/>
              <w:bottom w:val="single" w:sz="4" w:space="0" w:color="auto"/>
              <w:right w:val="single" w:sz="4" w:space="0" w:color="auto"/>
            </w:tcBorders>
            <w:shd w:val="clear" w:color="auto" w:fill="auto"/>
            <w:noWrap/>
            <w:vAlign w:val="center"/>
            <w:hideMark/>
          </w:tcPr>
          <w:p w:rsidR="00C84225" w:rsidRPr="00C84225" w:rsidRDefault="00C84225" w:rsidP="00C84225">
            <w:pPr>
              <w:spacing w:after="0" w:line="240" w:lineRule="auto"/>
              <w:jc w:val="center"/>
              <w:rPr>
                <w:rFonts w:ascii="Times New Roman" w:eastAsia="Times New Roman" w:hAnsi="Times New Roman" w:cs="Times New Roman"/>
                <w:b/>
                <w:bCs/>
                <w:sz w:val="16"/>
                <w:szCs w:val="16"/>
                <w:lang w:eastAsia="ru-RU"/>
              </w:rPr>
            </w:pPr>
            <w:r w:rsidRPr="00C84225">
              <w:rPr>
                <w:rFonts w:ascii="Times New Roman" w:eastAsia="Times New Roman" w:hAnsi="Times New Roman" w:cs="Times New Roman"/>
                <w:b/>
                <w:bCs/>
                <w:sz w:val="16"/>
                <w:szCs w:val="16"/>
                <w:lang w:eastAsia="ru-RU"/>
              </w:rPr>
              <w:t>3 384 768,75</w:t>
            </w:r>
          </w:p>
        </w:tc>
        <w:tc>
          <w:tcPr>
            <w:tcW w:w="1038" w:type="dxa"/>
            <w:tcBorders>
              <w:top w:val="nil"/>
              <w:left w:val="nil"/>
              <w:bottom w:val="single" w:sz="4" w:space="0" w:color="auto"/>
              <w:right w:val="single" w:sz="4" w:space="0" w:color="auto"/>
            </w:tcBorders>
            <w:shd w:val="clear" w:color="auto" w:fill="auto"/>
            <w:noWrap/>
            <w:vAlign w:val="center"/>
            <w:hideMark/>
          </w:tcPr>
          <w:p w:rsidR="00C84225" w:rsidRPr="00C84225" w:rsidRDefault="00C84225" w:rsidP="00C84225">
            <w:pPr>
              <w:spacing w:after="0" w:line="240" w:lineRule="auto"/>
              <w:jc w:val="center"/>
              <w:rPr>
                <w:rFonts w:ascii="Times New Roman" w:eastAsia="Times New Roman" w:hAnsi="Times New Roman" w:cs="Times New Roman"/>
                <w:b/>
                <w:bCs/>
                <w:sz w:val="16"/>
                <w:szCs w:val="16"/>
                <w:lang w:eastAsia="ru-RU"/>
              </w:rPr>
            </w:pPr>
            <w:r w:rsidRPr="00C84225">
              <w:rPr>
                <w:rFonts w:ascii="Times New Roman" w:eastAsia="Times New Roman" w:hAnsi="Times New Roman" w:cs="Times New Roman"/>
                <w:b/>
                <w:bCs/>
                <w:sz w:val="16"/>
                <w:szCs w:val="16"/>
                <w:lang w:eastAsia="ru-RU"/>
              </w:rPr>
              <w:t>3 384 768,75</w:t>
            </w:r>
          </w:p>
        </w:tc>
        <w:tc>
          <w:tcPr>
            <w:tcW w:w="1038" w:type="dxa"/>
            <w:tcBorders>
              <w:top w:val="nil"/>
              <w:left w:val="nil"/>
              <w:bottom w:val="single" w:sz="4" w:space="0" w:color="auto"/>
              <w:right w:val="single" w:sz="4" w:space="0" w:color="auto"/>
            </w:tcBorders>
            <w:shd w:val="clear" w:color="auto" w:fill="auto"/>
            <w:noWrap/>
            <w:vAlign w:val="center"/>
            <w:hideMark/>
          </w:tcPr>
          <w:p w:rsidR="00C84225" w:rsidRPr="00C84225" w:rsidRDefault="00C84225" w:rsidP="00C84225">
            <w:pPr>
              <w:spacing w:after="0" w:line="240" w:lineRule="auto"/>
              <w:jc w:val="center"/>
              <w:rPr>
                <w:rFonts w:ascii="Times New Roman" w:eastAsia="Times New Roman" w:hAnsi="Times New Roman" w:cs="Times New Roman"/>
                <w:b/>
                <w:bCs/>
                <w:sz w:val="16"/>
                <w:szCs w:val="16"/>
                <w:lang w:eastAsia="ru-RU"/>
              </w:rPr>
            </w:pPr>
            <w:r w:rsidRPr="00C84225">
              <w:rPr>
                <w:rFonts w:ascii="Times New Roman" w:eastAsia="Times New Roman" w:hAnsi="Times New Roman" w:cs="Times New Roman"/>
                <w:b/>
                <w:bCs/>
                <w:sz w:val="16"/>
                <w:szCs w:val="16"/>
                <w:lang w:eastAsia="ru-RU"/>
              </w:rPr>
              <w:t>3 384 768,75</w:t>
            </w:r>
          </w:p>
        </w:tc>
      </w:tr>
    </w:tbl>
    <w:p w:rsidR="007D4889" w:rsidRDefault="007D4889" w:rsidP="000A50F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C84225" w:rsidRDefault="00C84225" w:rsidP="000A50F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tbl>
      <w:tblPr>
        <w:tblW w:w="11939" w:type="dxa"/>
        <w:tblInd w:w="-1168" w:type="dxa"/>
        <w:tblLook w:val="04A0" w:firstRow="1" w:lastRow="0" w:firstColumn="1" w:lastColumn="0" w:noHBand="0" w:noVBand="1"/>
      </w:tblPr>
      <w:tblGrid>
        <w:gridCol w:w="466"/>
        <w:gridCol w:w="572"/>
        <w:gridCol w:w="570"/>
        <w:gridCol w:w="570"/>
        <w:gridCol w:w="570"/>
        <w:gridCol w:w="563"/>
        <w:gridCol w:w="236"/>
        <w:gridCol w:w="681"/>
        <w:gridCol w:w="799"/>
        <w:gridCol w:w="741"/>
        <w:gridCol w:w="799"/>
        <w:gridCol w:w="621"/>
        <w:gridCol w:w="799"/>
        <w:gridCol w:w="441"/>
        <w:gridCol w:w="799"/>
        <w:gridCol w:w="461"/>
        <w:gridCol w:w="799"/>
        <w:gridCol w:w="681"/>
        <w:gridCol w:w="799"/>
      </w:tblGrid>
      <w:tr w:rsidR="00C12E82" w:rsidRPr="00C12E82" w:rsidTr="00C12E82">
        <w:trPr>
          <w:gridAfter w:val="1"/>
          <w:wAfter w:w="799" w:type="dxa"/>
          <w:trHeight w:val="810"/>
        </w:trPr>
        <w:tc>
          <w:tcPr>
            <w:tcW w:w="11140" w:type="dxa"/>
            <w:gridSpan w:val="18"/>
            <w:tcBorders>
              <w:top w:val="nil"/>
              <w:left w:val="nil"/>
              <w:bottom w:val="nil"/>
              <w:right w:val="nil"/>
            </w:tcBorders>
            <w:shd w:val="clear" w:color="auto" w:fill="auto"/>
            <w:vAlign w:val="bottom"/>
            <w:hideMark/>
          </w:tcPr>
          <w:p w:rsidR="00C12E82" w:rsidRPr="00C12E82" w:rsidRDefault="00C12E82" w:rsidP="00C12E82">
            <w:pPr>
              <w:spacing w:after="0" w:line="240" w:lineRule="auto"/>
              <w:jc w:val="center"/>
              <w:rPr>
                <w:rFonts w:ascii="Times New Roman" w:eastAsia="Times New Roman" w:hAnsi="Times New Roman" w:cs="Times New Roman"/>
                <w:b/>
                <w:bCs/>
                <w:sz w:val="24"/>
                <w:szCs w:val="24"/>
                <w:lang w:eastAsia="ru-RU"/>
              </w:rPr>
            </w:pPr>
            <w:r w:rsidRPr="00C12E82">
              <w:rPr>
                <w:rFonts w:ascii="Times New Roman" w:eastAsia="Times New Roman" w:hAnsi="Times New Roman" w:cs="Times New Roman"/>
                <w:b/>
                <w:bCs/>
                <w:sz w:val="24"/>
                <w:szCs w:val="24"/>
                <w:lang w:eastAsia="ru-RU"/>
              </w:rPr>
              <w:t>Прогноз общего объема расходов на 2024 год</w:t>
            </w:r>
          </w:p>
        </w:tc>
      </w:tr>
      <w:tr w:rsidR="00C12E82" w:rsidRPr="00C12E82" w:rsidTr="00C12E82">
        <w:trPr>
          <w:trHeight w:val="165"/>
        </w:trPr>
        <w:tc>
          <w:tcPr>
            <w:tcW w:w="466" w:type="dxa"/>
            <w:tcBorders>
              <w:top w:val="nil"/>
              <w:left w:val="nil"/>
              <w:bottom w:val="nil"/>
              <w:right w:val="nil"/>
            </w:tcBorders>
            <w:shd w:val="clear" w:color="auto" w:fill="auto"/>
            <w:noWrap/>
            <w:vAlign w:val="bottom"/>
            <w:hideMark/>
          </w:tcPr>
          <w:p w:rsidR="00C12E82" w:rsidRPr="00C12E82" w:rsidRDefault="00C12E82" w:rsidP="00C12E82">
            <w:pPr>
              <w:spacing w:after="0" w:line="240" w:lineRule="auto"/>
              <w:rPr>
                <w:rFonts w:ascii="Arial" w:eastAsia="Times New Roman" w:hAnsi="Arial" w:cs="Arial"/>
                <w:sz w:val="12"/>
                <w:szCs w:val="12"/>
                <w:lang w:eastAsia="ru-RU"/>
              </w:rPr>
            </w:pPr>
          </w:p>
        </w:tc>
        <w:tc>
          <w:tcPr>
            <w:tcW w:w="565" w:type="dxa"/>
            <w:tcBorders>
              <w:top w:val="nil"/>
              <w:left w:val="nil"/>
              <w:bottom w:val="nil"/>
              <w:right w:val="nil"/>
            </w:tcBorders>
            <w:shd w:val="clear" w:color="auto" w:fill="auto"/>
            <w:noWrap/>
            <w:vAlign w:val="bottom"/>
            <w:hideMark/>
          </w:tcPr>
          <w:p w:rsidR="00C12E82" w:rsidRPr="00C12E82" w:rsidRDefault="00C12E82" w:rsidP="00C12E82">
            <w:pPr>
              <w:spacing w:after="0" w:line="240" w:lineRule="auto"/>
              <w:rPr>
                <w:rFonts w:ascii="Arial" w:eastAsia="Times New Roman" w:hAnsi="Arial" w:cs="Arial"/>
                <w:sz w:val="12"/>
                <w:szCs w:val="12"/>
                <w:lang w:eastAsia="ru-RU"/>
              </w:rPr>
            </w:pPr>
          </w:p>
        </w:tc>
        <w:tc>
          <w:tcPr>
            <w:tcW w:w="563" w:type="dxa"/>
            <w:tcBorders>
              <w:top w:val="nil"/>
              <w:left w:val="nil"/>
              <w:bottom w:val="nil"/>
              <w:right w:val="nil"/>
            </w:tcBorders>
            <w:shd w:val="clear" w:color="auto" w:fill="auto"/>
            <w:noWrap/>
            <w:vAlign w:val="bottom"/>
            <w:hideMark/>
          </w:tcPr>
          <w:p w:rsidR="00C12E82" w:rsidRPr="00C12E82" w:rsidRDefault="00C12E82" w:rsidP="00C12E82">
            <w:pPr>
              <w:spacing w:after="0" w:line="240" w:lineRule="auto"/>
              <w:rPr>
                <w:rFonts w:ascii="Arial" w:eastAsia="Times New Roman" w:hAnsi="Arial" w:cs="Arial"/>
                <w:sz w:val="12"/>
                <w:szCs w:val="12"/>
                <w:lang w:eastAsia="ru-RU"/>
              </w:rPr>
            </w:pPr>
          </w:p>
        </w:tc>
        <w:tc>
          <w:tcPr>
            <w:tcW w:w="563" w:type="dxa"/>
            <w:tcBorders>
              <w:top w:val="nil"/>
              <w:left w:val="nil"/>
              <w:bottom w:val="nil"/>
              <w:right w:val="nil"/>
            </w:tcBorders>
            <w:shd w:val="clear" w:color="auto" w:fill="auto"/>
            <w:noWrap/>
            <w:vAlign w:val="bottom"/>
            <w:hideMark/>
          </w:tcPr>
          <w:p w:rsidR="00C12E82" w:rsidRPr="00C12E82" w:rsidRDefault="00C12E82" w:rsidP="00C12E82">
            <w:pPr>
              <w:spacing w:after="0" w:line="240" w:lineRule="auto"/>
              <w:rPr>
                <w:rFonts w:ascii="Arial" w:eastAsia="Times New Roman" w:hAnsi="Arial" w:cs="Arial"/>
                <w:sz w:val="12"/>
                <w:szCs w:val="12"/>
                <w:lang w:eastAsia="ru-RU"/>
              </w:rPr>
            </w:pPr>
          </w:p>
        </w:tc>
        <w:tc>
          <w:tcPr>
            <w:tcW w:w="563" w:type="dxa"/>
            <w:tcBorders>
              <w:top w:val="nil"/>
              <w:left w:val="nil"/>
              <w:bottom w:val="nil"/>
              <w:right w:val="nil"/>
            </w:tcBorders>
            <w:shd w:val="clear" w:color="auto" w:fill="auto"/>
            <w:noWrap/>
            <w:vAlign w:val="bottom"/>
            <w:hideMark/>
          </w:tcPr>
          <w:p w:rsidR="00C12E82" w:rsidRPr="00C12E82" w:rsidRDefault="00C12E82" w:rsidP="00C12E82">
            <w:pPr>
              <w:spacing w:after="0" w:line="240" w:lineRule="auto"/>
              <w:rPr>
                <w:rFonts w:ascii="Arial" w:eastAsia="Times New Roman" w:hAnsi="Arial" w:cs="Arial"/>
                <w:sz w:val="12"/>
                <w:szCs w:val="12"/>
                <w:lang w:eastAsia="ru-RU"/>
              </w:rPr>
            </w:pPr>
          </w:p>
        </w:tc>
        <w:tc>
          <w:tcPr>
            <w:tcW w:w="563" w:type="dxa"/>
            <w:tcBorders>
              <w:top w:val="nil"/>
              <w:left w:val="nil"/>
              <w:bottom w:val="nil"/>
              <w:right w:val="nil"/>
            </w:tcBorders>
            <w:shd w:val="clear" w:color="auto" w:fill="auto"/>
            <w:noWrap/>
            <w:vAlign w:val="bottom"/>
            <w:hideMark/>
          </w:tcPr>
          <w:p w:rsidR="00C12E82" w:rsidRPr="00C12E82" w:rsidRDefault="00C12E82" w:rsidP="00C12E82">
            <w:pPr>
              <w:spacing w:after="0" w:line="240" w:lineRule="auto"/>
              <w:rPr>
                <w:rFonts w:ascii="Arial" w:eastAsia="Times New Roman" w:hAnsi="Arial" w:cs="Arial"/>
                <w:sz w:val="12"/>
                <w:szCs w:val="12"/>
                <w:lang w:eastAsia="ru-RU"/>
              </w:rPr>
            </w:pPr>
          </w:p>
        </w:tc>
        <w:tc>
          <w:tcPr>
            <w:tcW w:w="236" w:type="dxa"/>
            <w:tcBorders>
              <w:top w:val="nil"/>
              <w:left w:val="nil"/>
              <w:bottom w:val="nil"/>
              <w:right w:val="nil"/>
            </w:tcBorders>
            <w:shd w:val="clear" w:color="auto" w:fill="auto"/>
            <w:noWrap/>
            <w:vAlign w:val="bottom"/>
            <w:hideMark/>
          </w:tcPr>
          <w:p w:rsidR="00C12E82" w:rsidRPr="00C12E82" w:rsidRDefault="00C12E82" w:rsidP="00C12E82">
            <w:pPr>
              <w:spacing w:after="0" w:line="240" w:lineRule="auto"/>
              <w:rPr>
                <w:rFonts w:ascii="Arial" w:eastAsia="Times New Roman" w:hAnsi="Arial" w:cs="Arial"/>
                <w:sz w:val="12"/>
                <w:szCs w:val="12"/>
                <w:lang w:eastAsia="ru-RU"/>
              </w:rPr>
            </w:pPr>
          </w:p>
        </w:tc>
        <w:tc>
          <w:tcPr>
            <w:tcW w:w="1480" w:type="dxa"/>
            <w:gridSpan w:val="2"/>
            <w:tcBorders>
              <w:top w:val="nil"/>
              <w:left w:val="nil"/>
              <w:bottom w:val="nil"/>
              <w:right w:val="nil"/>
            </w:tcBorders>
            <w:shd w:val="clear" w:color="auto" w:fill="auto"/>
            <w:noWrap/>
            <w:vAlign w:val="bottom"/>
            <w:hideMark/>
          </w:tcPr>
          <w:p w:rsidR="00C12E82" w:rsidRPr="00C12E82" w:rsidRDefault="00C12E82" w:rsidP="00C12E82">
            <w:pPr>
              <w:spacing w:after="0" w:line="240" w:lineRule="auto"/>
              <w:rPr>
                <w:rFonts w:ascii="Arial" w:eastAsia="Times New Roman" w:hAnsi="Arial" w:cs="Arial"/>
                <w:sz w:val="12"/>
                <w:szCs w:val="12"/>
                <w:lang w:eastAsia="ru-RU"/>
              </w:rPr>
            </w:pPr>
          </w:p>
        </w:tc>
        <w:tc>
          <w:tcPr>
            <w:tcW w:w="1540" w:type="dxa"/>
            <w:gridSpan w:val="2"/>
            <w:tcBorders>
              <w:top w:val="nil"/>
              <w:left w:val="nil"/>
              <w:bottom w:val="nil"/>
              <w:right w:val="nil"/>
            </w:tcBorders>
            <w:shd w:val="clear" w:color="auto" w:fill="auto"/>
            <w:noWrap/>
            <w:vAlign w:val="bottom"/>
            <w:hideMark/>
          </w:tcPr>
          <w:p w:rsidR="00C12E82" w:rsidRPr="00C12E82" w:rsidRDefault="00C12E82" w:rsidP="00C12E82">
            <w:pPr>
              <w:spacing w:after="0" w:line="240" w:lineRule="auto"/>
              <w:rPr>
                <w:rFonts w:ascii="Arial" w:eastAsia="Times New Roman" w:hAnsi="Arial" w:cs="Arial"/>
                <w:sz w:val="12"/>
                <w:szCs w:val="12"/>
                <w:lang w:eastAsia="ru-RU"/>
              </w:rPr>
            </w:pPr>
          </w:p>
        </w:tc>
        <w:tc>
          <w:tcPr>
            <w:tcW w:w="1420" w:type="dxa"/>
            <w:gridSpan w:val="2"/>
            <w:tcBorders>
              <w:top w:val="nil"/>
              <w:left w:val="nil"/>
              <w:bottom w:val="nil"/>
              <w:right w:val="nil"/>
            </w:tcBorders>
            <w:shd w:val="clear" w:color="auto" w:fill="auto"/>
            <w:noWrap/>
            <w:vAlign w:val="bottom"/>
            <w:hideMark/>
          </w:tcPr>
          <w:p w:rsidR="00C12E82" w:rsidRPr="00C12E82" w:rsidRDefault="00C12E82" w:rsidP="00C12E82">
            <w:pPr>
              <w:spacing w:after="0" w:line="240" w:lineRule="auto"/>
              <w:rPr>
                <w:rFonts w:ascii="Arial" w:eastAsia="Times New Roman" w:hAnsi="Arial" w:cs="Arial"/>
                <w:sz w:val="12"/>
                <w:szCs w:val="12"/>
                <w:lang w:eastAsia="ru-RU"/>
              </w:rPr>
            </w:pPr>
          </w:p>
        </w:tc>
        <w:tc>
          <w:tcPr>
            <w:tcW w:w="1240" w:type="dxa"/>
            <w:gridSpan w:val="2"/>
            <w:tcBorders>
              <w:top w:val="nil"/>
              <w:left w:val="nil"/>
              <w:bottom w:val="nil"/>
              <w:right w:val="nil"/>
            </w:tcBorders>
            <w:shd w:val="clear" w:color="auto" w:fill="auto"/>
            <w:noWrap/>
            <w:vAlign w:val="bottom"/>
            <w:hideMark/>
          </w:tcPr>
          <w:p w:rsidR="00C12E82" w:rsidRPr="00C12E82" w:rsidRDefault="00C12E82" w:rsidP="00C12E82">
            <w:pPr>
              <w:spacing w:after="0" w:line="240" w:lineRule="auto"/>
              <w:rPr>
                <w:rFonts w:ascii="Arial" w:eastAsia="Times New Roman" w:hAnsi="Arial" w:cs="Arial"/>
                <w:sz w:val="12"/>
                <w:szCs w:val="12"/>
                <w:lang w:eastAsia="ru-RU"/>
              </w:rPr>
            </w:pPr>
          </w:p>
        </w:tc>
        <w:tc>
          <w:tcPr>
            <w:tcW w:w="1260" w:type="dxa"/>
            <w:gridSpan w:val="2"/>
            <w:tcBorders>
              <w:top w:val="nil"/>
              <w:left w:val="nil"/>
              <w:bottom w:val="nil"/>
              <w:right w:val="nil"/>
            </w:tcBorders>
            <w:shd w:val="clear" w:color="auto" w:fill="auto"/>
            <w:noWrap/>
            <w:vAlign w:val="bottom"/>
            <w:hideMark/>
          </w:tcPr>
          <w:p w:rsidR="00C12E82" w:rsidRPr="00C12E82" w:rsidRDefault="00C12E82" w:rsidP="00C12E82">
            <w:pPr>
              <w:spacing w:after="0" w:line="240" w:lineRule="auto"/>
              <w:rPr>
                <w:rFonts w:ascii="Arial" w:eastAsia="Times New Roman" w:hAnsi="Arial" w:cs="Arial"/>
                <w:sz w:val="12"/>
                <w:szCs w:val="12"/>
                <w:lang w:eastAsia="ru-RU"/>
              </w:rPr>
            </w:pPr>
          </w:p>
        </w:tc>
        <w:tc>
          <w:tcPr>
            <w:tcW w:w="1480" w:type="dxa"/>
            <w:gridSpan w:val="2"/>
            <w:tcBorders>
              <w:top w:val="nil"/>
              <w:left w:val="nil"/>
              <w:bottom w:val="nil"/>
              <w:right w:val="nil"/>
            </w:tcBorders>
            <w:shd w:val="clear" w:color="auto" w:fill="auto"/>
            <w:noWrap/>
            <w:vAlign w:val="bottom"/>
            <w:hideMark/>
          </w:tcPr>
          <w:p w:rsidR="00C12E82" w:rsidRPr="00C12E82" w:rsidRDefault="00C12E82" w:rsidP="00C12E82">
            <w:pPr>
              <w:spacing w:after="0" w:line="240" w:lineRule="auto"/>
              <w:rPr>
                <w:rFonts w:ascii="Arial" w:eastAsia="Times New Roman" w:hAnsi="Arial" w:cs="Arial"/>
                <w:sz w:val="12"/>
                <w:szCs w:val="12"/>
                <w:lang w:eastAsia="ru-RU"/>
              </w:rPr>
            </w:pPr>
          </w:p>
        </w:tc>
      </w:tr>
      <w:tr w:rsidR="00C12E82" w:rsidRPr="00C12E82" w:rsidTr="00C12E82">
        <w:trPr>
          <w:trHeight w:val="638"/>
        </w:trPr>
        <w:tc>
          <w:tcPr>
            <w:tcW w:w="466" w:type="dxa"/>
            <w:tcBorders>
              <w:top w:val="nil"/>
              <w:left w:val="nil"/>
              <w:bottom w:val="nil"/>
              <w:right w:val="nil"/>
            </w:tcBorders>
            <w:shd w:val="clear" w:color="auto" w:fill="auto"/>
            <w:noWrap/>
            <w:vAlign w:val="bottom"/>
            <w:hideMark/>
          </w:tcPr>
          <w:p w:rsidR="00C12E82" w:rsidRPr="00C12E82" w:rsidRDefault="00C12E82" w:rsidP="00C12E82">
            <w:pPr>
              <w:spacing w:after="0" w:line="240" w:lineRule="auto"/>
              <w:rPr>
                <w:rFonts w:ascii="Time Roman" w:eastAsia="Times New Roman" w:hAnsi="Time Roman" w:cs="Calibri"/>
                <w:b/>
                <w:bCs/>
                <w:sz w:val="12"/>
                <w:szCs w:val="12"/>
                <w:lang w:eastAsia="ru-RU"/>
              </w:rPr>
            </w:pPr>
          </w:p>
        </w:tc>
        <w:tc>
          <w:tcPr>
            <w:tcW w:w="565" w:type="dxa"/>
            <w:tcBorders>
              <w:top w:val="nil"/>
              <w:left w:val="nil"/>
              <w:bottom w:val="nil"/>
              <w:right w:val="nil"/>
            </w:tcBorders>
            <w:shd w:val="clear" w:color="auto" w:fill="auto"/>
            <w:noWrap/>
            <w:vAlign w:val="bottom"/>
            <w:hideMark/>
          </w:tcPr>
          <w:p w:rsidR="00C12E82" w:rsidRPr="00C12E82" w:rsidRDefault="00C12E82" w:rsidP="00C12E82">
            <w:pPr>
              <w:spacing w:after="0" w:line="240" w:lineRule="auto"/>
              <w:rPr>
                <w:rFonts w:ascii="Time Roman" w:eastAsia="Times New Roman" w:hAnsi="Time Roman" w:cs="Calibri"/>
                <w:b/>
                <w:bCs/>
                <w:sz w:val="12"/>
                <w:szCs w:val="12"/>
                <w:lang w:eastAsia="ru-RU"/>
              </w:rPr>
            </w:pPr>
          </w:p>
        </w:tc>
        <w:tc>
          <w:tcPr>
            <w:tcW w:w="563" w:type="dxa"/>
            <w:tcBorders>
              <w:top w:val="nil"/>
              <w:left w:val="nil"/>
              <w:bottom w:val="nil"/>
              <w:right w:val="nil"/>
            </w:tcBorders>
            <w:shd w:val="clear" w:color="auto" w:fill="auto"/>
            <w:noWrap/>
            <w:vAlign w:val="bottom"/>
            <w:hideMark/>
          </w:tcPr>
          <w:p w:rsidR="00C12E82" w:rsidRPr="00C12E82" w:rsidRDefault="00C12E82" w:rsidP="00C12E82">
            <w:pPr>
              <w:spacing w:after="0" w:line="240" w:lineRule="auto"/>
              <w:rPr>
                <w:rFonts w:ascii="Time Roman" w:eastAsia="Times New Roman" w:hAnsi="Time Roman" w:cs="Calibri"/>
                <w:b/>
                <w:bCs/>
                <w:sz w:val="12"/>
                <w:szCs w:val="12"/>
                <w:lang w:eastAsia="ru-RU"/>
              </w:rPr>
            </w:pPr>
          </w:p>
        </w:tc>
        <w:tc>
          <w:tcPr>
            <w:tcW w:w="563" w:type="dxa"/>
            <w:tcBorders>
              <w:top w:val="nil"/>
              <w:left w:val="nil"/>
              <w:bottom w:val="nil"/>
              <w:right w:val="nil"/>
            </w:tcBorders>
            <w:shd w:val="clear" w:color="auto" w:fill="auto"/>
            <w:noWrap/>
            <w:vAlign w:val="bottom"/>
            <w:hideMark/>
          </w:tcPr>
          <w:p w:rsidR="00C12E82" w:rsidRPr="00C12E82" w:rsidRDefault="00C12E82" w:rsidP="00C12E82">
            <w:pPr>
              <w:spacing w:after="0" w:line="240" w:lineRule="auto"/>
              <w:rPr>
                <w:rFonts w:ascii="Time Roman" w:eastAsia="Times New Roman" w:hAnsi="Time Roman" w:cs="Calibri"/>
                <w:b/>
                <w:bCs/>
                <w:sz w:val="12"/>
                <w:szCs w:val="12"/>
                <w:lang w:eastAsia="ru-RU"/>
              </w:rPr>
            </w:pPr>
          </w:p>
        </w:tc>
        <w:tc>
          <w:tcPr>
            <w:tcW w:w="563" w:type="dxa"/>
            <w:tcBorders>
              <w:top w:val="nil"/>
              <w:left w:val="nil"/>
              <w:bottom w:val="nil"/>
              <w:right w:val="nil"/>
            </w:tcBorders>
            <w:shd w:val="clear" w:color="auto" w:fill="auto"/>
            <w:noWrap/>
            <w:vAlign w:val="bottom"/>
            <w:hideMark/>
          </w:tcPr>
          <w:p w:rsidR="00C12E82" w:rsidRPr="00C12E82" w:rsidRDefault="00C12E82" w:rsidP="00C12E82">
            <w:pPr>
              <w:spacing w:after="0" w:line="240" w:lineRule="auto"/>
              <w:rPr>
                <w:rFonts w:ascii="Time Roman" w:eastAsia="Times New Roman" w:hAnsi="Time Roman" w:cs="Calibri"/>
                <w:b/>
                <w:bCs/>
                <w:sz w:val="12"/>
                <w:szCs w:val="12"/>
                <w:lang w:eastAsia="ru-RU"/>
              </w:rPr>
            </w:pPr>
          </w:p>
        </w:tc>
        <w:tc>
          <w:tcPr>
            <w:tcW w:w="563" w:type="dxa"/>
            <w:tcBorders>
              <w:top w:val="nil"/>
              <w:left w:val="nil"/>
              <w:bottom w:val="nil"/>
              <w:right w:val="nil"/>
            </w:tcBorders>
            <w:shd w:val="clear" w:color="auto" w:fill="auto"/>
            <w:noWrap/>
            <w:vAlign w:val="bottom"/>
            <w:hideMark/>
          </w:tcPr>
          <w:p w:rsidR="00C12E82" w:rsidRPr="00C12E82" w:rsidRDefault="00C12E82" w:rsidP="00C12E82">
            <w:pPr>
              <w:spacing w:after="0" w:line="240" w:lineRule="auto"/>
              <w:rPr>
                <w:rFonts w:ascii="Time Roman" w:eastAsia="Times New Roman" w:hAnsi="Time Roman" w:cs="Calibri"/>
                <w:b/>
                <w:bCs/>
                <w:sz w:val="12"/>
                <w:szCs w:val="12"/>
                <w:lang w:eastAsia="ru-RU"/>
              </w:rPr>
            </w:pPr>
          </w:p>
        </w:tc>
        <w:tc>
          <w:tcPr>
            <w:tcW w:w="236" w:type="dxa"/>
            <w:tcBorders>
              <w:top w:val="nil"/>
              <w:left w:val="nil"/>
              <w:bottom w:val="nil"/>
              <w:right w:val="nil"/>
            </w:tcBorders>
            <w:shd w:val="clear" w:color="auto" w:fill="auto"/>
            <w:noWrap/>
            <w:vAlign w:val="bottom"/>
            <w:hideMark/>
          </w:tcPr>
          <w:p w:rsidR="00C12E82" w:rsidRPr="00C12E82" w:rsidRDefault="00C12E82" w:rsidP="00C12E82">
            <w:pPr>
              <w:spacing w:after="0" w:line="240" w:lineRule="auto"/>
              <w:rPr>
                <w:rFonts w:ascii="Time Roman" w:eastAsia="Times New Roman" w:hAnsi="Time Roman" w:cs="Calibri"/>
                <w:b/>
                <w:bCs/>
                <w:sz w:val="12"/>
                <w:szCs w:val="12"/>
                <w:lang w:eastAsia="ru-RU"/>
              </w:rPr>
            </w:pPr>
          </w:p>
        </w:tc>
        <w:tc>
          <w:tcPr>
            <w:tcW w:w="1480" w:type="dxa"/>
            <w:gridSpan w:val="2"/>
            <w:tcBorders>
              <w:top w:val="nil"/>
              <w:left w:val="nil"/>
              <w:bottom w:val="nil"/>
              <w:right w:val="nil"/>
            </w:tcBorders>
            <w:shd w:val="clear" w:color="auto" w:fill="auto"/>
            <w:noWrap/>
            <w:vAlign w:val="bottom"/>
            <w:hideMark/>
          </w:tcPr>
          <w:p w:rsidR="00C12E82" w:rsidRPr="00C12E82" w:rsidRDefault="00C12E82" w:rsidP="00C12E82">
            <w:pPr>
              <w:spacing w:after="0" w:line="240" w:lineRule="auto"/>
              <w:rPr>
                <w:rFonts w:ascii="Time Roman" w:eastAsia="Times New Roman" w:hAnsi="Time Roman" w:cs="Calibri"/>
                <w:b/>
                <w:bCs/>
                <w:sz w:val="12"/>
                <w:szCs w:val="12"/>
                <w:lang w:eastAsia="ru-RU"/>
              </w:rPr>
            </w:pPr>
          </w:p>
        </w:tc>
        <w:tc>
          <w:tcPr>
            <w:tcW w:w="1540" w:type="dxa"/>
            <w:gridSpan w:val="2"/>
            <w:tcBorders>
              <w:top w:val="nil"/>
              <w:left w:val="nil"/>
              <w:bottom w:val="nil"/>
              <w:right w:val="nil"/>
            </w:tcBorders>
            <w:shd w:val="clear" w:color="auto" w:fill="auto"/>
            <w:noWrap/>
            <w:vAlign w:val="bottom"/>
            <w:hideMark/>
          </w:tcPr>
          <w:p w:rsidR="00C12E82" w:rsidRPr="00C12E82" w:rsidRDefault="00C12E82" w:rsidP="00C12E82">
            <w:pPr>
              <w:spacing w:after="0" w:line="240" w:lineRule="auto"/>
              <w:rPr>
                <w:rFonts w:ascii="Time Roman" w:eastAsia="Times New Roman" w:hAnsi="Time Roman" w:cs="Calibri"/>
                <w:b/>
                <w:bCs/>
                <w:sz w:val="12"/>
                <w:szCs w:val="12"/>
                <w:lang w:eastAsia="ru-RU"/>
              </w:rPr>
            </w:pPr>
          </w:p>
        </w:tc>
        <w:tc>
          <w:tcPr>
            <w:tcW w:w="1420" w:type="dxa"/>
            <w:gridSpan w:val="2"/>
            <w:tcBorders>
              <w:top w:val="nil"/>
              <w:left w:val="nil"/>
              <w:bottom w:val="nil"/>
              <w:right w:val="nil"/>
            </w:tcBorders>
            <w:shd w:val="clear" w:color="auto" w:fill="auto"/>
            <w:noWrap/>
            <w:vAlign w:val="bottom"/>
            <w:hideMark/>
          </w:tcPr>
          <w:p w:rsidR="00C12E82" w:rsidRPr="00C12E82" w:rsidRDefault="00C12E82" w:rsidP="00C12E82">
            <w:pPr>
              <w:spacing w:after="0" w:line="240" w:lineRule="auto"/>
              <w:rPr>
                <w:rFonts w:ascii="Time Roman" w:eastAsia="Times New Roman" w:hAnsi="Time Roman" w:cs="Calibri"/>
                <w:b/>
                <w:bCs/>
                <w:sz w:val="12"/>
                <w:szCs w:val="12"/>
                <w:lang w:eastAsia="ru-RU"/>
              </w:rPr>
            </w:pPr>
          </w:p>
        </w:tc>
        <w:tc>
          <w:tcPr>
            <w:tcW w:w="1240" w:type="dxa"/>
            <w:gridSpan w:val="2"/>
            <w:tcBorders>
              <w:top w:val="nil"/>
              <w:left w:val="nil"/>
              <w:bottom w:val="nil"/>
              <w:right w:val="nil"/>
            </w:tcBorders>
            <w:shd w:val="clear" w:color="auto" w:fill="auto"/>
            <w:noWrap/>
            <w:vAlign w:val="bottom"/>
            <w:hideMark/>
          </w:tcPr>
          <w:p w:rsidR="00C12E82" w:rsidRPr="00C12E82" w:rsidRDefault="00C12E82" w:rsidP="00C12E82">
            <w:pPr>
              <w:spacing w:after="0" w:line="240" w:lineRule="auto"/>
              <w:rPr>
                <w:rFonts w:ascii="Time Roman" w:eastAsia="Times New Roman" w:hAnsi="Time Roman" w:cs="Calibri"/>
                <w:b/>
                <w:bCs/>
                <w:sz w:val="12"/>
                <w:szCs w:val="12"/>
                <w:lang w:eastAsia="ru-RU"/>
              </w:rPr>
            </w:pPr>
          </w:p>
        </w:tc>
        <w:tc>
          <w:tcPr>
            <w:tcW w:w="1260" w:type="dxa"/>
            <w:gridSpan w:val="2"/>
            <w:tcBorders>
              <w:top w:val="nil"/>
              <w:left w:val="nil"/>
              <w:bottom w:val="nil"/>
              <w:right w:val="nil"/>
            </w:tcBorders>
            <w:shd w:val="clear" w:color="auto" w:fill="auto"/>
            <w:noWrap/>
            <w:vAlign w:val="bottom"/>
            <w:hideMark/>
          </w:tcPr>
          <w:p w:rsidR="00C12E82" w:rsidRPr="00C12E82" w:rsidRDefault="00C12E82" w:rsidP="00C12E82">
            <w:pPr>
              <w:spacing w:after="0" w:line="240" w:lineRule="auto"/>
              <w:rPr>
                <w:rFonts w:ascii="Time Roman" w:eastAsia="Times New Roman" w:hAnsi="Time Roman" w:cs="Calibri"/>
                <w:b/>
                <w:bCs/>
                <w:sz w:val="12"/>
                <w:szCs w:val="12"/>
                <w:lang w:eastAsia="ru-RU"/>
              </w:rPr>
            </w:pPr>
          </w:p>
        </w:tc>
        <w:tc>
          <w:tcPr>
            <w:tcW w:w="1480" w:type="dxa"/>
            <w:gridSpan w:val="2"/>
            <w:tcBorders>
              <w:top w:val="nil"/>
              <w:left w:val="nil"/>
              <w:bottom w:val="nil"/>
              <w:right w:val="nil"/>
            </w:tcBorders>
            <w:shd w:val="clear" w:color="auto" w:fill="auto"/>
            <w:noWrap/>
            <w:vAlign w:val="bottom"/>
            <w:hideMark/>
          </w:tcPr>
          <w:p w:rsidR="00C12E82" w:rsidRPr="00C12E82" w:rsidRDefault="00C12E82" w:rsidP="00C12E82">
            <w:pPr>
              <w:spacing w:after="0" w:line="240" w:lineRule="auto"/>
              <w:jc w:val="right"/>
              <w:rPr>
                <w:rFonts w:ascii="Times New Roman" w:eastAsia="Times New Roman" w:hAnsi="Times New Roman" w:cs="Times New Roman"/>
                <w:b/>
                <w:bCs/>
                <w:sz w:val="24"/>
                <w:szCs w:val="24"/>
                <w:lang w:eastAsia="ru-RU"/>
              </w:rPr>
            </w:pPr>
            <w:r w:rsidRPr="00C12E82">
              <w:rPr>
                <w:rFonts w:ascii="Times New Roman" w:eastAsia="Times New Roman" w:hAnsi="Times New Roman" w:cs="Times New Roman"/>
                <w:b/>
                <w:bCs/>
                <w:sz w:val="24"/>
                <w:szCs w:val="24"/>
                <w:lang w:eastAsia="ru-RU"/>
              </w:rPr>
              <w:t>(руб.)</w:t>
            </w:r>
          </w:p>
        </w:tc>
      </w:tr>
      <w:tr w:rsidR="00C12E82" w:rsidRPr="00C12E82" w:rsidTr="00C12E82">
        <w:trPr>
          <w:gridAfter w:val="1"/>
          <w:wAfter w:w="799" w:type="dxa"/>
          <w:trHeight w:val="510"/>
        </w:trPr>
        <w:tc>
          <w:tcPr>
            <w:tcW w:w="46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2E82" w:rsidRPr="00C12E82" w:rsidRDefault="00C12E82" w:rsidP="00C12E82">
            <w:pPr>
              <w:spacing w:after="0" w:line="240" w:lineRule="auto"/>
              <w:rPr>
                <w:rFonts w:ascii="Times New Roman" w:eastAsia="Times New Roman" w:hAnsi="Times New Roman" w:cs="Times New Roman"/>
                <w:b/>
                <w:bCs/>
                <w:sz w:val="20"/>
                <w:szCs w:val="20"/>
                <w:lang w:eastAsia="ru-RU"/>
              </w:rPr>
            </w:pPr>
            <w:r w:rsidRPr="00C12E82">
              <w:rPr>
                <w:rFonts w:ascii="Times New Roman" w:eastAsia="Times New Roman" w:hAnsi="Times New Roman" w:cs="Times New Roman"/>
                <w:b/>
                <w:bCs/>
                <w:sz w:val="20"/>
                <w:szCs w:val="20"/>
                <w:lang w:eastAsia="ru-RU"/>
              </w:rPr>
              <w:t> </w:t>
            </w:r>
          </w:p>
        </w:tc>
        <w:tc>
          <w:tcPr>
            <w:tcW w:w="2254" w:type="dxa"/>
            <w:gridSpan w:val="4"/>
            <w:tcBorders>
              <w:top w:val="single" w:sz="4" w:space="0" w:color="auto"/>
              <w:left w:val="nil"/>
              <w:bottom w:val="single" w:sz="4" w:space="0" w:color="auto"/>
              <w:right w:val="nil"/>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b/>
                <w:bCs/>
                <w:sz w:val="20"/>
                <w:szCs w:val="20"/>
                <w:lang w:eastAsia="ru-RU"/>
              </w:rPr>
            </w:pPr>
            <w:r w:rsidRPr="00C12E82">
              <w:rPr>
                <w:rFonts w:ascii="Times New Roman" w:eastAsia="Times New Roman" w:hAnsi="Times New Roman" w:cs="Times New Roman"/>
                <w:b/>
                <w:bCs/>
                <w:sz w:val="20"/>
                <w:szCs w:val="20"/>
                <w:lang w:eastAsia="ru-RU"/>
              </w:rPr>
              <w:t>Наименование кода расходов</w:t>
            </w:r>
          </w:p>
        </w:tc>
        <w:tc>
          <w:tcPr>
            <w:tcW w:w="1480" w:type="dxa"/>
            <w:gridSpan w:val="3"/>
            <w:tcBorders>
              <w:top w:val="single" w:sz="4" w:space="0" w:color="auto"/>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b/>
                <w:bCs/>
                <w:sz w:val="20"/>
                <w:szCs w:val="20"/>
                <w:lang w:eastAsia="ru-RU"/>
              </w:rPr>
            </w:pPr>
            <w:r w:rsidRPr="00C12E82">
              <w:rPr>
                <w:rFonts w:ascii="Times New Roman" w:eastAsia="Times New Roman" w:hAnsi="Times New Roman" w:cs="Times New Roman"/>
                <w:b/>
                <w:bCs/>
                <w:sz w:val="20"/>
                <w:szCs w:val="20"/>
                <w:lang w:eastAsia="ru-RU"/>
              </w:rPr>
              <w:t>раздел-подраздел</w:t>
            </w:r>
          </w:p>
        </w:tc>
        <w:tc>
          <w:tcPr>
            <w:tcW w:w="1540" w:type="dxa"/>
            <w:gridSpan w:val="2"/>
            <w:tcBorders>
              <w:top w:val="single" w:sz="4" w:space="0" w:color="auto"/>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b/>
                <w:bCs/>
                <w:sz w:val="20"/>
                <w:szCs w:val="20"/>
                <w:lang w:eastAsia="ru-RU"/>
              </w:rPr>
            </w:pPr>
            <w:r w:rsidRPr="00C12E82">
              <w:rPr>
                <w:rFonts w:ascii="Times New Roman" w:eastAsia="Times New Roman" w:hAnsi="Times New Roman" w:cs="Times New Roman"/>
                <w:b/>
                <w:bCs/>
                <w:sz w:val="20"/>
                <w:szCs w:val="20"/>
                <w:lang w:eastAsia="ru-RU"/>
              </w:rPr>
              <w:t>2024</w:t>
            </w:r>
          </w:p>
        </w:tc>
        <w:tc>
          <w:tcPr>
            <w:tcW w:w="1420" w:type="dxa"/>
            <w:gridSpan w:val="2"/>
            <w:tcBorders>
              <w:top w:val="single" w:sz="4" w:space="0" w:color="auto"/>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b/>
                <w:bCs/>
                <w:sz w:val="20"/>
                <w:szCs w:val="20"/>
                <w:lang w:eastAsia="ru-RU"/>
              </w:rPr>
            </w:pPr>
            <w:r w:rsidRPr="00C12E82">
              <w:rPr>
                <w:rFonts w:ascii="Times New Roman" w:eastAsia="Times New Roman" w:hAnsi="Times New Roman" w:cs="Times New Roman"/>
                <w:b/>
                <w:bCs/>
                <w:sz w:val="20"/>
                <w:szCs w:val="20"/>
                <w:lang w:eastAsia="ru-RU"/>
              </w:rPr>
              <w:t>I квартал</w:t>
            </w:r>
          </w:p>
        </w:tc>
        <w:tc>
          <w:tcPr>
            <w:tcW w:w="1240" w:type="dxa"/>
            <w:gridSpan w:val="2"/>
            <w:tcBorders>
              <w:top w:val="single" w:sz="4" w:space="0" w:color="auto"/>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b/>
                <w:bCs/>
                <w:sz w:val="20"/>
                <w:szCs w:val="20"/>
                <w:lang w:eastAsia="ru-RU"/>
              </w:rPr>
            </w:pPr>
            <w:r w:rsidRPr="00C12E82">
              <w:rPr>
                <w:rFonts w:ascii="Times New Roman" w:eastAsia="Times New Roman" w:hAnsi="Times New Roman" w:cs="Times New Roman"/>
                <w:b/>
                <w:bCs/>
                <w:sz w:val="20"/>
                <w:szCs w:val="20"/>
                <w:lang w:eastAsia="ru-RU"/>
              </w:rPr>
              <w:t>II квартал</w:t>
            </w:r>
          </w:p>
        </w:tc>
        <w:tc>
          <w:tcPr>
            <w:tcW w:w="1260" w:type="dxa"/>
            <w:gridSpan w:val="2"/>
            <w:tcBorders>
              <w:top w:val="single" w:sz="4" w:space="0" w:color="auto"/>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b/>
                <w:bCs/>
                <w:sz w:val="20"/>
                <w:szCs w:val="20"/>
                <w:lang w:eastAsia="ru-RU"/>
              </w:rPr>
            </w:pPr>
            <w:r w:rsidRPr="00C12E82">
              <w:rPr>
                <w:rFonts w:ascii="Times New Roman" w:eastAsia="Times New Roman" w:hAnsi="Times New Roman" w:cs="Times New Roman"/>
                <w:b/>
                <w:bCs/>
                <w:sz w:val="20"/>
                <w:szCs w:val="20"/>
                <w:lang w:eastAsia="ru-RU"/>
              </w:rPr>
              <w:t>III квартал</w:t>
            </w:r>
          </w:p>
        </w:tc>
        <w:tc>
          <w:tcPr>
            <w:tcW w:w="1480" w:type="dxa"/>
            <w:gridSpan w:val="2"/>
            <w:tcBorders>
              <w:top w:val="single" w:sz="4" w:space="0" w:color="auto"/>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b/>
                <w:bCs/>
                <w:sz w:val="20"/>
                <w:szCs w:val="20"/>
                <w:lang w:eastAsia="ru-RU"/>
              </w:rPr>
            </w:pPr>
            <w:r w:rsidRPr="00C12E82">
              <w:rPr>
                <w:rFonts w:ascii="Times New Roman" w:eastAsia="Times New Roman" w:hAnsi="Times New Roman" w:cs="Times New Roman"/>
                <w:b/>
                <w:bCs/>
                <w:sz w:val="20"/>
                <w:szCs w:val="20"/>
                <w:lang w:eastAsia="ru-RU"/>
              </w:rPr>
              <w:t>IV квартал</w:t>
            </w:r>
          </w:p>
        </w:tc>
      </w:tr>
      <w:tr w:rsidR="00C12E82" w:rsidRPr="00C12E82" w:rsidTr="00C12E82">
        <w:trPr>
          <w:gridAfter w:val="1"/>
          <w:wAfter w:w="799" w:type="dxa"/>
          <w:trHeight w:val="255"/>
        </w:trPr>
        <w:tc>
          <w:tcPr>
            <w:tcW w:w="466" w:type="dxa"/>
            <w:tcBorders>
              <w:top w:val="nil"/>
              <w:left w:val="single" w:sz="4" w:space="0" w:color="auto"/>
              <w:bottom w:val="single" w:sz="4" w:space="0" w:color="auto"/>
              <w:right w:val="single" w:sz="4" w:space="0" w:color="auto"/>
            </w:tcBorders>
            <w:shd w:val="clear" w:color="auto" w:fill="auto"/>
            <w:vAlign w:val="bottom"/>
            <w:hideMark/>
          </w:tcPr>
          <w:p w:rsidR="00C12E82" w:rsidRPr="00C12E82" w:rsidRDefault="00C12E82" w:rsidP="00C12E82">
            <w:pPr>
              <w:spacing w:after="0" w:line="240" w:lineRule="auto"/>
              <w:rPr>
                <w:rFonts w:ascii="Times New Roman" w:eastAsia="Times New Roman" w:hAnsi="Times New Roman" w:cs="Times New Roman"/>
                <w:b/>
                <w:bCs/>
                <w:sz w:val="20"/>
                <w:szCs w:val="20"/>
                <w:lang w:eastAsia="ru-RU"/>
              </w:rPr>
            </w:pPr>
            <w:r w:rsidRPr="00C12E82">
              <w:rPr>
                <w:rFonts w:ascii="Times New Roman" w:eastAsia="Times New Roman" w:hAnsi="Times New Roman" w:cs="Times New Roman"/>
                <w:b/>
                <w:bCs/>
                <w:sz w:val="20"/>
                <w:szCs w:val="20"/>
                <w:lang w:eastAsia="ru-RU"/>
              </w:rPr>
              <w:t>1а</w:t>
            </w:r>
          </w:p>
        </w:tc>
        <w:tc>
          <w:tcPr>
            <w:tcW w:w="2254" w:type="dxa"/>
            <w:gridSpan w:val="4"/>
            <w:tcBorders>
              <w:top w:val="single" w:sz="4" w:space="0" w:color="auto"/>
              <w:left w:val="nil"/>
              <w:bottom w:val="single" w:sz="4" w:space="0" w:color="auto"/>
              <w:right w:val="nil"/>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b/>
                <w:bCs/>
                <w:sz w:val="20"/>
                <w:szCs w:val="20"/>
                <w:lang w:eastAsia="ru-RU"/>
              </w:rPr>
            </w:pPr>
            <w:r w:rsidRPr="00C12E82">
              <w:rPr>
                <w:rFonts w:ascii="Times New Roman" w:eastAsia="Times New Roman" w:hAnsi="Times New Roman" w:cs="Times New Roman"/>
                <w:b/>
                <w:bCs/>
                <w:sz w:val="20"/>
                <w:szCs w:val="20"/>
                <w:lang w:eastAsia="ru-RU"/>
              </w:rPr>
              <w:t>1</w:t>
            </w:r>
          </w:p>
        </w:tc>
        <w:tc>
          <w:tcPr>
            <w:tcW w:w="1480" w:type="dxa"/>
            <w:gridSpan w:val="3"/>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b/>
                <w:bCs/>
                <w:sz w:val="20"/>
                <w:szCs w:val="20"/>
                <w:lang w:eastAsia="ru-RU"/>
              </w:rPr>
            </w:pPr>
            <w:r w:rsidRPr="00C12E82">
              <w:rPr>
                <w:rFonts w:ascii="Times New Roman" w:eastAsia="Times New Roman" w:hAnsi="Times New Roman" w:cs="Times New Roman"/>
                <w:b/>
                <w:bCs/>
                <w:sz w:val="20"/>
                <w:szCs w:val="20"/>
                <w:lang w:eastAsia="ru-RU"/>
              </w:rPr>
              <w:t>2</w:t>
            </w:r>
          </w:p>
        </w:tc>
        <w:tc>
          <w:tcPr>
            <w:tcW w:w="1540" w:type="dxa"/>
            <w:gridSpan w:val="2"/>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b/>
                <w:bCs/>
                <w:sz w:val="20"/>
                <w:szCs w:val="20"/>
                <w:lang w:eastAsia="ru-RU"/>
              </w:rPr>
            </w:pPr>
            <w:r w:rsidRPr="00C12E82">
              <w:rPr>
                <w:rFonts w:ascii="Times New Roman" w:eastAsia="Times New Roman" w:hAnsi="Times New Roman" w:cs="Times New Roman"/>
                <w:b/>
                <w:bCs/>
                <w:sz w:val="20"/>
                <w:szCs w:val="20"/>
                <w:lang w:eastAsia="ru-RU"/>
              </w:rPr>
              <w:t>3</w:t>
            </w:r>
          </w:p>
        </w:tc>
        <w:tc>
          <w:tcPr>
            <w:tcW w:w="1420" w:type="dxa"/>
            <w:gridSpan w:val="2"/>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b/>
                <w:bCs/>
                <w:sz w:val="20"/>
                <w:szCs w:val="20"/>
                <w:lang w:eastAsia="ru-RU"/>
              </w:rPr>
            </w:pPr>
            <w:r w:rsidRPr="00C12E82">
              <w:rPr>
                <w:rFonts w:ascii="Times New Roman" w:eastAsia="Times New Roman" w:hAnsi="Times New Roman" w:cs="Times New Roman"/>
                <w:b/>
                <w:bCs/>
                <w:sz w:val="20"/>
                <w:szCs w:val="20"/>
                <w:lang w:eastAsia="ru-RU"/>
              </w:rPr>
              <w:t>4</w:t>
            </w:r>
          </w:p>
        </w:tc>
        <w:tc>
          <w:tcPr>
            <w:tcW w:w="1240" w:type="dxa"/>
            <w:gridSpan w:val="2"/>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b/>
                <w:bCs/>
                <w:sz w:val="20"/>
                <w:szCs w:val="20"/>
                <w:lang w:eastAsia="ru-RU"/>
              </w:rPr>
            </w:pPr>
            <w:r w:rsidRPr="00C12E82">
              <w:rPr>
                <w:rFonts w:ascii="Times New Roman" w:eastAsia="Times New Roman" w:hAnsi="Times New Roman" w:cs="Times New Roman"/>
                <w:b/>
                <w:bCs/>
                <w:sz w:val="20"/>
                <w:szCs w:val="20"/>
                <w:lang w:eastAsia="ru-RU"/>
              </w:rPr>
              <w:t>5</w:t>
            </w:r>
          </w:p>
        </w:tc>
        <w:tc>
          <w:tcPr>
            <w:tcW w:w="1260" w:type="dxa"/>
            <w:gridSpan w:val="2"/>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b/>
                <w:bCs/>
                <w:sz w:val="20"/>
                <w:szCs w:val="20"/>
                <w:lang w:eastAsia="ru-RU"/>
              </w:rPr>
            </w:pPr>
            <w:r w:rsidRPr="00C12E82">
              <w:rPr>
                <w:rFonts w:ascii="Times New Roman" w:eastAsia="Times New Roman" w:hAnsi="Times New Roman" w:cs="Times New Roman"/>
                <w:b/>
                <w:bCs/>
                <w:sz w:val="20"/>
                <w:szCs w:val="20"/>
                <w:lang w:eastAsia="ru-RU"/>
              </w:rPr>
              <w:t>6</w:t>
            </w:r>
          </w:p>
        </w:tc>
        <w:tc>
          <w:tcPr>
            <w:tcW w:w="1480" w:type="dxa"/>
            <w:gridSpan w:val="2"/>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b/>
                <w:bCs/>
                <w:sz w:val="20"/>
                <w:szCs w:val="20"/>
                <w:lang w:eastAsia="ru-RU"/>
              </w:rPr>
            </w:pPr>
            <w:r w:rsidRPr="00C12E82">
              <w:rPr>
                <w:rFonts w:ascii="Times New Roman" w:eastAsia="Times New Roman" w:hAnsi="Times New Roman" w:cs="Times New Roman"/>
                <w:b/>
                <w:bCs/>
                <w:sz w:val="20"/>
                <w:szCs w:val="20"/>
                <w:lang w:eastAsia="ru-RU"/>
              </w:rPr>
              <w:t>7</w:t>
            </w:r>
          </w:p>
        </w:tc>
      </w:tr>
      <w:tr w:rsidR="00C12E82" w:rsidRPr="00C12E82" w:rsidTr="00C12E82">
        <w:trPr>
          <w:gridAfter w:val="1"/>
          <w:wAfter w:w="799" w:type="dxa"/>
          <w:trHeight w:val="450"/>
        </w:trPr>
        <w:tc>
          <w:tcPr>
            <w:tcW w:w="466" w:type="dxa"/>
            <w:tcBorders>
              <w:top w:val="nil"/>
              <w:left w:val="single" w:sz="4" w:space="0" w:color="auto"/>
              <w:bottom w:val="single" w:sz="4" w:space="0" w:color="auto"/>
              <w:right w:val="single" w:sz="4" w:space="0" w:color="auto"/>
            </w:tcBorders>
            <w:shd w:val="clear" w:color="auto" w:fill="auto"/>
            <w:vAlign w:val="bottom"/>
            <w:hideMark/>
          </w:tcPr>
          <w:p w:rsidR="00C12E82" w:rsidRPr="00C12E82" w:rsidRDefault="00C12E82" w:rsidP="00C12E82">
            <w:pPr>
              <w:spacing w:after="0" w:line="240" w:lineRule="auto"/>
              <w:rPr>
                <w:rFonts w:ascii="Times New Roman" w:eastAsia="Times New Roman" w:hAnsi="Times New Roman" w:cs="Times New Roman"/>
                <w:b/>
                <w:bCs/>
                <w:sz w:val="20"/>
                <w:szCs w:val="20"/>
                <w:lang w:eastAsia="ru-RU"/>
              </w:rPr>
            </w:pPr>
            <w:r w:rsidRPr="00C12E82">
              <w:rPr>
                <w:rFonts w:ascii="Times New Roman" w:eastAsia="Times New Roman" w:hAnsi="Times New Roman" w:cs="Times New Roman"/>
                <w:b/>
                <w:bCs/>
                <w:sz w:val="20"/>
                <w:szCs w:val="20"/>
                <w:lang w:eastAsia="ru-RU"/>
              </w:rPr>
              <w:t>1</w:t>
            </w:r>
          </w:p>
        </w:tc>
        <w:tc>
          <w:tcPr>
            <w:tcW w:w="2254" w:type="dxa"/>
            <w:gridSpan w:val="4"/>
            <w:tcBorders>
              <w:top w:val="single" w:sz="4" w:space="0" w:color="auto"/>
              <w:left w:val="nil"/>
              <w:bottom w:val="single" w:sz="4" w:space="0" w:color="auto"/>
              <w:right w:val="nil"/>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b/>
                <w:bCs/>
                <w:sz w:val="20"/>
                <w:szCs w:val="20"/>
                <w:lang w:eastAsia="ru-RU"/>
              </w:rPr>
            </w:pPr>
            <w:r w:rsidRPr="00C12E82">
              <w:rPr>
                <w:rFonts w:ascii="Times New Roman" w:eastAsia="Times New Roman" w:hAnsi="Times New Roman" w:cs="Times New Roman"/>
                <w:b/>
                <w:bCs/>
                <w:sz w:val="20"/>
                <w:szCs w:val="20"/>
                <w:lang w:eastAsia="ru-RU"/>
              </w:rPr>
              <w:t xml:space="preserve">Общегосударственные вопросы </w:t>
            </w:r>
          </w:p>
        </w:tc>
        <w:tc>
          <w:tcPr>
            <w:tcW w:w="1480" w:type="dxa"/>
            <w:gridSpan w:val="3"/>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b/>
                <w:bCs/>
                <w:sz w:val="20"/>
                <w:szCs w:val="20"/>
                <w:lang w:eastAsia="ru-RU"/>
              </w:rPr>
            </w:pPr>
            <w:r w:rsidRPr="00C12E82">
              <w:rPr>
                <w:rFonts w:ascii="Times New Roman" w:eastAsia="Times New Roman" w:hAnsi="Times New Roman" w:cs="Times New Roman"/>
                <w:b/>
                <w:bCs/>
                <w:sz w:val="20"/>
                <w:szCs w:val="20"/>
                <w:lang w:eastAsia="ru-RU"/>
              </w:rPr>
              <w:t>0100</w:t>
            </w:r>
          </w:p>
        </w:tc>
        <w:tc>
          <w:tcPr>
            <w:tcW w:w="1540" w:type="dxa"/>
            <w:gridSpan w:val="2"/>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b/>
                <w:bCs/>
                <w:sz w:val="20"/>
                <w:szCs w:val="20"/>
                <w:lang w:eastAsia="ru-RU"/>
              </w:rPr>
            </w:pPr>
            <w:r w:rsidRPr="00C12E82">
              <w:rPr>
                <w:rFonts w:ascii="Times New Roman" w:eastAsia="Times New Roman" w:hAnsi="Times New Roman" w:cs="Times New Roman"/>
                <w:b/>
                <w:bCs/>
                <w:sz w:val="20"/>
                <w:szCs w:val="20"/>
                <w:lang w:eastAsia="ru-RU"/>
              </w:rPr>
              <w:t>6 600 497,98</w:t>
            </w:r>
          </w:p>
        </w:tc>
        <w:tc>
          <w:tcPr>
            <w:tcW w:w="1420" w:type="dxa"/>
            <w:gridSpan w:val="2"/>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b/>
                <w:bCs/>
                <w:sz w:val="20"/>
                <w:szCs w:val="20"/>
                <w:lang w:eastAsia="ru-RU"/>
              </w:rPr>
            </w:pPr>
            <w:r w:rsidRPr="00C12E82">
              <w:rPr>
                <w:rFonts w:ascii="Times New Roman" w:eastAsia="Times New Roman" w:hAnsi="Times New Roman" w:cs="Times New Roman"/>
                <w:b/>
                <w:bCs/>
                <w:sz w:val="20"/>
                <w:szCs w:val="20"/>
                <w:lang w:eastAsia="ru-RU"/>
              </w:rPr>
              <w:t>1 650 124,50</w:t>
            </w:r>
          </w:p>
        </w:tc>
        <w:tc>
          <w:tcPr>
            <w:tcW w:w="1240" w:type="dxa"/>
            <w:gridSpan w:val="2"/>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b/>
                <w:bCs/>
                <w:sz w:val="20"/>
                <w:szCs w:val="20"/>
                <w:lang w:eastAsia="ru-RU"/>
              </w:rPr>
            </w:pPr>
            <w:r w:rsidRPr="00C12E82">
              <w:rPr>
                <w:rFonts w:ascii="Times New Roman" w:eastAsia="Times New Roman" w:hAnsi="Times New Roman" w:cs="Times New Roman"/>
                <w:b/>
                <w:bCs/>
                <w:sz w:val="20"/>
                <w:szCs w:val="20"/>
                <w:lang w:eastAsia="ru-RU"/>
              </w:rPr>
              <w:t>1 650 124,50</w:t>
            </w:r>
          </w:p>
        </w:tc>
        <w:tc>
          <w:tcPr>
            <w:tcW w:w="1260" w:type="dxa"/>
            <w:gridSpan w:val="2"/>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b/>
                <w:bCs/>
                <w:sz w:val="20"/>
                <w:szCs w:val="20"/>
                <w:lang w:eastAsia="ru-RU"/>
              </w:rPr>
            </w:pPr>
            <w:r w:rsidRPr="00C12E82">
              <w:rPr>
                <w:rFonts w:ascii="Times New Roman" w:eastAsia="Times New Roman" w:hAnsi="Times New Roman" w:cs="Times New Roman"/>
                <w:b/>
                <w:bCs/>
                <w:sz w:val="20"/>
                <w:szCs w:val="20"/>
                <w:lang w:eastAsia="ru-RU"/>
              </w:rPr>
              <w:t>1 650 124,50</w:t>
            </w:r>
          </w:p>
        </w:tc>
        <w:tc>
          <w:tcPr>
            <w:tcW w:w="1480" w:type="dxa"/>
            <w:gridSpan w:val="2"/>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b/>
                <w:bCs/>
                <w:sz w:val="20"/>
                <w:szCs w:val="20"/>
                <w:lang w:eastAsia="ru-RU"/>
              </w:rPr>
            </w:pPr>
            <w:r w:rsidRPr="00C12E82">
              <w:rPr>
                <w:rFonts w:ascii="Times New Roman" w:eastAsia="Times New Roman" w:hAnsi="Times New Roman" w:cs="Times New Roman"/>
                <w:b/>
                <w:bCs/>
                <w:sz w:val="20"/>
                <w:szCs w:val="20"/>
                <w:lang w:eastAsia="ru-RU"/>
              </w:rPr>
              <w:t>1 650 124,50</w:t>
            </w:r>
          </w:p>
        </w:tc>
      </w:tr>
      <w:tr w:rsidR="00C12E82" w:rsidRPr="00C12E82" w:rsidTr="00C12E82">
        <w:trPr>
          <w:gridAfter w:val="1"/>
          <w:wAfter w:w="799" w:type="dxa"/>
          <w:trHeight w:val="1275"/>
        </w:trPr>
        <w:tc>
          <w:tcPr>
            <w:tcW w:w="466" w:type="dxa"/>
            <w:tcBorders>
              <w:top w:val="nil"/>
              <w:left w:val="single" w:sz="4" w:space="0" w:color="auto"/>
              <w:bottom w:val="single" w:sz="4" w:space="0" w:color="auto"/>
              <w:right w:val="single" w:sz="4" w:space="0" w:color="auto"/>
            </w:tcBorders>
            <w:shd w:val="clear" w:color="auto" w:fill="auto"/>
            <w:vAlign w:val="bottom"/>
            <w:hideMark/>
          </w:tcPr>
          <w:p w:rsidR="00C12E82" w:rsidRPr="00C12E82" w:rsidRDefault="00C12E82" w:rsidP="00C12E82">
            <w:pPr>
              <w:spacing w:after="0" w:line="240" w:lineRule="auto"/>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1.1</w:t>
            </w:r>
          </w:p>
        </w:tc>
        <w:tc>
          <w:tcPr>
            <w:tcW w:w="2254" w:type="dxa"/>
            <w:gridSpan w:val="4"/>
            <w:tcBorders>
              <w:top w:val="single" w:sz="4" w:space="0" w:color="auto"/>
              <w:left w:val="nil"/>
              <w:bottom w:val="single" w:sz="4" w:space="0" w:color="auto"/>
              <w:right w:val="nil"/>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Функционирование Высшего должностного лица субъекта Российской Федерации и муниципального образования</w:t>
            </w:r>
          </w:p>
        </w:tc>
        <w:tc>
          <w:tcPr>
            <w:tcW w:w="1480" w:type="dxa"/>
            <w:gridSpan w:val="3"/>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0102</w:t>
            </w:r>
          </w:p>
        </w:tc>
        <w:tc>
          <w:tcPr>
            <w:tcW w:w="1540" w:type="dxa"/>
            <w:gridSpan w:val="2"/>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1 085 150,55</w:t>
            </w:r>
          </w:p>
        </w:tc>
        <w:tc>
          <w:tcPr>
            <w:tcW w:w="1420" w:type="dxa"/>
            <w:gridSpan w:val="2"/>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271 287,64</w:t>
            </w:r>
          </w:p>
        </w:tc>
        <w:tc>
          <w:tcPr>
            <w:tcW w:w="1240" w:type="dxa"/>
            <w:gridSpan w:val="2"/>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271 287,64</w:t>
            </w:r>
          </w:p>
        </w:tc>
        <w:tc>
          <w:tcPr>
            <w:tcW w:w="1260" w:type="dxa"/>
            <w:gridSpan w:val="2"/>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271 287,64</w:t>
            </w:r>
          </w:p>
        </w:tc>
        <w:tc>
          <w:tcPr>
            <w:tcW w:w="1480" w:type="dxa"/>
            <w:gridSpan w:val="2"/>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271 287,64</w:t>
            </w:r>
          </w:p>
        </w:tc>
      </w:tr>
      <w:tr w:rsidR="00C12E82" w:rsidRPr="00C12E82" w:rsidTr="00C12E82">
        <w:trPr>
          <w:gridAfter w:val="1"/>
          <w:wAfter w:w="799" w:type="dxa"/>
          <w:trHeight w:val="1290"/>
        </w:trPr>
        <w:tc>
          <w:tcPr>
            <w:tcW w:w="466" w:type="dxa"/>
            <w:tcBorders>
              <w:top w:val="nil"/>
              <w:left w:val="single" w:sz="4" w:space="0" w:color="auto"/>
              <w:bottom w:val="single" w:sz="4" w:space="0" w:color="auto"/>
              <w:right w:val="single" w:sz="4" w:space="0" w:color="auto"/>
            </w:tcBorders>
            <w:shd w:val="clear" w:color="auto" w:fill="auto"/>
            <w:vAlign w:val="bottom"/>
            <w:hideMark/>
          </w:tcPr>
          <w:p w:rsidR="00C12E82" w:rsidRPr="00C12E82" w:rsidRDefault="00C12E82" w:rsidP="00C12E82">
            <w:pPr>
              <w:spacing w:after="0" w:line="240" w:lineRule="auto"/>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1.2</w:t>
            </w:r>
          </w:p>
        </w:tc>
        <w:tc>
          <w:tcPr>
            <w:tcW w:w="2254" w:type="dxa"/>
            <w:gridSpan w:val="4"/>
            <w:tcBorders>
              <w:top w:val="single" w:sz="4" w:space="0" w:color="auto"/>
              <w:left w:val="nil"/>
              <w:bottom w:val="single" w:sz="4" w:space="0" w:color="auto"/>
              <w:right w:val="nil"/>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80" w:type="dxa"/>
            <w:gridSpan w:val="3"/>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0103</w:t>
            </w:r>
          </w:p>
        </w:tc>
        <w:tc>
          <w:tcPr>
            <w:tcW w:w="1540" w:type="dxa"/>
            <w:gridSpan w:val="2"/>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904 292,12</w:t>
            </w:r>
          </w:p>
        </w:tc>
        <w:tc>
          <w:tcPr>
            <w:tcW w:w="1420" w:type="dxa"/>
            <w:gridSpan w:val="2"/>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226 073,03</w:t>
            </w:r>
          </w:p>
        </w:tc>
        <w:tc>
          <w:tcPr>
            <w:tcW w:w="1240" w:type="dxa"/>
            <w:gridSpan w:val="2"/>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226 073,03</w:t>
            </w:r>
          </w:p>
        </w:tc>
        <w:tc>
          <w:tcPr>
            <w:tcW w:w="1260" w:type="dxa"/>
            <w:gridSpan w:val="2"/>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226 073,03</w:t>
            </w:r>
          </w:p>
        </w:tc>
        <w:tc>
          <w:tcPr>
            <w:tcW w:w="1480" w:type="dxa"/>
            <w:gridSpan w:val="2"/>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226 073,03</w:t>
            </w:r>
          </w:p>
        </w:tc>
      </w:tr>
      <w:tr w:rsidR="00C12E82" w:rsidRPr="00C12E82" w:rsidTr="00C12E82">
        <w:trPr>
          <w:gridAfter w:val="1"/>
          <w:wAfter w:w="799" w:type="dxa"/>
          <w:trHeight w:val="1545"/>
        </w:trPr>
        <w:tc>
          <w:tcPr>
            <w:tcW w:w="466" w:type="dxa"/>
            <w:tcBorders>
              <w:top w:val="nil"/>
              <w:left w:val="single" w:sz="4" w:space="0" w:color="auto"/>
              <w:bottom w:val="single" w:sz="4" w:space="0" w:color="auto"/>
              <w:right w:val="single" w:sz="4" w:space="0" w:color="auto"/>
            </w:tcBorders>
            <w:shd w:val="clear" w:color="auto" w:fill="auto"/>
            <w:vAlign w:val="bottom"/>
            <w:hideMark/>
          </w:tcPr>
          <w:p w:rsidR="00C12E82" w:rsidRPr="00C12E82" w:rsidRDefault="00C12E82" w:rsidP="00C12E82">
            <w:pPr>
              <w:spacing w:after="0" w:line="240" w:lineRule="auto"/>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1.3</w:t>
            </w:r>
          </w:p>
        </w:tc>
        <w:tc>
          <w:tcPr>
            <w:tcW w:w="2254" w:type="dxa"/>
            <w:gridSpan w:val="4"/>
            <w:tcBorders>
              <w:top w:val="single" w:sz="4" w:space="0" w:color="auto"/>
              <w:left w:val="nil"/>
              <w:bottom w:val="single" w:sz="4" w:space="0" w:color="auto"/>
              <w:right w:val="nil"/>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Функционирование Правительства Российской Федерации, высших исполнительных органов государственной власти субъекта Российской Федерации, местных администраций</w:t>
            </w:r>
          </w:p>
        </w:tc>
        <w:tc>
          <w:tcPr>
            <w:tcW w:w="1480" w:type="dxa"/>
            <w:gridSpan w:val="3"/>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0104</w:t>
            </w:r>
          </w:p>
        </w:tc>
        <w:tc>
          <w:tcPr>
            <w:tcW w:w="1540" w:type="dxa"/>
            <w:gridSpan w:val="2"/>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3 130 007,40</w:t>
            </w:r>
          </w:p>
        </w:tc>
        <w:tc>
          <w:tcPr>
            <w:tcW w:w="1420" w:type="dxa"/>
            <w:gridSpan w:val="2"/>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782 501,85</w:t>
            </w:r>
          </w:p>
        </w:tc>
        <w:tc>
          <w:tcPr>
            <w:tcW w:w="1240" w:type="dxa"/>
            <w:gridSpan w:val="2"/>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782 501,85</w:t>
            </w:r>
          </w:p>
        </w:tc>
        <w:tc>
          <w:tcPr>
            <w:tcW w:w="1260" w:type="dxa"/>
            <w:gridSpan w:val="2"/>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782 501,85</w:t>
            </w:r>
          </w:p>
        </w:tc>
        <w:tc>
          <w:tcPr>
            <w:tcW w:w="1480" w:type="dxa"/>
            <w:gridSpan w:val="2"/>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782 501,85</w:t>
            </w:r>
          </w:p>
        </w:tc>
      </w:tr>
      <w:tr w:rsidR="00C12E82" w:rsidRPr="00C12E82" w:rsidTr="00C12E82">
        <w:trPr>
          <w:gridAfter w:val="1"/>
          <w:wAfter w:w="799" w:type="dxa"/>
          <w:trHeight w:val="765"/>
        </w:trPr>
        <w:tc>
          <w:tcPr>
            <w:tcW w:w="466" w:type="dxa"/>
            <w:tcBorders>
              <w:top w:val="nil"/>
              <w:left w:val="single" w:sz="4" w:space="0" w:color="auto"/>
              <w:bottom w:val="single" w:sz="4" w:space="0" w:color="auto"/>
              <w:right w:val="single" w:sz="4" w:space="0" w:color="auto"/>
            </w:tcBorders>
            <w:shd w:val="clear" w:color="auto" w:fill="auto"/>
            <w:vAlign w:val="bottom"/>
            <w:hideMark/>
          </w:tcPr>
          <w:p w:rsidR="00C12E82" w:rsidRPr="00C12E82" w:rsidRDefault="00C12E82" w:rsidP="00C12E82">
            <w:pPr>
              <w:spacing w:after="0" w:line="240" w:lineRule="auto"/>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1.4</w:t>
            </w:r>
          </w:p>
        </w:tc>
        <w:tc>
          <w:tcPr>
            <w:tcW w:w="2254" w:type="dxa"/>
            <w:gridSpan w:val="4"/>
            <w:tcBorders>
              <w:top w:val="single" w:sz="4" w:space="0" w:color="auto"/>
              <w:left w:val="nil"/>
              <w:bottom w:val="single" w:sz="4" w:space="0" w:color="auto"/>
              <w:right w:val="nil"/>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Резервные фонды</w:t>
            </w:r>
          </w:p>
        </w:tc>
        <w:tc>
          <w:tcPr>
            <w:tcW w:w="1480" w:type="dxa"/>
            <w:gridSpan w:val="3"/>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0111</w:t>
            </w:r>
          </w:p>
        </w:tc>
        <w:tc>
          <w:tcPr>
            <w:tcW w:w="1540" w:type="dxa"/>
            <w:gridSpan w:val="2"/>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20 000,00</w:t>
            </w:r>
          </w:p>
        </w:tc>
        <w:tc>
          <w:tcPr>
            <w:tcW w:w="1420" w:type="dxa"/>
            <w:gridSpan w:val="2"/>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5 000,00</w:t>
            </w:r>
          </w:p>
        </w:tc>
        <w:tc>
          <w:tcPr>
            <w:tcW w:w="1240" w:type="dxa"/>
            <w:gridSpan w:val="2"/>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5 000,00</w:t>
            </w:r>
          </w:p>
        </w:tc>
        <w:tc>
          <w:tcPr>
            <w:tcW w:w="1260" w:type="dxa"/>
            <w:gridSpan w:val="2"/>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5 000,00</w:t>
            </w:r>
          </w:p>
        </w:tc>
        <w:tc>
          <w:tcPr>
            <w:tcW w:w="1480" w:type="dxa"/>
            <w:gridSpan w:val="2"/>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5 000,00</w:t>
            </w:r>
          </w:p>
        </w:tc>
      </w:tr>
      <w:tr w:rsidR="00C12E82" w:rsidRPr="00C12E82" w:rsidTr="00C12E82">
        <w:trPr>
          <w:gridAfter w:val="1"/>
          <w:wAfter w:w="799" w:type="dxa"/>
          <w:trHeight w:val="570"/>
        </w:trPr>
        <w:tc>
          <w:tcPr>
            <w:tcW w:w="466" w:type="dxa"/>
            <w:tcBorders>
              <w:top w:val="nil"/>
              <w:left w:val="single" w:sz="4" w:space="0" w:color="auto"/>
              <w:bottom w:val="single" w:sz="4" w:space="0" w:color="auto"/>
              <w:right w:val="single" w:sz="4" w:space="0" w:color="auto"/>
            </w:tcBorders>
            <w:shd w:val="clear" w:color="auto" w:fill="auto"/>
            <w:vAlign w:val="bottom"/>
            <w:hideMark/>
          </w:tcPr>
          <w:p w:rsidR="00C12E82" w:rsidRPr="00C12E82" w:rsidRDefault="00C12E82" w:rsidP="00C12E82">
            <w:pPr>
              <w:spacing w:after="0" w:line="240" w:lineRule="auto"/>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lastRenderedPageBreak/>
              <w:t>1.5</w:t>
            </w:r>
          </w:p>
        </w:tc>
        <w:tc>
          <w:tcPr>
            <w:tcW w:w="2254" w:type="dxa"/>
            <w:gridSpan w:val="4"/>
            <w:tcBorders>
              <w:top w:val="single" w:sz="4" w:space="0" w:color="auto"/>
              <w:left w:val="nil"/>
              <w:bottom w:val="single" w:sz="4" w:space="0" w:color="auto"/>
              <w:right w:val="nil"/>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Другие общегосударственные вопросы</w:t>
            </w:r>
          </w:p>
        </w:tc>
        <w:tc>
          <w:tcPr>
            <w:tcW w:w="1480" w:type="dxa"/>
            <w:gridSpan w:val="3"/>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0113</w:t>
            </w:r>
          </w:p>
        </w:tc>
        <w:tc>
          <w:tcPr>
            <w:tcW w:w="1540" w:type="dxa"/>
            <w:gridSpan w:val="2"/>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1 461 047,91</w:t>
            </w:r>
          </w:p>
        </w:tc>
        <w:tc>
          <w:tcPr>
            <w:tcW w:w="1420" w:type="dxa"/>
            <w:gridSpan w:val="2"/>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365 261,98</w:t>
            </w:r>
          </w:p>
        </w:tc>
        <w:tc>
          <w:tcPr>
            <w:tcW w:w="1240" w:type="dxa"/>
            <w:gridSpan w:val="2"/>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365 261,98</w:t>
            </w:r>
          </w:p>
        </w:tc>
        <w:tc>
          <w:tcPr>
            <w:tcW w:w="1260" w:type="dxa"/>
            <w:gridSpan w:val="2"/>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365 261,98</w:t>
            </w:r>
          </w:p>
        </w:tc>
        <w:tc>
          <w:tcPr>
            <w:tcW w:w="1480" w:type="dxa"/>
            <w:gridSpan w:val="2"/>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365 261,98</w:t>
            </w:r>
          </w:p>
        </w:tc>
      </w:tr>
      <w:tr w:rsidR="00C12E82" w:rsidRPr="00C12E82" w:rsidTr="00C12E82">
        <w:trPr>
          <w:gridAfter w:val="1"/>
          <w:wAfter w:w="799" w:type="dxa"/>
          <w:trHeight w:val="675"/>
        </w:trPr>
        <w:tc>
          <w:tcPr>
            <w:tcW w:w="466" w:type="dxa"/>
            <w:tcBorders>
              <w:top w:val="nil"/>
              <w:left w:val="single" w:sz="4" w:space="0" w:color="auto"/>
              <w:bottom w:val="single" w:sz="4" w:space="0" w:color="auto"/>
              <w:right w:val="single" w:sz="4" w:space="0" w:color="auto"/>
            </w:tcBorders>
            <w:shd w:val="clear" w:color="auto" w:fill="auto"/>
            <w:vAlign w:val="bottom"/>
            <w:hideMark/>
          </w:tcPr>
          <w:p w:rsidR="00C12E82" w:rsidRPr="00C12E82" w:rsidRDefault="00C12E82" w:rsidP="00C12E82">
            <w:pPr>
              <w:spacing w:after="0" w:line="240" w:lineRule="auto"/>
              <w:rPr>
                <w:rFonts w:ascii="Times New Roman" w:eastAsia="Times New Roman" w:hAnsi="Times New Roman" w:cs="Times New Roman"/>
                <w:b/>
                <w:bCs/>
                <w:sz w:val="20"/>
                <w:szCs w:val="20"/>
                <w:lang w:eastAsia="ru-RU"/>
              </w:rPr>
            </w:pPr>
            <w:r w:rsidRPr="00C12E82">
              <w:rPr>
                <w:rFonts w:ascii="Times New Roman" w:eastAsia="Times New Roman" w:hAnsi="Times New Roman" w:cs="Times New Roman"/>
                <w:b/>
                <w:bCs/>
                <w:sz w:val="20"/>
                <w:szCs w:val="20"/>
                <w:lang w:eastAsia="ru-RU"/>
              </w:rPr>
              <w:t>2</w:t>
            </w:r>
          </w:p>
        </w:tc>
        <w:tc>
          <w:tcPr>
            <w:tcW w:w="2254" w:type="dxa"/>
            <w:gridSpan w:val="4"/>
            <w:tcBorders>
              <w:top w:val="single" w:sz="4" w:space="0" w:color="auto"/>
              <w:left w:val="nil"/>
              <w:bottom w:val="single" w:sz="4" w:space="0" w:color="auto"/>
              <w:right w:val="nil"/>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b/>
                <w:bCs/>
                <w:sz w:val="20"/>
                <w:szCs w:val="20"/>
                <w:lang w:eastAsia="ru-RU"/>
              </w:rPr>
            </w:pPr>
            <w:r w:rsidRPr="00C12E82">
              <w:rPr>
                <w:rFonts w:ascii="Times New Roman" w:eastAsia="Times New Roman" w:hAnsi="Times New Roman" w:cs="Times New Roman"/>
                <w:b/>
                <w:bCs/>
                <w:sz w:val="20"/>
                <w:szCs w:val="20"/>
                <w:lang w:eastAsia="ru-RU"/>
              </w:rPr>
              <w:t>Национальная оборона</w:t>
            </w:r>
          </w:p>
        </w:tc>
        <w:tc>
          <w:tcPr>
            <w:tcW w:w="1480" w:type="dxa"/>
            <w:gridSpan w:val="3"/>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b/>
                <w:bCs/>
                <w:sz w:val="20"/>
                <w:szCs w:val="20"/>
                <w:lang w:eastAsia="ru-RU"/>
              </w:rPr>
            </w:pPr>
            <w:r w:rsidRPr="00C12E82">
              <w:rPr>
                <w:rFonts w:ascii="Times New Roman" w:eastAsia="Times New Roman" w:hAnsi="Times New Roman" w:cs="Times New Roman"/>
                <w:b/>
                <w:bCs/>
                <w:sz w:val="20"/>
                <w:szCs w:val="20"/>
                <w:lang w:eastAsia="ru-RU"/>
              </w:rPr>
              <w:t>0200</w:t>
            </w:r>
          </w:p>
        </w:tc>
        <w:tc>
          <w:tcPr>
            <w:tcW w:w="1540" w:type="dxa"/>
            <w:gridSpan w:val="2"/>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b/>
                <w:bCs/>
                <w:sz w:val="20"/>
                <w:szCs w:val="20"/>
                <w:lang w:eastAsia="ru-RU"/>
              </w:rPr>
            </w:pPr>
            <w:r w:rsidRPr="00C12E82">
              <w:rPr>
                <w:rFonts w:ascii="Times New Roman" w:eastAsia="Times New Roman" w:hAnsi="Times New Roman" w:cs="Times New Roman"/>
                <w:b/>
                <w:bCs/>
                <w:sz w:val="20"/>
                <w:szCs w:val="20"/>
                <w:lang w:eastAsia="ru-RU"/>
              </w:rPr>
              <w:t>534 696,00</w:t>
            </w:r>
          </w:p>
        </w:tc>
        <w:tc>
          <w:tcPr>
            <w:tcW w:w="1420" w:type="dxa"/>
            <w:gridSpan w:val="2"/>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b/>
                <w:bCs/>
                <w:sz w:val="20"/>
                <w:szCs w:val="20"/>
                <w:lang w:eastAsia="ru-RU"/>
              </w:rPr>
            </w:pPr>
            <w:r w:rsidRPr="00C12E82">
              <w:rPr>
                <w:rFonts w:ascii="Times New Roman" w:eastAsia="Times New Roman" w:hAnsi="Times New Roman" w:cs="Times New Roman"/>
                <w:b/>
                <w:bCs/>
                <w:sz w:val="20"/>
                <w:szCs w:val="20"/>
                <w:lang w:eastAsia="ru-RU"/>
              </w:rPr>
              <w:t>133 674,00</w:t>
            </w:r>
          </w:p>
        </w:tc>
        <w:tc>
          <w:tcPr>
            <w:tcW w:w="1240" w:type="dxa"/>
            <w:gridSpan w:val="2"/>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b/>
                <w:bCs/>
                <w:sz w:val="20"/>
                <w:szCs w:val="20"/>
                <w:lang w:eastAsia="ru-RU"/>
              </w:rPr>
            </w:pPr>
            <w:r w:rsidRPr="00C12E82">
              <w:rPr>
                <w:rFonts w:ascii="Times New Roman" w:eastAsia="Times New Roman" w:hAnsi="Times New Roman" w:cs="Times New Roman"/>
                <w:b/>
                <w:bCs/>
                <w:sz w:val="20"/>
                <w:szCs w:val="20"/>
                <w:lang w:eastAsia="ru-RU"/>
              </w:rPr>
              <w:t>133 674,00</w:t>
            </w:r>
          </w:p>
        </w:tc>
        <w:tc>
          <w:tcPr>
            <w:tcW w:w="1260" w:type="dxa"/>
            <w:gridSpan w:val="2"/>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b/>
                <w:bCs/>
                <w:sz w:val="20"/>
                <w:szCs w:val="20"/>
                <w:lang w:eastAsia="ru-RU"/>
              </w:rPr>
            </w:pPr>
            <w:r w:rsidRPr="00C12E82">
              <w:rPr>
                <w:rFonts w:ascii="Times New Roman" w:eastAsia="Times New Roman" w:hAnsi="Times New Roman" w:cs="Times New Roman"/>
                <w:b/>
                <w:bCs/>
                <w:sz w:val="20"/>
                <w:szCs w:val="20"/>
                <w:lang w:eastAsia="ru-RU"/>
              </w:rPr>
              <w:t>133 674,00</w:t>
            </w:r>
          </w:p>
        </w:tc>
        <w:tc>
          <w:tcPr>
            <w:tcW w:w="1480" w:type="dxa"/>
            <w:gridSpan w:val="2"/>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b/>
                <w:bCs/>
                <w:sz w:val="20"/>
                <w:szCs w:val="20"/>
                <w:lang w:eastAsia="ru-RU"/>
              </w:rPr>
            </w:pPr>
            <w:r w:rsidRPr="00C12E82">
              <w:rPr>
                <w:rFonts w:ascii="Times New Roman" w:eastAsia="Times New Roman" w:hAnsi="Times New Roman" w:cs="Times New Roman"/>
                <w:b/>
                <w:bCs/>
                <w:sz w:val="20"/>
                <w:szCs w:val="20"/>
                <w:lang w:eastAsia="ru-RU"/>
              </w:rPr>
              <w:t>133 674,00</w:t>
            </w:r>
          </w:p>
        </w:tc>
      </w:tr>
      <w:tr w:rsidR="00C12E82" w:rsidRPr="00C12E82" w:rsidTr="00C12E82">
        <w:trPr>
          <w:gridAfter w:val="1"/>
          <w:wAfter w:w="799" w:type="dxa"/>
          <w:trHeight w:val="675"/>
        </w:trPr>
        <w:tc>
          <w:tcPr>
            <w:tcW w:w="466" w:type="dxa"/>
            <w:tcBorders>
              <w:top w:val="nil"/>
              <w:left w:val="single" w:sz="4" w:space="0" w:color="auto"/>
              <w:bottom w:val="single" w:sz="4" w:space="0" w:color="auto"/>
              <w:right w:val="single" w:sz="4" w:space="0" w:color="auto"/>
            </w:tcBorders>
            <w:shd w:val="clear" w:color="auto" w:fill="auto"/>
            <w:vAlign w:val="bottom"/>
            <w:hideMark/>
          </w:tcPr>
          <w:p w:rsidR="00C12E82" w:rsidRPr="00C12E82" w:rsidRDefault="00C12E82" w:rsidP="00C12E82">
            <w:pPr>
              <w:spacing w:after="0" w:line="240" w:lineRule="auto"/>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2.1</w:t>
            </w:r>
          </w:p>
        </w:tc>
        <w:tc>
          <w:tcPr>
            <w:tcW w:w="2254" w:type="dxa"/>
            <w:gridSpan w:val="4"/>
            <w:tcBorders>
              <w:top w:val="single" w:sz="4" w:space="0" w:color="auto"/>
              <w:left w:val="nil"/>
              <w:bottom w:val="single" w:sz="4" w:space="0" w:color="auto"/>
              <w:right w:val="nil"/>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Мобилизационная и вневойсковая подготовка</w:t>
            </w:r>
          </w:p>
        </w:tc>
        <w:tc>
          <w:tcPr>
            <w:tcW w:w="1480" w:type="dxa"/>
            <w:gridSpan w:val="3"/>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0203</w:t>
            </w:r>
          </w:p>
        </w:tc>
        <w:tc>
          <w:tcPr>
            <w:tcW w:w="1540" w:type="dxa"/>
            <w:gridSpan w:val="2"/>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534 696,00</w:t>
            </w:r>
          </w:p>
        </w:tc>
        <w:tc>
          <w:tcPr>
            <w:tcW w:w="1420" w:type="dxa"/>
            <w:gridSpan w:val="2"/>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133 674,00</w:t>
            </w:r>
          </w:p>
        </w:tc>
        <w:tc>
          <w:tcPr>
            <w:tcW w:w="1240" w:type="dxa"/>
            <w:gridSpan w:val="2"/>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133 674,00</w:t>
            </w:r>
          </w:p>
        </w:tc>
        <w:tc>
          <w:tcPr>
            <w:tcW w:w="1260" w:type="dxa"/>
            <w:gridSpan w:val="2"/>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133 674,00</w:t>
            </w:r>
          </w:p>
        </w:tc>
        <w:tc>
          <w:tcPr>
            <w:tcW w:w="1480" w:type="dxa"/>
            <w:gridSpan w:val="2"/>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133 674,00</w:t>
            </w:r>
          </w:p>
        </w:tc>
      </w:tr>
      <w:tr w:rsidR="00C12E82" w:rsidRPr="00C12E82" w:rsidTr="00C12E82">
        <w:trPr>
          <w:gridAfter w:val="1"/>
          <w:wAfter w:w="799" w:type="dxa"/>
          <w:trHeight w:val="585"/>
        </w:trPr>
        <w:tc>
          <w:tcPr>
            <w:tcW w:w="466" w:type="dxa"/>
            <w:tcBorders>
              <w:top w:val="nil"/>
              <w:left w:val="single" w:sz="4" w:space="0" w:color="auto"/>
              <w:bottom w:val="single" w:sz="4" w:space="0" w:color="auto"/>
              <w:right w:val="single" w:sz="4" w:space="0" w:color="auto"/>
            </w:tcBorders>
            <w:shd w:val="clear" w:color="auto" w:fill="auto"/>
            <w:vAlign w:val="bottom"/>
            <w:hideMark/>
          </w:tcPr>
          <w:p w:rsidR="00C12E82" w:rsidRPr="00C12E82" w:rsidRDefault="00C12E82" w:rsidP="00C12E82">
            <w:pPr>
              <w:spacing w:after="0" w:line="240" w:lineRule="auto"/>
              <w:rPr>
                <w:rFonts w:ascii="Times New Roman" w:eastAsia="Times New Roman" w:hAnsi="Times New Roman" w:cs="Times New Roman"/>
                <w:b/>
                <w:bCs/>
                <w:sz w:val="20"/>
                <w:szCs w:val="20"/>
                <w:lang w:eastAsia="ru-RU"/>
              </w:rPr>
            </w:pPr>
            <w:r w:rsidRPr="00C12E82">
              <w:rPr>
                <w:rFonts w:ascii="Times New Roman" w:eastAsia="Times New Roman" w:hAnsi="Times New Roman" w:cs="Times New Roman"/>
                <w:b/>
                <w:bCs/>
                <w:sz w:val="20"/>
                <w:szCs w:val="20"/>
                <w:lang w:eastAsia="ru-RU"/>
              </w:rPr>
              <w:t>3</w:t>
            </w:r>
          </w:p>
        </w:tc>
        <w:tc>
          <w:tcPr>
            <w:tcW w:w="2254" w:type="dxa"/>
            <w:gridSpan w:val="4"/>
            <w:tcBorders>
              <w:top w:val="single" w:sz="4" w:space="0" w:color="auto"/>
              <w:left w:val="nil"/>
              <w:bottom w:val="single" w:sz="4" w:space="0" w:color="auto"/>
              <w:right w:val="nil"/>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b/>
                <w:bCs/>
                <w:sz w:val="20"/>
                <w:szCs w:val="20"/>
                <w:lang w:eastAsia="ru-RU"/>
              </w:rPr>
            </w:pPr>
            <w:r w:rsidRPr="00C12E82">
              <w:rPr>
                <w:rFonts w:ascii="Times New Roman" w:eastAsia="Times New Roman" w:hAnsi="Times New Roman" w:cs="Times New Roman"/>
                <w:b/>
                <w:bCs/>
                <w:sz w:val="20"/>
                <w:szCs w:val="20"/>
                <w:lang w:eastAsia="ru-RU"/>
              </w:rPr>
              <w:t>Национальная безопасность и правоохранительная деятельность</w:t>
            </w:r>
          </w:p>
        </w:tc>
        <w:tc>
          <w:tcPr>
            <w:tcW w:w="1480" w:type="dxa"/>
            <w:gridSpan w:val="3"/>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b/>
                <w:bCs/>
                <w:sz w:val="20"/>
                <w:szCs w:val="20"/>
                <w:lang w:eastAsia="ru-RU"/>
              </w:rPr>
            </w:pPr>
            <w:r w:rsidRPr="00C12E82">
              <w:rPr>
                <w:rFonts w:ascii="Times New Roman" w:eastAsia="Times New Roman" w:hAnsi="Times New Roman" w:cs="Times New Roman"/>
                <w:b/>
                <w:bCs/>
                <w:sz w:val="20"/>
                <w:szCs w:val="20"/>
                <w:lang w:eastAsia="ru-RU"/>
              </w:rPr>
              <w:t>0300</w:t>
            </w:r>
          </w:p>
        </w:tc>
        <w:tc>
          <w:tcPr>
            <w:tcW w:w="1540" w:type="dxa"/>
            <w:gridSpan w:val="2"/>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b/>
                <w:bCs/>
                <w:sz w:val="20"/>
                <w:szCs w:val="20"/>
                <w:lang w:eastAsia="ru-RU"/>
              </w:rPr>
            </w:pPr>
            <w:r w:rsidRPr="00C12E82">
              <w:rPr>
                <w:rFonts w:ascii="Times New Roman" w:eastAsia="Times New Roman" w:hAnsi="Times New Roman" w:cs="Times New Roman"/>
                <w:b/>
                <w:bCs/>
                <w:sz w:val="20"/>
                <w:szCs w:val="20"/>
                <w:lang w:eastAsia="ru-RU"/>
              </w:rPr>
              <w:t>26 400,08</w:t>
            </w:r>
          </w:p>
        </w:tc>
        <w:tc>
          <w:tcPr>
            <w:tcW w:w="1420" w:type="dxa"/>
            <w:gridSpan w:val="2"/>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b/>
                <w:bCs/>
                <w:sz w:val="20"/>
                <w:szCs w:val="20"/>
                <w:lang w:eastAsia="ru-RU"/>
              </w:rPr>
            </w:pPr>
            <w:r w:rsidRPr="00C12E82">
              <w:rPr>
                <w:rFonts w:ascii="Times New Roman" w:eastAsia="Times New Roman" w:hAnsi="Times New Roman" w:cs="Times New Roman"/>
                <w:b/>
                <w:bCs/>
                <w:sz w:val="20"/>
                <w:szCs w:val="20"/>
                <w:lang w:eastAsia="ru-RU"/>
              </w:rPr>
              <w:t>6 600,02</w:t>
            </w:r>
          </w:p>
        </w:tc>
        <w:tc>
          <w:tcPr>
            <w:tcW w:w="1240" w:type="dxa"/>
            <w:gridSpan w:val="2"/>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b/>
                <w:bCs/>
                <w:sz w:val="20"/>
                <w:szCs w:val="20"/>
                <w:lang w:eastAsia="ru-RU"/>
              </w:rPr>
            </w:pPr>
            <w:r w:rsidRPr="00C12E82">
              <w:rPr>
                <w:rFonts w:ascii="Times New Roman" w:eastAsia="Times New Roman" w:hAnsi="Times New Roman" w:cs="Times New Roman"/>
                <w:b/>
                <w:bCs/>
                <w:sz w:val="20"/>
                <w:szCs w:val="20"/>
                <w:lang w:eastAsia="ru-RU"/>
              </w:rPr>
              <w:t>6 600,02</w:t>
            </w:r>
          </w:p>
        </w:tc>
        <w:tc>
          <w:tcPr>
            <w:tcW w:w="1260" w:type="dxa"/>
            <w:gridSpan w:val="2"/>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b/>
                <w:bCs/>
                <w:sz w:val="20"/>
                <w:szCs w:val="20"/>
                <w:lang w:eastAsia="ru-RU"/>
              </w:rPr>
            </w:pPr>
            <w:r w:rsidRPr="00C12E82">
              <w:rPr>
                <w:rFonts w:ascii="Times New Roman" w:eastAsia="Times New Roman" w:hAnsi="Times New Roman" w:cs="Times New Roman"/>
                <w:b/>
                <w:bCs/>
                <w:sz w:val="20"/>
                <w:szCs w:val="20"/>
                <w:lang w:eastAsia="ru-RU"/>
              </w:rPr>
              <w:t>6 600,02</w:t>
            </w:r>
          </w:p>
        </w:tc>
        <w:tc>
          <w:tcPr>
            <w:tcW w:w="1480" w:type="dxa"/>
            <w:gridSpan w:val="2"/>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b/>
                <w:bCs/>
                <w:sz w:val="20"/>
                <w:szCs w:val="20"/>
                <w:lang w:eastAsia="ru-RU"/>
              </w:rPr>
            </w:pPr>
            <w:r w:rsidRPr="00C12E82">
              <w:rPr>
                <w:rFonts w:ascii="Times New Roman" w:eastAsia="Times New Roman" w:hAnsi="Times New Roman" w:cs="Times New Roman"/>
                <w:b/>
                <w:bCs/>
                <w:sz w:val="20"/>
                <w:szCs w:val="20"/>
                <w:lang w:eastAsia="ru-RU"/>
              </w:rPr>
              <w:t>6 600,02</w:t>
            </w:r>
          </w:p>
        </w:tc>
      </w:tr>
      <w:tr w:rsidR="00C12E82" w:rsidRPr="00C12E82" w:rsidTr="00C12E82">
        <w:trPr>
          <w:gridAfter w:val="1"/>
          <w:wAfter w:w="799" w:type="dxa"/>
          <w:trHeight w:val="750"/>
        </w:trPr>
        <w:tc>
          <w:tcPr>
            <w:tcW w:w="466" w:type="dxa"/>
            <w:tcBorders>
              <w:top w:val="nil"/>
              <w:left w:val="single" w:sz="4" w:space="0" w:color="auto"/>
              <w:bottom w:val="single" w:sz="4" w:space="0" w:color="auto"/>
              <w:right w:val="single" w:sz="4" w:space="0" w:color="auto"/>
            </w:tcBorders>
            <w:shd w:val="clear" w:color="auto" w:fill="auto"/>
            <w:vAlign w:val="bottom"/>
            <w:hideMark/>
          </w:tcPr>
          <w:p w:rsidR="00C12E82" w:rsidRPr="00C12E82" w:rsidRDefault="00C12E82" w:rsidP="00C12E82">
            <w:pPr>
              <w:spacing w:after="0" w:line="240" w:lineRule="auto"/>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3.1</w:t>
            </w:r>
          </w:p>
        </w:tc>
        <w:tc>
          <w:tcPr>
            <w:tcW w:w="2254" w:type="dxa"/>
            <w:gridSpan w:val="4"/>
            <w:tcBorders>
              <w:top w:val="single" w:sz="4" w:space="0" w:color="auto"/>
              <w:left w:val="nil"/>
              <w:bottom w:val="single" w:sz="4" w:space="0" w:color="auto"/>
              <w:right w:val="nil"/>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Обеспечение пожарной безопасности</w:t>
            </w:r>
          </w:p>
        </w:tc>
        <w:tc>
          <w:tcPr>
            <w:tcW w:w="1480" w:type="dxa"/>
            <w:gridSpan w:val="3"/>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0310</w:t>
            </w:r>
          </w:p>
        </w:tc>
        <w:tc>
          <w:tcPr>
            <w:tcW w:w="1540" w:type="dxa"/>
            <w:gridSpan w:val="2"/>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23 200,04</w:t>
            </w:r>
          </w:p>
        </w:tc>
        <w:tc>
          <w:tcPr>
            <w:tcW w:w="1420" w:type="dxa"/>
            <w:gridSpan w:val="2"/>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5 800,01</w:t>
            </w:r>
          </w:p>
        </w:tc>
        <w:tc>
          <w:tcPr>
            <w:tcW w:w="1240" w:type="dxa"/>
            <w:gridSpan w:val="2"/>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5 800,01</w:t>
            </w:r>
          </w:p>
        </w:tc>
        <w:tc>
          <w:tcPr>
            <w:tcW w:w="1260" w:type="dxa"/>
            <w:gridSpan w:val="2"/>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5 800,01</w:t>
            </w:r>
          </w:p>
        </w:tc>
        <w:tc>
          <w:tcPr>
            <w:tcW w:w="1480" w:type="dxa"/>
            <w:gridSpan w:val="2"/>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5 800,01</w:t>
            </w:r>
          </w:p>
        </w:tc>
      </w:tr>
      <w:tr w:rsidR="00C12E82" w:rsidRPr="00C12E82" w:rsidTr="00C12E82">
        <w:trPr>
          <w:gridAfter w:val="1"/>
          <w:wAfter w:w="799" w:type="dxa"/>
          <w:trHeight w:val="870"/>
        </w:trPr>
        <w:tc>
          <w:tcPr>
            <w:tcW w:w="466" w:type="dxa"/>
            <w:tcBorders>
              <w:top w:val="nil"/>
              <w:left w:val="single" w:sz="4" w:space="0" w:color="auto"/>
              <w:bottom w:val="single" w:sz="4" w:space="0" w:color="auto"/>
              <w:right w:val="single" w:sz="4" w:space="0" w:color="auto"/>
            </w:tcBorders>
            <w:shd w:val="clear" w:color="auto" w:fill="auto"/>
            <w:vAlign w:val="bottom"/>
            <w:hideMark/>
          </w:tcPr>
          <w:p w:rsidR="00C12E82" w:rsidRPr="00C12E82" w:rsidRDefault="00C12E82" w:rsidP="00C12E82">
            <w:pPr>
              <w:spacing w:after="0" w:line="240" w:lineRule="auto"/>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3.2</w:t>
            </w:r>
          </w:p>
        </w:tc>
        <w:tc>
          <w:tcPr>
            <w:tcW w:w="2254" w:type="dxa"/>
            <w:gridSpan w:val="4"/>
            <w:tcBorders>
              <w:top w:val="single" w:sz="4" w:space="0" w:color="auto"/>
              <w:left w:val="nil"/>
              <w:bottom w:val="single" w:sz="4" w:space="0" w:color="auto"/>
              <w:right w:val="nil"/>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Другие вопросы в области национальной безопасности и правоохранительной деятельности</w:t>
            </w:r>
          </w:p>
        </w:tc>
        <w:tc>
          <w:tcPr>
            <w:tcW w:w="1480" w:type="dxa"/>
            <w:gridSpan w:val="3"/>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0314</w:t>
            </w:r>
          </w:p>
        </w:tc>
        <w:tc>
          <w:tcPr>
            <w:tcW w:w="1540" w:type="dxa"/>
            <w:gridSpan w:val="2"/>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3 200,04</w:t>
            </w:r>
          </w:p>
        </w:tc>
        <w:tc>
          <w:tcPr>
            <w:tcW w:w="1420" w:type="dxa"/>
            <w:gridSpan w:val="2"/>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800,01</w:t>
            </w:r>
          </w:p>
        </w:tc>
        <w:tc>
          <w:tcPr>
            <w:tcW w:w="1240" w:type="dxa"/>
            <w:gridSpan w:val="2"/>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800,01</w:t>
            </w:r>
          </w:p>
        </w:tc>
        <w:tc>
          <w:tcPr>
            <w:tcW w:w="1260" w:type="dxa"/>
            <w:gridSpan w:val="2"/>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800,01</w:t>
            </w:r>
          </w:p>
        </w:tc>
        <w:tc>
          <w:tcPr>
            <w:tcW w:w="1480" w:type="dxa"/>
            <w:gridSpan w:val="2"/>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800,01</w:t>
            </w:r>
          </w:p>
        </w:tc>
      </w:tr>
      <w:tr w:rsidR="00C12E82" w:rsidRPr="00C12E82" w:rsidTr="00C12E82">
        <w:trPr>
          <w:gridAfter w:val="1"/>
          <w:wAfter w:w="799" w:type="dxa"/>
          <w:trHeight w:val="885"/>
        </w:trPr>
        <w:tc>
          <w:tcPr>
            <w:tcW w:w="466" w:type="dxa"/>
            <w:tcBorders>
              <w:top w:val="nil"/>
              <w:left w:val="single" w:sz="4" w:space="0" w:color="auto"/>
              <w:bottom w:val="single" w:sz="4" w:space="0" w:color="auto"/>
              <w:right w:val="single" w:sz="4" w:space="0" w:color="auto"/>
            </w:tcBorders>
            <w:shd w:val="clear" w:color="auto" w:fill="auto"/>
            <w:vAlign w:val="bottom"/>
            <w:hideMark/>
          </w:tcPr>
          <w:p w:rsidR="00C12E82" w:rsidRPr="00C12E82" w:rsidRDefault="00C12E82" w:rsidP="00C12E82">
            <w:pPr>
              <w:spacing w:after="0" w:line="240" w:lineRule="auto"/>
              <w:rPr>
                <w:rFonts w:ascii="Times New Roman" w:eastAsia="Times New Roman" w:hAnsi="Times New Roman" w:cs="Times New Roman"/>
                <w:b/>
                <w:bCs/>
                <w:sz w:val="20"/>
                <w:szCs w:val="20"/>
                <w:lang w:eastAsia="ru-RU"/>
              </w:rPr>
            </w:pPr>
            <w:r w:rsidRPr="00C12E82">
              <w:rPr>
                <w:rFonts w:ascii="Times New Roman" w:eastAsia="Times New Roman" w:hAnsi="Times New Roman" w:cs="Times New Roman"/>
                <w:b/>
                <w:bCs/>
                <w:sz w:val="20"/>
                <w:szCs w:val="20"/>
                <w:lang w:eastAsia="ru-RU"/>
              </w:rPr>
              <w:t>4</w:t>
            </w:r>
          </w:p>
        </w:tc>
        <w:tc>
          <w:tcPr>
            <w:tcW w:w="2254" w:type="dxa"/>
            <w:gridSpan w:val="4"/>
            <w:tcBorders>
              <w:top w:val="single" w:sz="4" w:space="0" w:color="auto"/>
              <w:left w:val="nil"/>
              <w:bottom w:val="single" w:sz="4" w:space="0" w:color="auto"/>
              <w:right w:val="nil"/>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b/>
                <w:bCs/>
                <w:sz w:val="20"/>
                <w:szCs w:val="20"/>
                <w:lang w:eastAsia="ru-RU"/>
              </w:rPr>
            </w:pPr>
            <w:r w:rsidRPr="00C12E82">
              <w:rPr>
                <w:rFonts w:ascii="Times New Roman" w:eastAsia="Times New Roman" w:hAnsi="Times New Roman" w:cs="Times New Roman"/>
                <w:b/>
                <w:bCs/>
                <w:sz w:val="20"/>
                <w:szCs w:val="20"/>
                <w:lang w:eastAsia="ru-RU"/>
              </w:rPr>
              <w:t>Национальная экономика</w:t>
            </w:r>
          </w:p>
        </w:tc>
        <w:tc>
          <w:tcPr>
            <w:tcW w:w="1480" w:type="dxa"/>
            <w:gridSpan w:val="3"/>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b/>
                <w:bCs/>
                <w:sz w:val="20"/>
                <w:szCs w:val="20"/>
                <w:lang w:eastAsia="ru-RU"/>
              </w:rPr>
            </w:pPr>
            <w:r w:rsidRPr="00C12E82">
              <w:rPr>
                <w:rFonts w:ascii="Times New Roman" w:eastAsia="Times New Roman" w:hAnsi="Times New Roman" w:cs="Times New Roman"/>
                <w:b/>
                <w:bCs/>
                <w:sz w:val="20"/>
                <w:szCs w:val="20"/>
                <w:lang w:eastAsia="ru-RU"/>
              </w:rPr>
              <w:t>0400</w:t>
            </w:r>
          </w:p>
        </w:tc>
        <w:tc>
          <w:tcPr>
            <w:tcW w:w="1540" w:type="dxa"/>
            <w:gridSpan w:val="2"/>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b/>
                <w:bCs/>
                <w:sz w:val="20"/>
                <w:szCs w:val="20"/>
                <w:lang w:eastAsia="ru-RU"/>
              </w:rPr>
            </w:pPr>
            <w:r w:rsidRPr="00C12E82">
              <w:rPr>
                <w:rFonts w:ascii="Times New Roman" w:eastAsia="Times New Roman" w:hAnsi="Times New Roman" w:cs="Times New Roman"/>
                <w:b/>
                <w:bCs/>
                <w:sz w:val="20"/>
                <w:szCs w:val="20"/>
                <w:lang w:eastAsia="ru-RU"/>
              </w:rPr>
              <w:t>1 728 092,00</w:t>
            </w:r>
          </w:p>
        </w:tc>
        <w:tc>
          <w:tcPr>
            <w:tcW w:w="1420" w:type="dxa"/>
            <w:gridSpan w:val="2"/>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b/>
                <w:bCs/>
                <w:sz w:val="20"/>
                <w:szCs w:val="20"/>
                <w:lang w:eastAsia="ru-RU"/>
              </w:rPr>
            </w:pPr>
            <w:r w:rsidRPr="00C12E82">
              <w:rPr>
                <w:rFonts w:ascii="Times New Roman" w:eastAsia="Times New Roman" w:hAnsi="Times New Roman" w:cs="Times New Roman"/>
                <w:b/>
                <w:bCs/>
                <w:sz w:val="20"/>
                <w:szCs w:val="20"/>
                <w:lang w:eastAsia="ru-RU"/>
              </w:rPr>
              <w:t>432 023,00</w:t>
            </w:r>
          </w:p>
        </w:tc>
        <w:tc>
          <w:tcPr>
            <w:tcW w:w="1240" w:type="dxa"/>
            <w:gridSpan w:val="2"/>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b/>
                <w:bCs/>
                <w:sz w:val="20"/>
                <w:szCs w:val="20"/>
                <w:lang w:eastAsia="ru-RU"/>
              </w:rPr>
            </w:pPr>
            <w:r w:rsidRPr="00C12E82">
              <w:rPr>
                <w:rFonts w:ascii="Times New Roman" w:eastAsia="Times New Roman" w:hAnsi="Times New Roman" w:cs="Times New Roman"/>
                <w:b/>
                <w:bCs/>
                <w:sz w:val="20"/>
                <w:szCs w:val="20"/>
                <w:lang w:eastAsia="ru-RU"/>
              </w:rPr>
              <w:t>432 023,00</w:t>
            </w:r>
          </w:p>
        </w:tc>
        <w:tc>
          <w:tcPr>
            <w:tcW w:w="1260" w:type="dxa"/>
            <w:gridSpan w:val="2"/>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b/>
                <w:bCs/>
                <w:sz w:val="20"/>
                <w:szCs w:val="20"/>
                <w:lang w:eastAsia="ru-RU"/>
              </w:rPr>
            </w:pPr>
            <w:r w:rsidRPr="00C12E82">
              <w:rPr>
                <w:rFonts w:ascii="Times New Roman" w:eastAsia="Times New Roman" w:hAnsi="Times New Roman" w:cs="Times New Roman"/>
                <w:b/>
                <w:bCs/>
                <w:sz w:val="20"/>
                <w:szCs w:val="20"/>
                <w:lang w:eastAsia="ru-RU"/>
              </w:rPr>
              <w:t>432 023,00</w:t>
            </w:r>
          </w:p>
        </w:tc>
        <w:tc>
          <w:tcPr>
            <w:tcW w:w="1480" w:type="dxa"/>
            <w:gridSpan w:val="2"/>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b/>
                <w:bCs/>
                <w:sz w:val="20"/>
                <w:szCs w:val="20"/>
                <w:lang w:eastAsia="ru-RU"/>
              </w:rPr>
            </w:pPr>
            <w:r w:rsidRPr="00C12E82">
              <w:rPr>
                <w:rFonts w:ascii="Times New Roman" w:eastAsia="Times New Roman" w:hAnsi="Times New Roman" w:cs="Times New Roman"/>
                <w:b/>
                <w:bCs/>
                <w:sz w:val="20"/>
                <w:szCs w:val="20"/>
                <w:lang w:eastAsia="ru-RU"/>
              </w:rPr>
              <w:t>432 023,00</w:t>
            </w:r>
          </w:p>
        </w:tc>
      </w:tr>
      <w:tr w:rsidR="00C12E82" w:rsidRPr="00C12E82" w:rsidTr="00C12E82">
        <w:trPr>
          <w:gridAfter w:val="1"/>
          <w:wAfter w:w="799" w:type="dxa"/>
          <w:trHeight w:val="885"/>
        </w:trPr>
        <w:tc>
          <w:tcPr>
            <w:tcW w:w="466" w:type="dxa"/>
            <w:tcBorders>
              <w:top w:val="nil"/>
              <w:left w:val="single" w:sz="4" w:space="0" w:color="auto"/>
              <w:bottom w:val="single" w:sz="4" w:space="0" w:color="auto"/>
              <w:right w:val="single" w:sz="4" w:space="0" w:color="auto"/>
            </w:tcBorders>
            <w:shd w:val="clear" w:color="auto" w:fill="auto"/>
            <w:vAlign w:val="bottom"/>
            <w:hideMark/>
          </w:tcPr>
          <w:p w:rsidR="00C12E82" w:rsidRPr="00C12E82" w:rsidRDefault="00C12E82" w:rsidP="00C12E82">
            <w:pPr>
              <w:spacing w:after="0" w:line="240" w:lineRule="auto"/>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4.1</w:t>
            </w:r>
          </w:p>
        </w:tc>
        <w:tc>
          <w:tcPr>
            <w:tcW w:w="2254" w:type="dxa"/>
            <w:gridSpan w:val="4"/>
            <w:tcBorders>
              <w:top w:val="single" w:sz="4" w:space="0" w:color="auto"/>
              <w:left w:val="nil"/>
              <w:bottom w:val="single" w:sz="4" w:space="0" w:color="auto"/>
              <w:right w:val="nil"/>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Дорожное хозяйство (дорожные фонды)</w:t>
            </w:r>
          </w:p>
        </w:tc>
        <w:tc>
          <w:tcPr>
            <w:tcW w:w="1480" w:type="dxa"/>
            <w:gridSpan w:val="3"/>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0409</w:t>
            </w:r>
          </w:p>
        </w:tc>
        <w:tc>
          <w:tcPr>
            <w:tcW w:w="1540" w:type="dxa"/>
            <w:gridSpan w:val="2"/>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1 728 092,00</w:t>
            </w:r>
          </w:p>
        </w:tc>
        <w:tc>
          <w:tcPr>
            <w:tcW w:w="1420" w:type="dxa"/>
            <w:gridSpan w:val="2"/>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432 023,00</w:t>
            </w:r>
          </w:p>
        </w:tc>
        <w:tc>
          <w:tcPr>
            <w:tcW w:w="1240" w:type="dxa"/>
            <w:gridSpan w:val="2"/>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432 023,00</w:t>
            </w:r>
          </w:p>
        </w:tc>
        <w:tc>
          <w:tcPr>
            <w:tcW w:w="1260" w:type="dxa"/>
            <w:gridSpan w:val="2"/>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432 023,00</w:t>
            </w:r>
          </w:p>
        </w:tc>
        <w:tc>
          <w:tcPr>
            <w:tcW w:w="1480" w:type="dxa"/>
            <w:gridSpan w:val="2"/>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432 023,00</w:t>
            </w:r>
          </w:p>
        </w:tc>
      </w:tr>
      <w:tr w:rsidR="00C12E82" w:rsidRPr="00C12E82" w:rsidTr="00C12E82">
        <w:trPr>
          <w:gridAfter w:val="1"/>
          <w:wAfter w:w="799" w:type="dxa"/>
          <w:trHeight w:val="540"/>
        </w:trPr>
        <w:tc>
          <w:tcPr>
            <w:tcW w:w="466" w:type="dxa"/>
            <w:tcBorders>
              <w:top w:val="nil"/>
              <w:left w:val="single" w:sz="4" w:space="0" w:color="auto"/>
              <w:bottom w:val="single" w:sz="4" w:space="0" w:color="auto"/>
              <w:right w:val="single" w:sz="4" w:space="0" w:color="auto"/>
            </w:tcBorders>
            <w:shd w:val="clear" w:color="auto" w:fill="auto"/>
            <w:vAlign w:val="bottom"/>
            <w:hideMark/>
          </w:tcPr>
          <w:p w:rsidR="00C12E82" w:rsidRPr="00C12E82" w:rsidRDefault="00C12E82" w:rsidP="00C12E82">
            <w:pPr>
              <w:spacing w:after="0" w:line="240" w:lineRule="auto"/>
              <w:rPr>
                <w:rFonts w:ascii="Times New Roman" w:eastAsia="Times New Roman" w:hAnsi="Times New Roman" w:cs="Times New Roman"/>
                <w:b/>
                <w:bCs/>
                <w:sz w:val="20"/>
                <w:szCs w:val="20"/>
                <w:lang w:eastAsia="ru-RU"/>
              </w:rPr>
            </w:pPr>
            <w:r w:rsidRPr="00C12E82">
              <w:rPr>
                <w:rFonts w:ascii="Times New Roman" w:eastAsia="Times New Roman" w:hAnsi="Times New Roman" w:cs="Times New Roman"/>
                <w:b/>
                <w:bCs/>
                <w:sz w:val="20"/>
                <w:szCs w:val="20"/>
                <w:lang w:eastAsia="ru-RU"/>
              </w:rPr>
              <w:t>5</w:t>
            </w:r>
          </w:p>
        </w:tc>
        <w:tc>
          <w:tcPr>
            <w:tcW w:w="2254" w:type="dxa"/>
            <w:gridSpan w:val="4"/>
            <w:tcBorders>
              <w:top w:val="single" w:sz="4" w:space="0" w:color="auto"/>
              <w:left w:val="nil"/>
              <w:bottom w:val="single" w:sz="4" w:space="0" w:color="auto"/>
              <w:right w:val="nil"/>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b/>
                <w:bCs/>
                <w:sz w:val="20"/>
                <w:szCs w:val="20"/>
                <w:lang w:eastAsia="ru-RU"/>
              </w:rPr>
            </w:pPr>
            <w:r w:rsidRPr="00C12E82">
              <w:rPr>
                <w:rFonts w:ascii="Times New Roman" w:eastAsia="Times New Roman" w:hAnsi="Times New Roman" w:cs="Times New Roman"/>
                <w:b/>
                <w:bCs/>
                <w:sz w:val="20"/>
                <w:szCs w:val="20"/>
                <w:lang w:eastAsia="ru-RU"/>
              </w:rPr>
              <w:t xml:space="preserve">Жилищно-коммунальное хозяйство </w:t>
            </w:r>
          </w:p>
        </w:tc>
        <w:tc>
          <w:tcPr>
            <w:tcW w:w="1480" w:type="dxa"/>
            <w:gridSpan w:val="3"/>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b/>
                <w:bCs/>
                <w:sz w:val="20"/>
                <w:szCs w:val="20"/>
                <w:lang w:eastAsia="ru-RU"/>
              </w:rPr>
            </w:pPr>
            <w:r w:rsidRPr="00C12E82">
              <w:rPr>
                <w:rFonts w:ascii="Times New Roman" w:eastAsia="Times New Roman" w:hAnsi="Times New Roman" w:cs="Times New Roman"/>
                <w:b/>
                <w:bCs/>
                <w:sz w:val="20"/>
                <w:szCs w:val="20"/>
                <w:lang w:eastAsia="ru-RU"/>
              </w:rPr>
              <w:t>0500</w:t>
            </w:r>
          </w:p>
        </w:tc>
        <w:tc>
          <w:tcPr>
            <w:tcW w:w="1540" w:type="dxa"/>
            <w:gridSpan w:val="2"/>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b/>
                <w:bCs/>
                <w:sz w:val="20"/>
                <w:szCs w:val="20"/>
                <w:lang w:eastAsia="ru-RU"/>
              </w:rPr>
            </w:pPr>
            <w:r w:rsidRPr="00C12E82">
              <w:rPr>
                <w:rFonts w:ascii="Times New Roman" w:eastAsia="Times New Roman" w:hAnsi="Times New Roman" w:cs="Times New Roman"/>
                <w:b/>
                <w:bCs/>
                <w:sz w:val="20"/>
                <w:szCs w:val="20"/>
                <w:lang w:eastAsia="ru-RU"/>
              </w:rPr>
              <w:t>3 943 670,94</w:t>
            </w:r>
          </w:p>
        </w:tc>
        <w:tc>
          <w:tcPr>
            <w:tcW w:w="1420" w:type="dxa"/>
            <w:gridSpan w:val="2"/>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b/>
                <w:bCs/>
                <w:sz w:val="20"/>
                <w:szCs w:val="20"/>
                <w:lang w:eastAsia="ru-RU"/>
              </w:rPr>
            </w:pPr>
            <w:r w:rsidRPr="00C12E82">
              <w:rPr>
                <w:rFonts w:ascii="Times New Roman" w:eastAsia="Times New Roman" w:hAnsi="Times New Roman" w:cs="Times New Roman"/>
                <w:b/>
                <w:bCs/>
                <w:sz w:val="20"/>
                <w:szCs w:val="20"/>
                <w:lang w:eastAsia="ru-RU"/>
              </w:rPr>
              <w:t>985 917,74</w:t>
            </w:r>
          </w:p>
        </w:tc>
        <w:tc>
          <w:tcPr>
            <w:tcW w:w="1240" w:type="dxa"/>
            <w:gridSpan w:val="2"/>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b/>
                <w:bCs/>
                <w:sz w:val="20"/>
                <w:szCs w:val="20"/>
                <w:lang w:eastAsia="ru-RU"/>
              </w:rPr>
            </w:pPr>
            <w:r w:rsidRPr="00C12E82">
              <w:rPr>
                <w:rFonts w:ascii="Times New Roman" w:eastAsia="Times New Roman" w:hAnsi="Times New Roman" w:cs="Times New Roman"/>
                <w:b/>
                <w:bCs/>
                <w:sz w:val="20"/>
                <w:szCs w:val="20"/>
                <w:lang w:eastAsia="ru-RU"/>
              </w:rPr>
              <w:t>985 917,74</w:t>
            </w:r>
          </w:p>
        </w:tc>
        <w:tc>
          <w:tcPr>
            <w:tcW w:w="1260" w:type="dxa"/>
            <w:gridSpan w:val="2"/>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b/>
                <w:bCs/>
                <w:sz w:val="20"/>
                <w:szCs w:val="20"/>
                <w:lang w:eastAsia="ru-RU"/>
              </w:rPr>
            </w:pPr>
            <w:r w:rsidRPr="00C12E82">
              <w:rPr>
                <w:rFonts w:ascii="Times New Roman" w:eastAsia="Times New Roman" w:hAnsi="Times New Roman" w:cs="Times New Roman"/>
                <w:b/>
                <w:bCs/>
                <w:sz w:val="20"/>
                <w:szCs w:val="20"/>
                <w:lang w:eastAsia="ru-RU"/>
              </w:rPr>
              <w:t>985 917,74</w:t>
            </w:r>
          </w:p>
        </w:tc>
        <w:tc>
          <w:tcPr>
            <w:tcW w:w="1480" w:type="dxa"/>
            <w:gridSpan w:val="2"/>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b/>
                <w:bCs/>
                <w:sz w:val="20"/>
                <w:szCs w:val="20"/>
                <w:lang w:eastAsia="ru-RU"/>
              </w:rPr>
            </w:pPr>
            <w:r w:rsidRPr="00C12E82">
              <w:rPr>
                <w:rFonts w:ascii="Times New Roman" w:eastAsia="Times New Roman" w:hAnsi="Times New Roman" w:cs="Times New Roman"/>
                <w:b/>
                <w:bCs/>
                <w:sz w:val="20"/>
                <w:szCs w:val="20"/>
                <w:lang w:eastAsia="ru-RU"/>
              </w:rPr>
              <w:t>985 917,74</w:t>
            </w:r>
          </w:p>
        </w:tc>
      </w:tr>
      <w:tr w:rsidR="00C12E82" w:rsidRPr="00C12E82" w:rsidTr="00C12E82">
        <w:trPr>
          <w:gridAfter w:val="1"/>
          <w:wAfter w:w="799" w:type="dxa"/>
          <w:trHeight w:val="465"/>
        </w:trPr>
        <w:tc>
          <w:tcPr>
            <w:tcW w:w="466" w:type="dxa"/>
            <w:tcBorders>
              <w:top w:val="nil"/>
              <w:left w:val="single" w:sz="4" w:space="0" w:color="auto"/>
              <w:bottom w:val="single" w:sz="4" w:space="0" w:color="auto"/>
              <w:right w:val="single" w:sz="4" w:space="0" w:color="auto"/>
            </w:tcBorders>
            <w:shd w:val="clear" w:color="auto" w:fill="auto"/>
            <w:vAlign w:val="bottom"/>
            <w:hideMark/>
          </w:tcPr>
          <w:p w:rsidR="00C12E82" w:rsidRPr="00C12E82" w:rsidRDefault="00C12E82" w:rsidP="00C12E82">
            <w:pPr>
              <w:spacing w:after="0" w:line="240" w:lineRule="auto"/>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5.1</w:t>
            </w:r>
          </w:p>
        </w:tc>
        <w:tc>
          <w:tcPr>
            <w:tcW w:w="2254" w:type="dxa"/>
            <w:gridSpan w:val="4"/>
            <w:tcBorders>
              <w:top w:val="single" w:sz="4" w:space="0" w:color="auto"/>
              <w:left w:val="nil"/>
              <w:bottom w:val="single" w:sz="4" w:space="0" w:color="auto"/>
              <w:right w:val="nil"/>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Благоустройство</w:t>
            </w:r>
          </w:p>
        </w:tc>
        <w:tc>
          <w:tcPr>
            <w:tcW w:w="1480" w:type="dxa"/>
            <w:gridSpan w:val="3"/>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0503</w:t>
            </w:r>
          </w:p>
        </w:tc>
        <w:tc>
          <w:tcPr>
            <w:tcW w:w="1540" w:type="dxa"/>
            <w:gridSpan w:val="2"/>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1 281 603,10</w:t>
            </w:r>
          </w:p>
        </w:tc>
        <w:tc>
          <w:tcPr>
            <w:tcW w:w="1420" w:type="dxa"/>
            <w:gridSpan w:val="2"/>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320 400,78</w:t>
            </w:r>
          </w:p>
        </w:tc>
        <w:tc>
          <w:tcPr>
            <w:tcW w:w="1240" w:type="dxa"/>
            <w:gridSpan w:val="2"/>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320 400,78</w:t>
            </w:r>
          </w:p>
        </w:tc>
        <w:tc>
          <w:tcPr>
            <w:tcW w:w="1260" w:type="dxa"/>
            <w:gridSpan w:val="2"/>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320 400,78</w:t>
            </w:r>
          </w:p>
        </w:tc>
        <w:tc>
          <w:tcPr>
            <w:tcW w:w="1480" w:type="dxa"/>
            <w:gridSpan w:val="2"/>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320 400,78</w:t>
            </w:r>
          </w:p>
        </w:tc>
      </w:tr>
      <w:tr w:rsidR="00C12E82" w:rsidRPr="00C12E82" w:rsidTr="00C12E82">
        <w:trPr>
          <w:gridAfter w:val="1"/>
          <w:wAfter w:w="799" w:type="dxa"/>
          <w:trHeight w:val="495"/>
        </w:trPr>
        <w:tc>
          <w:tcPr>
            <w:tcW w:w="466" w:type="dxa"/>
            <w:tcBorders>
              <w:top w:val="nil"/>
              <w:left w:val="single" w:sz="4" w:space="0" w:color="auto"/>
              <w:bottom w:val="single" w:sz="4" w:space="0" w:color="auto"/>
              <w:right w:val="single" w:sz="4" w:space="0" w:color="auto"/>
            </w:tcBorders>
            <w:shd w:val="clear" w:color="auto" w:fill="auto"/>
            <w:vAlign w:val="bottom"/>
            <w:hideMark/>
          </w:tcPr>
          <w:p w:rsidR="00C12E82" w:rsidRPr="00C12E82" w:rsidRDefault="00C12E82" w:rsidP="00C12E82">
            <w:pPr>
              <w:spacing w:after="0" w:line="240" w:lineRule="auto"/>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5.2</w:t>
            </w:r>
          </w:p>
        </w:tc>
        <w:tc>
          <w:tcPr>
            <w:tcW w:w="2254" w:type="dxa"/>
            <w:gridSpan w:val="4"/>
            <w:tcBorders>
              <w:top w:val="single" w:sz="4" w:space="0" w:color="auto"/>
              <w:left w:val="nil"/>
              <w:bottom w:val="single" w:sz="4" w:space="0" w:color="auto"/>
              <w:right w:val="nil"/>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Другие вопросы в области жилищно-коммунального хозяйства</w:t>
            </w:r>
          </w:p>
        </w:tc>
        <w:tc>
          <w:tcPr>
            <w:tcW w:w="1480" w:type="dxa"/>
            <w:gridSpan w:val="3"/>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0505</w:t>
            </w:r>
          </w:p>
        </w:tc>
        <w:tc>
          <w:tcPr>
            <w:tcW w:w="1540" w:type="dxa"/>
            <w:gridSpan w:val="2"/>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2 662 067,84</w:t>
            </w:r>
          </w:p>
        </w:tc>
        <w:tc>
          <w:tcPr>
            <w:tcW w:w="1420" w:type="dxa"/>
            <w:gridSpan w:val="2"/>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665 516,96</w:t>
            </w:r>
          </w:p>
        </w:tc>
        <w:tc>
          <w:tcPr>
            <w:tcW w:w="1240" w:type="dxa"/>
            <w:gridSpan w:val="2"/>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665 516,96</w:t>
            </w:r>
          </w:p>
        </w:tc>
        <w:tc>
          <w:tcPr>
            <w:tcW w:w="1260" w:type="dxa"/>
            <w:gridSpan w:val="2"/>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665 516,96</w:t>
            </w:r>
          </w:p>
        </w:tc>
        <w:tc>
          <w:tcPr>
            <w:tcW w:w="1480" w:type="dxa"/>
            <w:gridSpan w:val="2"/>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665 516,96</w:t>
            </w:r>
          </w:p>
        </w:tc>
      </w:tr>
      <w:tr w:rsidR="00C12E82" w:rsidRPr="00C12E82" w:rsidTr="00C12E82">
        <w:trPr>
          <w:gridAfter w:val="1"/>
          <w:wAfter w:w="799" w:type="dxa"/>
          <w:trHeight w:val="630"/>
        </w:trPr>
        <w:tc>
          <w:tcPr>
            <w:tcW w:w="466" w:type="dxa"/>
            <w:tcBorders>
              <w:top w:val="nil"/>
              <w:left w:val="single" w:sz="4" w:space="0" w:color="auto"/>
              <w:bottom w:val="single" w:sz="4" w:space="0" w:color="auto"/>
              <w:right w:val="single" w:sz="4" w:space="0" w:color="auto"/>
            </w:tcBorders>
            <w:shd w:val="clear" w:color="auto" w:fill="auto"/>
            <w:vAlign w:val="bottom"/>
            <w:hideMark/>
          </w:tcPr>
          <w:p w:rsidR="00C12E82" w:rsidRPr="00C12E82" w:rsidRDefault="00C12E82" w:rsidP="00C12E82">
            <w:pPr>
              <w:spacing w:after="0" w:line="240" w:lineRule="auto"/>
              <w:rPr>
                <w:rFonts w:ascii="Times New Roman" w:eastAsia="Times New Roman" w:hAnsi="Times New Roman" w:cs="Times New Roman"/>
                <w:b/>
                <w:bCs/>
                <w:sz w:val="20"/>
                <w:szCs w:val="20"/>
                <w:lang w:eastAsia="ru-RU"/>
              </w:rPr>
            </w:pPr>
            <w:r w:rsidRPr="00C12E82">
              <w:rPr>
                <w:rFonts w:ascii="Times New Roman" w:eastAsia="Times New Roman" w:hAnsi="Times New Roman" w:cs="Times New Roman"/>
                <w:b/>
                <w:bCs/>
                <w:sz w:val="20"/>
                <w:szCs w:val="20"/>
                <w:lang w:eastAsia="ru-RU"/>
              </w:rPr>
              <w:t>6</w:t>
            </w:r>
          </w:p>
        </w:tc>
        <w:tc>
          <w:tcPr>
            <w:tcW w:w="2254" w:type="dxa"/>
            <w:gridSpan w:val="4"/>
            <w:tcBorders>
              <w:top w:val="single" w:sz="4" w:space="0" w:color="auto"/>
              <w:left w:val="nil"/>
              <w:bottom w:val="single" w:sz="4" w:space="0" w:color="auto"/>
              <w:right w:val="nil"/>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b/>
                <w:bCs/>
                <w:sz w:val="20"/>
                <w:szCs w:val="20"/>
                <w:lang w:eastAsia="ru-RU"/>
              </w:rPr>
            </w:pPr>
            <w:r w:rsidRPr="00C12E82">
              <w:rPr>
                <w:rFonts w:ascii="Times New Roman" w:eastAsia="Times New Roman" w:hAnsi="Times New Roman" w:cs="Times New Roman"/>
                <w:b/>
                <w:bCs/>
                <w:sz w:val="20"/>
                <w:szCs w:val="20"/>
                <w:lang w:eastAsia="ru-RU"/>
              </w:rPr>
              <w:t>Культура, кинематография, средства массовой информации</w:t>
            </w:r>
          </w:p>
        </w:tc>
        <w:tc>
          <w:tcPr>
            <w:tcW w:w="1480" w:type="dxa"/>
            <w:gridSpan w:val="3"/>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b/>
                <w:bCs/>
                <w:sz w:val="20"/>
                <w:szCs w:val="20"/>
                <w:lang w:eastAsia="ru-RU"/>
              </w:rPr>
            </w:pPr>
            <w:r w:rsidRPr="00C12E82">
              <w:rPr>
                <w:rFonts w:ascii="Times New Roman" w:eastAsia="Times New Roman" w:hAnsi="Times New Roman" w:cs="Times New Roman"/>
                <w:b/>
                <w:bCs/>
                <w:sz w:val="20"/>
                <w:szCs w:val="20"/>
                <w:lang w:eastAsia="ru-RU"/>
              </w:rPr>
              <w:t>0800</w:t>
            </w:r>
          </w:p>
        </w:tc>
        <w:tc>
          <w:tcPr>
            <w:tcW w:w="1540" w:type="dxa"/>
            <w:gridSpan w:val="2"/>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b/>
                <w:bCs/>
                <w:sz w:val="20"/>
                <w:szCs w:val="20"/>
                <w:lang w:eastAsia="ru-RU"/>
              </w:rPr>
            </w:pPr>
            <w:r w:rsidRPr="00C12E82">
              <w:rPr>
                <w:rFonts w:ascii="Times New Roman" w:eastAsia="Times New Roman" w:hAnsi="Times New Roman" w:cs="Times New Roman"/>
                <w:b/>
                <w:bCs/>
                <w:sz w:val="20"/>
                <w:szCs w:val="20"/>
                <w:lang w:eastAsia="ru-RU"/>
              </w:rPr>
              <w:t>1 000,00</w:t>
            </w:r>
          </w:p>
        </w:tc>
        <w:tc>
          <w:tcPr>
            <w:tcW w:w="1420" w:type="dxa"/>
            <w:gridSpan w:val="2"/>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b/>
                <w:bCs/>
                <w:sz w:val="20"/>
                <w:szCs w:val="20"/>
                <w:lang w:eastAsia="ru-RU"/>
              </w:rPr>
            </w:pPr>
            <w:r w:rsidRPr="00C12E82">
              <w:rPr>
                <w:rFonts w:ascii="Times New Roman" w:eastAsia="Times New Roman" w:hAnsi="Times New Roman" w:cs="Times New Roman"/>
                <w:b/>
                <w:bCs/>
                <w:sz w:val="20"/>
                <w:szCs w:val="20"/>
                <w:lang w:eastAsia="ru-RU"/>
              </w:rPr>
              <w:t>250,00</w:t>
            </w:r>
          </w:p>
        </w:tc>
        <w:tc>
          <w:tcPr>
            <w:tcW w:w="1240" w:type="dxa"/>
            <w:gridSpan w:val="2"/>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b/>
                <w:bCs/>
                <w:sz w:val="20"/>
                <w:szCs w:val="20"/>
                <w:lang w:eastAsia="ru-RU"/>
              </w:rPr>
            </w:pPr>
            <w:r w:rsidRPr="00C12E82">
              <w:rPr>
                <w:rFonts w:ascii="Times New Roman" w:eastAsia="Times New Roman" w:hAnsi="Times New Roman" w:cs="Times New Roman"/>
                <w:b/>
                <w:bCs/>
                <w:sz w:val="20"/>
                <w:szCs w:val="20"/>
                <w:lang w:eastAsia="ru-RU"/>
              </w:rPr>
              <w:t>250,00</w:t>
            </w:r>
          </w:p>
        </w:tc>
        <w:tc>
          <w:tcPr>
            <w:tcW w:w="1260" w:type="dxa"/>
            <w:gridSpan w:val="2"/>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b/>
                <w:bCs/>
                <w:sz w:val="20"/>
                <w:szCs w:val="20"/>
                <w:lang w:eastAsia="ru-RU"/>
              </w:rPr>
            </w:pPr>
            <w:r w:rsidRPr="00C12E82">
              <w:rPr>
                <w:rFonts w:ascii="Times New Roman" w:eastAsia="Times New Roman" w:hAnsi="Times New Roman" w:cs="Times New Roman"/>
                <w:b/>
                <w:bCs/>
                <w:sz w:val="20"/>
                <w:szCs w:val="20"/>
                <w:lang w:eastAsia="ru-RU"/>
              </w:rPr>
              <w:t>250,00</w:t>
            </w:r>
          </w:p>
        </w:tc>
        <w:tc>
          <w:tcPr>
            <w:tcW w:w="1480" w:type="dxa"/>
            <w:gridSpan w:val="2"/>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b/>
                <w:bCs/>
                <w:sz w:val="20"/>
                <w:szCs w:val="20"/>
                <w:lang w:eastAsia="ru-RU"/>
              </w:rPr>
            </w:pPr>
            <w:r w:rsidRPr="00C12E82">
              <w:rPr>
                <w:rFonts w:ascii="Times New Roman" w:eastAsia="Times New Roman" w:hAnsi="Times New Roman" w:cs="Times New Roman"/>
                <w:b/>
                <w:bCs/>
                <w:sz w:val="20"/>
                <w:szCs w:val="20"/>
                <w:lang w:eastAsia="ru-RU"/>
              </w:rPr>
              <w:t>250,00</w:t>
            </w:r>
          </w:p>
        </w:tc>
      </w:tr>
      <w:tr w:rsidR="00C12E82" w:rsidRPr="00C12E82" w:rsidTr="00C12E82">
        <w:trPr>
          <w:gridAfter w:val="1"/>
          <w:wAfter w:w="799" w:type="dxa"/>
          <w:trHeight w:val="450"/>
        </w:trPr>
        <w:tc>
          <w:tcPr>
            <w:tcW w:w="466" w:type="dxa"/>
            <w:tcBorders>
              <w:top w:val="nil"/>
              <w:left w:val="single" w:sz="4" w:space="0" w:color="auto"/>
              <w:bottom w:val="single" w:sz="4" w:space="0" w:color="auto"/>
              <w:right w:val="single" w:sz="4" w:space="0" w:color="auto"/>
            </w:tcBorders>
            <w:shd w:val="clear" w:color="auto" w:fill="auto"/>
            <w:vAlign w:val="bottom"/>
            <w:hideMark/>
          </w:tcPr>
          <w:p w:rsidR="00C12E82" w:rsidRPr="00C12E82" w:rsidRDefault="00C12E82" w:rsidP="00C12E82">
            <w:pPr>
              <w:spacing w:after="0" w:line="240" w:lineRule="auto"/>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6.1</w:t>
            </w:r>
          </w:p>
        </w:tc>
        <w:tc>
          <w:tcPr>
            <w:tcW w:w="2254" w:type="dxa"/>
            <w:gridSpan w:val="4"/>
            <w:tcBorders>
              <w:top w:val="single" w:sz="4" w:space="0" w:color="auto"/>
              <w:left w:val="nil"/>
              <w:bottom w:val="single" w:sz="4" w:space="0" w:color="auto"/>
              <w:right w:val="nil"/>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Культура</w:t>
            </w:r>
          </w:p>
        </w:tc>
        <w:tc>
          <w:tcPr>
            <w:tcW w:w="1480" w:type="dxa"/>
            <w:gridSpan w:val="3"/>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0801</w:t>
            </w:r>
          </w:p>
        </w:tc>
        <w:tc>
          <w:tcPr>
            <w:tcW w:w="1540" w:type="dxa"/>
            <w:gridSpan w:val="2"/>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1 000,00</w:t>
            </w:r>
          </w:p>
        </w:tc>
        <w:tc>
          <w:tcPr>
            <w:tcW w:w="1420" w:type="dxa"/>
            <w:gridSpan w:val="2"/>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250,00</w:t>
            </w:r>
          </w:p>
        </w:tc>
        <w:tc>
          <w:tcPr>
            <w:tcW w:w="1240" w:type="dxa"/>
            <w:gridSpan w:val="2"/>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250,00</w:t>
            </w:r>
          </w:p>
        </w:tc>
        <w:tc>
          <w:tcPr>
            <w:tcW w:w="1260" w:type="dxa"/>
            <w:gridSpan w:val="2"/>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250,00</w:t>
            </w:r>
          </w:p>
        </w:tc>
        <w:tc>
          <w:tcPr>
            <w:tcW w:w="1480" w:type="dxa"/>
            <w:gridSpan w:val="2"/>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250,00</w:t>
            </w:r>
          </w:p>
        </w:tc>
      </w:tr>
      <w:tr w:rsidR="00C12E82" w:rsidRPr="00C12E82" w:rsidTr="00C12E82">
        <w:trPr>
          <w:gridAfter w:val="1"/>
          <w:wAfter w:w="799" w:type="dxa"/>
          <w:trHeight w:val="435"/>
        </w:trPr>
        <w:tc>
          <w:tcPr>
            <w:tcW w:w="466" w:type="dxa"/>
            <w:tcBorders>
              <w:top w:val="nil"/>
              <w:left w:val="single" w:sz="4" w:space="0" w:color="auto"/>
              <w:bottom w:val="single" w:sz="4" w:space="0" w:color="auto"/>
              <w:right w:val="single" w:sz="4" w:space="0" w:color="auto"/>
            </w:tcBorders>
            <w:shd w:val="clear" w:color="auto" w:fill="auto"/>
            <w:vAlign w:val="bottom"/>
            <w:hideMark/>
          </w:tcPr>
          <w:p w:rsidR="00C12E82" w:rsidRPr="00C12E82" w:rsidRDefault="00C12E82" w:rsidP="00C12E82">
            <w:pPr>
              <w:spacing w:after="0" w:line="240" w:lineRule="auto"/>
              <w:rPr>
                <w:rFonts w:ascii="Times New Roman" w:eastAsia="Times New Roman" w:hAnsi="Times New Roman" w:cs="Times New Roman"/>
                <w:b/>
                <w:bCs/>
                <w:sz w:val="20"/>
                <w:szCs w:val="20"/>
                <w:lang w:eastAsia="ru-RU"/>
              </w:rPr>
            </w:pPr>
            <w:r w:rsidRPr="00C12E82">
              <w:rPr>
                <w:rFonts w:ascii="Times New Roman" w:eastAsia="Times New Roman" w:hAnsi="Times New Roman" w:cs="Times New Roman"/>
                <w:b/>
                <w:bCs/>
                <w:sz w:val="20"/>
                <w:szCs w:val="20"/>
                <w:lang w:eastAsia="ru-RU"/>
              </w:rPr>
              <w:t>7</w:t>
            </w:r>
          </w:p>
        </w:tc>
        <w:tc>
          <w:tcPr>
            <w:tcW w:w="2254" w:type="dxa"/>
            <w:gridSpan w:val="4"/>
            <w:tcBorders>
              <w:top w:val="single" w:sz="4" w:space="0" w:color="auto"/>
              <w:left w:val="nil"/>
              <w:bottom w:val="single" w:sz="4" w:space="0" w:color="auto"/>
              <w:right w:val="nil"/>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b/>
                <w:bCs/>
                <w:sz w:val="20"/>
                <w:szCs w:val="20"/>
                <w:lang w:eastAsia="ru-RU"/>
              </w:rPr>
            </w:pPr>
            <w:r w:rsidRPr="00C12E82">
              <w:rPr>
                <w:rFonts w:ascii="Times New Roman" w:eastAsia="Times New Roman" w:hAnsi="Times New Roman" w:cs="Times New Roman"/>
                <w:b/>
                <w:bCs/>
                <w:sz w:val="20"/>
                <w:szCs w:val="20"/>
                <w:lang w:eastAsia="ru-RU"/>
              </w:rPr>
              <w:t>Социальная политика</w:t>
            </w:r>
          </w:p>
        </w:tc>
        <w:tc>
          <w:tcPr>
            <w:tcW w:w="1480" w:type="dxa"/>
            <w:gridSpan w:val="3"/>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b/>
                <w:bCs/>
                <w:sz w:val="20"/>
                <w:szCs w:val="20"/>
                <w:lang w:eastAsia="ru-RU"/>
              </w:rPr>
            </w:pPr>
            <w:r w:rsidRPr="00C12E82">
              <w:rPr>
                <w:rFonts w:ascii="Times New Roman" w:eastAsia="Times New Roman" w:hAnsi="Times New Roman" w:cs="Times New Roman"/>
                <w:b/>
                <w:bCs/>
                <w:sz w:val="20"/>
                <w:szCs w:val="20"/>
                <w:lang w:eastAsia="ru-RU"/>
              </w:rPr>
              <w:t>1000</w:t>
            </w:r>
          </w:p>
        </w:tc>
        <w:tc>
          <w:tcPr>
            <w:tcW w:w="1540" w:type="dxa"/>
            <w:gridSpan w:val="2"/>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b/>
                <w:bCs/>
                <w:sz w:val="20"/>
                <w:szCs w:val="20"/>
                <w:lang w:eastAsia="ru-RU"/>
              </w:rPr>
            </w:pPr>
            <w:r w:rsidRPr="00C12E82">
              <w:rPr>
                <w:rFonts w:ascii="Times New Roman" w:eastAsia="Times New Roman" w:hAnsi="Times New Roman" w:cs="Times New Roman"/>
                <w:b/>
                <w:bCs/>
                <w:sz w:val="20"/>
                <w:szCs w:val="20"/>
                <w:lang w:eastAsia="ru-RU"/>
              </w:rPr>
              <w:t>60 000,00</w:t>
            </w:r>
          </w:p>
        </w:tc>
        <w:tc>
          <w:tcPr>
            <w:tcW w:w="1420" w:type="dxa"/>
            <w:gridSpan w:val="2"/>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b/>
                <w:bCs/>
                <w:sz w:val="20"/>
                <w:szCs w:val="20"/>
                <w:lang w:eastAsia="ru-RU"/>
              </w:rPr>
            </w:pPr>
            <w:r w:rsidRPr="00C12E82">
              <w:rPr>
                <w:rFonts w:ascii="Times New Roman" w:eastAsia="Times New Roman" w:hAnsi="Times New Roman" w:cs="Times New Roman"/>
                <w:b/>
                <w:bCs/>
                <w:sz w:val="20"/>
                <w:szCs w:val="20"/>
                <w:lang w:eastAsia="ru-RU"/>
              </w:rPr>
              <w:t>15 000,00</w:t>
            </w:r>
          </w:p>
        </w:tc>
        <w:tc>
          <w:tcPr>
            <w:tcW w:w="1240" w:type="dxa"/>
            <w:gridSpan w:val="2"/>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b/>
                <w:bCs/>
                <w:sz w:val="20"/>
                <w:szCs w:val="20"/>
                <w:lang w:eastAsia="ru-RU"/>
              </w:rPr>
            </w:pPr>
            <w:r w:rsidRPr="00C12E82">
              <w:rPr>
                <w:rFonts w:ascii="Times New Roman" w:eastAsia="Times New Roman" w:hAnsi="Times New Roman" w:cs="Times New Roman"/>
                <w:b/>
                <w:bCs/>
                <w:sz w:val="20"/>
                <w:szCs w:val="20"/>
                <w:lang w:eastAsia="ru-RU"/>
              </w:rPr>
              <w:t>15 000,00</w:t>
            </w:r>
          </w:p>
        </w:tc>
        <w:tc>
          <w:tcPr>
            <w:tcW w:w="1260" w:type="dxa"/>
            <w:gridSpan w:val="2"/>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b/>
                <w:bCs/>
                <w:sz w:val="20"/>
                <w:szCs w:val="20"/>
                <w:lang w:eastAsia="ru-RU"/>
              </w:rPr>
            </w:pPr>
            <w:r w:rsidRPr="00C12E82">
              <w:rPr>
                <w:rFonts w:ascii="Times New Roman" w:eastAsia="Times New Roman" w:hAnsi="Times New Roman" w:cs="Times New Roman"/>
                <w:b/>
                <w:bCs/>
                <w:sz w:val="20"/>
                <w:szCs w:val="20"/>
                <w:lang w:eastAsia="ru-RU"/>
              </w:rPr>
              <w:t>15 000,00</w:t>
            </w:r>
          </w:p>
        </w:tc>
        <w:tc>
          <w:tcPr>
            <w:tcW w:w="1480" w:type="dxa"/>
            <w:gridSpan w:val="2"/>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b/>
                <w:bCs/>
                <w:sz w:val="20"/>
                <w:szCs w:val="20"/>
                <w:lang w:eastAsia="ru-RU"/>
              </w:rPr>
            </w:pPr>
            <w:r w:rsidRPr="00C12E82">
              <w:rPr>
                <w:rFonts w:ascii="Times New Roman" w:eastAsia="Times New Roman" w:hAnsi="Times New Roman" w:cs="Times New Roman"/>
                <w:b/>
                <w:bCs/>
                <w:sz w:val="20"/>
                <w:szCs w:val="20"/>
                <w:lang w:eastAsia="ru-RU"/>
              </w:rPr>
              <w:t>15 000,00</w:t>
            </w:r>
          </w:p>
        </w:tc>
      </w:tr>
      <w:tr w:rsidR="00C12E82" w:rsidRPr="00C12E82" w:rsidTr="00C12E82">
        <w:trPr>
          <w:gridAfter w:val="1"/>
          <w:wAfter w:w="799" w:type="dxa"/>
          <w:trHeight w:val="375"/>
        </w:trPr>
        <w:tc>
          <w:tcPr>
            <w:tcW w:w="466" w:type="dxa"/>
            <w:tcBorders>
              <w:top w:val="nil"/>
              <w:left w:val="single" w:sz="4" w:space="0" w:color="auto"/>
              <w:bottom w:val="single" w:sz="4" w:space="0" w:color="auto"/>
              <w:right w:val="single" w:sz="4" w:space="0" w:color="auto"/>
            </w:tcBorders>
            <w:shd w:val="clear" w:color="auto" w:fill="auto"/>
            <w:vAlign w:val="bottom"/>
            <w:hideMark/>
          </w:tcPr>
          <w:p w:rsidR="00C12E82" w:rsidRPr="00C12E82" w:rsidRDefault="00C12E82" w:rsidP="00C12E82">
            <w:pPr>
              <w:spacing w:after="0" w:line="240" w:lineRule="auto"/>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7.1</w:t>
            </w:r>
          </w:p>
        </w:tc>
        <w:tc>
          <w:tcPr>
            <w:tcW w:w="2254" w:type="dxa"/>
            <w:gridSpan w:val="4"/>
            <w:tcBorders>
              <w:top w:val="single" w:sz="4" w:space="0" w:color="auto"/>
              <w:left w:val="nil"/>
              <w:bottom w:val="single" w:sz="4" w:space="0" w:color="auto"/>
              <w:right w:val="nil"/>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Пенсионное обеспечение</w:t>
            </w:r>
          </w:p>
        </w:tc>
        <w:tc>
          <w:tcPr>
            <w:tcW w:w="1480" w:type="dxa"/>
            <w:gridSpan w:val="3"/>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1001</w:t>
            </w:r>
          </w:p>
        </w:tc>
        <w:tc>
          <w:tcPr>
            <w:tcW w:w="1540" w:type="dxa"/>
            <w:gridSpan w:val="2"/>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60 000,00</w:t>
            </w:r>
          </w:p>
        </w:tc>
        <w:tc>
          <w:tcPr>
            <w:tcW w:w="1420" w:type="dxa"/>
            <w:gridSpan w:val="2"/>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15 000,00</w:t>
            </w:r>
          </w:p>
        </w:tc>
        <w:tc>
          <w:tcPr>
            <w:tcW w:w="1240" w:type="dxa"/>
            <w:gridSpan w:val="2"/>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15 000,00</w:t>
            </w:r>
          </w:p>
        </w:tc>
        <w:tc>
          <w:tcPr>
            <w:tcW w:w="1260" w:type="dxa"/>
            <w:gridSpan w:val="2"/>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15 000,00</w:t>
            </w:r>
          </w:p>
        </w:tc>
        <w:tc>
          <w:tcPr>
            <w:tcW w:w="1480" w:type="dxa"/>
            <w:gridSpan w:val="2"/>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15 000,00</w:t>
            </w:r>
          </w:p>
        </w:tc>
      </w:tr>
      <w:tr w:rsidR="00C12E82" w:rsidRPr="00C12E82" w:rsidTr="00C12E82">
        <w:trPr>
          <w:gridAfter w:val="1"/>
          <w:wAfter w:w="799" w:type="dxa"/>
          <w:trHeight w:val="255"/>
        </w:trPr>
        <w:tc>
          <w:tcPr>
            <w:tcW w:w="466" w:type="dxa"/>
            <w:tcBorders>
              <w:top w:val="nil"/>
              <w:left w:val="single" w:sz="4" w:space="0" w:color="auto"/>
              <w:bottom w:val="single" w:sz="4" w:space="0" w:color="auto"/>
              <w:right w:val="single" w:sz="4" w:space="0" w:color="auto"/>
            </w:tcBorders>
            <w:shd w:val="clear" w:color="auto" w:fill="auto"/>
            <w:vAlign w:val="bottom"/>
            <w:hideMark/>
          </w:tcPr>
          <w:p w:rsidR="00C12E82" w:rsidRPr="00C12E82" w:rsidRDefault="00C12E82" w:rsidP="00C12E82">
            <w:pPr>
              <w:spacing w:after="0" w:line="240" w:lineRule="auto"/>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 </w:t>
            </w:r>
          </w:p>
        </w:tc>
        <w:tc>
          <w:tcPr>
            <w:tcW w:w="2254" w:type="dxa"/>
            <w:gridSpan w:val="4"/>
            <w:tcBorders>
              <w:top w:val="single" w:sz="4" w:space="0" w:color="auto"/>
              <w:left w:val="nil"/>
              <w:bottom w:val="single" w:sz="4" w:space="0" w:color="auto"/>
              <w:right w:val="nil"/>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b/>
                <w:bCs/>
                <w:sz w:val="20"/>
                <w:szCs w:val="20"/>
                <w:lang w:eastAsia="ru-RU"/>
              </w:rPr>
            </w:pPr>
            <w:r w:rsidRPr="00C12E82">
              <w:rPr>
                <w:rFonts w:ascii="Times New Roman" w:eastAsia="Times New Roman" w:hAnsi="Times New Roman" w:cs="Times New Roman"/>
                <w:b/>
                <w:bCs/>
                <w:sz w:val="20"/>
                <w:szCs w:val="20"/>
                <w:lang w:eastAsia="ru-RU"/>
              </w:rPr>
              <w:t>ИТОГО</w:t>
            </w:r>
          </w:p>
        </w:tc>
        <w:tc>
          <w:tcPr>
            <w:tcW w:w="1480" w:type="dxa"/>
            <w:gridSpan w:val="3"/>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b/>
                <w:bCs/>
                <w:sz w:val="20"/>
                <w:szCs w:val="20"/>
                <w:lang w:eastAsia="ru-RU"/>
              </w:rPr>
            </w:pPr>
            <w:r w:rsidRPr="00C12E82">
              <w:rPr>
                <w:rFonts w:ascii="Times New Roman" w:eastAsia="Times New Roman" w:hAnsi="Times New Roman" w:cs="Times New Roman"/>
                <w:b/>
                <w:bCs/>
                <w:sz w:val="20"/>
                <w:szCs w:val="20"/>
                <w:lang w:eastAsia="ru-RU"/>
              </w:rPr>
              <w:t> </w:t>
            </w:r>
          </w:p>
        </w:tc>
        <w:tc>
          <w:tcPr>
            <w:tcW w:w="1540" w:type="dxa"/>
            <w:gridSpan w:val="2"/>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b/>
                <w:bCs/>
                <w:sz w:val="20"/>
                <w:szCs w:val="20"/>
                <w:lang w:eastAsia="ru-RU"/>
              </w:rPr>
            </w:pPr>
            <w:r w:rsidRPr="00C12E82">
              <w:rPr>
                <w:rFonts w:ascii="Times New Roman" w:eastAsia="Times New Roman" w:hAnsi="Times New Roman" w:cs="Times New Roman"/>
                <w:b/>
                <w:bCs/>
                <w:sz w:val="20"/>
                <w:szCs w:val="20"/>
                <w:lang w:eastAsia="ru-RU"/>
              </w:rPr>
              <w:t>12 894 357,00</w:t>
            </w:r>
          </w:p>
        </w:tc>
        <w:tc>
          <w:tcPr>
            <w:tcW w:w="1420" w:type="dxa"/>
            <w:gridSpan w:val="2"/>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b/>
                <w:bCs/>
                <w:sz w:val="20"/>
                <w:szCs w:val="20"/>
                <w:lang w:eastAsia="ru-RU"/>
              </w:rPr>
            </w:pPr>
            <w:r w:rsidRPr="00C12E82">
              <w:rPr>
                <w:rFonts w:ascii="Times New Roman" w:eastAsia="Times New Roman" w:hAnsi="Times New Roman" w:cs="Times New Roman"/>
                <w:b/>
                <w:bCs/>
                <w:sz w:val="20"/>
                <w:szCs w:val="20"/>
                <w:lang w:eastAsia="ru-RU"/>
              </w:rPr>
              <w:t>3 223 589,25</w:t>
            </w:r>
          </w:p>
        </w:tc>
        <w:tc>
          <w:tcPr>
            <w:tcW w:w="1240" w:type="dxa"/>
            <w:gridSpan w:val="2"/>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b/>
                <w:bCs/>
                <w:sz w:val="20"/>
                <w:szCs w:val="20"/>
                <w:lang w:eastAsia="ru-RU"/>
              </w:rPr>
            </w:pPr>
            <w:r w:rsidRPr="00C12E82">
              <w:rPr>
                <w:rFonts w:ascii="Times New Roman" w:eastAsia="Times New Roman" w:hAnsi="Times New Roman" w:cs="Times New Roman"/>
                <w:b/>
                <w:bCs/>
                <w:sz w:val="20"/>
                <w:szCs w:val="20"/>
                <w:lang w:eastAsia="ru-RU"/>
              </w:rPr>
              <w:t>3 223 589,25</w:t>
            </w:r>
          </w:p>
        </w:tc>
        <w:tc>
          <w:tcPr>
            <w:tcW w:w="1260" w:type="dxa"/>
            <w:gridSpan w:val="2"/>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b/>
                <w:bCs/>
                <w:sz w:val="20"/>
                <w:szCs w:val="20"/>
                <w:lang w:eastAsia="ru-RU"/>
              </w:rPr>
            </w:pPr>
            <w:r w:rsidRPr="00C12E82">
              <w:rPr>
                <w:rFonts w:ascii="Times New Roman" w:eastAsia="Times New Roman" w:hAnsi="Times New Roman" w:cs="Times New Roman"/>
                <w:b/>
                <w:bCs/>
                <w:sz w:val="20"/>
                <w:szCs w:val="20"/>
                <w:lang w:eastAsia="ru-RU"/>
              </w:rPr>
              <w:t>3 223 589,25</w:t>
            </w:r>
          </w:p>
        </w:tc>
        <w:tc>
          <w:tcPr>
            <w:tcW w:w="1480" w:type="dxa"/>
            <w:gridSpan w:val="2"/>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b/>
                <w:bCs/>
                <w:sz w:val="20"/>
                <w:szCs w:val="20"/>
                <w:lang w:eastAsia="ru-RU"/>
              </w:rPr>
            </w:pPr>
            <w:r w:rsidRPr="00C12E82">
              <w:rPr>
                <w:rFonts w:ascii="Times New Roman" w:eastAsia="Times New Roman" w:hAnsi="Times New Roman" w:cs="Times New Roman"/>
                <w:b/>
                <w:bCs/>
                <w:sz w:val="20"/>
                <w:szCs w:val="20"/>
                <w:lang w:eastAsia="ru-RU"/>
              </w:rPr>
              <w:t>3 223 589,25</w:t>
            </w:r>
          </w:p>
        </w:tc>
      </w:tr>
    </w:tbl>
    <w:p w:rsidR="00C84225" w:rsidRDefault="00C84225" w:rsidP="000A50F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C12E82" w:rsidRDefault="00C12E82" w:rsidP="000A50F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tbl>
      <w:tblPr>
        <w:tblW w:w="11057" w:type="dxa"/>
        <w:tblInd w:w="-1168" w:type="dxa"/>
        <w:tblLook w:val="04A0" w:firstRow="1" w:lastRow="0" w:firstColumn="1" w:lastColumn="0" w:noHBand="0" w:noVBand="1"/>
      </w:tblPr>
      <w:tblGrid>
        <w:gridCol w:w="995"/>
        <w:gridCol w:w="284"/>
        <w:gridCol w:w="271"/>
        <w:gridCol w:w="263"/>
        <w:gridCol w:w="255"/>
        <w:gridCol w:w="249"/>
        <w:gridCol w:w="242"/>
        <w:gridCol w:w="239"/>
        <w:gridCol w:w="239"/>
        <w:gridCol w:w="239"/>
        <w:gridCol w:w="1127"/>
        <w:gridCol w:w="1454"/>
        <w:gridCol w:w="1417"/>
        <w:gridCol w:w="961"/>
        <w:gridCol w:w="1231"/>
        <w:gridCol w:w="1591"/>
      </w:tblGrid>
      <w:tr w:rsidR="00C12E82" w:rsidRPr="00C12E82" w:rsidTr="00C12E82">
        <w:trPr>
          <w:trHeight w:val="315"/>
        </w:trPr>
        <w:tc>
          <w:tcPr>
            <w:tcW w:w="11057" w:type="dxa"/>
            <w:gridSpan w:val="16"/>
            <w:tcBorders>
              <w:top w:val="nil"/>
              <w:left w:val="nil"/>
              <w:bottom w:val="nil"/>
              <w:right w:val="nil"/>
            </w:tcBorders>
            <w:shd w:val="clear" w:color="auto" w:fill="auto"/>
            <w:vAlign w:val="bottom"/>
            <w:hideMark/>
          </w:tcPr>
          <w:p w:rsidR="00C12E82" w:rsidRPr="00C12E82" w:rsidRDefault="00C12E82" w:rsidP="00C12E82">
            <w:pPr>
              <w:spacing w:after="0" w:line="240" w:lineRule="auto"/>
              <w:jc w:val="center"/>
              <w:rPr>
                <w:rFonts w:ascii="Times New Roman" w:eastAsia="Times New Roman" w:hAnsi="Times New Roman" w:cs="Times New Roman"/>
                <w:b/>
                <w:bCs/>
                <w:sz w:val="24"/>
                <w:szCs w:val="24"/>
                <w:lang w:eastAsia="ru-RU"/>
              </w:rPr>
            </w:pPr>
            <w:r w:rsidRPr="00C12E82">
              <w:rPr>
                <w:rFonts w:ascii="Times New Roman" w:eastAsia="Times New Roman" w:hAnsi="Times New Roman" w:cs="Times New Roman"/>
                <w:b/>
                <w:bCs/>
                <w:sz w:val="24"/>
                <w:szCs w:val="24"/>
                <w:lang w:eastAsia="ru-RU"/>
              </w:rPr>
              <w:t>Прогноз общего объема расходов на 2025 год</w:t>
            </w:r>
          </w:p>
        </w:tc>
      </w:tr>
      <w:tr w:rsidR="00C12E82" w:rsidRPr="00C12E82" w:rsidTr="00C12E82">
        <w:trPr>
          <w:trHeight w:val="300"/>
        </w:trPr>
        <w:tc>
          <w:tcPr>
            <w:tcW w:w="995" w:type="dxa"/>
            <w:tcBorders>
              <w:top w:val="nil"/>
              <w:left w:val="nil"/>
              <w:bottom w:val="nil"/>
              <w:right w:val="nil"/>
            </w:tcBorders>
            <w:shd w:val="clear" w:color="auto" w:fill="auto"/>
            <w:noWrap/>
            <w:vAlign w:val="bottom"/>
            <w:hideMark/>
          </w:tcPr>
          <w:p w:rsidR="00C12E82" w:rsidRPr="00C12E82" w:rsidRDefault="00C12E82" w:rsidP="00C12E82">
            <w:pPr>
              <w:spacing w:after="0" w:line="240" w:lineRule="auto"/>
              <w:rPr>
                <w:rFonts w:ascii="Arial" w:eastAsia="Times New Roman" w:hAnsi="Arial" w:cs="Arial"/>
                <w:sz w:val="12"/>
                <w:szCs w:val="12"/>
                <w:lang w:eastAsia="ru-RU"/>
              </w:rPr>
            </w:pPr>
          </w:p>
        </w:tc>
        <w:tc>
          <w:tcPr>
            <w:tcW w:w="284" w:type="dxa"/>
            <w:tcBorders>
              <w:top w:val="nil"/>
              <w:left w:val="nil"/>
              <w:bottom w:val="nil"/>
              <w:right w:val="nil"/>
            </w:tcBorders>
            <w:shd w:val="clear" w:color="auto" w:fill="auto"/>
            <w:noWrap/>
            <w:vAlign w:val="bottom"/>
            <w:hideMark/>
          </w:tcPr>
          <w:p w:rsidR="00C12E82" w:rsidRPr="00C12E82" w:rsidRDefault="00C12E82" w:rsidP="00C12E82">
            <w:pPr>
              <w:spacing w:after="0" w:line="240" w:lineRule="auto"/>
              <w:rPr>
                <w:rFonts w:ascii="Arial" w:eastAsia="Times New Roman" w:hAnsi="Arial" w:cs="Arial"/>
                <w:sz w:val="12"/>
                <w:szCs w:val="12"/>
                <w:lang w:eastAsia="ru-RU"/>
              </w:rPr>
            </w:pPr>
          </w:p>
        </w:tc>
        <w:tc>
          <w:tcPr>
            <w:tcW w:w="271" w:type="dxa"/>
            <w:tcBorders>
              <w:top w:val="nil"/>
              <w:left w:val="nil"/>
              <w:bottom w:val="nil"/>
              <w:right w:val="nil"/>
            </w:tcBorders>
            <w:shd w:val="clear" w:color="auto" w:fill="auto"/>
            <w:noWrap/>
            <w:vAlign w:val="bottom"/>
            <w:hideMark/>
          </w:tcPr>
          <w:p w:rsidR="00C12E82" w:rsidRPr="00C12E82" w:rsidRDefault="00C12E82" w:rsidP="00C12E82">
            <w:pPr>
              <w:spacing w:after="0" w:line="240" w:lineRule="auto"/>
              <w:rPr>
                <w:rFonts w:ascii="Arial" w:eastAsia="Times New Roman" w:hAnsi="Arial" w:cs="Arial"/>
                <w:sz w:val="12"/>
                <w:szCs w:val="12"/>
                <w:lang w:eastAsia="ru-RU"/>
              </w:rPr>
            </w:pPr>
          </w:p>
        </w:tc>
        <w:tc>
          <w:tcPr>
            <w:tcW w:w="263" w:type="dxa"/>
            <w:tcBorders>
              <w:top w:val="nil"/>
              <w:left w:val="nil"/>
              <w:bottom w:val="nil"/>
              <w:right w:val="nil"/>
            </w:tcBorders>
            <w:shd w:val="clear" w:color="auto" w:fill="auto"/>
            <w:noWrap/>
            <w:vAlign w:val="bottom"/>
            <w:hideMark/>
          </w:tcPr>
          <w:p w:rsidR="00C12E82" w:rsidRPr="00C12E82" w:rsidRDefault="00C12E82" w:rsidP="00C12E82">
            <w:pPr>
              <w:spacing w:after="0" w:line="240" w:lineRule="auto"/>
              <w:rPr>
                <w:rFonts w:ascii="Arial" w:eastAsia="Times New Roman" w:hAnsi="Arial" w:cs="Arial"/>
                <w:sz w:val="12"/>
                <w:szCs w:val="12"/>
                <w:lang w:eastAsia="ru-RU"/>
              </w:rPr>
            </w:pPr>
          </w:p>
        </w:tc>
        <w:tc>
          <w:tcPr>
            <w:tcW w:w="255" w:type="dxa"/>
            <w:tcBorders>
              <w:top w:val="nil"/>
              <w:left w:val="nil"/>
              <w:bottom w:val="nil"/>
              <w:right w:val="nil"/>
            </w:tcBorders>
            <w:shd w:val="clear" w:color="auto" w:fill="auto"/>
            <w:noWrap/>
            <w:vAlign w:val="bottom"/>
            <w:hideMark/>
          </w:tcPr>
          <w:p w:rsidR="00C12E82" w:rsidRPr="00C12E82" w:rsidRDefault="00C12E82" w:rsidP="00C12E82">
            <w:pPr>
              <w:spacing w:after="0" w:line="240" w:lineRule="auto"/>
              <w:rPr>
                <w:rFonts w:ascii="Arial" w:eastAsia="Times New Roman" w:hAnsi="Arial" w:cs="Arial"/>
                <w:sz w:val="12"/>
                <w:szCs w:val="12"/>
                <w:lang w:eastAsia="ru-RU"/>
              </w:rPr>
            </w:pPr>
          </w:p>
        </w:tc>
        <w:tc>
          <w:tcPr>
            <w:tcW w:w="249" w:type="dxa"/>
            <w:tcBorders>
              <w:top w:val="nil"/>
              <w:left w:val="nil"/>
              <w:bottom w:val="nil"/>
              <w:right w:val="nil"/>
            </w:tcBorders>
            <w:shd w:val="clear" w:color="auto" w:fill="auto"/>
            <w:noWrap/>
            <w:vAlign w:val="bottom"/>
            <w:hideMark/>
          </w:tcPr>
          <w:p w:rsidR="00C12E82" w:rsidRPr="00C12E82" w:rsidRDefault="00C12E82" w:rsidP="00C12E82">
            <w:pPr>
              <w:spacing w:after="0" w:line="240" w:lineRule="auto"/>
              <w:rPr>
                <w:rFonts w:ascii="Arial" w:eastAsia="Times New Roman" w:hAnsi="Arial" w:cs="Arial"/>
                <w:sz w:val="12"/>
                <w:szCs w:val="12"/>
                <w:lang w:eastAsia="ru-RU"/>
              </w:rPr>
            </w:pPr>
          </w:p>
        </w:tc>
        <w:tc>
          <w:tcPr>
            <w:tcW w:w="242" w:type="dxa"/>
            <w:tcBorders>
              <w:top w:val="nil"/>
              <w:left w:val="nil"/>
              <w:bottom w:val="nil"/>
              <w:right w:val="nil"/>
            </w:tcBorders>
            <w:shd w:val="clear" w:color="auto" w:fill="auto"/>
            <w:noWrap/>
            <w:vAlign w:val="bottom"/>
            <w:hideMark/>
          </w:tcPr>
          <w:p w:rsidR="00C12E82" w:rsidRPr="00C12E82" w:rsidRDefault="00C12E82" w:rsidP="00C12E82">
            <w:pPr>
              <w:spacing w:after="0" w:line="240" w:lineRule="auto"/>
              <w:rPr>
                <w:rFonts w:ascii="Arial" w:eastAsia="Times New Roman" w:hAnsi="Arial" w:cs="Arial"/>
                <w:sz w:val="12"/>
                <w:szCs w:val="12"/>
                <w:lang w:eastAsia="ru-RU"/>
              </w:rPr>
            </w:pPr>
          </w:p>
        </w:tc>
        <w:tc>
          <w:tcPr>
            <w:tcW w:w="239" w:type="dxa"/>
            <w:tcBorders>
              <w:top w:val="nil"/>
              <w:left w:val="nil"/>
              <w:bottom w:val="nil"/>
              <w:right w:val="nil"/>
            </w:tcBorders>
            <w:shd w:val="clear" w:color="auto" w:fill="auto"/>
            <w:noWrap/>
            <w:vAlign w:val="bottom"/>
            <w:hideMark/>
          </w:tcPr>
          <w:p w:rsidR="00C12E82" w:rsidRPr="00C12E82" w:rsidRDefault="00C12E82" w:rsidP="00C12E82">
            <w:pPr>
              <w:spacing w:after="0" w:line="240" w:lineRule="auto"/>
              <w:rPr>
                <w:rFonts w:ascii="Arial" w:eastAsia="Times New Roman" w:hAnsi="Arial" w:cs="Arial"/>
                <w:sz w:val="12"/>
                <w:szCs w:val="12"/>
                <w:lang w:eastAsia="ru-RU"/>
              </w:rPr>
            </w:pPr>
          </w:p>
        </w:tc>
        <w:tc>
          <w:tcPr>
            <w:tcW w:w="239" w:type="dxa"/>
            <w:tcBorders>
              <w:top w:val="nil"/>
              <w:left w:val="nil"/>
              <w:bottom w:val="nil"/>
              <w:right w:val="nil"/>
            </w:tcBorders>
            <w:shd w:val="clear" w:color="auto" w:fill="auto"/>
            <w:noWrap/>
            <w:vAlign w:val="bottom"/>
            <w:hideMark/>
          </w:tcPr>
          <w:p w:rsidR="00C12E82" w:rsidRPr="00C12E82" w:rsidRDefault="00C12E82" w:rsidP="00C12E82">
            <w:pPr>
              <w:spacing w:after="0" w:line="240" w:lineRule="auto"/>
              <w:rPr>
                <w:rFonts w:ascii="Arial" w:eastAsia="Times New Roman" w:hAnsi="Arial" w:cs="Arial"/>
                <w:sz w:val="12"/>
                <w:szCs w:val="12"/>
                <w:lang w:eastAsia="ru-RU"/>
              </w:rPr>
            </w:pPr>
          </w:p>
        </w:tc>
        <w:tc>
          <w:tcPr>
            <w:tcW w:w="239" w:type="dxa"/>
            <w:tcBorders>
              <w:top w:val="nil"/>
              <w:left w:val="nil"/>
              <w:bottom w:val="nil"/>
              <w:right w:val="nil"/>
            </w:tcBorders>
            <w:shd w:val="clear" w:color="auto" w:fill="auto"/>
            <w:noWrap/>
            <w:vAlign w:val="bottom"/>
            <w:hideMark/>
          </w:tcPr>
          <w:p w:rsidR="00C12E82" w:rsidRPr="00C12E82" w:rsidRDefault="00C12E82" w:rsidP="00C12E82">
            <w:pPr>
              <w:spacing w:after="0" w:line="240" w:lineRule="auto"/>
              <w:rPr>
                <w:rFonts w:ascii="Arial" w:eastAsia="Times New Roman" w:hAnsi="Arial" w:cs="Arial"/>
                <w:sz w:val="12"/>
                <w:szCs w:val="12"/>
                <w:lang w:eastAsia="ru-RU"/>
              </w:rPr>
            </w:pPr>
          </w:p>
        </w:tc>
        <w:tc>
          <w:tcPr>
            <w:tcW w:w="1127" w:type="dxa"/>
            <w:tcBorders>
              <w:top w:val="nil"/>
              <w:left w:val="nil"/>
              <w:bottom w:val="nil"/>
              <w:right w:val="nil"/>
            </w:tcBorders>
            <w:shd w:val="clear" w:color="auto" w:fill="auto"/>
            <w:noWrap/>
            <w:vAlign w:val="bottom"/>
            <w:hideMark/>
          </w:tcPr>
          <w:p w:rsidR="00C12E82" w:rsidRPr="00C12E82" w:rsidRDefault="00C12E82" w:rsidP="00C12E82">
            <w:pPr>
              <w:spacing w:after="0" w:line="240" w:lineRule="auto"/>
              <w:rPr>
                <w:rFonts w:ascii="Arial" w:eastAsia="Times New Roman" w:hAnsi="Arial" w:cs="Arial"/>
                <w:sz w:val="12"/>
                <w:szCs w:val="12"/>
                <w:lang w:eastAsia="ru-RU"/>
              </w:rPr>
            </w:pPr>
          </w:p>
        </w:tc>
        <w:tc>
          <w:tcPr>
            <w:tcW w:w="1454" w:type="dxa"/>
            <w:tcBorders>
              <w:top w:val="nil"/>
              <w:left w:val="nil"/>
              <w:bottom w:val="nil"/>
              <w:right w:val="nil"/>
            </w:tcBorders>
            <w:shd w:val="clear" w:color="auto" w:fill="auto"/>
            <w:noWrap/>
            <w:vAlign w:val="bottom"/>
            <w:hideMark/>
          </w:tcPr>
          <w:p w:rsidR="00C12E82" w:rsidRPr="00C12E82" w:rsidRDefault="00C12E82" w:rsidP="00C12E82">
            <w:pPr>
              <w:spacing w:after="0" w:line="240" w:lineRule="auto"/>
              <w:rPr>
                <w:rFonts w:ascii="Arial" w:eastAsia="Times New Roman" w:hAnsi="Arial" w:cs="Arial"/>
                <w:sz w:val="12"/>
                <w:szCs w:val="12"/>
                <w:lang w:eastAsia="ru-RU"/>
              </w:rPr>
            </w:pPr>
          </w:p>
        </w:tc>
        <w:tc>
          <w:tcPr>
            <w:tcW w:w="1417" w:type="dxa"/>
            <w:tcBorders>
              <w:top w:val="nil"/>
              <w:left w:val="nil"/>
              <w:bottom w:val="nil"/>
              <w:right w:val="nil"/>
            </w:tcBorders>
            <w:shd w:val="clear" w:color="auto" w:fill="auto"/>
            <w:noWrap/>
            <w:vAlign w:val="bottom"/>
            <w:hideMark/>
          </w:tcPr>
          <w:p w:rsidR="00C12E82" w:rsidRPr="00C12E82" w:rsidRDefault="00C12E82" w:rsidP="00C12E82">
            <w:pPr>
              <w:spacing w:after="0" w:line="240" w:lineRule="auto"/>
              <w:rPr>
                <w:rFonts w:ascii="Arial" w:eastAsia="Times New Roman" w:hAnsi="Arial" w:cs="Arial"/>
                <w:sz w:val="12"/>
                <w:szCs w:val="12"/>
                <w:lang w:eastAsia="ru-RU"/>
              </w:rPr>
            </w:pPr>
          </w:p>
        </w:tc>
        <w:tc>
          <w:tcPr>
            <w:tcW w:w="961" w:type="dxa"/>
            <w:tcBorders>
              <w:top w:val="nil"/>
              <w:left w:val="nil"/>
              <w:bottom w:val="nil"/>
              <w:right w:val="nil"/>
            </w:tcBorders>
            <w:shd w:val="clear" w:color="auto" w:fill="auto"/>
            <w:noWrap/>
            <w:vAlign w:val="bottom"/>
            <w:hideMark/>
          </w:tcPr>
          <w:p w:rsidR="00C12E82" w:rsidRPr="00C12E82" w:rsidRDefault="00C12E82" w:rsidP="00C12E82">
            <w:pPr>
              <w:spacing w:after="0" w:line="240" w:lineRule="auto"/>
              <w:rPr>
                <w:rFonts w:ascii="Arial" w:eastAsia="Times New Roman" w:hAnsi="Arial" w:cs="Arial"/>
                <w:sz w:val="12"/>
                <w:szCs w:val="12"/>
                <w:lang w:eastAsia="ru-RU"/>
              </w:rPr>
            </w:pPr>
          </w:p>
        </w:tc>
        <w:tc>
          <w:tcPr>
            <w:tcW w:w="1231" w:type="dxa"/>
            <w:tcBorders>
              <w:top w:val="nil"/>
              <w:left w:val="nil"/>
              <w:bottom w:val="nil"/>
              <w:right w:val="nil"/>
            </w:tcBorders>
            <w:shd w:val="clear" w:color="auto" w:fill="auto"/>
            <w:noWrap/>
            <w:vAlign w:val="bottom"/>
            <w:hideMark/>
          </w:tcPr>
          <w:p w:rsidR="00C12E82" w:rsidRPr="00C12E82" w:rsidRDefault="00C12E82" w:rsidP="00C12E82">
            <w:pPr>
              <w:spacing w:after="0" w:line="240" w:lineRule="auto"/>
              <w:rPr>
                <w:rFonts w:ascii="Arial" w:eastAsia="Times New Roman" w:hAnsi="Arial" w:cs="Arial"/>
                <w:sz w:val="12"/>
                <w:szCs w:val="12"/>
                <w:lang w:eastAsia="ru-RU"/>
              </w:rPr>
            </w:pPr>
          </w:p>
        </w:tc>
        <w:tc>
          <w:tcPr>
            <w:tcW w:w="1591" w:type="dxa"/>
            <w:tcBorders>
              <w:top w:val="nil"/>
              <w:left w:val="nil"/>
              <w:bottom w:val="nil"/>
              <w:right w:val="nil"/>
            </w:tcBorders>
            <w:shd w:val="clear" w:color="auto" w:fill="auto"/>
            <w:noWrap/>
            <w:vAlign w:val="bottom"/>
            <w:hideMark/>
          </w:tcPr>
          <w:p w:rsidR="00C12E82" w:rsidRPr="00C12E82" w:rsidRDefault="00C12E82" w:rsidP="00C12E82">
            <w:pPr>
              <w:spacing w:after="0" w:line="240" w:lineRule="auto"/>
              <w:rPr>
                <w:rFonts w:ascii="Arial" w:eastAsia="Times New Roman" w:hAnsi="Arial" w:cs="Arial"/>
                <w:sz w:val="12"/>
                <w:szCs w:val="12"/>
                <w:lang w:eastAsia="ru-RU"/>
              </w:rPr>
            </w:pPr>
          </w:p>
        </w:tc>
      </w:tr>
      <w:tr w:rsidR="00C12E82" w:rsidRPr="00C12E82" w:rsidTr="00C12E82">
        <w:trPr>
          <w:trHeight w:val="315"/>
        </w:trPr>
        <w:tc>
          <w:tcPr>
            <w:tcW w:w="995" w:type="dxa"/>
            <w:tcBorders>
              <w:top w:val="nil"/>
              <w:left w:val="nil"/>
              <w:bottom w:val="nil"/>
              <w:right w:val="nil"/>
            </w:tcBorders>
            <w:shd w:val="clear" w:color="auto" w:fill="auto"/>
            <w:noWrap/>
            <w:vAlign w:val="bottom"/>
            <w:hideMark/>
          </w:tcPr>
          <w:p w:rsidR="00C12E82" w:rsidRPr="00C12E82" w:rsidRDefault="00C12E82" w:rsidP="00C12E82">
            <w:pPr>
              <w:spacing w:after="0" w:line="240" w:lineRule="auto"/>
              <w:rPr>
                <w:rFonts w:ascii="Time Roman" w:eastAsia="Times New Roman" w:hAnsi="Time Roman" w:cs="Calibri"/>
                <w:b/>
                <w:bCs/>
                <w:sz w:val="12"/>
                <w:szCs w:val="12"/>
                <w:lang w:eastAsia="ru-RU"/>
              </w:rPr>
            </w:pPr>
          </w:p>
        </w:tc>
        <w:tc>
          <w:tcPr>
            <w:tcW w:w="284" w:type="dxa"/>
            <w:tcBorders>
              <w:top w:val="nil"/>
              <w:left w:val="nil"/>
              <w:bottom w:val="nil"/>
              <w:right w:val="nil"/>
            </w:tcBorders>
            <w:shd w:val="clear" w:color="auto" w:fill="auto"/>
            <w:noWrap/>
            <w:vAlign w:val="bottom"/>
            <w:hideMark/>
          </w:tcPr>
          <w:p w:rsidR="00C12E82" w:rsidRPr="00C12E82" w:rsidRDefault="00C12E82" w:rsidP="00C12E82">
            <w:pPr>
              <w:spacing w:after="0" w:line="240" w:lineRule="auto"/>
              <w:rPr>
                <w:rFonts w:ascii="Time Roman" w:eastAsia="Times New Roman" w:hAnsi="Time Roman" w:cs="Calibri"/>
                <w:b/>
                <w:bCs/>
                <w:sz w:val="12"/>
                <w:szCs w:val="12"/>
                <w:lang w:eastAsia="ru-RU"/>
              </w:rPr>
            </w:pPr>
          </w:p>
        </w:tc>
        <w:tc>
          <w:tcPr>
            <w:tcW w:w="271" w:type="dxa"/>
            <w:tcBorders>
              <w:top w:val="nil"/>
              <w:left w:val="nil"/>
              <w:bottom w:val="nil"/>
              <w:right w:val="nil"/>
            </w:tcBorders>
            <w:shd w:val="clear" w:color="auto" w:fill="auto"/>
            <w:noWrap/>
            <w:vAlign w:val="bottom"/>
            <w:hideMark/>
          </w:tcPr>
          <w:p w:rsidR="00C12E82" w:rsidRPr="00C12E82" w:rsidRDefault="00C12E82" w:rsidP="00C12E82">
            <w:pPr>
              <w:spacing w:after="0" w:line="240" w:lineRule="auto"/>
              <w:rPr>
                <w:rFonts w:ascii="Time Roman" w:eastAsia="Times New Roman" w:hAnsi="Time Roman" w:cs="Calibri"/>
                <w:b/>
                <w:bCs/>
                <w:sz w:val="12"/>
                <w:szCs w:val="12"/>
                <w:lang w:eastAsia="ru-RU"/>
              </w:rPr>
            </w:pPr>
          </w:p>
        </w:tc>
        <w:tc>
          <w:tcPr>
            <w:tcW w:w="263" w:type="dxa"/>
            <w:tcBorders>
              <w:top w:val="nil"/>
              <w:left w:val="nil"/>
              <w:bottom w:val="nil"/>
              <w:right w:val="nil"/>
            </w:tcBorders>
            <w:shd w:val="clear" w:color="auto" w:fill="auto"/>
            <w:noWrap/>
            <w:vAlign w:val="bottom"/>
            <w:hideMark/>
          </w:tcPr>
          <w:p w:rsidR="00C12E82" w:rsidRPr="00C12E82" w:rsidRDefault="00C12E82" w:rsidP="00C12E82">
            <w:pPr>
              <w:spacing w:after="0" w:line="240" w:lineRule="auto"/>
              <w:rPr>
                <w:rFonts w:ascii="Time Roman" w:eastAsia="Times New Roman" w:hAnsi="Time Roman" w:cs="Calibri"/>
                <w:b/>
                <w:bCs/>
                <w:sz w:val="12"/>
                <w:szCs w:val="12"/>
                <w:lang w:eastAsia="ru-RU"/>
              </w:rPr>
            </w:pPr>
          </w:p>
        </w:tc>
        <w:tc>
          <w:tcPr>
            <w:tcW w:w="255" w:type="dxa"/>
            <w:tcBorders>
              <w:top w:val="nil"/>
              <w:left w:val="nil"/>
              <w:bottom w:val="nil"/>
              <w:right w:val="nil"/>
            </w:tcBorders>
            <w:shd w:val="clear" w:color="auto" w:fill="auto"/>
            <w:noWrap/>
            <w:vAlign w:val="bottom"/>
            <w:hideMark/>
          </w:tcPr>
          <w:p w:rsidR="00C12E82" w:rsidRPr="00C12E82" w:rsidRDefault="00C12E82" w:rsidP="00C12E82">
            <w:pPr>
              <w:spacing w:after="0" w:line="240" w:lineRule="auto"/>
              <w:rPr>
                <w:rFonts w:ascii="Time Roman" w:eastAsia="Times New Roman" w:hAnsi="Time Roman" w:cs="Calibri"/>
                <w:b/>
                <w:bCs/>
                <w:sz w:val="12"/>
                <w:szCs w:val="12"/>
                <w:lang w:eastAsia="ru-RU"/>
              </w:rPr>
            </w:pPr>
          </w:p>
        </w:tc>
        <w:tc>
          <w:tcPr>
            <w:tcW w:w="249" w:type="dxa"/>
            <w:tcBorders>
              <w:top w:val="nil"/>
              <w:left w:val="nil"/>
              <w:bottom w:val="nil"/>
              <w:right w:val="nil"/>
            </w:tcBorders>
            <w:shd w:val="clear" w:color="auto" w:fill="auto"/>
            <w:noWrap/>
            <w:vAlign w:val="bottom"/>
            <w:hideMark/>
          </w:tcPr>
          <w:p w:rsidR="00C12E82" w:rsidRPr="00C12E82" w:rsidRDefault="00C12E82" w:rsidP="00C12E82">
            <w:pPr>
              <w:spacing w:after="0" w:line="240" w:lineRule="auto"/>
              <w:rPr>
                <w:rFonts w:ascii="Time Roman" w:eastAsia="Times New Roman" w:hAnsi="Time Roman" w:cs="Calibri"/>
                <w:b/>
                <w:bCs/>
                <w:sz w:val="12"/>
                <w:szCs w:val="12"/>
                <w:lang w:eastAsia="ru-RU"/>
              </w:rPr>
            </w:pPr>
          </w:p>
        </w:tc>
        <w:tc>
          <w:tcPr>
            <w:tcW w:w="242" w:type="dxa"/>
            <w:tcBorders>
              <w:top w:val="nil"/>
              <w:left w:val="nil"/>
              <w:bottom w:val="nil"/>
              <w:right w:val="nil"/>
            </w:tcBorders>
            <w:shd w:val="clear" w:color="auto" w:fill="auto"/>
            <w:noWrap/>
            <w:vAlign w:val="bottom"/>
            <w:hideMark/>
          </w:tcPr>
          <w:p w:rsidR="00C12E82" w:rsidRPr="00C12E82" w:rsidRDefault="00C12E82" w:rsidP="00C12E82">
            <w:pPr>
              <w:spacing w:after="0" w:line="240" w:lineRule="auto"/>
              <w:rPr>
                <w:rFonts w:ascii="Time Roman" w:eastAsia="Times New Roman" w:hAnsi="Time Roman" w:cs="Calibri"/>
                <w:b/>
                <w:bCs/>
                <w:sz w:val="12"/>
                <w:szCs w:val="12"/>
                <w:lang w:eastAsia="ru-RU"/>
              </w:rPr>
            </w:pPr>
          </w:p>
        </w:tc>
        <w:tc>
          <w:tcPr>
            <w:tcW w:w="239" w:type="dxa"/>
            <w:tcBorders>
              <w:top w:val="nil"/>
              <w:left w:val="nil"/>
              <w:bottom w:val="nil"/>
              <w:right w:val="nil"/>
            </w:tcBorders>
            <w:shd w:val="clear" w:color="auto" w:fill="auto"/>
            <w:noWrap/>
            <w:vAlign w:val="bottom"/>
            <w:hideMark/>
          </w:tcPr>
          <w:p w:rsidR="00C12E82" w:rsidRPr="00C12E82" w:rsidRDefault="00C12E82" w:rsidP="00C12E82">
            <w:pPr>
              <w:spacing w:after="0" w:line="240" w:lineRule="auto"/>
              <w:rPr>
                <w:rFonts w:ascii="Time Roman" w:eastAsia="Times New Roman" w:hAnsi="Time Roman" w:cs="Calibri"/>
                <w:b/>
                <w:bCs/>
                <w:sz w:val="12"/>
                <w:szCs w:val="12"/>
                <w:lang w:eastAsia="ru-RU"/>
              </w:rPr>
            </w:pPr>
          </w:p>
        </w:tc>
        <w:tc>
          <w:tcPr>
            <w:tcW w:w="239" w:type="dxa"/>
            <w:tcBorders>
              <w:top w:val="nil"/>
              <w:left w:val="nil"/>
              <w:bottom w:val="nil"/>
              <w:right w:val="nil"/>
            </w:tcBorders>
            <w:shd w:val="clear" w:color="auto" w:fill="auto"/>
            <w:noWrap/>
            <w:vAlign w:val="bottom"/>
            <w:hideMark/>
          </w:tcPr>
          <w:p w:rsidR="00C12E82" w:rsidRPr="00C12E82" w:rsidRDefault="00C12E82" w:rsidP="00C12E82">
            <w:pPr>
              <w:spacing w:after="0" w:line="240" w:lineRule="auto"/>
              <w:rPr>
                <w:rFonts w:ascii="Time Roman" w:eastAsia="Times New Roman" w:hAnsi="Time Roman" w:cs="Calibri"/>
                <w:b/>
                <w:bCs/>
                <w:sz w:val="12"/>
                <w:szCs w:val="12"/>
                <w:lang w:eastAsia="ru-RU"/>
              </w:rPr>
            </w:pPr>
          </w:p>
        </w:tc>
        <w:tc>
          <w:tcPr>
            <w:tcW w:w="239" w:type="dxa"/>
            <w:tcBorders>
              <w:top w:val="nil"/>
              <w:left w:val="nil"/>
              <w:bottom w:val="nil"/>
              <w:right w:val="nil"/>
            </w:tcBorders>
            <w:shd w:val="clear" w:color="auto" w:fill="auto"/>
            <w:noWrap/>
            <w:vAlign w:val="bottom"/>
            <w:hideMark/>
          </w:tcPr>
          <w:p w:rsidR="00C12E82" w:rsidRPr="00C12E82" w:rsidRDefault="00C12E82" w:rsidP="00C12E82">
            <w:pPr>
              <w:spacing w:after="0" w:line="240" w:lineRule="auto"/>
              <w:rPr>
                <w:rFonts w:ascii="Time Roman" w:eastAsia="Times New Roman" w:hAnsi="Time Roman" w:cs="Calibri"/>
                <w:b/>
                <w:bCs/>
                <w:sz w:val="12"/>
                <w:szCs w:val="12"/>
                <w:lang w:eastAsia="ru-RU"/>
              </w:rPr>
            </w:pPr>
          </w:p>
        </w:tc>
        <w:tc>
          <w:tcPr>
            <w:tcW w:w="1127" w:type="dxa"/>
            <w:tcBorders>
              <w:top w:val="nil"/>
              <w:left w:val="nil"/>
              <w:bottom w:val="nil"/>
              <w:right w:val="nil"/>
            </w:tcBorders>
            <w:shd w:val="clear" w:color="auto" w:fill="auto"/>
            <w:noWrap/>
            <w:vAlign w:val="bottom"/>
            <w:hideMark/>
          </w:tcPr>
          <w:p w:rsidR="00C12E82" w:rsidRPr="00C12E82" w:rsidRDefault="00C12E82" w:rsidP="00C12E82">
            <w:pPr>
              <w:spacing w:after="0" w:line="240" w:lineRule="auto"/>
              <w:rPr>
                <w:rFonts w:ascii="Time Roman" w:eastAsia="Times New Roman" w:hAnsi="Time Roman" w:cs="Calibri"/>
                <w:b/>
                <w:bCs/>
                <w:sz w:val="12"/>
                <w:szCs w:val="12"/>
                <w:lang w:eastAsia="ru-RU"/>
              </w:rPr>
            </w:pPr>
          </w:p>
        </w:tc>
        <w:tc>
          <w:tcPr>
            <w:tcW w:w="1454" w:type="dxa"/>
            <w:tcBorders>
              <w:top w:val="nil"/>
              <w:left w:val="nil"/>
              <w:bottom w:val="nil"/>
              <w:right w:val="nil"/>
            </w:tcBorders>
            <w:shd w:val="clear" w:color="auto" w:fill="auto"/>
            <w:noWrap/>
            <w:vAlign w:val="bottom"/>
            <w:hideMark/>
          </w:tcPr>
          <w:p w:rsidR="00C12E82" w:rsidRPr="00C12E82" w:rsidRDefault="00C12E82" w:rsidP="00C12E82">
            <w:pPr>
              <w:spacing w:after="0" w:line="240" w:lineRule="auto"/>
              <w:rPr>
                <w:rFonts w:ascii="Time Roman" w:eastAsia="Times New Roman" w:hAnsi="Time Roman" w:cs="Calibri"/>
                <w:b/>
                <w:bCs/>
                <w:sz w:val="12"/>
                <w:szCs w:val="12"/>
                <w:lang w:eastAsia="ru-RU"/>
              </w:rPr>
            </w:pPr>
          </w:p>
        </w:tc>
        <w:tc>
          <w:tcPr>
            <w:tcW w:w="1417" w:type="dxa"/>
            <w:tcBorders>
              <w:top w:val="nil"/>
              <w:left w:val="nil"/>
              <w:bottom w:val="nil"/>
              <w:right w:val="nil"/>
            </w:tcBorders>
            <w:shd w:val="clear" w:color="auto" w:fill="auto"/>
            <w:noWrap/>
            <w:vAlign w:val="bottom"/>
            <w:hideMark/>
          </w:tcPr>
          <w:p w:rsidR="00C12E82" w:rsidRPr="00C12E82" w:rsidRDefault="00C12E82" w:rsidP="00C12E82">
            <w:pPr>
              <w:spacing w:after="0" w:line="240" w:lineRule="auto"/>
              <w:rPr>
                <w:rFonts w:ascii="Time Roman" w:eastAsia="Times New Roman" w:hAnsi="Time Roman" w:cs="Calibri"/>
                <w:b/>
                <w:bCs/>
                <w:sz w:val="12"/>
                <w:szCs w:val="12"/>
                <w:lang w:eastAsia="ru-RU"/>
              </w:rPr>
            </w:pPr>
          </w:p>
        </w:tc>
        <w:tc>
          <w:tcPr>
            <w:tcW w:w="961" w:type="dxa"/>
            <w:tcBorders>
              <w:top w:val="nil"/>
              <w:left w:val="nil"/>
              <w:bottom w:val="nil"/>
              <w:right w:val="nil"/>
            </w:tcBorders>
            <w:shd w:val="clear" w:color="auto" w:fill="auto"/>
            <w:noWrap/>
            <w:vAlign w:val="bottom"/>
            <w:hideMark/>
          </w:tcPr>
          <w:p w:rsidR="00C12E82" w:rsidRPr="00C12E82" w:rsidRDefault="00C12E82" w:rsidP="00C12E82">
            <w:pPr>
              <w:spacing w:after="0" w:line="240" w:lineRule="auto"/>
              <w:rPr>
                <w:rFonts w:ascii="Time Roman" w:eastAsia="Times New Roman" w:hAnsi="Time Roman" w:cs="Calibri"/>
                <w:b/>
                <w:bCs/>
                <w:sz w:val="12"/>
                <w:szCs w:val="12"/>
                <w:lang w:eastAsia="ru-RU"/>
              </w:rPr>
            </w:pPr>
          </w:p>
        </w:tc>
        <w:tc>
          <w:tcPr>
            <w:tcW w:w="1231" w:type="dxa"/>
            <w:tcBorders>
              <w:top w:val="nil"/>
              <w:left w:val="nil"/>
              <w:bottom w:val="nil"/>
              <w:right w:val="nil"/>
            </w:tcBorders>
            <w:shd w:val="clear" w:color="auto" w:fill="auto"/>
            <w:noWrap/>
            <w:vAlign w:val="bottom"/>
            <w:hideMark/>
          </w:tcPr>
          <w:p w:rsidR="00C12E82" w:rsidRPr="00C12E82" w:rsidRDefault="00C12E82" w:rsidP="00C12E82">
            <w:pPr>
              <w:spacing w:after="0" w:line="240" w:lineRule="auto"/>
              <w:rPr>
                <w:rFonts w:ascii="Time Roman" w:eastAsia="Times New Roman" w:hAnsi="Time Roman" w:cs="Calibri"/>
                <w:b/>
                <w:bCs/>
                <w:sz w:val="12"/>
                <w:szCs w:val="12"/>
                <w:lang w:eastAsia="ru-RU"/>
              </w:rPr>
            </w:pPr>
          </w:p>
        </w:tc>
        <w:tc>
          <w:tcPr>
            <w:tcW w:w="1591" w:type="dxa"/>
            <w:tcBorders>
              <w:top w:val="nil"/>
              <w:left w:val="nil"/>
              <w:bottom w:val="nil"/>
              <w:right w:val="nil"/>
            </w:tcBorders>
            <w:shd w:val="clear" w:color="auto" w:fill="auto"/>
            <w:noWrap/>
            <w:vAlign w:val="bottom"/>
            <w:hideMark/>
          </w:tcPr>
          <w:p w:rsidR="00C12E82" w:rsidRPr="00C12E82" w:rsidRDefault="00C12E82" w:rsidP="00C12E82">
            <w:pPr>
              <w:spacing w:after="0" w:line="240" w:lineRule="auto"/>
              <w:jc w:val="right"/>
              <w:rPr>
                <w:rFonts w:ascii="Times New Roman" w:eastAsia="Times New Roman" w:hAnsi="Times New Roman" w:cs="Times New Roman"/>
                <w:b/>
                <w:bCs/>
                <w:sz w:val="24"/>
                <w:szCs w:val="24"/>
                <w:lang w:eastAsia="ru-RU"/>
              </w:rPr>
            </w:pPr>
            <w:r w:rsidRPr="00C12E82">
              <w:rPr>
                <w:rFonts w:ascii="Times New Roman" w:eastAsia="Times New Roman" w:hAnsi="Times New Roman" w:cs="Times New Roman"/>
                <w:b/>
                <w:bCs/>
                <w:sz w:val="24"/>
                <w:szCs w:val="24"/>
                <w:lang w:eastAsia="ru-RU"/>
              </w:rPr>
              <w:t>(руб.)</w:t>
            </w:r>
          </w:p>
        </w:tc>
      </w:tr>
      <w:tr w:rsidR="00C12E82" w:rsidRPr="00C12E82" w:rsidTr="00C12E82">
        <w:trPr>
          <w:trHeight w:val="510"/>
        </w:trPr>
        <w:tc>
          <w:tcPr>
            <w:tcW w:w="99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12E82" w:rsidRPr="00C12E82" w:rsidRDefault="00C12E82" w:rsidP="00C12E82">
            <w:pPr>
              <w:spacing w:after="0" w:line="240" w:lineRule="auto"/>
              <w:rPr>
                <w:rFonts w:ascii="Times New Roman" w:eastAsia="Times New Roman" w:hAnsi="Times New Roman" w:cs="Times New Roman"/>
                <w:b/>
                <w:bCs/>
                <w:sz w:val="20"/>
                <w:szCs w:val="20"/>
                <w:lang w:eastAsia="ru-RU"/>
              </w:rPr>
            </w:pPr>
            <w:r w:rsidRPr="00C12E82">
              <w:rPr>
                <w:rFonts w:ascii="Times New Roman" w:eastAsia="Times New Roman" w:hAnsi="Times New Roman" w:cs="Times New Roman"/>
                <w:b/>
                <w:bCs/>
                <w:sz w:val="20"/>
                <w:szCs w:val="20"/>
                <w:lang w:eastAsia="ru-RU"/>
              </w:rPr>
              <w:t> </w:t>
            </w:r>
          </w:p>
        </w:tc>
        <w:tc>
          <w:tcPr>
            <w:tcW w:w="2281" w:type="dxa"/>
            <w:gridSpan w:val="9"/>
            <w:tcBorders>
              <w:top w:val="single" w:sz="4" w:space="0" w:color="auto"/>
              <w:left w:val="nil"/>
              <w:bottom w:val="single" w:sz="4" w:space="0" w:color="auto"/>
              <w:right w:val="nil"/>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b/>
                <w:bCs/>
                <w:sz w:val="20"/>
                <w:szCs w:val="20"/>
                <w:lang w:eastAsia="ru-RU"/>
              </w:rPr>
            </w:pPr>
            <w:r w:rsidRPr="00C12E82">
              <w:rPr>
                <w:rFonts w:ascii="Times New Roman" w:eastAsia="Times New Roman" w:hAnsi="Times New Roman" w:cs="Times New Roman"/>
                <w:b/>
                <w:bCs/>
                <w:sz w:val="20"/>
                <w:szCs w:val="20"/>
                <w:lang w:eastAsia="ru-RU"/>
              </w:rPr>
              <w:t>Наименование кода расходов</w:t>
            </w:r>
          </w:p>
        </w:tc>
        <w:tc>
          <w:tcPr>
            <w:tcW w:w="1127" w:type="dxa"/>
            <w:tcBorders>
              <w:top w:val="single" w:sz="4" w:space="0" w:color="auto"/>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b/>
                <w:bCs/>
                <w:sz w:val="20"/>
                <w:szCs w:val="20"/>
                <w:lang w:eastAsia="ru-RU"/>
              </w:rPr>
            </w:pPr>
            <w:r w:rsidRPr="00C12E82">
              <w:rPr>
                <w:rFonts w:ascii="Times New Roman" w:eastAsia="Times New Roman" w:hAnsi="Times New Roman" w:cs="Times New Roman"/>
                <w:b/>
                <w:bCs/>
                <w:sz w:val="20"/>
                <w:szCs w:val="20"/>
                <w:lang w:eastAsia="ru-RU"/>
              </w:rPr>
              <w:t>раздел-подраздел</w:t>
            </w:r>
          </w:p>
        </w:tc>
        <w:tc>
          <w:tcPr>
            <w:tcW w:w="1454" w:type="dxa"/>
            <w:tcBorders>
              <w:top w:val="single" w:sz="4" w:space="0" w:color="auto"/>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b/>
                <w:bCs/>
                <w:sz w:val="20"/>
                <w:szCs w:val="20"/>
                <w:lang w:eastAsia="ru-RU"/>
              </w:rPr>
            </w:pPr>
            <w:r w:rsidRPr="00C12E82">
              <w:rPr>
                <w:rFonts w:ascii="Times New Roman" w:eastAsia="Times New Roman" w:hAnsi="Times New Roman" w:cs="Times New Roman"/>
                <w:b/>
                <w:bCs/>
                <w:sz w:val="20"/>
                <w:szCs w:val="20"/>
                <w:lang w:eastAsia="ru-RU"/>
              </w:rPr>
              <w:t>2025</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b/>
                <w:bCs/>
                <w:sz w:val="20"/>
                <w:szCs w:val="20"/>
                <w:lang w:eastAsia="ru-RU"/>
              </w:rPr>
            </w:pPr>
            <w:r w:rsidRPr="00C12E82">
              <w:rPr>
                <w:rFonts w:ascii="Times New Roman" w:eastAsia="Times New Roman" w:hAnsi="Times New Roman" w:cs="Times New Roman"/>
                <w:b/>
                <w:bCs/>
                <w:sz w:val="20"/>
                <w:szCs w:val="20"/>
                <w:lang w:eastAsia="ru-RU"/>
              </w:rPr>
              <w:t>I квартал</w:t>
            </w:r>
          </w:p>
        </w:tc>
        <w:tc>
          <w:tcPr>
            <w:tcW w:w="961" w:type="dxa"/>
            <w:tcBorders>
              <w:top w:val="single" w:sz="4" w:space="0" w:color="auto"/>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b/>
                <w:bCs/>
                <w:sz w:val="20"/>
                <w:szCs w:val="20"/>
                <w:lang w:eastAsia="ru-RU"/>
              </w:rPr>
            </w:pPr>
            <w:r w:rsidRPr="00C12E82">
              <w:rPr>
                <w:rFonts w:ascii="Times New Roman" w:eastAsia="Times New Roman" w:hAnsi="Times New Roman" w:cs="Times New Roman"/>
                <w:b/>
                <w:bCs/>
                <w:sz w:val="20"/>
                <w:szCs w:val="20"/>
                <w:lang w:eastAsia="ru-RU"/>
              </w:rPr>
              <w:t>II квартал</w:t>
            </w:r>
          </w:p>
        </w:tc>
        <w:tc>
          <w:tcPr>
            <w:tcW w:w="1231" w:type="dxa"/>
            <w:tcBorders>
              <w:top w:val="single" w:sz="4" w:space="0" w:color="auto"/>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b/>
                <w:bCs/>
                <w:sz w:val="20"/>
                <w:szCs w:val="20"/>
                <w:lang w:eastAsia="ru-RU"/>
              </w:rPr>
            </w:pPr>
            <w:r w:rsidRPr="00C12E82">
              <w:rPr>
                <w:rFonts w:ascii="Times New Roman" w:eastAsia="Times New Roman" w:hAnsi="Times New Roman" w:cs="Times New Roman"/>
                <w:b/>
                <w:bCs/>
                <w:sz w:val="20"/>
                <w:szCs w:val="20"/>
                <w:lang w:eastAsia="ru-RU"/>
              </w:rPr>
              <w:t>III квартал</w:t>
            </w:r>
          </w:p>
        </w:tc>
        <w:tc>
          <w:tcPr>
            <w:tcW w:w="1591" w:type="dxa"/>
            <w:tcBorders>
              <w:top w:val="single" w:sz="4" w:space="0" w:color="auto"/>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b/>
                <w:bCs/>
                <w:sz w:val="20"/>
                <w:szCs w:val="20"/>
                <w:lang w:eastAsia="ru-RU"/>
              </w:rPr>
            </w:pPr>
            <w:r w:rsidRPr="00C12E82">
              <w:rPr>
                <w:rFonts w:ascii="Times New Roman" w:eastAsia="Times New Roman" w:hAnsi="Times New Roman" w:cs="Times New Roman"/>
                <w:b/>
                <w:bCs/>
                <w:sz w:val="20"/>
                <w:szCs w:val="20"/>
                <w:lang w:eastAsia="ru-RU"/>
              </w:rPr>
              <w:t>IV квартал</w:t>
            </w:r>
          </w:p>
        </w:tc>
      </w:tr>
      <w:tr w:rsidR="00C12E82" w:rsidRPr="00C12E82" w:rsidTr="00C12E82">
        <w:trPr>
          <w:trHeight w:val="300"/>
        </w:trPr>
        <w:tc>
          <w:tcPr>
            <w:tcW w:w="995" w:type="dxa"/>
            <w:tcBorders>
              <w:top w:val="nil"/>
              <w:left w:val="single" w:sz="4" w:space="0" w:color="auto"/>
              <w:bottom w:val="single" w:sz="4" w:space="0" w:color="auto"/>
              <w:right w:val="single" w:sz="4" w:space="0" w:color="auto"/>
            </w:tcBorders>
            <w:shd w:val="clear" w:color="auto" w:fill="auto"/>
            <w:vAlign w:val="bottom"/>
            <w:hideMark/>
          </w:tcPr>
          <w:p w:rsidR="00C12E82" w:rsidRPr="00C12E82" w:rsidRDefault="00C12E82" w:rsidP="00C12E82">
            <w:pPr>
              <w:spacing w:after="0" w:line="240" w:lineRule="auto"/>
              <w:rPr>
                <w:rFonts w:ascii="Times New Roman" w:eastAsia="Times New Roman" w:hAnsi="Times New Roman" w:cs="Times New Roman"/>
                <w:b/>
                <w:bCs/>
                <w:sz w:val="20"/>
                <w:szCs w:val="20"/>
                <w:lang w:eastAsia="ru-RU"/>
              </w:rPr>
            </w:pPr>
            <w:r w:rsidRPr="00C12E82">
              <w:rPr>
                <w:rFonts w:ascii="Times New Roman" w:eastAsia="Times New Roman" w:hAnsi="Times New Roman" w:cs="Times New Roman"/>
                <w:b/>
                <w:bCs/>
                <w:sz w:val="20"/>
                <w:szCs w:val="20"/>
                <w:lang w:eastAsia="ru-RU"/>
              </w:rPr>
              <w:t>1а</w:t>
            </w:r>
          </w:p>
        </w:tc>
        <w:tc>
          <w:tcPr>
            <w:tcW w:w="2281" w:type="dxa"/>
            <w:gridSpan w:val="9"/>
            <w:tcBorders>
              <w:top w:val="single" w:sz="4" w:space="0" w:color="auto"/>
              <w:left w:val="nil"/>
              <w:bottom w:val="single" w:sz="4" w:space="0" w:color="auto"/>
              <w:right w:val="nil"/>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b/>
                <w:bCs/>
                <w:sz w:val="20"/>
                <w:szCs w:val="20"/>
                <w:lang w:eastAsia="ru-RU"/>
              </w:rPr>
            </w:pPr>
            <w:r w:rsidRPr="00C12E82">
              <w:rPr>
                <w:rFonts w:ascii="Times New Roman" w:eastAsia="Times New Roman" w:hAnsi="Times New Roman" w:cs="Times New Roman"/>
                <w:b/>
                <w:bCs/>
                <w:sz w:val="20"/>
                <w:szCs w:val="20"/>
                <w:lang w:eastAsia="ru-RU"/>
              </w:rPr>
              <w:t>1</w:t>
            </w:r>
          </w:p>
        </w:tc>
        <w:tc>
          <w:tcPr>
            <w:tcW w:w="1127" w:type="dxa"/>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b/>
                <w:bCs/>
                <w:sz w:val="20"/>
                <w:szCs w:val="20"/>
                <w:lang w:eastAsia="ru-RU"/>
              </w:rPr>
            </w:pPr>
            <w:r w:rsidRPr="00C12E82">
              <w:rPr>
                <w:rFonts w:ascii="Times New Roman" w:eastAsia="Times New Roman" w:hAnsi="Times New Roman" w:cs="Times New Roman"/>
                <w:b/>
                <w:bCs/>
                <w:sz w:val="20"/>
                <w:szCs w:val="20"/>
                <w:lang w:eastAsia="ru-RU"/>
              </w:rPr>
              <w:t>2</w:t>
            </w:r>
          </w:p>
        </w:tc>
        <w:tc>
          <w:tcPr>
            <w:tcW w:w="1454" w:type="dxa"/>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b/>
                <w:bCs/>
                <w:sz w:val="20"/>
                <w:szCs w:val="20"/>
                <w:lang w:eastAsia="ru-RU"/>
              </w:rPr>
            </w:pPr>
            <w:r w:rsidRPr="00C12E82">
              <w:rPr>
                <w:rFonts w:ascii="Times New Roman" w:eastAsia="Times New Roman" w:hAnsi="Times New Roman" w:cs="Times New Roman"/>
                <w:b/>
                <w:bCs/>
                <w:sz w:val="20"/>
                <w:szCs w:val="20"/>
                <w:lang w:eastAsia="ru-RU"/>
              </w:rPr>
              <w:t>3</w:t>
            </w:r>
          </w:p>
        </w:tc>
        <w:tc>
          <w:tcPr>
            <w:tcW w:w="1417" w:type="dxa"/>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b/>
                <w:bCs/>
                <w:sz w:val="20"/>
                <w:szCs w:val="20"/>
                <w:lang w:eastAsia="ru-RU"/>
              </w:rPr>
            </w:pPr>
            <w:r w:rsidRPr="00C12E82">
              <w:rPr>
                <w:rFonts w:ascii="Times New Roman" w:eastAsia="Times New Roman" w:hAnsi="Times New Roman" w:cs="Times New Roman"/>
                <w:b/>
                <w:bCs/>
                <w:sz w:val="20"/>
                <w:szCs w:val="20"/>
                <w:lang w:eastAsia="ru-RU"/>
              </w:rPr>
              <w:t>4</w:t>
            </w:r>
          </w:p>
        </w:tc>
        <w:tc>
          <w:tcPr>
            <w:tcW w:w="961" w:type="dxa"/>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b/>
                <w:bCs/>
                <w:sz w:val="20"/>
                <w:szCs w:val="20"/>
                <w:lang w:eastAsia="ru-RU"/>
              </w:rPr>
            </w:pPr>
            <w:r w:rsidRPr="00C12E82">
              <w:rPr>
                <w:rFonts w:ascii="Times New Roman" w:eastAsia="Times New Roman" w:hAnsi="Times New Roman" w:cs="Times New Roman"/>
                <w:b/>
                <w:bCs/>
                <w:sz w:val="20"/>
                <w:szCs w:val="20"/>
                <w:lang w:eastAsia="ru-RU"/>
              </w:rPr>
              <w:t>5</w:t>
            </w:r>
          </w:p>
        </w:tc>
        <w:tc>
          <w:tcPr>
            <w:tcW w:w="1231" w:type="dxa"/>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b/>
                <w:bCs/>
                <w:sz w:val="20"/>
                <w:szCs w:val="20"/>
                <w:lang w:eastAsia="ru-RU"/>
              </w:rPr>
            </w:pPr>
            <w:r w:rsidRPr="00C12E82">
              <w:rPr>
                <w:rFonts w:ascii="Times New Roman" w:eastAsia="Times New Roman" w:hAnsi="Times New Roman" w:cs="Times New Roman"/>
                <w:b/>
                <w:bCs/>
                <w:sz w:val="20"/>
                <w:szCs w:val="20"/>
                <w:lang w:eastAsia="ru-RU"/>
              </w:rPr>
              <w:t>6</w:t>
            </w:r>
          </w:p>
        </w:tc>
        <w:tc>
          <w:tcPr>
            <w:tcW w:w="1591" w:type="dxa"/>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b/>
                <w:bCs/>
                <w:sz w:val="20"/>
                <w:szCs w:val="20"/>
                <w:lang w:eastAsia="ru-RU"/>
              </w:rPr>
            </w:pPr>
            <w:r w:rsidRPr="00C12E82">
              <w:rPr>
                <w:rFonts w:ascii="Times New Roman" w:eastAsia="Times New Roman" w:hAnsi="Times New Roman" w:cs="Times New Roman"/>
                <w:b/>
                <w:bCs/>
                <w:sz w:val="20"/>
                <w:szCs w:val="20"/>
                <w:lang w:eastAsia="ru-RU"/>
              </w:rPr>
              <w:t>7</w:t>
            </w:r>
          </w:p>
        </w:tc>
      </w:tr>
      <w:tr w:rsidR="00C12E82" w:rsidRPr="00C12E82" w:rsidTr="00C12E82">
        <w:trPr>
          <w:trHeight w:val="402"/>
        </w:trPr>
        <w:tc>
          <w:tcPr>
            <w:tcW w:w="995" w:type="dxa"/>
            <w:tcBorders>
              <w:top w:val="nil"/>
              <w:left w:val="single" w:sz="4" w:space="0" w:color="auto"/>
              <w:bottom w:val="single" w:sz="4" w:space="0" w:color="auto"/>
              <w:right w:val="single" w:sz="4" w:space="0" w:color="auto"/>
            </w:tcBorders>
            <w:shd w:val="clear" w:color="auto" w:fill="auto"/>
            <w:vAlign w:val="bottom"/>
            <w:hideMark/>
          </w:tcPr>
          <w:p w:rsidR="00C12E82" w:rsidRPr="00C12E82" w:rsidRDefault="00C12E82" w:rsidP="00C12E82">
            <w:pPr>
              <w:spacing w:after="0" w:line="240" w:lineRule="auto"/>
              <w:rPr>
                <w:rFonts w:ascii="Times New Roman" w:eastAsia="Times New Roman" w:hAnsi="Times New Roman" w:cs="Times New Roman"/>
                <w:b/>
                <w:bCs/>
                <w:sz w:val="20"/>
                <w:szCs w:val="20"/>
                <w:lang w:eastAsia="ru-RU"/>
              </w:rPr>
            </w:pPr>
            <w:r w:rsidRPr="00C12E82">
              <w:rPr>
                <w:rFonts w:ascii="Times New Roman" w:eastAsia="Times New Roman" w:hAnsi="Times New Roman" w:cs="Times New Roman"/>
                <w:b/>
                <w:bCs/>
                <w:sz w:val="20"/>
                <w:szCs w:val="20"/>
                <w:lang w:eastAsia="ru-RU"/>
              </w:rPr>
              <w:t>1</w:t>
            </w:r>
          </w:p>
        </w:tc>
        <w:tc>
          <w:tcPr>
            <w:tcW w:w="2281" w:type="dxa"/>
            <w:gridSpan w:val="9"/>
            <w:tcBorders>
              <w:top w:val="single" w:sz="4" w:space="0" w:color="auto"/>
              <w:left w:val="nil"/>
              <w:bottom w:val="single" w:sz="4" w:space="0" w:color="auto"/>
              <w:right w:val="nil"/>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b/>
                <w:bCs/>
                <w:sz w:val="20"/>
                <w:szCs w:val="20"/>
                <w:lang w:eastAsia="ru-RU"/>
              </w:rPr>
            </w:pPr>
            <w:r w:rsidRPr="00C12E82">
              <w:rPr>
                <w:rFonts w:ascii="Times New Roman" w:eastAsia="Times New Roman" w:hAnsi="Times New Roman" w:cs="Times New Roman"/>
                <w:b/>
                <w:bCs/>
                <w:sz w:val="20"/>
                <w:szCs w:val="20"/>
                <w:lang w:eastAsia="ru-RU"/>
              </w:rPr>
              <w:t xml:space="preserve">Общегосударственные вопросы </w:t>
            </w:r>
          </w:p>
        </w:tc>
        <w:tc>
          <w:tcPr>
            <w:tcW w:w="1127" w:type="dxa"/>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b/>
                <w:bCs/>
                <w:sz w:val="20"/>
                <w:szCs w:val="20"/>
                <w:lang w:eastAsia="ru-RU"/>
              </w:rPr>
            </w:pPr>
            <w:r w:rsidRPr="00C12E82">
              <w:rPr>
                <w:rFonts w:ascii="Times New Roman" w:eastAsia="Times New Roman" w:hAnsi="Times New Roman" w:cs="Times New Roman"/>
                <w:b/>
                <w:bCs/>
                <w:sz w:val="20"/>
                <w:szCs w:val="20"/>
                <w:lang w:eastAsia="ru-RU"/>
              </w:rPr>
              <w:t>0100</w:t>
            </w:r>
          </w:p>
        </w:tc>
        <w:tc>
          <w:tcPr>
            <w:tcW w:w="1454" w:type="dxa"/>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b/>
                <w:bCs/>
                <w:sz w:val="20"/>
                <w:szCs w:val="20"/>
                <w:lang w:eastAsia="ru-RU"/>
              </w:rPr>
            </w:pPr>
            <w:r w:rsidRPr="00C12E82">
              <w:rPr>
                <w:rFonts w:ascii="Times New Roman" w:eastAsia="Times New Roman" w:hAnsi="Times New Roman" w:cs="Times New Roman"/>
                <w:b/>
                <w:bCs/>
                <w:sz w:val="20"/>
                <w:szCs w:val="20"/>
                <w:lang w:eastAsia="ru-RU"/>
              </w:rPr>
              <w:t>6 600 497,98</w:t>
            </w:r>
          </w:p>
        </w:tc>
        <w:tc>
          <w:tcPr>
            <w:tcW w:w="1417" w:type="dxa"/>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b/>
                <w:bCs/>
                <w:sz w:val="20"/>
                <w:szCs w:val="20"/>
                <w:lang w:eastAsia="ru-RU"/>
              </w:rPr>
            </w:pPr>
            <w:r w:rsidRPr="00C12E82">
              <w:rPr>
                <w:rFonts w:ascii="Times New Roman" w:eastAsia="Times New Roman" w:hAnsi="Times New Roman" w:cs="Times New Roman"/>
                <w:b/>
                <w:bCs/>
                <w:sz w:val="20"/>
                <w:szCs w:val="20"/>
                <w:lang w:eastAsia="ru-RU"/>
              </w:rPr>
              <w:t>1 650 124,50</w:t>
            </w:r>
          </w:p>
        </w:tc>
        <w:tc>
          <w:tcPr>
            <w:tcW w:w="961" w:type="dxa"/>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b/>
                <w:bCs/>
                <w:sz w:val="20"/>
                <w:szCs w:val="20"/>
                <w:lang w:eastAsia="ru-RU"/>
              </w:rPr>
            </w:pPr>
            <w:r w:rsidRPr="00C12E82">
              <w:rPr>
                <w:rFonts w:ascii="Times New Roman" w:eastAsia="Times New Roman" w:hAnsi="Times New Roman" w:cs="Times New Roman"/>
                <w:b/>
                <w:bCs/>
                <w:sz w:val="20"/>
                <w:szCs w:val="20"/>
                <w:lang w:eastAsia="ru-RU"/>
              </w:rPr>
              <w:t>1 650 124,50</w:t>
            </w:r>
          </w:p>
        </w:tc>
        <w:tc>
          <w:tcPr>
            <w:tcW w:w="1231" w:type="dxa"/>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b/>
                <w:bCs/>
                <w:sz w:val="20"/>
                <w:szCs w:val="20"/>
                <w:lang w:eastAsia="ru-RU"/>
              </w:rPr>
            </w:pPr>
            <w:r w:rsidRPr="00C12E82">
              <w:rPr>
                <w:rFonts w:ascii="Times New Roman" w:eastAsia="Times New Roman" w:hAnsi="Times New Roman" w:cs="Times New Roman"/>
                <w:b/>
                <w:bCs/>
                <w:sz w:val="20"/>
                <w:szCs w:val="20"/>
                <w:lang w:eastAsia="ru-RU"/>
              </w:rPr>
              <w:t>1 650 124,50</w:t>
            </w:r>
          </w:p>
        </w:tc>
        <w:tc>
          <w:tcPr>
            <w:tcW w:w="1591" w:type="dxa"/>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b/>
                <w:bCs/>
                <w:sz w:val="20"/>
                <w:szCs w:val="20"/>
                <w:lang w:eastAsia="ru-RU"/>
              </w:rPr>
            </w:pPr>
            <w:r w:rsidRPr="00C12E82">
              <w:rPr>
                <w:rFonts w:ascii="Times New Roman" w:eastAsia="Times New Roman" w:hAnsi="Times New Roman" w:cs="Times New Roman"/>
                <w:b/>
                <w:bCs/>
                <w:sz w:val="20"/>
                <w:szCs w:val="20"/>
                <w:lang w:eastAsia="ru-RU"/>
              </w:rPr>
              <w:t>1 650 124,50</w:t>
            </w:r>
          </w:p>
        </w:tc>
      </w:tr>
      <w:tr w:rsidR="00C12E82" w:rsidRPr="00C12E82" w:rsidTr="00C12E82">
        <w:trPr>
          <w:trHeight w:val="660"/>
        </w:trPr>
        <w:tc>
          <w:tcPr>
            <w:tcW w:w="995" w:type="dxa"/>
            <w:tcBorders>
              <w:top w:val="nil"/>
              <w:left w:val="single" w:sz="4" w:space="0" w:color="auto"/>
              <w:bottom w:val="single" w:sz="4" w:space="0" w:color="auto"/>
              <w:right w:val="single" w:sz="4" w:space="0" w:color="auto"/>
            </w:tcBorders>
            <w:shd w:val="clear" w:color="auto" w:fill="auto"/>
            <w:vAlign w:val="bottom"/>
            <w:hideMark/>
          </w:tcPr>
          <w:p w:rsidR="00C12E82" w:rsidRPr="00C12E82" w:rsidRDefault="00C12E82" w:rsidP="00C12E82">
            <w:pPr>
              <w:spacing w:after="0" w:line="240" w:lineRule="auto"/>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1.1</w:t>
            </w:r>
          </w:p>
        </w:tc>
        <w:tc>
          <w:tcPr>
            <w:tcW w:w="2281" w:type="dxa"/>
            <w:gridSpan w:val="9"/>
            <w:tcBorders>
              <w:top w:val="single" w:sz="4" w:space="0" w:color="auto"/>
              <w:left w:val="nil"/>
              <w:bottom w:val="single" w:sz="4" w:space="0" w:color="auto"/>
              <w:right w:val="nil"/>
            </w:tcBorders>
            <w:shd w:val="clear" w:color="auto" w:fill="auto"/>
            <w:vAlign w:val="center"/>
            <w:hideMark/>
          </w:tcPr>
          <w:p w:rsidR="00C12E82" w:rsidRPr="00C12E82" w:rsidRDefault="00C12E82" w:rsidP="00C12E82">
            <w:pPr>
              <w:spacing w:after="0" w:line="240" w:lineRule="auto"/>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 xml:space="preserve">Функционирование Высшего должностного лица субъекта </w:t>
            </w:r>
            <w:r w:rsidRPr="00C12E82">
              <w:rPr>
                <w:rFonts w:ascii="Times New Roman" w:eastAsia="Times New Roman" w:hAnsi="Times New Roman" w:cs="Times New Roman"/>
                <w:sz w:val="20"/>
                <w:szCs w:val="20"/>
                <w:lang w:eastAsia="ru-RU"/>
              </w:rPr>
              <w:lastRenderedPageBreak/>
              <w:t>Российской Федерации и муниципального образования</w:t>
            </w:r>
          </w:p>
        </w:tc>
        <w:tc>
          <w:tcPr>
            <w:tcW w:w="1127" w:type="dxa"/>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lastRenderedPageBreak/>
              <w:t>0102</w:t>
            </w:r>
          </w:p>
        </w:tc>
        <w:tc>
          <w:tcPr>
            <w:tcW w:w="1454" w:type="dxa"/>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1 085 150,55</w:t>
            </w:r>
          </w:p>
        </w:tc>
        <w:tc>
          <w:tcPr>
            <w:tcW w:w="1417" w:type="dxa"/>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271 287,64</w:t>
            </w:r>
          </w:p>
        </w:tc>
        <w:tc>
          <w:tcPr>
            <w:tcW w:w="961" w:type="dxa"/>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271 287,64</w:t>
            </w:r>
          </w:p>
        </w:tc>
        <w:tc>
          <w:tcPr>
            <w:tcW w:w="1231" w:type="dxa"/>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271 287,64</w:t>
            </w:r>
          </w:p>
        </w:tc>
        <w:tc>
          <w:tcPr>
            <w:tcW w:w="1591" w:type="dxa"/>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271 287,64</w:t>
            </w:r>
          </w:p>
        </w:tc>
      </w:tr>
      <w:tr w:rsidR="00C12E82" w:rsidRPr="00C12E82" w:rsidTr="00C12E82">
        <w:trPr>
          <w:trHeight w:val="855"/>
        </w:trPr>
        <w:tc>
          <w:tcPr>
            <w:tcW w:w="995" w:type="dxa"/>
            <w:tcBorders>
              <w:top w:val="nil"/>
              <w:left w:val="single" w:sz="4" w:space="0" w:color="auto"/>
              <w:bottom w:val="single" w:sz="4" w:space="0" w:color="auto"/>
              <w:right w:val="single" w:sz="4" w:space="0" w:color="auto"/>
            </w:tcBorders>
            <w:shd w:val="clear" w:color="auto" w:fill="auto"/>
            <w:vAlign w:val="bottom"/>
            <w:hideMark/>
          </w:tcPr>
          <w:p w:rsidR="00C12E82" w:rsidRPr="00C12E82" w:rsidRDefault="00C12E82" w:rsidP="00C12E82">
            <w:pPr>
              <w:spacing w:after="0" w:line="240" w:lineRule="auto"/>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lastRenderedPageBreak/>
              <w:t>1.2</w:t>
            </w:r>
          </w:p>
        </w:tc>
        <w:tc>
          <w:tcPr>
            <w:tcW w:w="2281" w:type="dxa"/>
            <w:gridSpan w:val="9"/>
            <w:tcBorders>
              <w:top w:val="single" w:sz="4" w:space="0" w:color="auto"/>
              <w:left w:val="nil"/>
              <w:bottom w:val="single" w:sz="4" w:space="0" w:color="auto"/>
              <w:right w:val="nil"/>
            </w:tcBorders>
            <w:shd w:val="clear" w:color="auto" w:fill="auto"/>
            <w:vAlign w:val="center"/>
            <w:hideMark/>
          </w:tcPr>
          <w:p w:rsidR="00C12E82" w:rsidRPr="00C12E82" w:rsidRDefault="00C12E82" w:rsidP="00C12E82">
            <w:pPr>
              <w:spacing w:after="0" w:line="240" w:lineRule="auto"/>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27" w:type="dxa"/>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0103</w:t>
            </w:r>
          </w:p>
        </w:tc>
        <w:tc>
          <w:tcPr>
            <w:tcW w:w="1454" w:type="dxa"/>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904 292,12</w:t>
            </w:r>
          </w:p>
        </w:tc>
        <w:tc>
          <w:tcPr>
            <w:tcW w:w="1417" w:type="dxa"/>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226 073,03</w:t>
            </w:r>
          </w:p>
        </w:tc>
        <w:tc>
          <w:tcPr>
            <w:tcW w:w="961" w:type="dxa"/>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226 073,03</w:t>
            </w:r>
          </w:p>
        </w:tc>
        <w:tc>
          <w:tcPr>
            <w:tcW w:w="1231" w:type="dxa"/>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226 073,03</w:t>
            </w:r>
          </w:p>
        </w:tc>
        <w:tc>
          <w:tcPr>
            <w:tcW w:w="1591" w:type="dxa"/>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226 073,03</w:t>
            </w:r>
          </w:p>
        </w:tc>
      </w:tr>
      <w:tr w:rsidR="00C12E82" w:rsidRPr="00C12E82" w:rsidTr="00C12E82">
        <w:trPr>
          <w:trHeight w:val="750"/>
        </w:trPr>
        <w:tc>
          <w:tcPr>
            <w:tcW w:w="995" w:type="dxa"/>
            <w:tcBorders>
              <w:top w:val="nil"/>
              <w:left w:val="single" w:sz="4" w:space="0" w:color="auto"/>
              <w:bottom w:val="single" w:sz="4" w:space="0" w:color="auto"/>
              <w:right w:val="single" w:sz="4" w:space="0" w:color="auto"/>
            </w:tcBorders>
            <w:shd w:val="clear" w:color="auto" w:fill="auto"/>
            <w:vAlign w:val="bottom"/>
            <w:hideMark/>
          </w:tcPr>
          <w:p w:rsidR="00C12E82" w:rsidRPr="00C12E82" w:rsidRDefault="00C12E82" w:rsidP="00C12E82">
            <w:pPr>
              <w:spacing w:after="0" w:line="240" w:lineRule="auto"/>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1.3</w:t>
            </w:r>
          </w:p>
        </w:tc>
        <w:tc>
          <w:tcPr>
            <w:tcW w:w="2281" w:type="dxa"/>
            <w:gridSpan w:val="9"/>
            <w:tcBorders>
              <w:top w:val="single" w:sz="4" w:space="0" w:color="auto"/>
              <w:left w:val="nil"/>
              <w:bottom w:val="single" w:sz="4" w:space="0" w:color="auto"/>
              <w:right w:val="nil"/>
            </w:tcBorders>
            <w:shd w:val="clear" w:color="auto" w:fill="auto"/>
            <w:vAlign w:val="center"/>
            <w:hideMark/>
          </w:tcPr>
          <w:p w:rsidR="00C12E82" w:rsidRPr="00C12E82" w:rsidRDefault="00C12E82" w:rsidP="00C12E82">
            <w:pPr>
              <w:spacing w:after="0" w:line="240" w:lineRule="auto"/>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Функционирование Правительства Российской Федерации, высших исполнительных органов государственной власти субъекта Российской Федерации, местных администраций</w:t>
            </w:r>
          </w:p>
        </w:tc>
        <w:tc>
          <w:tcPr>
            <w:tcW w:w="1127" w:type="dxa"/>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0104</w:t>
            </w:r>
          </w:p>
        </w:tc>
        <w:tc>
          <w:tcPr>
            <w:tcW w:w="1454" w:type="dxa"/>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3 130 007,40</w:t>
            </w:r>
          </w:p>
        </w:tc>
        <w:tc>
          <w:tcPr>
            <w:tcW w:w="1417" w:type="dxa"/>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782 501,85</w:t>
            </w:r>
          </w:p>
        </w:tc>
        <w:tc>
          <w:tcPr>
            <w:tcW w:w="961" w:type="dxa"/>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782 501,85</w:t>
            </w:r>
          </w:p>
        </w:tc>
        <w:tc>
          <w:tcPr>
            <w:tcW w:w="1231" w:type="dxa"/>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782 501,85</w:t>
            </w:r>
          </w:p>
        </w:tc>
        <w:tc>
          <w:tcPr>
            <w:tcW w:w="1591" w:type="dxa"/>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782 501,85</w:t>
            </w:r>
          </w:p>
        </w:tc>
      </w:tr>
      <w:tr w:rsidR="00C12E82" w:rsidRPr="00C12E82" w:rsidTr="00C12E82">
        <w:trPr>
          <w:trHeight w:val="300"/>
        </w:trPr>
        <w:tc>
          <w:tcPr>
            <w:tcW w:w="995" w:type="dxa"/>
            <w:tcBorders>
              <w:top w:val="nil"/>
              <w:left w:val="single" w:sz="4" w:space="0" w:color="auto"/>
              <w:bottom w:val="single" w:sz="4" w:space="0" w:color="auto"/>
              <w:right w:val="single" w:sz="4" w:space="0" w:color="auto"/>
            </w:tcBorders>
            <w:shd w:val="clear" w:color="auto" w:fill="auto"/>
            <w:vAlign w:val="bottom"/>
            <w:hideMark/>
          </w:tcPr>
          <w:p w:rsidR="00C12E82" w:rsidRPr="00C12E82" w:rsidRDefault="00C12E82" w:rsidP="00C12E82">
            <w:pPr>
              <w:spacing w:after="0" w:line="240" w:lineRule="auto"/>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1.4</w:t>
            </w:r>
          </w:p>
        </w:tc>
        <w:tc>
          <w:tcPr>
            <w:tcW w:w="2281" w:type="dxa"/>
            <w:gridSpan w:val="9"/>
            <w:tcBorders>
              <w:top w:val="single" w:sz="4" w:space="0" w:color="auto"/>
              <w:left w:val="nil"/>
              <w:bottom w:val="single" w:sz="4" w:space="0" w:color="auto"/>
              <w:right w:val="nil"/>
            </w:tcBorders>
            <w:shd w:val="clear" w:color="auto" w:fill="auto"/>
            <w:vAlign w:val="center"/>
            <w:hideMark/>
          </w:tcPr>
          <w:p w:rsidR="00C12E82" w:rsidRPr="00C12E82" w:rsidRDefault="00C12E82" w:rsidP="00C12E82">
            <w:pPr>
              <w:spacing w:after="0" w:line="240" w:lineRule="auto"/>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Резервные фонды</w:t>
            </w:r>
          </w:p>
        </w:tc>
        <w:tc>
          <w:tcPr>
            <w:tcW w:w="1127" w:type="dxa"/>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0111</w:t>
            </w:r>
          </w:p>
        </w:tc>
        <w:tc>
          <w:tcPr>
            <w:tcW w:w="1454" w:type="dxa"/>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20 000,00</w:t>
            </w:r>
          </w:p>
        </w:tc>
        <w:tc>
          <w:tcPr>
            <w:tcW w:w="1417" w:type="dxa"/>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5 000,00</w:t>
            </w:r>
          </w:p>
        </w:tc>
        <w:tc>
          <w:tcPr>
            <w:tcW w:w="961" w:type="dxa"/>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5 000,00</w:t>
            </w:r>
          </w:p>
        </w:tc>
        <w:tc>
          <w:tcPr>
            <w:tcW w:w="1231" w:type="dxa"/>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5 000,00</w:t>
            </w:r>
          </w:p>
        </w:tc>
        <w:tc>
          <w:tcPr>
            <w:tcW w:w="1591" w:type="dxa"/>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5 000,00</w:t>
            </w:r>
          </w:p>
        </w:tc>
      </w:tr>
      <w:tr w:rsidR="00C12E82" w:rsidRPr="00C12E82" w:rsidTr="00C12E82">
        <w:trPr>
          <w:trHeight w:val="300"/>
        </w:trPr>
        <w:tc>
          <w:tcPr>
            <w:tcW w:w="995" w:type="dxa"/>
            <w:tcBorders>
              <w:top w:val="nil"/>
              <w:left w:val="single" w:sz="4" w:space="0" w:color="auto"/>
              <w:bottom w:val="single" w:sz="4" w:space="0" w:color="auto"/>
              <w:right w:val="single" w:sz="4" w:space="0" w:color="auto"/>
            </w:tcBorders>
            <w:shd w:val="clear" w:color="auto" w:fill="auto"/>
            <w:vAlign w:val="bottom"/>
            <w:hideMark/>
          </w:tcPr>
          <w:p w:rsidR="00C12E82" w:rsidRPr="00C12E82" w:rsidRDefault="00C12E82" w:rsidP="00C12E82">
            <w:pPr>
              <w:spacing w:after="0" w:line="240" w:lineRule="auto"/>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1.5</w:t>
            </w:r>
          </w:p>
        </w:tc>
        <w:tc>
          <w:tcPr>
            <w:tcW w:w="2281" w:type="dxa"/>
            <w:gridSpan w:val="9"/>
            <w:tcBorders>
              <w:top w:val="single" w:sz="4" w:space="0" w:color="auto"/>
              <w:left w:val="nil"/>
              <w:bottom w:val="single" w:sz="4" w:space="0" w:color="auto"/>
              <w:right w:val="nil"/>
            </w:tcBorders>
            <w:shd w:val="clear" w:color="auto" w:fill="auto"/>
            <w:vAlign w:val="center"/>
            <w:hideMark/>
          </w:tcPr>
          <w:p w:rsidR="00C12E82" w:rsidRPr="00C12E82" w:rsidRDefault="00C12E82" w:rsidP="00C12E82">
            <w:pPr>
              <w:spacing w:after="0" w:line="240" w:lineRule="auto"/>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Другие общегосударственные вопросы</w:t>
            </w:r>
          </w:p>
        </w:tc>
        <w:tc>
          <w:tcPr>
            <w:tcW w:w="1127" w:type="dxa"/>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0113</w:t>
            </w:r>
          </w:p>
        </w:tc>
        <w:tc>
          <w:tcPr>
            <w:tcW w:w="1454" w:type="dxa"/>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1 461 047,91</w:t>
            </w:r>
          </w:p>
        </w:tc>
        <w:tc>
          <w:tcPr>
            <w:tcW w:w="1417" w:type="dxa"/>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365 261,98</w:t>
            </w:r>
          </w:p>
        </w:tc>
        <w:tc>
          <w:tcPr>
            <w:tcW w:w="961" w:type="dxa"/>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365 261,98</w:t>
            </w:r>
          </w:p>
        </w:tc>
        <w:tc>
          <w:tcPr>
            <w:tcW w:w="1231" w:type="dxa"/>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365 261,98</w:t>
            </w:r>
          </w:p>
        </w:tc>
        <w:tc>
          <w:tcPr>
            <w:tcW w:w="1591" w:type="dxa"/>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365 261,98</w:t>
            </w:r>
          </w:p>
        </w:tc>
      </w:tr>
      <w:tr w:rsidR="00C12E82" w:rsidRPr="00C12E82" w:rsidTr="00C12E82">
        <w:trPr>
          <w:trHeight w:val="300"/>
        </w:trPr>
        <w:tc>
          <w:tcPr>
            <w:tcW w:w="995" w:type="dxa"/>
            <w:tcBorders>
              <w:top w:val="nil"/>
              <w:left w:val="single" w:sz="4" w:space="0" w:color="auto"/>
              <w:bottom w:val="single" w:sz="4" w:space="0" w:color="auto"/>
              <w:right w:val="single" w:sz="4" w:space="0" w:color="auto"/>
            </w:tcBorders>
            <w:shd w:val="clear" w:color="auto" w:fill="auto"/>
            <w:vAlign w:val="bottom"/>
            <w:hideMark/>
          </w:tcPr>
          <w:p w:rsidR="00C12E82" w:rsidRPr="00C12E82" w:rsidRDefault="00C12E82" w:rsidP="00C12E82">
            <w:pPr>
              <w:spacing w:after="0" w:line="240" w:lineRule="auto"/>
              <w:rPr>
                <w:rFonts w:ascii="Times New Roman" w:eastAsia="Times New Roman" w:hAnsi="Times New Roman" w:cs="Times New Roman"/>
                <w:b/>
                <w:bCs/>
                <w:sz w:val="20"/>
                <w:szCs w:val="20"/>
                <w:lang w:eastAsia="ru-RU"/>
              </w:rPr>
            </w:pPr>
            <w:r w:rsidRPr="00C12E82">
              <w:rPr>
                <w:rFonts w:ascii="Times New Roman" w:eastAsia="Times New Roman" w:hAnsi="Times New Roman" w:cs="Times New Roman"/>
                <w:b/>
                <w:bCs/>
                <w:sz w:val="20"/>
                <w:szCs w:val="20"/>
                <w:lang w:eastAsia="ru-RU"/>
              </w:rPr>
              <w:t>2</w:t>
            </w:r>
          </w:p>
        </w:tc>
        <w:tc>
          <w:tcPr>
            <w:tcW w:w="2281" w:type="dxa"/>
            <w:gridSpan w:val="9"/>
            <w:tcBorders>
              <w:top w:val="single" w:sz="4" w:space="0" w:color="auto"/>
              <w:left w:val="nil"/>
              <w:bottom w:val="single" w:sz="4" w:space="0" w:color="auto"/>
              <w:right w:val="nil"/>
            </w:tcBorders>
            <w:shd w:val="clear" w:color="auto" w:fill="auto"/>
            <w:vAlign w:val="center"/>
            <w:hideMark/>
          </w:tcPr>
          <w:p w:rsidR="00C12E82" w:rsidRPr="00C12E82" w:rsidRDefault="00C12E82" w:rsidP="00C12E82">
            <w:pPr>
              <w:spacing w:after="0" w:line="240" w:lineRule="auto"/>
              <w:rPr>
                <w:rFonts w:ascii="Times New Roman" w:eastAsia="Times New Roman" w:hAnsi="Times New Roman" w:cs="Times New Roman"/>
                <w:b/>
                <w:bCs/>
                <w:sz w:val="20"/>
                <w:szCs w:val="20"/>
                <w:lang w:eastAsia="ru-RU"/>
              </w:rPr>
            </w:pPr>
            <w:r w:rsidRPr="00C12E82">
              <w:rPr>
                <w:rFonts w:ascii="Times New Roman" w:eastAsia="Times New Roman" w:hAnsi="Times New Roman" w:cs="Times New Roman"/>
                <w:b/>
                <w:bCs/>
                <w:sz w:val="20"/>
                <w:szCs w:val="20"/>
                <w:lang w:eastAsia="ru-RU"/>
              </w:rPr>
              <w:t>Национальная оборона</w:t>
            </w:r>
          </w:p>
        </w:tc>
        <w:tc>
          <w:tcPr>
            <w:tcW w:w="1127" w:type="dxa"/>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b/>
                <w:bCs/>
                <w:sz w:val="20"/>
                <w:szCs w:val="20"/>
                <w:lang w:eastAsia="ru-RU"/>
              </w:rPr>
            </w:pPr>
            <w:r w:rsidRPr="00C12E82">
              <w:rPr>
                <w:rFonts w:ascii="Times New Roman" w:eastAsia="Times New Roman" w:hAnsi="Times New Roman" w:cs="Times New Roman"/>
                <w:b/>
                <w:bCs/>
                <w:sz w:val="20"/>
                <w:szCs w:val="20"/>
                <w:lang w:eastAsia="ru-RU"/>
              </w:rPr>
              <w:t>0200</w:t>
            </w:r>
          </w:p>
        </w:tc>
        <w:tc>
          <w:tcPr>
            <w:tcW w:w="1454" w:type="dxa"/>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b/>
                <w:bCs/>
                <w:sz w:val="20"/>
                <w:szCs w:val="20"/>
                <w:lang w:eastAsia="ru-RU"/>
              </w:rPr>
            </w:pPr>
            <w:r w:rsidRPr="00C12E82">
              <w:rPr>
                <w:rFonts w:ascii="Times New Roman" w:eastAsia="Times New Roman" w:hAnsi="Times New Roman" w:cs="Times New Roman"/>
                <w:b/>
                <w:bCs/>
                <w:sz w:val="20"/>
                <w:szCs w:val="20"/>
                <w:lang w:eastAsia="ru-RU"/>
              </w:rPr>
              <w:t>556 000,00</w:t>
            </w:r>
          </w:p>
        </w:tc>
        <w:tc>
          <w:tcPr>
            <w:tcW w:w="1417" w:type="dxa"/>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b/>
                <w:bCs/>
                <w:sz w:val="20"/>
                <w:szCs w:val="20"/>
                <w:lang w:eastAsia="ru-RU"/>
              </w:rPr>
            </w:pPr>
            <w:r w:rsidRPr="00C12E82">
              <w:rPr>
                <w:rFonts w:ascii="Times New Roman" w:eastAsia="Times New Roman" w:hAnsi="Times New Roman" w:cs="Times New Roman"/>
                <w:b/>
                <w:bCs/>
                <w:sz w:val="20"/>
                <w:szCs w:val="20"/>
                <w:lang w:eastAsia="ru-RU"/>
              </w:rPr>
              <w:t>139 000,00</w:t>
            </w:r>
          </w:p>
        </w:tc>
        <w:tc>
          <w:tcPr>
            <w:tcW w:w="961" w:type="dxa"/>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b/>
                <w:bCs/>
                <w:sz w:val="20"/>
                <w:szCs w:val="20"/>
                <w:lang w:eastAsia="ru-RU"/>
              </w:rPr>
            </w:pPr>
            <w:r w:rsidRPr="00C12E82">
              <w:rPr>
                <w:rFonts w:ascii="Times New Roman" w:eastAsia="Times New Roman" w:hAnsi="Times New Roman" w:cs="Times New Roman"/>
                <w:b/>
                <w:bCs/>
                <w:sz w:val="20"/>
                <w:szCs w:val="20"/>
                <w:lang w:eastAsia="ru-RU"/>
              </w:rPr>
              <w:t>139 000,00</w:t>
            </w:r>
          </w:p>
        </w:tc>
        <w:tc>
          <w:tcPr>
            <w:tcW w:w="1231" w:type="dxa"/>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b/>
                <w:bCs/>
                <w:sz w:val="20"/>
                <w:szCs w:val="20"/>
                <w:lang w:eastAsia="ru-RU"/>
              </w:rPr>
            </w:pPr>
            <w:r w:rsidRPr="00C12E82">
              <w:rPr>
                <w:rFonts w:ascii="Times New Roman" w:eastAsia="Times New Roman" w:hAnsi="Times New Roman" w:cs="Times New Roman"/>
                <w:b/>
                <w:bCs/>
                <w:sz w:val="20"/>
                <w:szCs w:val="20"/>
                <w:lang w:eastAsia="ru-RU"/>
              </w:rPr>
              <w:t>139 000,00</w:t>
            </w:r>
          </w:p>
        </w:tc>
        <w:tc>
          <w:tcPr>
            <w:tcW w:w="1591" w:type="dxa"/>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b/>
                <w:bCs/>
                <w:sz w:val="20"/>
                <w:szCs w:val="20"/>
                <w:lang w:eastAsia="ru-RU"/>
              </w:rPr>
            </w:pPr>
            <w:r w:rsidRPr="00C12E82">
              <w:rPr>
                <w:rFonts w:ascii="Times New Roman" w:eastAsia="Times New Roman" w:hAnsi="Times New Roman" w:cs="Times New Roman"/>
                <w:b/>
                <w:bCs/>
                <w:sz w:val="20"/>
                <w:szCs w:val="20"/>
                <w:lang w:eastAsia="ru-RU"/>
              </w:rPr>
              <w:t>139 000,00</w:t>
            </w:r>
          </w:p>
        </w:tc>
      </w:tr>
      <w:tr w:rsidR="00C12E82" w:rsidRPr="00C12E82" w:rsidTr="00C12E82">
        <w:trPr>
          <w:trHeight w:val="300"/>
        </w:trPr>
        <w:tc>
          <w:tcPr>
            <w:tcW w:w="995" w:type="dxa"/>
            <w:tcBorders>
              <w:top w:val="nil"/>
              <w:left w:val="single" w:sz="4" w:space="0" w:color="auto"/>
              <w:bottom w:val="single" w:sz="4" w:space="0" w:color="auto"/>
              <w:right w:val="single" w:sz="4" w:space="0" w:color="auto"/>
            </w:tcBorders>
            <w:shd w:val="clear" w:color="auto" w:fill="auto"/>
            <w:vAlign w:val="bottom"/>
            <w:hideMark/>
          </w:tcPr>
          <w:p w:rsidR="00C12E82" w:rsidRPr="00C12E82" w:rsidRDefault="00C12E82" w:rsidP="00C12E82">
            <w:pPr>
              <w:spacing w:after="0" w:line="240" w:lineRule="auto"/>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2.1</w:t>
            </w:r>
          </w:p>
        </w:tc>
        <w:tc>
          <w:tcPr>
            <w:tcW w:w="2281" w:type="dxa"/>
            <w:gridSpan w:val="9"/>
            <w:tcBorders>
              <w:top w:val="single" w:sz="4" w:space="0" w:color="auto"/>
              <w:left w:val="nil"/>
              <w:bottom w:val="single" w:sz="4" w:space="0" w:color="auto"/>
              <w:right w:val="nil"/>
            </w:tcBorders>
            <w:shd w:val="clear" w:color="auto" w:fill="auto"/>
            <w:vAlign w:val="center"/>
            <w:hideMark/>
          </w:tcPr>
          <w:p w:rsidR="00C12E82" w:rsidRPr="00C12E82" w:rsidRDefault="00C12E82" w:rsidP="00C12E82">
            <w:pPr>
              <w:spacing w:after="0" w:line="240" w:lineRule="auto"/>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Мобилизационная и вневойсковая подготовка</w:t>
            </w:r>
          </w:p>
        </w:tc>
        <w:tc>
          <w:tcPr>
            <w:tcW w:w="1127" w:type="dxa"/>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0203</w:t>
            </w:r>
          </w:p>
        </w:tc>
        <w:tc>
          <w:tcPr>
            <w:tcW w:w="1454" w:type="dxa"/>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556 000,00</w:t>
            </w:r>
          </w:p>
        </w:tc>
        <w:tc>
          <w:tcPr>
            <w:tcW w:w="1417" w:type="dxa"/>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139 000,00</w:t>
            </w:r>
          </w:p>
        </w:tc>
        <w:tc>
          <w:tcPr>
            <w:tcW w:w="961" w:type="dxa"/>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139 000,00</w:t>
            </w:r>
          </w:p>
        </w:tc>
        <w:tc>
          <w:tcPr>
            <w:tcW w:w="1231" w:type="dxa"/>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139 000,00</w:t>
            </w:r>
          </w:p>
        </w:tc>
        <w:tc>
          <w:tcPr>
            <w:tcW w:w="1591" w:type="dxa"/>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139 000,00</w:t>
            </w:r>
          </w:p>
        </w:tc>
      </w:tr>
      <w:tr w:rsidR="00C12E82" w:rsidRPr="00C12E82" w:rsidTr="00C12E82">
        <w:trPr>
          <w:trHeight w:val="300"/>
        </w:trPr>
        <w:tc>
          <w:tcPr>
            <w:tcW w:w="995" w:type="dxa"/>
            <w:tcBorders>
              <w:top w:val="nil"/>
              <w:left w:val="single" w:sz="4" w:space="0" w:color="auto"/>
              <w:bottom w:val="single" w:sz="4" w:space="0" w:color="auto"/>
              <w:right w:val="single" w:sz="4" w:space="0" w:color="auto"/>
            </w:tcBorders>
            <w:shd w:val="clear" w:color="auto" w:fill="auto"/>
            <w:vAlign w:val="bottom"/>
            <w:hideMark/>
          </w:tcPr>
          <w:p w:rsidR="00C12E82" w:rsidRPr="00C12E82" w:rsidRDefault="00C12E82" w:rsidP="00C12E82">
            <w:pPr>
              <w:spacing w:after="0" w:line="240" w:lineRule="auto"/>
              <w:rPr>
                <w:rFonts w:ascii="Times New Roman" w:eastAsia="Times New Roman" w:hAnsi="Times New Roman" w:cs="Times New Roman"/>
                <w:b/>
                <w:bCs/>
                <w:sz w:val="20"/>
                <w:szCs w:val="20"/>
                <w:lang w:eastAsia="ru-RU"/>
              </w:rPr>
            </w:pPr>
            <w:r w:rsidRPr="00C12E82">
              <w:rPr>
                <w:rFonts w:ascii="Times New Roman" w:eastAsia="Times New Roman" w:hAnsi="Times New Roman" w:cs="Times New Roman"/>
                <w:b/>
                <w:bCs/>
                <w:sz w:val="20"/>
                <w:szCs w:val="20"/>
                <w:lang w:eastAsia="ru-RU"/>
              </w:rPr>
              <w:t>3</w:t>
            </w:r>
          </w:p>
        </w:tc>
        <w:tc>
          <w:tcPr>
            <w:tcW w:w="2281" w:type="dxa"/>
            <w:gridSpan w:val="9"/>
            <w:tcBorders>
              <w:top w:val="single" w:sz="4" w:space="0" w:color="auto"/>
              <w:left w:val="nil"/>
              <w:bottom w:val="single" w:sz="4" w:space="0" w:color="auto"/>
              <w:right w:val="nil"/>
            </w:tcBorders>
            <w:shd w:val="clear" w:color="auto" w:fill="auto"/>
            <w:vAlign w:val="center"/>
            <w:hideMark/>
          </w:tcPr>
          <w:p w:rsidR="00C12E82" w:rsidRPr="00C12E82" w:rsidRDefault="00C12E82" w:rsidP="00C12E82">
            <w:pPr>
              <w:spacing w:after="0" w:line="240" w:lineRule="auto"/>
              <w:rPr>
                <w:rFonts w:ascii="Times New Roman" w:eastAsia="Times New Roman" w:hAnsi="Times New Roman" w:cs="Times New Roman"/>
                <w:b/>
                <w:bCs/>
                <w:sz w:val="20"/>
                <w:szCs w:val="20"/>
                <w:lang w:eastAsia="ru-RU"/>
              </w:rPr>
            </w:pPr>
            <w:r w:rsidRPr="00C12E82">
              <w:rPr>
                <w:rFonts w:ascii="Times New Roman" w:eastAsia="Times New Roman" w:hAnsi="Times New Roman" w:cs="Times New Roman"/>
                <w:b/>
                <w:bCs/>
                <w:sz w:val="20"/>
                <w:szCs w:val="20"/>
                <w:lang w:eastAsia="ru-RU"/>
              </w:rPr>
              <w:t>Национальная безопасность и правоохранительная деятельность</w:t>
            </w:r>
          </w:p>
        </w:tc>
        <w:tc>
          <w:tcPr>
            <w:tcW w:w="1127" w:type="dxa"/>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b/>
                <w:bCs/>
                <w:sz w:val="20"/>
                <w:szCs w:val="20"/>
                <w:lang w:eastAsia="ru-RU"/>
              </w:rPr>
            </w:pPr>
            <w:r w:rsidRPr="00C12E82">
              <w:rPr>
                <w:rFonts w:ascii="Times New Roman" w:eastAsia="Times New Roman" w:hAnsi="Times New Roman" w:cs="Times New Roman"/>
                <w:b/>
                <w:bCs/>
                <w:sz w:val="20"/>
                <w:szCs w:val="20"/>
                <w:lang w:eastAsia="ru-RU"/>
              </w:rPr>
              <w:t>0300</w:t>
            </w:r>
          </w:p>
        </w:tc>
        <w:tc>
          <w:tcPr>
            <w:tcW w:w="1454" w:type="dxa"/>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b/>
                <w:bCs/>
                <w:sz w:val="20"/>
                <w:szCs w:val="20"/>
                <w:lang w:eastAsia="ru-RU"/>
              </w:rPr>
            </w:pPr>
            <w:r w:rsidRPr="00C12E82">
              <w:rPr>
                <w:rFonts w:ascii="Times New Roman" w:eastAsia="Times New Roman" w:hAnsi="Times New Roman" w:cs="Times New Roman"/>
                <w:b/>
                <w:bCs/>
                <w:sz w:val="20"/>
                <w:szCs w:val="20"/>
                <w:lang w:eastAsia="ru-RU"/>
              </w:rPr>
              <w:t>26 400,08</w:t>
            </w:r>
          </w:p>
        </w:tc>
        <w:tc>
          <w:tcPr>
            <w:tcW w:w="1417" w:type="dxa"/>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b/>
                <w:bCs/>
                <w:sz w:val="20"/>
                <w:szCs w:val="20"/>
                <w:lang w:eastAsia="ru-RU"/>
              </w:rPr>
            </w:pPr>
            <w:r w:rsidRPr="00C12E82">
              <w:rPr>
                <w:rFonts w:ascii="Times New Roman" w:eastAsia="Times New Roman" w:hAnsi="Times New Roman" w:cs="Times New Roman"/>
                <w:b/>
                <w:bCs/>
                <w:sz w:val="20"/>
                <w:szCs w:val="20"/>
                <w:lang w:eastAsia="ru-RU"/>
              </w:rPr>
              <w:t>6 600,02</w:t>
            </w:r>
          </w:p>
        </w:tc>
        <w:tc>
          <w:tcPr>
            <w:tcW w:w="961" w:type="dxa"/>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b/>
                <w:bCs/>
                <w:sz w:val="20"/>
                <w:szCs w:val="20"/>
                <w:lang w:eastAsia="ru-RU"/>
              </w:rPr>
            </w:pPr>
            <w:r w:rsidRPr="00C12E82">
              <w:rPr>
                <w:rFonts w:ascii="Times New Roman" w:eastAsia="Times New Roman" w:hAnsi="Times New Roman" w:cs="Times New Roman"/>
                <w:b/>
                <w:bCs/>
                <w:sz w:val="20"/>
                <w:szCs w:val="20"/>
                <w:lang w:eastAsia="ru-RU"/>
              </w:rPr>
              <w:t>6 600,02</w:t>
            </w:r>
          </w:p>
        </w:tc>
        <w:tc>
          <w:tcPr>
            <w:tcW w:w="1231" w:type="dxa"/>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b/>
                <w:bCs/>
                <w:sz w:val="20"/>
                <w:szCs w:val="20"/>
                <w:lang w:eastAsia="ru-RU"/>
              </w:rPr>
            </w:pPr>
            <w:r w:rsidRPr="00C12E82">
              <w:rPr>
                <w:rFonts w:ascii="Times New Roman" w:eastAsia="Times New Roman" w:hAnsi="Times New Roman" w:cs="Times New Roman"/>
                <w:b/>
                <w:bCs/>
                <w:sz w:val="20"/>
                <w:szCs w:val="20"/>
                <w:lang w:eastAsia="ru-RU"/>
              </w:rPr>
              <w:t>6 600,02</w:t>
            </w:r>
          </w:p>
        </w:tc>
        <w:tc>
          <w:tcPr>
            <w:tcW w:w="1591" w:type="dxa"/>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b/>
                <w:bCs/>
                <w:sz w:val="20"/>
                <w:szCs w:val="20"/>
                <w:lang w:eastAsia="ru-RU"/>
              </w:rPr>
            </w:pPr>
            <w:r w:rsidRPr="00C12E82">
              <w:rPr>
                <w:rFonts w:ascii="Times New Roman" w:eastAsia="Times New Roman" w:hAnsi="Times New Roman" w:cs="Times New Roman"/>
                <w:b/>
                <w:bCs/>
                <w:sz w:val="20"/>
                <w:szCs w:val="20"/>
                <w:lang w:eastAsia="ru-RU"/>
              </w:rPr>
              <w:t>6 600,02</w:t>
            </w:r>
          </w:p>
        </w:tc>
      </w:tr>
      <w:tr w:rsidR="00C12E82" w:rsidRPr="00C12E82" w:rsidTr="00C12E82">
        <w:trPr>
          <w:trHeight w:val="300"/>
        </w:trPr>
        <w:tc>
          <w:tcPr>
            <w:tcW w:w="995" w:type="dxa"/>
            <w:tcBorders>
              <w:top w:val="nil"/>
              <w:left w:val="single" w:sz="4" w:space="0" w:color="auto"/>
              <w:bottom w:val="single" w:sz="4" w:space="0" w:color="auto"/>
              <w:right w:val="single" w:sz="4" w:space="0" w:color="auto"/>
            </w:tcBorders>
            <w:shd w:val="clear" w:color="auto" w:fill="auto"/>
            <w:vAlign w:val="bottom"/>
            <w:hideMark/>
          </w:tcPr>
          <w:p w:rsidR="00C12E82" w:rsidRPr="00C12E82" w:rsidRDefault="00C12E82" w:rsidP="00C12E82">
            <w:pPr>
              <w:spacing w:after="0" w:line="240" w:lineRule="auto"/>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3.1</w:t>
            </w:r>
          </w:p>
        </w:tc>
        <w:tc>
          <w:tcPr>
            <w:tcW w:w="2281" w:type="dxa"/>
            <w:gridSpan w:val="9"/>
            <w:tcBorders>
              <w:top w:val="single" w:sz="4" w:space="0" w:color="auto"/>
              <w:left w:val="nil"/>
              <w:bottom w:val="single" w:sz="4" w:space="0" w:color="auto"/>
              <w:right w:val="nil"/>
            </w:tcBorders>
            <w:shd w:val="clear" w:color="auto" w:fill="auto"/>
            <w:vAlign w:val="center"/>
            <w:hideMark/>
          </w:tcPr>
          <w:p w:rsidR="00C12E82" w:rsidRPr="00C12E82" w:rsidRDefault="00C12E82" w:rsidP="00C12E82">
            <w:pPr>
              <w:spacing w:after="0" w:line="240" w:lineRule="auto"/>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Обеспечение пожарной безопасности</w:t>
            </w:r>
          </w:p>
        </w:tc>
        <w:tc>
          <w:tcPr>
            <w:tcW w:w="1127" w:type="dxa"/>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0310</w:t>
            </w:r>
          </w:p>
        </w:tc>
        <w:tc>
          <w:tcPr>
            <w:tcW w:w="1454" w:type="dxa"/>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23 200,04</w:t>
            </w:r>
          </w:p>
        </w:tc>
        <w:tc>
          <w:tcPr>
            <w:tcW w:w="1417" w:type="dxa"/>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5 800,01</w:t>
            </w:r>
          </w:p>
        </w:tc>
        <w:tc>
          <w:tcPr>
            <w:tcW w:w="961" w:type="dxa"/>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5 800,01</w:t>
            </w:r>
          </w:p>
        </w:tc>
        <w:tc>
          <w:tcPr>
            <w:tcW w:w="1231" w:type="dxa"/>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5 800,01</w:t>
            </w:r>
          </w:p>
        </w:tc>
        <w:tc>
          <w:tcPr>
            <w:tcW w:w="1591" w:type="dxa"/>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5 800,01</w:t>
            </w:r>
          </w:p>
        </w:tc>
      </w:tr>
      <w:tr w:rsidR="00C12E82" w:rsidRPr="00C12E82" w:rsidTr="00C12E82">
        <w:trPr>
          <w:trHeight w:val="495"/>
        </w:trPr>
        <w:tc>
          <w:tcPr>
            <w:tcW w:w="995" w:type="dxa"/>
            <w:tcBorders>
              <w:top w:val="nil"/>
              <w:left w:val="single" w:sz="4" w:space="0" w:color="auto"/>
              <w:bottom w:val="single" w:sz="4" w:space="0" w:color="auto"/>
              <w:right w:val="single" w:sz="4" w:space="0" w:color="auto"/>
            </w:tcBorders>
            <w:shd w:val="clear" w:color="auto" w:fill="auto"/>
            <w:vAlign w:val="bottom"/>
            <w:hideMark/>
          </w:tcPr>
          <w:p w:rsidR="00C12E82" w:rsidRPr="00C12E82" w:rsidRDefault="00C12E82" w:rsidP="00C12E82">
            <w:pPr>
              <w:spacing w:after="0" w:line="240" w:lineRule="auto"/>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3.2</w:t>
            </w:r>
          </w:p>
        </w:tc>
        <w:tc>
          <w:tcPr>
            <w:tcW w:w="2281" w:type="dxa"/>
            <w:gridSpan w:val="9"/>
            <w:tcBorders>
              <w:top w:val="single" w:sz="4" w:space="0" w:color="auto"/>
              <w:left w:val="nil"/>
              <w:bottom w:val="single" w:sz="4" w:space="0" w:color="auto"/>
              <w:right w:val="nil"/>
            </w:tcBorders>
            <w:shd w:val="clear" w:color="auto" w:fill="auto"/>
            <w:vAlign w:val="center"/>
            <w:hideMark/>
          </w:tcPr>
          <w:p w:rsidR="00C12E82" w:rsidRPr="00C12E82" w:rsidRDefault="00C12E82" w:rsidP="00C12E82">
            <w:pPr>
              <w:spacing w:after="0" w:line="240" w:lineRule="auto"/>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Другие вопросы в области национальной безопасности и правоохранительной деятельности</w:t>
            </w:r>
          </w:p>
        </w:tc>
        <w:tc>
          <w:tcPr>
            <w:tcW w:w="1127" w:type="dxa"/>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0314</w:t>
            </w:r>
          </w:p>
        </w:tc>
        <w:tc>
          <w:tcPr>
            <w:tcW w:w="1454" w:type="dxa"/>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3 200,04</w:t>
            </w:r>
          </w:p>
        </w:tc>
        <w:tc>
          <w:tcPr>
            <w:tcW w:w="1417" w:type="dxa"/>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800,01</w:t>
            </w:r>
          </w:p>
        </w:tc>
        <w:tc>
          <w:tcPr>
            <w:tcW w:w="961" w:type="dxa"/>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800,01</w:t>
            </w:r>
          </w:p>
        </w:tc>
        <w:tc>
          <w:tcPr>
            <w:tcW w:w="1231" w:type="dxa"/>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800,01</w:t>
            </w:r>
          </w:p>
        </w:tc>
        <w:tc>
          <w:tcPr>
            <w:tcW w:w="1591" w:type="dxa"/>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800,01</w:t>
            </w:r>
          </w:p>
        </w:tc>
      </w:tr>
      <w:tr w:rsidR="00C12E82" w:rsidRPr="00C12E82" w:rsidTr="00C12E82">
        <w:trPr>
          <w:trHeight w:val="300"/>
        </w:trPr>
        <w:tc>
          <w:tcPr>
            <w:tcW w:w="995" w:type="dxa"/>
            <w:tcBorders>
              <w:top w:val="nil"/>
              <w:left w:val="single" w:sz="4" w:space="0" w:color="auto"/>
              <w:bottom w:val="single" w:sz="4" w:space="0" w:color="auto"/>
              <w:right w:val="single" w:sz="4" w:space="0" w:color="auto"/>
            </w:tcBorders>
            <w:shd w:val="clear" w:color="auto" w:fill="auto"/>
            <w:vAlign w:val="bottom"/>
            <w:hideMark/>
          </w:tcPr>
          <w:p w:rsidR="00C12E82" w:rsidRPr="00C12E82" w:rsidRDefault="00C12E82" w:rsidP="00C12E82">
            <w:pPr>
              <w:spacing w:after="0" w:line="240" w:lineRule="auto"/>
              <w:rPr>
                <w:rFonts w:ascii="Times New Roman" w:eastAsia="Times New Roman" w:hAnsi="Times New Roman" w:cs="Times New Roman"/>
                <w:b/>
                <w:bCs/>
                <w:sz w:val="20"/>
                <w:szCs w:val="20"/>
                <w:lang w:eastAsia="ru-RU"/>
              </w:rPr>
            </w:pPr>
            <w:r w:rsidRPr="00C12E82">
              <w:rPr>
                <w:rFonts w:ascii="Times New Roman" w:eastAsia="Times New Roman" w:hAnsi="Times New Roman" w:cs="Times New Roman"/>
                <w:b/>
                <w:bCs/>
                <w:sz w:val="20"/>
                <w:szCs w:val="20"/>
                <w:lang w:eastAsia="ru-RU"/>
              </w:rPr>
              <w:t>4</w:t>
            </w:r>
          </w:p>
        </w:tc>
        <w:tc>
          <w:tcPr>
            <w:tcW w:w="2281" w:type="dxa"/>
            <w:gridSpan w:val="9"/>
            <w:tcBorders>
              <w:top w:val="single" w:sz="4" w:space="0" w:color="auto"/>
              <w:left w:val="nil"/>
              <w:bottom w:val="single" w:sz="4" w:space="0" w:color="auto"/>
              <w:right w:val="nil"/>
            </w:tcBorders>
            <w:shd w:val="clear" w:color="auto" w:fill="auto"/>
            <w:vAlign w:val="center"/>
            <w:hideMark/>
          </w:tcPr>
          <w:p w:rsidR="00C12E82" w:rsidRPr="00C12E82" w:rsidRDefault="00C12E82" w:rsidP="00C12E82">
            <w:pPr>
              <w:spacing w:after="0" w:line="240" w:lineRule="auto"/>
              <w:rPr>
                <w:rFonts w:ascii="Times New Roman" w:eastAsia="Times New Roman" w:hAnsi="Times New Roman" w:cs="Times New Roman"/>
                <w:b/>
                <w:bCs/>
                <w:sz w:val="20"/>
                <w:szCs w:val="20"/>
                <w:lang w:eastAsia="ru-RU"/>
              </w:rPr>
            </w:pPr>
            <w:r w:rsidRPr="00C12E82">
              <w:rPr>
                <w:rFonts w:ascii="Times New Roman" w:eastAsia="Times New Roman" w:hAnsi="Times New Roman" w:cs="Times New Roman"/>
                <w:b/>
                <w:bCs/>
                <w:sz w:val="20"/>
                <w:szCs w:val="20"/>
                <w:lang w:eastAsia="ru-RU"/>
              </w:rPr>
              <w:t>Национальная экономика</w:t>
            </w:r>
          </w:p>
        </w:tc>
        <w:tc>
          <w:tcPr>
            <w:tcW w:w="1127" w:type="dxa"/>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b/>
                <w:bCs/>
                <w:sz w:val="20"/>
                <w:szCs w:val="20"/>
                <w:lang w:eastAsia="ru-RU"/>
              </w:rPr>
            </w:pPr>
            <w:r w:rsidRPr="00C12E82">
              <w:rPr>
                <w:rFonts w:ascii="Times New Roman" w:eastAsia="Times New Roman" w:hAnsi="Times New Roman" w:cs="Times New Roman"/>
                <w:b/>
                <w:bCs/>
                <w:sz w:val="20"/>
                <w:szCs w:val="20"/>
                <w:lang w:eastAsia="ru-RU"/>
              </w:rPr>
              <w:t>0400</w:t>
            </w:r>
          </w:p>
        </w:tc>
        <w:tc>
          <w:tcPr>
            <w:tcW w:w="1454" w:type="dxa"/>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b/>
                <w:bCs/>
                <w:sz w:val="20"/>
                <w:szCs w:val="20"/>
                <w:lang w:eastAsia="ru-RU"/>
              </w:rPr>
            </w:pPr>
            <w:r w:rsidRPr="00C12E82">
              <w:rPr>
                <w:rFonts w:ascii="Times New Roman" w:eastAsia="Times New Roman" w:hAnsi="Times New Roman" w:cs="Times New Roman"/>
                <w:b/>
                <w:bCs/>
                <w:sz w:val="20"/>
                <w:szCs w:val="20"/>
                <w:lang w:eastAsia="ru-RU"/>
              </w:rPr>
              <w:t>1 693 092,00</w:t>
            </w:r>
          </w:p>
        </w:tc>
        <w:tc>
          <w:tcPr>
            <w:tcW w:w="1417" w:type="dxa"/>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b/>
                <w:bCs/>
                <w:sz w:val="20"/>
                <w:szCs w:val="20"/>
                <w:lang w:eastAsia="ru-RU"/>
              </w:rPr>
            </w:pPr>
            <w:r w:rsidRPr="00C12E82">
              <w:rPr>
                <w:rFonts w:ascii="Times New Roman" w:eastAsia="Times New Roman" w:hAnsi="Times New Roman" w:cs="Times New Roman"/>
                <w:b/>
                <w:bCs/>
                <w:sz w:val="20"/>
                <w:szCs w:val="20"/>
                <w:lang w:eastAsia="ru-RU"/>
              </w:rPr>
              <w:t>423 273,00</w:t>
            </w:r>
          </w:p>
        </w:tc>
        <w:tc>
          <w:tcPr>
            <w:tcW w:w="961" w:type="dxa"/>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b/>
                <w:bCs/>
                <w:sz w:val="20"/>
                <w:szCs w:val="20"/>
                <w:lang w:eastAsia="ru-RU"/>
              </w:rPr>
            </w:pPr>
            <w:r w:rsidRPr="00C12E82">
              <w:rPr>
                <w:rFonts w:ascii="Times New Roman" w:eastAsia="Times New Roman" w:hAnsi="Times New Roman" w:cs="Times New Roman"/>
                <w:b/>
                <w:bCs/>
                <w:sz w:val="20"/>
                <w:szCs w:val="20"/>
                <w:lang w:eastAsia="ru-RU"/>
              </w:rPr>
              <w:t>423 273,00</w:t>
            </w:r>
          </w:p>
        </w:tc>
        <w:tc>
          <w:tcPr>
            <w:tcW w:w="1231" w:type="dxa"/>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b/>
                <w:bCs/>
                <w:sz w:val="20"/>
                <w:szCs w:val="20"/>
                <w:lang w:eastAsia="ru-RU"/>
              </w:rPr>
            </w:pPr>
            <w:r w:rsidRPr="00C12E82">
              <w:rPr>
                <w:rFonts w:ascii="Times New Roman" w:eastAsia="Times New Roman" w:hAnsi="Times New Roman" w:cs="Times New Roman"/>
                <w:b/>
                <w:bCs/>
                <w:sz w:val="20"/>
                <w:szCs w:val="20"/>
                <w:lang w:eastAsia="ru-RU"/>
              </w:rPr>
              <w:t>423 273,00</w:t>
            </w:r>
          </w:p>
        </w:tc>
        <w:tc>
          <w:tcPr>
            <w:tcW w:w="1591" w:type="dxa"/>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b/>
                <w:bCs/>
                <w:sz w:val="20"/>
                <w:szCs w:val="20"/>
                <w:lang w:eastAsia="ru-RU"/>
              </w:rPr>
            </w:pPr>
            <w:r w:rsidRPr="00C12E82">
              <w:rPr>
                <w:rFonts w:ascii="Times New Roman" w:eastAsia="Times New Roman" w:hAnsi="Times New Roman" w:cs="Times New Roman"/>
                <w:b/>
                <w:bCs/>
                <w:sz w:val="20"/>
                <w:szCs w:val="20"/>
                <w:lang w:eastAsia="ru-RU"/>
              </w:rPr>
              <w:t>423 273,00</w:t>
            </w:r>
          </w:p>
        </w:tc>
      </w:tr>
      <w:tr w:rsidR="00C12E82" w:rsidRPr="00C12E82" w:rsidTr="00C12E82">
        <w:trPr>
          <w:trHeight w:val="300"/>
        </w:trPr>
        <w:tc>
          <w:tcPr>
            <w:tcW w:w="995" w:type="dxa"/>
            <w:tcBorders>
              <w:top w:val="nil"/>
              <w:left w:val="single" w:sz="4" w:space="0" w:color="auto"/>
              <w:bottom w:val="single" w:sz="4" w:space="0" w:color="auto"/>
              <w:right w:val="single" w:sz="4" w:space="0" w:color="auto"/>
            </w:tcBorders>
            <w:shd w:val="clear" w:color="auto" w:fill="auto"/>
            <w:vAlign w:val="bottom"/>
            <w:hideMark/>
          </w:tcPr>
          <w:p w:rsidR="00C12E82" w:rsidRPr="00C12E82" w:rsidRDefault="00C12E82" w:rsidP="00C12E82">
            <w:pPr>
              <w:spacing w:after="0" w:line="240" w:lineRule="auto"/>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4.1</w:t>
            </w:r>
          </w:p>
        </w:tc>
        <w:tc>
          <w:tcPr>
            <w:tcW w:w="2281" w:type="dxa"/>
            <w:gridSpan w:val="9"/>
            <w:tcBorders>
              <w:top w:val="single" w:sz="4" w:space="0" w:color="auto"/>
              <w:left w:val="nil"/>
              <w:bottom w:val="single" w:sz="4" w:space="0" w:color="auto"/>
              <w:right w:val="nil"/>
            </w:tcBorders>
            <w:shd w:val="clear" w:color="auto" w:fill="auto"/>
            <w:vAlign w:val="center"/>
            <w:hideMark/>
          </w:tcPr>
          <w:p w:rsidR="00C12E82" w:rsidRPr="00C12E82" w:rsidRDefault="00C12E82" w:rsidP="00C12E82">
            <w:pPr>
              <w:spacing w:after="0" w:line="240" w:lineRule="auto"/>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Дорожное хозяйство (дорожные фонды)</w:t>
            </w:r>
          </w:p>
        </w:tc>
        <w:tc>
          <w:tcPr>
            <w:tcW w:w="1127" w:type="dxa"/>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0409</w:t>
            </w:r>
          </w:p>
        </w:tc>
        <w:tc>
          <w:tcPr>
            <w:tcW w:w="1454" w:type="dxa"/>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1 693 092,00</w:t>
            </w:r>
          </w:p>
        </w:tc>
        <w:tc>
          <w:tcPr>
            <w:tcW w:w="1417" w:type="dxa"/>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423 273,00</w:t>
            </w:r>
          </w:p>
        </w:tc>
        <w:tc>
          <w:tcPr>
            <w:tcW w:w="961" w:type="dxa"/>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423 273,00</w:t>
            </w:r>
          </w:p>
        </w:tc>
        <w:tc>
          <w:tcPr>
            <w:tcW w:w="1231" w:type="dxa"/>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423 273,00</w:t>
            </w:r>
          </w:p>
        </w:tc>
        <w:tc>
          <w:tcPr>
            <w:tcW w:w="1591" w:type="dxa"/>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423 273,00</w:t>
            </w:r>
          </w:p>
        </w:tc>
      </w:tr>
      <w:tr w:rsidR="00C12E82" w:rsidRPr="00C12E82" w:rsidTr="00C12E82">
        <w:trPr>
          <w:trHeight w:val="300"/>
        </w:trPr>
        <w:tc>
          <w:tcPr>
            <w:tcW w:w="995" w:type="dxa"/>
            <w:tcBorders>
              <w:top w:val="nil"/>
              <w:left w:val="single" w:sz="4" w:space="0" w:color="auto"/>
              <w:bottom w:val="single" w:sz="4" w:space="0" w:color="auto"/>
              <w:right w:val="single" w:sz="4" w:space="0" w:color="auto"/>
            </w:tcBorders>
            <w:shd w:val="clear" w:color="auto" w:fill="auto"/>
            <w:vAlign w:val="bottom"/>
            <w:hideMark/>
          </w:tcPr>
          <w:p w:rsidR="00C12E82" w:rsidRPr="00C12E82" w:rsidRDefault="00C12E82" w:rsidP="00C12E82">
            <w:pPr>
              <w:spacing w:after="0" w:line="240" w:lineRule="auto"/>
              <w:rPr>
                <w:rFonts w:ascii="Times New Roman" w:eastAsia="Times New Roman" w:hAnsi="Times New Roman" w:cs="Times New Roman"/>
                <w:b/>
                <w:bCs/>
                <w:sz w:val="20"/>
                <w:szCs w:val="20"/>
                <w:lang w:eastAsia="ru-RU"/>
              </w:rPr>
            </w:pPr>
            <w:r w:rsidRPr="00C12E82">
              <w:rPr>
                <w:rFonts w:ascii="Times New Roman" w:eastAsia="Times New Roman" w:hAnsi="Times New Roman" w:cs="Times New Roman"/>
                <w:b/>
                <w:bCs/>
                <w:sz w:val="20"/>
                <w:szCs w:val="20"/>
                <w:lang w:eastAsia="ru-RU"/>
              </w:rPr>
              <w:t>5</w:t>
            </w:r>
          </w:p>
        </w:tc>
        <w:tc>
          <w:tcPr>
            <w:tcW w:w="2281" w:type="dxa"/>
            <w:gridSpan w:val="9"/>
            <w:tcBorders>
              <w:top w:val="single" w:sz="4" w:space="0" w:color="auto"/>
              <w:left w:val="nil"/>
              <w:bottom w:val="single" w:sz="4" w:space="0" w:color="auto"/>
              <w:right w:val="nil"/>
            </w:tcBorders>
            <w:shd w:val="clear" w:color="auto" w:fill="auto"/>
            <w:vAlign w:val="center"/>
            <w:hideMark/>
          </w:tcPr>
          <w:p w:rsidR="00C12E82" w:rsidRPr="00C12E82" w:rsidRDefault="00C12E82" w:rsidP="00C12E82">
            <w:pPr>
              <w:spacing w:after="0" w:line="240" w:lineRule="auto"/>
              <w:rPr>
                <w:rFonts w:ascii="Times New Roman" w:eastAsia="Times New Roman" w:hAnsi="Times New Roman" w:cs="Times New Roman"/>
                <w:b/>
                <w:bCs/>
                <w:sz w:val="20"/>
                <w:szCs w:val="20"/>
                <w:lang w:eastAsia="ru-RU"/>
              </w:rPr>
            </w:pPr>
            <w:r w:rsidRPr="00C12E82">
              <w:rPr>
                <w:rFonts w:ascii="Times New Roman" w:eastAsia="Times New Roman" w:hAnsi="Times New Roman" w:cs="Times New Roman"/>
                <w:b/>
                <w:bCs/>
                <w:sz w:val="20"/>
                <w:szCs w:val="20"/>
                <w:lang w:eastAsia="ru-RU"/>
              </w:rPr>
              <w:t xml:space="preserve">Жилищно-коммунальное хозяйство </w:t>
            </w:r>
          </w:p>
        </w:tc>
        <w:tc>
          <w:tcPr>
            <w:tcW w:w="1127" w:type="dxa"/>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b/>
                <w:bCs/>
                <w:sz w:val="20"/>
                <w:szCs w:val="20"/>
                <w:lang w:eastAsia="ru-RU"/>
              </w:rPr>
            </w:pPr>
            <w:r w:rsidRPr="00C12E82">
              <w:rPr>
                <w:rFonts w:ascii="Times New Roman" w:eastAsia="Times New Roman" w:hAnsi="Times New Roman" w:cs="Times New Roman"/>
                <w:b/>
                <w:bCs/>
                <w:sz w:val="20"/>
                <w:szCs w:val="20"/>
                <w:lang w:eastAsia="ru-RU"/>
              </w:rPr>
              <w:t>0500</w:t>
            </w:r>
          </w:p>
        </w:tc>
        <w:tc>
          <w:tcPr>
            <w:tcW w:w="1454" w:type="dxa"/>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b/>
                <w:bCs/>
                <w:sz w:val="20"/>
                <w:szCs w:val="20"/>
                <w:lang w:eastAsia="ru-RU"/>
              </w:rPr>
            </w:pPr>
            <w:r w:rsidRPr="00C12E82">
              <w:rPr>
                <w:rFonts w:ascii="Times New Roman" w:eastAsia="Times New Roman" w:hAnsi="Times New Roman" w:cs="Times New Roman"/>
                <w:b/>
                <w:bCs/>
                <w:sz w:val="20"/>
                <w:szCs w:val="20"/>
                <w:lang w:eastAsia="ru-RU"/>
              </w:rPr>
              <w:t>3 943 670,94</w:t>
            </w:r>
          </w:p>
        </w:tc>
        <w:tc>
          <w:tcPr>
            <w:tcW w:w="1417" w:type="dxa"/>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b/>
                <w:bCs/>
                <w:sz w:val="20"/>
                <w:szCs w:val="20"/>
                <w:lang w:eastAsia="ru-RU"/>
              </w:rPr>
            </w:pPr>
            <w:r w:rsidRPr="00C12E82">
              <w:rPr>
                <w:rFonts w:ascii="Times New Roman" w:eastAsia="Times New Roman" w:hAnsi="Times New Roman" w:cs="Times New Roman"/>
                <w:b/>
                <w:bCs/>
                <w:sz w:val="20"/>
                <w:szCs w:val="20"/>
                <w:lang w:eastAsia="ru-RU"/>
              </w:rPr>
              <w:t>985 917,74</w:t>
            </w:r>
          </w:p>
        </w:tc>
        <w:tc>
          <w:tcPr>
            <w:tcW w:w="961" w:type="dxa"/>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b/>
                <w:bCs/>
                <w:sz w:val="20"/>
                <w:szCs w:val="20"/>
                <w:lang w:eastAsia="ru-RU"/>
              </w:rPr>
            </w:pPr>
            <w:r w:rsidRPr="00C12E82">
              <w:rPr>
                <w:rFonts w:ascii="Times New Roman" w:eastAsia="Times New Roman" w:hAnsi="Times New Roman" w:cs="Times New Roman"/>
                <w:b/>
                <w:bCs/>
                <w:sz w:val="20"/>
                <w:szCs w:val="20"/>
                <w:lang w:eastAsia="ru-RU"/>
              </w:rPr>
              <w:t>985 917,74</w:t>
            </w:r>
          </w:p>
        </w:tc>
        <w:tc>
          <w:tcPr>
            <w:tcW w:w="1231" w:type="dxa"/>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b/>
                <w:bCs/>
                <w:sz w:val="20"/>
                <w:szCs w:val="20"/>
                <w:lang w:eastAsia="ru-RU"/>
              </w:rPr>
            </w:pPr>
            <w:r w:rsidRPr="00C12E82">
              <w:rPr>
                <w:rFonts w:ascii="Times New Roman" w:eastAsia="Times New Roman" w:hAnsi="Times New Roman" w:cs="Times New Roman"/>
                <w:b/>
                <w:bCs/>
                <w:sz w:val="20"/>
                <w:szCs w:val="20"/>
                <w:lang w:eastAsia="ru-RU"/>
              </w:rPr>
              <w:t>985 917,74</w:t>
            </w:r>
          </w:p>
        </w:tc>
        <w:tc>
          <w:tcPr>
            <w:tcW w:w="1591" w:type="dxa"/>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b/>
                <w:bCs/>
                <w:sz w:val="20"/>
                <w:szCs w:val="20"/>
                <w:lang w:eastAsia="ru-RU"/>
              </w:rPr>
            </w:pPr>
            <w:r w:rsidRPr="00C12E82">
              <w:rPr>
                <w:rFonts w:ascii="Times New Roman" w:eastAsia="Times New Roman" w:hAnsi="Times New Roman" w:cs="Times New Roman"/>
                <w:b/>
                <w:bCs/>
                <w:sz w:val="20"/>
                <w:szCs w:val="20"/>
                <w:lang w:eastAsia="ru-RU"/>
              </w:rPr>
              <w:t>985 917,74</w:t>
            </w:r>
          </w:p>
        </w:tc>
      </w:tr>
      <w:tr w:rsidR="00C12E82" w:rsidRPr="00C12E82" w:rsidTr="00C12E82">
        <w:trPr>
          <w:trHeight w:val="300"/>
        </w:trPr>
        <w:tc>
          <w:tcPr>
            <w:tcW w:w="995" w:type="dxa"/>
            <w:tcBorders>
              <w:top w:val="nil"/>
              <w:left w:val="single" w:sz="4" w:space="0" w:color="auto"/>
              <w:bottom w:val="single" w:sz="4" w:space="0" w:color="auto"/>
              <w:right w:val="single" w:sz="4" w:space="0" w:color="auto"/>
            </w:tcBorders>
            <w:shd w:val="clear" w:color="auto" w:fill="auto"/>
            <w:vAlign w:val="bottom"/>
            <w:hideMark/>
          </w:tcPr>
          <w:p w:rsidR="00C12E82" w:rsidRPr="00C12E82" w:rsidRDefault="00C12E82" w:rsidP="00C12E82">
            <w:pPr>
              <w:spacing w:after="0" w:line="240" w:lineRule="auto"/>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5.1</w:t>
            </w:r>
          </w:p>
        </w:tc>
        <w:tc>
          <w:tcPr>
            <w:tcW w:w="2281" w:type="dxa"/>
            <w:gridSpan w:val="9"/>
            <w:tcBorders>
              <w:top w:val="single" w:sz="4" w:space="0" w:color="auto"/>
              <w:left w:val="nil"/>
              <w:bottom w:val="single" w:sz="4" w:space="0" w:color="auto"/>
              <w:right w:val="nil"/>
            </w:tcBorders>
            <w:shd w:val="clear" w:color="auto" w:fill="auto"/>
            <w:vAlign w:val="center"/>
            <w:hideMark/>
          </w:tcPr>
          <w:p w:rsidR="00C12E82" w:rsidRPr="00C12E82" w:rsidRDefault="00C12E82" w:rsidP="00C12E82">
            <w:pPr>
              <w:spacing w:after="0" w:line="240" w:lineRule="auto"/>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Благоустройство</w:t>
            </w:r>
          </w:p>
        </w:tc>
        <w:tc>
          <w:tcPr>
            <w:tcW w:w="1127" w:type="dxa"/>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0503</w:t>
            </w:r>
          </w:p>
        </w:tc>
        <w:tc>
          <w:tcPr>
            <w:tcW w:w="1454" w:type="dxa"/>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1 281 603,10</w:t>
            </w:r>
          </w:p>
        </w:tc>
        <w:tc>
          <w:tcPr>
            <w:tcW w:w="1417" w:type="dxa"/>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320 400,78</w:t>
            </w:r>
          </w:p>
        </w:tc>
        <w:tc>
          <w:tcPr>
            <w:tcW w:w="961" w:type="dxa"/>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320 400,78</w:t>
            </w:r>
          </w:p>
        </w:tc>
        <w:tc>
          <w:tcPr>
            <w:tcW w:w="1231" w:type="dxa"/>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320 400,78</w:t>
            </w:r>
          </w:p>
        </w:tc>
        <w:tc>
          <w:tcPr>
            <w:tcW w:w="1591" w:type="dxa"/>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320 400,78</w:t>
            </w:r>
          </w:p>
        </w:tc>
      </w:tr>
      <w:tr w:rsidR="00C12E82" w:rsidRPr="00C12E82" w:rsidTr="00C12E82">
        <w:trPr>
          <w:trHeight w:val="300"/>
        </w:trPr>
        <w:tc>
          <w:tcPr>
            <w:tcW w:w="995" w:type="dxa"/>
            <w:tcBorders>
              <w:top w:val="nil"/>
              <w:left w:val="single" w:sz="4" w:space="0" w:color="auto"/>
              <w:bottom w:val="single" w:sz="4" w:space="0" w:color="auto"/>
              <w:right w:val="single" w:sz="4" w:space="0" w:color="auto"/>
            </w:tcBorders>
            <w:shd w:val="clear" w:color="auto" w:fill="auto"/>
            <w:vAlign w:val="bottom"/>
            <w:hideMark/>
          </w:tcPr>
          <w:p w:rsidR="00C12E82" w:rsidRPr="00C12E82" w:rsidRDefault="00C12E82" w:rsidP="00C12E82">
            <w:pPr>
              <w:spacing w:after="0" w:line="240" w:lineRule="auto"/>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5.2</w:t>
            </w:r>
          </w:p>
        </w:tc>
        <w:tc>
          <w:tcPr>
            <w:tcW w:w="2281" w:type="dxa"/>
            <w:gridSpan w:val="9"/>
            <w:tcBorders>
              <w:top w:val="single" w:sz="4" w:space="0" w:color="auto"/>
              <w:left w:val="nil"/>
              <w:bottom w:val="single" w:sz="4" w:space="0" w:color="auto"/>
              <w:right w:val="nil"/>
            </w:tcBorders>
            <w:shd w:val="clear" w:color="auto" w:fill="auto"/>
            <w:vAlign w:val="center"/>
            <w:hideMark/>
          </w:tcPr>
          <w:p w:rsidR="00C12E82" w:rsidRPr="00C12E82" w:rsidRDefault="00C12E82" w:rsidP="00C12E82">
            <w:pPr>
              <w:spacing w:after="0" w:line="240" w:lineRule="auto"/>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Другие вопросы в области жилищно-коммунального хозяйства</w:t>
            </w:r>
          </w:p>
        </w:tc>
        <w:tc>
          <w:tcPr>
            <w:tcW w:w="1127" w:type="dxa"/>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0505</w:t>
            </w:r>
          </w:p>
        </w:tc>
        <w:tc>
          <w:tcPr>
            <w:tcW w:w="1454" w:type="dxa"/>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2 662 067,84</w:t>
            </w:r>
          </w:p>
        </w:tc>
        <w:tc>
          <w:tcPr>
            <w:tcW w:w="1417" w:type="dxa"/>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665 516,96</w:t>
            </w:r>
          </w:p>
        </w:tc>
        <w:tc>
          <w:tcPr>
            <w:tcW w:w="961" w:type="dxa"/>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665 516,96</w:t>
            </w:r>
          </w:p>
        </w:tc>
        <w:tc>
          <w:tcPr>
            <w:tcW w:w="1231" w:type="dxa"/>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665 516,96</w:t>
            </w:r>
          </w:p>
        </w:tc>
        <w:tc>
          <w:tcPr>
            <w:tcW w:w="1591" w:type="dxa"/>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665 516,96</w:t>
            </w:r>
          </w:p>
        </w:tc>
      </w:tr>
      <w:tr w:rsidR="00C12E82" w:rsidRPr="00C12E82" w:rsidTr="00C12E82">
        <w:trPr>
          <w:trHeight w:val="300"/>
        </w:trPr>
        <w:tc>
          <w:tcPr>
            <w:tcW w:w="995" w:type="dxa"/>
            <w:tcBorders>
              <w:top w:val="nil"/>
              <w:left w:val="single" w:sz="4" w:space="0" w:color="auto"/>
              <w:bottom w:val="single" w:sz="4" w:space="0" w:color="auto"/>
              <w:right w:val="single" w:sz="4" w:space="0" w:color="auto"/>
            </w:tcBorders>
            <w:shd w:val="clear" w:color="auto" w:fill="auto"/>
            <w:vAlign w:val="bottom"/>
            <w:hideMark/>
          </w:tcPr>
          <w:p w:rsidR="00C12E82" w:rsidRPr="00C12E82" w:rsidRDefault="00C12E82" w:rsidP="00C12E82">
            <w:pPr>
              <w:spacing w:after="0" w:line="240" w:lineRule="auto"/>
              <w:rPr>
                <w:rFonts w:ascii="Times New Roman" w:eastAsia="Times New Roman" w:hAnsi="Times New Roman" w:cs="Times New Roman"/>
                <w:b/>
                <w:bCs/>
                <w:sz w:val="20"/>
                <w:szCs w:val="20"/>
                <w:lang w:eastAsia="ru-RU"/>
              </w:rPr>
            </w:pPr>
            <w:r w:rsidRPr="00C12E82">
              <w:rPr>
                <w:rFonts w:ascii="Times New Roman" w:eastAsia="Times New Roman" w:hAnsi="Times New Roman" w:cs="Times New Roman"/>
                <w:b/>
                <w:bCs/>
                <w:sz w:val="20"/>
                <w:szCs w:val="20"/>
                <w:lang w:eastAsia="ru-RU"/>
              </w:rPr>
              <w:t>6</w:t>
            </w:r>
          </w:p>
        </w:tc>
        <w:tc>
          <w:tcPr>
            <w:tcW w:w="2281" w:type="dxa"/>
            <w:gridSpan w:val="9"/>
            <w:tcBorders>
              <w:top w:val="single" w:sz="4" w:space="0" w:color="auto"/>
              <w:left w:val="nil"/>
              <w:bottom w:val="single" w:sz="4" w:space="0" w:color="auto"/>
              <w:right w:val="nil"/>
            </w:tcBorders>
            <w:shd w:val="clear" w:color="auto" w:fill="auto"/>
            <w:vAlign w:val="center"/>
            <w:hideMark/>
          </w:tcPr>
          <w:p w:rsidR="00C12E82" w:rsidRPr="00C12E82" w:rsidRDefault="00C12E82" w:rsidP="00C12E82">
            <w:pPr>
              <w:spacing w:after="0" w:line="240" w:lineRule="auto"/>
              <w:rPr>
                <w:rFonts w:ascii="Times New Roman" w:eastAsia="Times New Roman" w:hAnsi="Times New Roman" w:cs="Times New Roman"/>
                <w:b/>
                <w:bCs/>
                <w:sz w:val="20"/>
                <w:szCs w:val="20"/>
                <w:lang w:eastAsia="ru-RU"/>
              </w:rPr>
            </w:pPr>
            <w:r w:rsidRPr="00C12E82">
              <w:rPr>
                <w:rFonts w:ascii="Times New Roman" w:eastAsia="Times New Roman" w:hAnsi="Times New Roman" w:cs="Times New Roman"/>
                <w:b/>
                <w:bCs/>
                <w:sz w:val="20"/>
                <w:szCs w:val="20"/>
                <w:lang w:eastAsia="ru-RU"/>
              </w:rPr>
              <w:t>Культура, кинематография, средства массовой информации</w:t>
            </w:r>
          </w:p>
        </w:tc>
        <w:tc>
          <w:tcPr>
            <w:tcW w:w="1127" w:type="dxa"/>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b/>
                <w:bCs/>
                <w:sz w:val="20"/>
                <w:szCs w:val="20"/>
                <w:lang w:eastAsia="ru-RU"/>
              </w:rPr>
            </w:pPr>
            <w:r w:rsidRPr="00C12E82">
              <w:rPr>
                <w:rFonts w:ascii="Times New Roman" w:eastAsia="Times New Roman" w:hAnsi="Times New Roman" w:cs="Times New Roman"/>
                <w:b/>
                <w:bCs/>
                <w:sz w:val="20"/>
                <w:szCs w:val="20"/>
                <w:lang w:eastAsia="ru-RU"/>
              </w:rPr>
              <w:t>0800</w:t>
            </w:r>
          </w:p>
        </w:tc>
        <w:tc>
          <w:tcPr>
            <w:tcW w:w="1454" w:type="dxa"/>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b/>
                <w:bCs/>
                <w:sz w:val="20"/>
                <w:szCs w:val="20"/>
                <w:lang w:eastAsia="ru-RU"/>
              </w:rPr>
            </w:pPr>
            <w:r w:rsidRPr="00C12E82">
              <w:rPr>
                <w:rFonts w:ascii="Times New Roman" w:eastAsia="Times New Roman" w:hAnsi="Times New Roman" w:cs="Times New Roman"/>
                <w:b/>
                <w:bCs/>
                <w:sz w:val="20"/>
                <w:szCs w:val="20"/>
                <w:lang w:eastAsia="ru-RU"/>
              </w:rPr>
              <w:t>1 000,00</w:t>
            </w:r>
          </w:p>
        </w:tc>
        <w:tc>
          <w:tcPr>
            <w:tcW w:w="1417" w:type="dxa"/>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b/>
                <w:bCs/>
                <w:sz w:val="20"/>
                <w:szCs w:val="20"/>
                <w:lang w:eastAsia="ru-RU"/>
              </w:rPr>
            </w:pPr>
            <w:r w:rsidRPr="00C12E82">
              <w:rPr>
                <w:rFonts w:ascii="Times New Roman" w:eastAsia="Times New Roman" w:hAnsi="Times New Roman" w:cs="Times New Roman"/>
                <w:b/>
                <w:bCs/>
                <w:sz w:val="20"/>
                <w:szCs w:val="20"/>
                <w:lang w:eastAsia="ru-RU"/>
              </w:rPr>
              <w:t>250,00</w:t>
            </w:r>
          </w:p>
        </w:tc>
        <w:tc>
          <w:tcPr>
            <w:tcW w:w="961" w:type="dxa"/>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b/>
                <w:bCs/>
                <w:sz w:val="20"/>
                <w:szCs w:val="20"/>
                <w:lang w:eastAsia="ru-RU"/>
              </w:rPr>
            </w:pPr>
            <w:r w:rsidRPr="00C12E82">
              <w:rPr>
                <w:rFonts w:ascii="Times New Roman" w:eastAsia="Times New Roman" w:hAnsi="Times New Roman" w:cs="Times New Roman"/>
                <w:b/>
                <w:bCs/>
                <w:sz w:val="20"/>
                <w:szCs w:val="20"/>
                <w:lang w:eastAsia="ru-RU"/>
              </w:rPr>
              <w:t>250,00</w:t>
            </w:r>
          </w:p>
        </w:tc>
        <w:tc>
          <w:tcPr>
            <w:tcW w:w="1231" w:type="dxa"/>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b/>
                <w:bCs/>
                <w:sz w:val="20"/>
                <w:szCs w:val="20"/>
                <w:lang w:eastAsia="ru-RU"/>
              </w:rPr>
            </w:pPr>
            <w:r w:rsidRPr="00C12E82">
              <w:rPr>
                <w:rFonts w:ascii="Times New Roman" w:eastAsia="Times New Roman" w:hAnsi="Times New Roman" w:cs="Times New Roman"/>
                <w:b/>
                <w:bCs/>
                <w:sz w:val="20"/>
                <w:szCs w:val="20"/>
                <w:lang w:eastAsia="ru-RU"/>
              </w:rPr>
              <w:t>250,00</w:t>
            </w:r>
          </w:p>
        </w:tc>
        <w:tc>
          <w:tcPr>
            <w:tcW w:w="1591" w:type="dxa"/>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b/>
                <w:bCs/>
                <w:sz w:val="20"/>
                <w:szCs w:val="20"/>
                <w:lang w:eastAsia="ru-RU"/>
              </w:rPr>
            </w:pPr>
            <w:r w:rsidRPr="00C12E82">
              <w:rPr>
                <w:rFonts w:ascii="Times New Roman" w:eastAsia="Times New Roman" w:hAnsi="Times New Roman" w:cs="Times New Roman"/>
                <w:b/>
                <w:bCs/>
                <w:sz w:val="20"/>
                <w:szCs w:val="20"/>
                <w:lang w:eastAsia="ru-RU"/>
              </w:rPr>
              <w:t>250,00</w:t>
            </w:r>
          </w:p>
        </w:tc>
      </w:tr>
      <w:tr w:rsidR="00C12E82" w:rsidRPr="00C12E82" w:rsidTr="00C12E82">
        <w:trPr>
          <w:trHeight w:val="300"/>
        </w:trPr>
        <w:tc>
          <w:tcPr>
            <w:tcW w:w="995" w:type="dxa"/>
            <w:tcBorders>
              <w:top w:val="nil"/>
              <w:left w:val="single" w:sz="4" w:space="0" w:color="auto"/>
              <w:bottom w:val="single" w:sz="4" w:space="0" w:color="auto"/>
              <w:right w:val="single" w:sz="4" w:space="0" w:color="auto"/>
            </w:tcBorders>
            <w:shd w:val="clear" w:color="auto" w:fill="auto"/>
            <w:vAlign w:val="bottom"/>
            <w:hideMark/>
          </w:tcPr>
          <w:p w:rsidR="00C12E82" w:rsidRPr="00C12E82" w:rsidRDefault="00C12E82" w:rsidP="00C12E82">
            <w:pPr>
              <w:spacing w:after="0" w:line="240" w:lineRule="auto"/>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6.1</w:t>
            </w:r>
          </w:p>
        </w:tc>
        <w:tc>
          <w:tcPr>
            <w:tcW w:w="2281" w:type="dxa"/>
            <w:gridSpan w:val="9"/>
            <w:tcBorders>
              <w:top w:val="single" w:sz="4" w:space="0" w:color="auto"/>
              <w:left w:val="nil"/>
              <w:bottom w:val="single" w:sz="4" w:space="0" w:color="auto"/>
              <w:right w:val="nil"/>
            </w:tcBorders>
            <w:shd w:val="clear" w:color="auto" w:fill="auto"/>
            <w:vAlign w:val="center"/>
            <w:hideMark/>
          </w:tcPr>
          <w:p w:rsidR="00C12E82" w:rsidRPr="00C12E82" w:rsidRDefault="00C12E82" w:rsidP="00C12E82">
            <w:pPr>
              <w:spacing w:after="0" w:line="240" w:lineRule="auto"/>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Культура</w:t>
            </w:r>
          </w:p>
        </w:tc>
        <w:tc>
          <w:tcPr>
            <w:tcW w:w="1127" w:type="dxa"/>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0801</w:t>
            </w:r>
          </w:p>
        </w:tc>
        <w:tc>
          <w:tcPr>
            <w:tcW w:w="1454" w:type="dxa"/>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1 000,00</w:t>
            </w:r>
          </w:p>
        </w:tc>
        <w:tc>
          <w:tcPr>
            <w:tcW w:w="1417" w:type="dxa"/>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250,00</w:t>
            </w:r>
          </w:p>
        </w:tc>
        <w:tc>
          <w:tcPr>
            <w:tcW w:w="961" w:type="dxa"/>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250,00</w:t>
            </w:r>
          </w:p>
        </w:tc>
        <w:tc>
          <w:tcPr>
            <w:tcW w:w="1231" w:type="dxa"/>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250,00</w:t>
            </w:r>
          </w:p>
        </w:tc>
        <w:tc>
          <w:tcPr>
            <w:tcW w:w="1591" w:type="dxa"/>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250,00</w:t>
            </w:r>
          </w:p>
        </w:tc>
      </w:tr>
      <w:tr w:rsidR="00C12E82" w:rsidRPr="00C12E82" w:rsidTr="00C12E82">
        <w:trPr>
          <w:trHeight w:val="300"/>
        </w:trPr>
        <w:tc>
          <w:tcPr>
            <w:tcW w:w="995" w:type="dxa"/>
            <w:tcBorders>
              <w:top w:val="nil"/>
              <w:left w:val="single" w:sz="4" w:space="0" w:color="auto"/>
              <w:bottom w:val="single" w:sz="4" w:space="0" w:color="auto"/>
              <w:right w:val="single" w:sz="4" w:space="0" w:color="auto"/>
            </w:tcBorders>
            <w:shd w:val="clear" w:color="auto" w:fill="auto"/>
            <w:vAlign w:val="bottom"/>
            <w:hideMark/>
          </w:tcPr>
          <w:p w:rsidR="00C12E82" w:rsidRPr="00C12E82" w:rsidRDefault="00C12E82" w:rsidP="00C12E82">
            <w:pPr>
              <w:spacing w:after="0" w:line="240" w:lineRule="auto"/>
              <w:rPr>
                <w:rFonts w:ascii="Times New Roman" w:eastAsia="Times New Roman" w:hAnsi="Times New Roman" w:cs="Times New Roman"/>
                <w:b/>
                <w:bCs/>
                <w:sz w:val="20"/>
                <w:szCs w:val="20"/>
                <w:lang w:eastAsia="ru-RU"/>
              </w:rPr>
            </w:pPr>
            <w:r w:rsidRPr="00C12E82">
              <w:rPr>
                <w:rFonts w:ascii="Times New Roman" w:eastAsia="Times New Roman" w:hAnsi="Times New Roman" w:cs="Times New Roman"/>
                <w:b/>
                <w:bCs/>
                <w:sz w:val="20"/>
                <w:szCs w:val="20"/>
                <w:lang w:eastAsia="ru-RU"/>
              </w:rPr>
              <w:t>7</w:t>
            </w:r>
          </w:p>
        </w:tc>
        <w:tc>
          <w:tcPr>
            <w:tcW w:w="2281" w:type="dxa"/>
            <w:gridSpan w:val="9"/>
            <w:tcBorders>
              <w:top w:val="single" w:sz="4" w:space="0" w:color="auto"/>
              <w:left w:val="nil"/>
              <w:bottom w:val="single" w:sz="4" w:space="0" w:color="auto"/>
              <w:right w:val="nil"/>
            </w:tcBorders>
            <w:shd w:val="clear" w:color="auto" w:fill="auto"/>
            <w:vAlign w:val="center"/>
            <w:hideMark/>
          </w:tcPr>
          <w:p w:rsidR="00C12E82" w:rsidRPr="00C12E82" w:rsidRDefault="00C12E82" w:rsidP="00C12E82">
            <w:pPr>
              <w:spacing w:after="0" w:line="240" w:lineRule="auto"/>
              <w:rPr>
                <w:rFonts w:ascii="Times New Roman" w:eastAsia="Times New Roman" w:hAnsi="Times New Roman" w:cs="Times New Roman"/>
                <w:b/>
                <w:bCs/>
                <w:sz w:val="20"/>
                <w:szCs w:val="20"/>
                <w:lang w:eastAsia="ru-RU"/>
              </w:rPr>
            </w:pPr>
            <w:r w:rsidRPr="00C12E82">
              <w:rPr>
                <w:rFonts w:ascii="Times New Roman" w:eastAsia="Times New Roman" w:hAnsi="Times New Roman" w:cs="Times New Roman"/>
                <w:b/>
                <w:bCs/>
                <w:sz w:val="20"/>
                <w:szCs w:val="20"/>
                <w:lang w:eastAsia="ru-RU"/>
              </w:rPr>
              <w:t>Социальная политика</w:t>
            </w:r>
          </w:p>
        </w:tc>
        <w:tc>
          <w:tcPr>
            <w:tcW w:w="1127" w:type="dxa"/>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b/>
                <w:bCs/>
                <w:sz w:val="20"/>
                <w:szCs w:val="20"/>
                <w:lang w:eastAsia="ru-RU"/>
              </w:rPr>
            </w:pPr>
            <w:r w:rsidRPr="00C12E82">
              <w:rPr>
                <w:rFonts w:ascii="Times New Roman" w:eastAsia="Times New Roman" w:hAnsi="Times New Roman" w:cs="Times New Roman"/>
                <w:b/>
                <w:bCs/>
                <w:sz w:val="20"/>
                <w:szCs w:val="20"/>
                <w:lang w:eastAsia="ru-RU"/>
              </w:rPr>
              <w:t>1000</w:t>
            </w:r>
          </w:p>
        </w:tc>
        <w:tc>
          <w:tcPr>
            <w:tcW w:w="1454" w:type="dxa"/>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b/>
                <w:bCs/>
                <w:sz w:val="20"/>
                <w:szCs w:val="20"/>
                <w:lang w:eastAsia="ru-RU"/>
              </w:rPr>
            </w:pPr>
            <w:r w:rsidRPr="00C12E82">
              <w:rPr>
                <w:rFonts w:ascii="Times New Roman" w:eastAsia="Times New Roman" w:hAnsi="Times New Roman" w:cs="Times New Roman"/>
                <w:b/>
                <w:bCs/>
                <w:sz w:val="20"/>
                <w:szCs w:val="20"/>
                <w:lang w:eastAsia="ru-RU"/>
              </w:rPr>
              <w:t>60 000,00</w:t>
            </w:r>
          </w:p>
        </w:tc>
        <w:tc>
          <w:tcPr>
            <w:tcW w:w="1417" w:type="dxa"/>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b/>
                <w:bCs/>
                <w:sz w:val="20"/>
                <w:szCs w:val="20"/>
                <w:lang w:eastAsia="ru-RU"/>
              </w:rPr>
            </w:pPr>
            <w:r w:rsidRPr="00C12E82">
              <w:rPr>
                <w:rFonts w:ascii="Times New Roman" w:eastAsia="Times New Roman" w:hAnsi="Times New Roman" w:cs="Times New Roman"/>
                <w:b/>
                <w:bCs/>
                <w:sz w:val="20"/>
                <w:szCs w:val="20"/>
                <w:lang w:eastAsia="ru-RU"/>
              </w:rPr>
              <w:t>15 000,00</w:t>
            </w:r>
          </w:p>
        </w:tc>
        <w:tc>
          <w:tcPr>
            <w:tcW w:w="961" w:type="dxa"/>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b/>
                <w:bCs/>
                <w:sz w:val="20"/>
                <w:szCs w:val="20"/>
                <w:lang w:eastAsia="ru-RU"/>
              </w:rPr>
            </w:pPr>
            <w:r w:rsidRPr="00C12E82">
              <w:rPr>
                <w:rFonts w:ascii="Times New Roman" w:eastAsia="Times New Roman" w:hAnsi="Times New Roman" w:cs="Times New Roman"/>
                <w:b/>
                <w:bCs/>
                <w:sz w:val="20"/>
                <w:szCs w:val="20"/>
                <w:lang w:eastAsia="ru-RU"/>
              </w:rPr>
              <w:t>15 000,00</w:t>
            </w:r>
          </w:p>
        </w:tc>
        <w:tc>
          <w:tcPr>
            <w:tcW w:w="1231" w:type="dxa"/>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b/>
                <w:bCs/>
                <w:sz w:val="20"/>
                <w:szCs w:val="20"/>
                <w:lang w:eastAsia="ru-RU"/>
              </w:rPr>
            </w:pPr>
            <w:r w:rsidRPr="00C12E82">
              <w:rPr>
                <w:rFonts w:ascii="Times New Roman" w:eastAsia="Times New Roman" w:hAnsi="Times New Roman" w:cs="Times New Roman"/>
                <w:b/>
                <w:bCs/>
                <w:sz w:val="20"/>
                <w:szCs w:val="20"/>
                <w:lang w:eastAsia="ru-RU"/>
              </w:rPr>
              <w:t>15 000,00</w:t>
            </w:r>
          </w:p>
        </w:tc>
        <w:tc>
          <w:tcPr>
            <w:tcW w:w="1591" w:type="dxa"/>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b/>
                <w:bCs/>
                <w:sz w:val="20"/>
                <w:szCs w:val="20"/>
                <w:lang w:eastAsia="ru-RU"/>
              </w:rPr>
            </w:pPr>
            <w:r w:rsidRPr="00C12E82">
              <w:rPr>
                <w:rFonts w:ascii="Times New Roman" w:eastAsia="Times New Roman" w:hAnsi="Times New Roman" w:cs="Times New Roman"/>
                <w:b/>
                <w:bCs/>
                <w:sz w:val="20"/>
                <w:szCs w:val="20"/>
                <w:lang w:eastAsia="ru-RU"/>
              </w:rPr>
              <w:t>15 000,00</w:t>
            </w:r>
          </w:p>
        </w:tc>
      </w:tr>
      <w:tr w:rsidR="00C12E82" w:rsidRPr="00C12E82" w:rsidTr="00C12E82">
        <w:trPr>
          <w:trHeight w:val="300"/>
        </w:trPr>
        <w:tc>
          <w:tcPr>
            <w:tcW w:w="995" w:type="dxa"/>
            <w:tcBorders>
              <w:top w:val="nil"/>
              <w:left w:val="single" w:sz="4" w:space="0" w:color="auto"/>
              <w:bottom w:val="single" w:sz="4" w:space="0" w:color="auto"/>
              <w:right w:val="single" w:sz="4" w:space="0" w:color="auto"/>
            </w:tcBorders>
            <w:shd w:val="clear" w:color="auto" w:fill="auto"/>
            <w:vAlign w:val="bottom"/>
            <w:hideMark/>
          </w:tcPr>
          <w:p w:rsidR="00C12E82" w:rsidRPr="00C12E82" w:rsidRDefault="00C12E82" w:rsidP="00C12E82">
            <w:pPr>
              <w:spacing w:after="0" w:line="240" w:lineRule="auto"/>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7.1</w:t>
            </w:r>
          </w:p>
        </w:tc>
        <w:tc>
          <w:tcPr>
            <w:tcW w:w="2281" w:type="dxa"/>
            <w:gridSpan w:val="9"/>
            <w:tcBorders>
              <w:top w:val="single" w:sz="4" w:space="0" w:color="auto"/>
              <w:left w:val="nil"/>
              <w:bottom w:val="single" w:sz="4" w:space="0" w:color="auto"/>
              <w:right w:val="nil"/>
            </w:tcBorders>
            <w:shd w:val="clear" w:color="auto" w:fill="auto"/>
            <w:vAlign w:val="center"/>
            <w:hideMark/>
          </w:tcPr>
          <w:p w:rsidR="00C12E82" w:rsidRPr="00C12E82" w:rsidRDefault="00C12E82" w:rsidP="00C12E82">
            <w:pPr>
              <w:spacing w:after="0" w:line="240" w:lineRule="auto"/>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Пенсионное обеспечение</w:t>
            </w:r>
          </w:p>
        </w:tc>
        <w:tc>
          <w:tcPr>
            <w:tcW w:w="1127" w:type="dxa"/>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1001</w:t>
            </w:r>
          </w:p>
        </w:tc>
        <w:tc>
          <w:tcPr>
            <w:tcW w:w="1454" w:type="dxa"/>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60 000,00</w:t>
            </w:r>
          </w:p>
        </w:tc>
        <w:tc>
          <w:tcPr>
            <w:tcW w:w="1417" w:type="dxa"/>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15 000,00</w:t>
            </w:r>
          </w:p>
        </w:tc>
        <w:tc>
          <w:tcPr>
            <w:tcW w:w="961" w:type="dxa"/>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15 000,00</w:t>
            </w:r>
          </w:p>
        </w:tc>
        <w:tc>
          <w:tcPr>
            <w:tcW w:w="1231" w:type="dxa"/>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15 000,00</w:t>
            </w:r>
          </w:p>
        </w:tc>
        <w:tc>
          <w:tcPr>
            <w:tcW w:w="1591" w:type="dxa"/>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15 000,00</w:t>
            </w:r>
          </w:p>
        </w:tc>
      </w:tr>
      <w:tr w:rsidR="00C12E82" w:rsidRPr="00C12E82" w:rsidTr="00C12E82">
        <w:trPr>
          <w:trHeight w:val="300"/>
        </w:trPr>
        <w:tc>
          <w:tcPr>
            <w:tcW w:w="995" w:type="dxa"/>
            <w:tcBorders>
              <w:top w:val="nil"/>
              <w:left w:val="single" w:sz="4" w:space="0" w:color="auto"/>
              <w:bottom w:val="single" w:sz="4" w:space="0" w:color="auto"/>
              <w:right w:val="single" w:sz="4" w:space="0" w:color="auto"/>
            </w:tcBorders>
            <w:shd w:val="clear" w:color="auto" w:fill="auto"/>
            <w:vAlign w:val="bottom"/>
            <w:hideMark/>
          </w:tcPr>
          <w:p w:rsidR="00C12E82" w:rsidRPr="00C12E82" w:rsidRDefault="00C12E82" w:rsidP="00C12E82">
            <w:pPr>
              <w:spacing w:after="0" w:line="240" w:lineRule="auto"/>
              <w:rPr>
                <w:rFonts w:ascii="Times New Roman" w:eastAsia="Times New Roman" w:hAnsi="Times New Roman" w:cs="Times New Roman"/>
                <w:b/>
                <w:bCs/>
                <w:sz w:val="20"/>
                <w:szCs w:val="20"/>
                <w:lang w:eastAsia="ru-RU"/>
              </w:rPr>
            </w:pPr>
            <w:r w:rsidRPr="00C12E82">
              <w:rPr>
                <w:rFonts w:ascii="Times New Roman" w:eastAsia="Times New Roman" w:hAnsi="Times New Roman" w:cs="Times New Roman"/>
                <w:b/>
                <w:bCs/>
                <w:sz w:val="20"/>
                <w:szCs w:val="20"/>
                <w:lang w:eastAsia="ru-RU"/>
              </w:rPr>
              <w:lastRenderedPageBreak/>
              <w:t>8</w:t>
            </w:r>
          </w:p>
        </w:tc>
        <w:tc>
          <w:tcPr>
            <w:tcW w:w="2281" w:type="dxa"/>
            <w:gridSpan w:val="9"/>
            <w:tcBorders>
              <w:top w:val="single" w:sz="4" w:space="0" w:color="auto"/>
              <w:left w:val="nil"/>
              <w:bottom w:val="single" w:sz="4" w:space="0" w:color="auto"/>
              <w:right w:val="nil"/>
            </w:tcBorders>
            <w:shd w:val="clear" w:color="auto" w:fill="auto"/>
            <w:vAlign w:val="center"/>
            <w:hideMark/>
          </w:tcPr>
          <w:p w:rsidR="00C12E82" w:rsidRPr="00C12E82" w:rsidRDefault="00C12E82" w:rsidP="00C12E82">
            <w:pPr>
              <w:spacing w:after="0" w:line="240" w:lineRule="auto"/>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Условно утверждаемые расходы</w:t>
            </w:r>
          </w:p>
        </w:tc>
        <w:tc>
          <w:tcPr>
            <w:tcW w:w="1127" w:type="dxa"/>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 </w:t>
            </w:r>
          </w:p>
        </w:tc>
        <w:tc>
          <w:tcPr>
            <w:tcW w:w="1454" w:type="dxa"/>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336 055,00</w:t>
            </w:r>
          </w:p>
        </w:tc>
        <w:tc>
          <w:tcPr>
            <w:tcW w:w="1417" w:type="dxa"/>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84 013,75</w:t>
            </w:r>
          </w:p>
        </w:tc>
        <w:tc>
          <w:tcPr>
            <w:tcW w:w="961" w:type="dxa"/>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84 013,75</w:t>
            </w:r>
          </w:p>
        </w:tc>
        <w:tc>
          <w:tcPr>
            <w:tcW w:w="1231" w:type="dxa"/>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84 013,75</w:t>
            </w:r>
          </w:p>
        </w:tc>
        <w:tc>
          <w:tcPr>
            <w:tcW w:w="1591" w:type="dxa"/>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84 013,75</w:t>
            </w:r>
          </w:p>
        </w:tc>
      </w:tr>
      <w:tr w:rsidR="00C12E82" w:rsidRPr="00C12E82" w:rsidTr="00C12E82">
        <w:trPr>
          <w:trHeight w:val="300"/>
        </w:trPr>
        <w:tc>
          <w:tcPr>
            <w:tcW w:w="995" w:type="dxa"/>
            <w:tcBorders>
              <w:top w:val="nil"/>
              <w:left w:val="single" w:sz="4" w:space="0" w:color="auto"/>
              <w:bottom w:val="single" w:sz="4" w:space="0" w:color="auto"/>
              <w:right w:val="single" w:sz="4" w:space="0" w:color="auto"/>
            </w:tcBorders>
            <w:shd w:val="clear" w:color="auto" w:fill="auto"/>
            <w:vAlign w:val="bottom"/>
            <w:hideMark/>
          </w:tcPr>
          <w:p w:rsidR="00C12E82" w:rsidRPr="00C12E82" w:rsidRDefault="00C12E82" w:rsidP="00C12E82">
            <w:pPr>
              <w:spacing w:after="0" w:line="240" w:lineRule="auto"/>
              <w:rPr>
                <w:rFonts w:ascii="Times New Roman" w:eastAsia="Times New Roman" w:hAnsi="Times New Roman" w:cs="Times New Roman"/>
                <w:sz w:val="20"/>
                <w:szCs w:val="20"/>
                <w:lang w:eastAsia="ru-RU"/>
              </w:rPr>
            </w:pPr>
            <w:r w:rsidRPr="00C12E82">
              <w:rPr>
                <w:rFonts w:ascii="Times New Roman" w:eastAsia="Times New Roman" w:hAnsi="Times New Roman" w:cs="Times New Roman"/>
                <w:sz w:val="20"/>
                <w:szCs w:val="20"/>
                <w:lang w:eastAsia="ru-RU"/>
              </w:rPr>
              <w:t> </w:t>
            </w:r>
          </w:p>
        </w:tc>
        <w:tc>
          <w:tcPr>
            <w:tcW w:w="2281" w:type="dxa"/>
            <w:gridSpan w:val="9"/>
            <w:tcBorders>
              <w:top w:val="single" w:sz="4" w:space="0" w:color="auto"/>
              <w:left w:val="nil"/>
              <w:bottom w:val="single" w:sz="4" w:space="0" w:color="auto"/>
              <w:right w:val="nil"/>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b/>
                <w:bCs/>
                <w:sz w:val="20"/>
                <w:szCs w:val="20"/>
                <w:lang w:eastAsia="ru-RU"/>
              </w:rPr>
            </w:pPr>
            <w:r w:rsidRPr="00C12E82">
              <w:rPr>
                <w:rFonts w:ascii="Times New Roman" w:eastAsia="Times New Roman" w:hAnsi="Times New Roman" w:cs="Times New Roman"/>
                <w:b/>
                <w:bCs/>
                <w:sz w:val="20"/>
                <w:szCs w:val="20"/>
                <w:lang w:eastAsia="ru-RU"/>
              </w:rPr>
              <w:t>ИТОГО</w:t>
            </w:r>
          </w:p>
        </w:tc>
        <w:tc>
          <w:tcPr>
            <w:tcW w:w="1127" w:type="dxa"/>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b/>
                <w:bCs/>
                <w:sz w:val="20"/>
                <w:szCs w:val="20"/>
                <w:lang w:eastAsia="ru-RU"/>
              </w:rPr>
            </w:pPr>
            <w:r w:rsidRPr="00C12E82">
              <w:rPr>
                <w:rFonts w:ascii="Times New Roman" w:eastAsia="Times New Roman" w:hAnsi="Times New Roman" w:cs="Times New Roman"/>
                <w:b/>
                <w:bCs/>
                <w:sz w:val="20"/>
                <w:szCs w:val="20"/>
                <w:lang w:eastAsia="ru-RU"/>
              </w:rPr>
              <w:t> </w:t>
            </w:r>
          </w:p>
        </w:tc>
        <w:tc>
          <w:tcPr>
            <w:tcW w:w="1454" w:type="dxa"/>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b/>
                <w:bCs/>
                <w:sz w:val="20"/>
                <w:szCs w:val="20"/>
                <w:lang w:eastAsia="ru-RU"/>
              </w:rPr>
            </w:pPr>
            <w:r w:rsidRPr="00C12E82">
              <w:rPr>
                <w:rFonts w:ascii="Times New Roman" w:eastAsia="Times New Roman" w:hAnsi="Times New Roman" w:cs="Times New Roman"/>
                <w:b/>
                <w:bCs/>
                <w:sz w:val="20"/>
                <w:szCs w:val="20"/>
                <w:lang w:eastAsia="ru-RU"/>
              </w:rPr>
              <w:t>13 216 716,00</w:t>
            </w:r>
          </w:p>
        </w:tc>
        <w:tc>
          <w:tcPr>
            <w:tcW w:w="1417" w:type="dxa"/>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b/>
                <w:bCs/>
                <w:sz w:val="20"/>
                <w:szCs w:val="20"/>
                <w:lang w:eastAsia="ru-RU"/>
              </w:rPr>
            </w:pPr>
            <w:r w:rsidRPr="00C12E82">
              <w:rPr>
                <w:rFonts w:ascii="Times New Roman" w:eastAsia="Times New Roman" w:hAnsi="Times New Roman" w:cs="Times New Roman"/>
                <w:b/>
                <w:bCs/>
                <w:sz w:val="20"/>
                <w:szCs w:val="20"/>
                <w:lang w:eastAsia="ru-RU"/>
              </w:rPr>
              <w:t>3 304 179,00</w:t>
            </w:r>
          </w:p>
        </w:tc>
        <w:tc>
          <w:tcPr>
            <w:tcW w:w="961" w:type="dxa"/>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b/>
                <w:bCs/>
                <w:sz w:val="20"/>
                <w:szCs w:val="20"/>
                <w:lang w:eastAsia="ru-RU"/>
              </w:rPr>
            </w:pPr>
            <w:r w:rsidRPr="00C12E82">
              <w:rPr>
                <w:rFonts w:ascii="Times New Roman" w:eastAsia="Times New Roman" w:hAnsi="Times New Roman" w:cs="Times New Roman"/>
                <w:b/>
                <w:bCs/>
                <w:sz w:val="20"/>
                <w:szCs w:val="20"/>
                <w:lang w:eastAsia="ru-RU"/>
              </w:rPr>
              <w:t>3 304 179,00</w:t>
            </w:r>
          </w:p>
        </w:tc>
        <w:tc>
          <w:tcPr>
            <w:tcW w:w="1231" w:type="dxa"/>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b/>
                <w:bCs/>
                <w:sz w:val="20"/>
                <w:szCs w:val="20"/>
                <w:lang w:eastAsia="ru-RU"/>
              </w:rPr>
            </w:pPr>
            <w:r w:rsidRPr="00C12E82">
              <w:rPr>
                <w:rFonts w:ascii="Times New Roman" w:eastAsia="Times New Roman" w:hAnsi="Times New Roman" w:cs="Times New Roman"/>
                <w:b/>
                <w:bCs/>
                <w:sz w:val="20"/>
                <w:szCs w:val="20"/>
                <w:lang w:eastAsia="ru-RU"/>
              </w:rPr>
              <w:t>3 304 179,00</w:t>
            </w:r>
          </w:p>
        </w:tc>
        <w:tc>
          <w:tcPr>
            <w:tcW w:w="1591" w:type="dxa"/>
            <w:tcBorders>
              <w:top w:val="nil"/>
              <w:left w:val="nil"/>
              <w:bottom w:val="single" w:sz="4" w:space="0" w:color="auto"/>
              <w:right w:val="single" w:sz="4" w:space="0" w:color="auto"/>
            </w:tcBorders>
            <w:shd w:val="clear" w:color="auto" w:fill="auto"/>
            <w:vAlign w:val="center"/>
            <w:hideMark/>
          </w:tcPr>
          <w:p w:rsidR="00C12E82" w:rsidRPr="00C12E82" w:rsidRDefault="00C12E82" w:rsidP="00C12E82">
            <w:pPr>
              <w:spacing w:after="0" w:line="240" w:lineRule="auto"/>
              <w:jc w:val="center"/>
              <w:rPr>
                <w:rFonts w:ascii="Times New Roman" w:eastAsia="Times New Roman" w:hAnsi="Times New Roman" w:cs="Times New Roman"/>
                <w:b/>
                <w:bCs/>
                <w:sz w:val="20"/>
                <w:szCs w:val="20"/>
                <w:lang w:eastAsia="ru-RU"/>
              </w:rPr>
            </w:pPr>
            <w:r w:rsidRPr="00C12E82">
              <w:rPr>
                <w:rFonts w:ascii="Times New Roman" w:eastAsia="Times New Roman" w:hAnsi="Times New Roman" w:cs="Times New Roman"/>
                <w:b/>
                <w:bCs/>
                <w:sz w:val="20"/>
                <w:szCs w:val="20"/>
                <w:lang w:eastAsia="ru-RU"/>
              </w:rPr>
              <w:t>3 304 179,00</w:t>
            </w:r>
          </w:p>
        </w:tc>
      </w:tr>
    </w:tbl>
    <w:p w:rsidR="00C12E82" w:rsidRDefault="00C12E82" w:rsidP="000A50F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C12E82" w:rsidRDefault="00C12E82" w:rsidP="000A50F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C12E82" w:rsidRDefault="00C12E82" w:rsidP="000A50F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tbl>
      <w:tblPr>
        <w:tblW w:w="11199" w:type="dxa"/>
        <w:tblInd w:w="-1168" w:type="dxa"/>
        <w:tblLook w:val="04A0" w:firstRow="1" w:lastRow="0" w:firstColumn="1" w:lastColumn="0" w:noHBand="0" w:noVBand="1"/>
      </w:tblPr>
      <w:tblGrid>
        <w:gridCol w:w="768"/>
        <w:gridCol w:w="222"/>
        <w:gridCol w:w="222"/>
        <w:gridCol w:w="222"/>
        <w:gridCol w:w="222"/>
        <w:gridCol w:w="222"/>
        <w:gridCol w:w="222"/>
        <w:gridCol w:w="222"/>
        <w:gridCol w:w="222"/>
        <w:gridCol w:w="222"/>
        <w:gridCol w:w="1062"/>
        <w:gridCol w:w="1134"/>
        <w:gridCol w:w="1426"/>
        <w:gridCol w:w="1204"/>
        <w:gridCol w:w="1197"/>
        <w:gridCol w:w="1134"/>
        <w:gridCol w:w="1276"/>
      </w:tblGrid>
      <w:tr w:rsidR="001420C5" w:rsidRPr="001420C5" w:rsidTr="001420C5">
        <w:trPr>
          <w:trHeight w:val="315"/>
        </w:trPr>
        <w:tc>
          <w:tcPr>
            <w:tcW w:w="11199" w:type="dxa"/>
            <w:gridSpan w:val="17"/>
            <w:tcBorders>
              <w:top w:val="nil"/>
              <w:left w:val="nil"/>
              <w:bottom w:val="nil"/>
              <w:right w:val="nil"/>
            </w:tcBorders>
            <w:shd w:val="clear" w:color="auto" w:fill="auto"/>
            <w:vAlign w:val="bottom"/>
            <w:hideMark/>
          </w:tcPr>
          <w:p w:rsidR="001420C5" w:rsidRPr="001420C5" w:rsidRDefault="001420C5" w:rsidP="001420C5">
            <w:pPr>
              <w:spacing w:after="0" w:line="240" w:lineRule="auto"/>
              <w:jc w:val="center"/>
              <w:rPr>
                <w:rFonts w:ascii="Times New Roman" w:eastAsia="Times New Roman" w:hAnsi="Times New Roman" w:cs="Times New Roman"/>
                <w:b/>
                <w:bCs/>
                <w:sz w:val="24"/>
                <w:szCs w:val="24"/>
                <w:lang w:eastAsia="ru-RU"/>
              </w:rPr>
            </w:pPr>
            <w:r w:rsidRPr="001420C5">
              <w:rPr>
                <w:rFonts w:ascii="Times New Roman" w:eastAsia="Times New Roman" w:hAnsi="Times New Roman" w:cs="Times New Roman"/>
                <w:b/>
                <w:bCs/>
                <w:sz w:val="24"/>
                <w:szCs w:val="24"/>
                <w:lang w:eastAsia="ru-RU"/>
              </w:rPr>
              <w:t>Прогноз общего объема расходов на 2026 год</w:t>
            </w:r>
          </w:p>
        </w:tc>
      </w:tr>
      <w:tr w:rsidR="001420C5" w:rsidRPr="001420C5" w:rsidTr="001420C5">
        <w:trPr>
          <w:trHeight w:val="300"/>
        </w:trPr>
        <w:tc>
          <w:tcPr>
            <w:tcW w:w="768" w:type="dxa"/>
            <w:tcBorders>
              <w:top w:val="nil"/>
              <w:left w:val="nil"/>
              <w:bottom w:val="nil"/>
              <w:right w:val="nil"/>
            </w:tcBorders>
            <w:shd w:val="clear" w:color="auto" w:fill="auto"/>
            <w:noWrap/>
            <w:vAlign w:val="bottom"/>
            <w:hideMark/>
          </w:tcPr>
          <w:p w:rsidR="001420C5" w:rsidRPr="001420C5" w:rsidRDefault="001420C5" w:rsidP="001420C5">
            <w:pPr>
              <w:spacing w:after="0" w:line="240" w:lineRule="auto"/>
              <w:rPr>
                <w:rFonts w:ascii="Arial" w:eastAsia="Times New Roman" w:hAnsi="Arial" w:cs="Arial"/>
                <w:sz w:val="12"/>
                <w:szCs w:val="12"/>
                <w:lang w:eastAsia="ru-RU"/>
              </w:rPr>
            </w:pPr>
          </w:p>
        </w:tc>
        <w:tc>
          <w:tcPr>
            <w:tcW w:w="222" w:type="dxa"/>
            <w:tcBorders>
              <w:top w:val="nil"/>
              <w:left w:val="nil"/>
              <w:bottom w:val="nil"/>
              <w:right w:val="nil"/>
            </w:tcBorders>
            <w:shd w:val="clear" w:color="auto" w:fill="auto"/>
            <w:noWrap/>
            <w:vAlign w:val="bottom"/>
            <w:hideMark/>
          </w:tcPr>
          <w:p w:rsidR="001420C5" w:rsidRPr="001420C5" w:rsidRDefault="001420C5" w:rsidP="001420C5">
            <w:pPr>
              <w:spacing w:after="0" w:line="240" w:lineRule="auto"/>
              <w:rPr>
                <w:rFonts w:ascii="Arial" w:eastAsia="Times New Roman" w:hAnsi="Arial" w:cs="Arial"/>
                <w:sz w:val="12"/>
                <w:szCs w:val="12"/>
                <w:lang w:eastAsia="ru-RU"/>
              </w:rPr>
            </w:pPr>
          </w:p>
        </w:tc>
        <w:tc>
          <w:tcPr>
            <w:tcW w:w="222" w:type="dxa"/>
            <w:tcBorders>
              <w:top w:val="nil"/>
              <w:left w:val="nil"/>
              <w:bottom w:val="nil"/>
              <w:right w:val="nil"/>
            </w:tcBorders>
            <w:shd w:val="clear" w:color="auto" w:fill="auto"/>
            <w:noWrap/>
            <w:vAlign w:val="bottom"/>
            <w:hideMark/>
          </w:tcPr>
          <w:p w:rsidR="001420C5" w:rsidRPr="001420C5" w:rsidRDefault="001420C5" w:rsidP="001420C5">
            <w:pPr>
              <w:spacing w:after="0" w:line="240" w:lineRule="auto"/>
              <w:rPr>
                <w:rFonts w:ascii="Arial" w:eastAsia="Times New Roman" w:hAnsi="Arial" w:cs="Arial"/>
                <w:sz w:val="12"/>
                <w:szCs w:val="12"/>
                <w:lang w:eastAsia="ru-RU"/>
              </w:rPr>
            </w:pPr>
          </w:p>
        </w:tc>
        <w:tc>
          <w:tcPr>
            <w:tcW w:w="222" w:type="dxa"/>
            <w:tcBorders>
              <w:top w:val="nil"/>
              <w:left w:val="nil"/>
              <w:bottom w:val="nil"/>
              <w:right w:val="nil"/>
            </w:tcBorders>
            <w:shd w:val="clear" w:color="auto" w:fill="auto"/>
            <w:noWrap/>
            <w:vAlign w:val="bottom"/>
            <w:hideMark/>
          </w:tcPr>
          <w:p w:rsidR="001420C5" w:rsidRPr="001420C5" w:rsidRDefault="001420C5" w:rsidP="001420C5">
            <w:pPr>
              <w:spacing w:after="0" w:line="240" w:lineRule="auto"/>
              <w:rPr>
                <w:rFonts w:ascii="Arial" w:eastAsia="Times New Roman" w:hAnsi="Arial" w:cs="Arial"/>
                <w:sz w:val="12"/>
                <w:szCs w:val="12"/>
                <w:lang w:eastAsia="ru-RU"/>
              </w:rPr>
            </w:pPr>
          </w:p>
        </w:tc>
        <w:tc>
          <w:tcPr>
            <w:tcW w:w="222" w:type="dxa"/>
            <w:tcBorders>
              <w:top w:val="nil"/>
              <w:left w:val="nil"/>
              <w:bottom w:val="nil"/>
              <w:right w:val="nil"/>
            </w:tcBorders>
            <w:shd w:val="clear" w:color="auto" w:fill="auto"/>
            <w:noWrap/>
            <w:vAlign w:val="bottom"/>
            <w:hideMark/>
          </w:tcPr>
          <w:p w:rsidR="001420C5" w:rsidRPr="001420C5" w:rsidRDefault="001420C5" w:rsidP="001420C5">
            <w:pPr>
              <w:spacing w:after="0" w:line="240" w:lineRule="auto"/>
              <w:rPr>
                <w:rFonts w:ascii="Arial" w:eastAsia="Times New Roman" w:hAnsi="Arial" w:cs="Arial"/>
                <w:sz w:val="12"/>
                <w:szCs w:val="12"/>
                <w:lang w:eastAsia="ru-RU"/>
              </w:rPr>
            </w:pPr>
          </w:p>
        </w:tc>
        <w:tc>
          <w:tcPr>
            <w:tcW w:w="222" w:type="dxa"/>
            <w:tcBorders>
              <w:top w:val="nil"/>
              <w:left w:val="nil"/>
              <w:bottom w:val="nil"/>
              <w:right w:val="nil"/>
            </w:tcBorders>
            <w:shd w:val="clear" w:color="auto" w:fill="auto"/>
            <w:noWrap/>
            <w:vAlign w:val="bottom"/>
            <w:hideMark/>
          </w:tcPr>
          <w:p w:rsidR="001420C5" w:rsidRPr="001420C5" w:rsidRDefault="001420C5" w:rsidP="001420C5">
            <w:pPr>
              <w:spacing w:after="0" w:line="240" w:lineRule="auto"/>
              <w:rPr>
                <w:rFonts w:ascii="Arial" w:eastAsia="Times New Roman" w:hAnsi="Arial" w:cs="Arial"/>
                <w:sz w:val="12"/>
                <w:szCs w:val="12"/>
                <w:lang w:eastAsia="ru-RU"/>
              </w:rPr>
            </w:pPr>
          </w:p>
        </w:tc>
        <w:tc>
          <w:tcPr>
            <w:tcW w:w="222" w:type="dxa"/>
            <w:tcBorders>
              <w:top w:val="nil"/>
              <w:left w:val="nil"/>
              <w:bottom w:val="nil"/>
              <w:right w:val="nil"/>
            </w:tcBorders>
            <w:shd w:val="clear" w:color="auto" w:fill="auto"/>
            <w:noWrap/>
            <w:vAlign w:val="bottom"/>
            <w:hideMark/>
          </w:tcPr>
          <w:p w:rsidR="001420C5" w:rsidRPr="001420C5" w:rsidRDefault="001420C5" w:rsidP="001420C5">
            <w:pPr>
              <w:spacing w:after="0" w:line="240" w:lineRule="auto"/>
              <w:rPr>
                <w:rFonts w:ascii="Arial" w:eastAsia="Times New Roman" w:hAnsi="Arial" w:cs="Arial"/>
                <w:sz w:val="12"/>
                <w:szCs w:val="12"/>
                <w:lang w:eastAsia="ru-RU"/>
              </w:rPr>
            </w:pPr>
          </w:p>
        </w:tc>
        <w:tc>
          <w:tcPr>
            <w:tcW w:w="222" w:type="dxa"/>
            <w:tcBorders>
              <w:top w:val="nil"/>
              <w:left w:val="nil"/>
              <w:bottom w:val="nil"/>
              <w:right w:val="nil"/>
            </w:tcBorders>
            <w:shd w:val="clear" w:color="auto" w:fill="auto"/>
            <w:noWrap/>
            <w:vAlign w:val="bottom"/>
            <w:hideMark/>
          </w:tcPr>
          <w:p w:rsidR="001420C5" w:rsidRPr="001420C5" w:rsidRDefault="001420C5" w:rsidP="001420C5">
            <w:pPr>
              <w:spacing w:after="0" w:line="240" w:lineRule="auto"/>
              <w:rPr>
                <w:rFonts w:ascii="Arial" w:eastAsia="Times New Roman" w:hAnsi="Arial" w:cs="Arial"/>
                <w:sz w:val="12"/>
                <w:szCs w:val="12"/>
                <w:lang w:eastAsia="ru-RU"/>
              </w:rPr>
            </w:pPr>
          </w:p>
        </w:tc>
        <w:tc>
          <w:tcPr>
            <w:tcW w:w="222" w:type="dxa"/>
            <w:tcBorders>
              <w:top w:val="nil"/>
              <w:left w:val="nil"/>
              <w:bottom w:val="nil"/>
              <w:right w:val="nil"/>
            </w:tcBorders>
            <w:shd w:val="clear" w:color="auto" w:fill="auto"/>
            <w:noWrap/>
            <w:vAlign w:val="bottom"/>
            <w:hideMark/>
          </w:tcPr>
          <w:p w:rsidR="001420C5" w:rsidRPr="001420C5" w:rsidRDefault="001420C5" w:rsidP="001420C5">
            <w:pPr>
              <w:spacing w:after="0" w:line="240" w:lineRule="auto"/>
              <w:rPr>
                <w:rFonts w:ascii="Arial" w:eastAsia="Times New Roman" w:hAnsi="Arial" w:cs="Arial"/>
                <w:sz w:val="12"/>
                <w:szCs w:val="12"/>
                <w:lang w:eastAsia="ru-RU"/>
              </w:rPr>
            </w:pPr>
          </w:p>
        </w:tc>
        <w:tc>
          <w:tcPr>
            <w:tcW w:w="222" w:type="dxa"/>
            <w:tcBorders>
              <w:top w:val="nil"/>
              <w:left w:val="nil"/>
              <w:bottom w:val="nil"/>
              <w:right w:val="nil"/>
            </w:tcBorders>
            <w:shd w:val="clear" w:color="auto" w:fill="auto"/>
            <w:noWrap/>
            <w:vAlign w:val="bottom"/>
            <w:hideMark/>
          </w:tcPr>
          <w:p w:rsidR="001420C5" w:rsidRPr="001420C5" w:rsidRDefault="001420C5" w:rsidP="001420C5">
            <w:pPr>
              <w:spacing w:after="0" w:line="240" w:lineRule="auto"/>
              <w:rPr>
                <w:rFonts w:ascii="Arial" w:eastAsia="Times New Roman" w:hAnsi="Arial" w:cs="Arial"/>
                <w:sz w:val="12"/>
                <w:szCs w:val="12"/>
                <w:lang w:eastAsia="ru-RU"/>
              </w:rPr>
            </w:pPr>
          </w:p>
        </w:tc>
        <w:tc>
          <w:tcPr>
            <w:tcW w:w="1062" w:type="dxa"/>
            <w:tcBorders>
              <w:top w:val="nil"/>
              <w:left w:val="nil"/>
              <w:bottom w:val="nil"/>
              <w:right w:val="nil"/>
            </w:tcBorders>
            <w:shd w:val="clear" w:color="auto" w:fill="auto"/>
            <w:noWrap/>
            <w:vAlign w:val="bottom"/>
            <w:hideMark/>
          </w:tcPr>
          <w:p w:rsidR="001420C5" w:rsidRPr="001420C5" w:rsidRDefault="001420C5" w:rsidP="001420C5">
            <w:pPr>
              <w:spacing w:after="0" w:line="240" w:lineRule="auto"/>
              <w:rPr>
                <w:rFonts w:ascii="Arial" w:eastAsia="Times New Roman" w:hAnsi="Arial" w:cs="Arial"/>
                <w:sz w:val="12"/>
                <w:szCs w:val="12"/>
                <w:lang w:eastAsia="ru-RU"/>
              </w:rPr>
            </w:pPr>
          </w:p>
        </w:tc>
        <w:tc>
          <w:tcPr>
            <w:tcW w:w="1134" w:type="dxa"/>
            <w:tcBorders>
              <w:top w:val="nil"/>
              <w:left w:val="nil"/>
              <w:bottom w:val="nil"/>
              <w:right w:val="nil"/>
            </w:tcBorders>
            <w:shd w:val="clear" w:color="auto" w:fill="auto"/>
            <w:noWrap/>
            <w:vAlign w:val="bottom"/>
            <w:hideMark/>
          </w:tcPr>
          <w:p w:rsidR="001420C5" w:rsidRPr="001420C5" w:rsidRDefault="001420C5" w:rsidP="001420C5">
            <w:pPr>
              <w:spacing w:after="0" w:line="240" w:lineRule="auto"/>
              <w:rPr>
                <w:rFonts w:ascii="Arial" w:eastAsia="Times New Roman" w:hAnsi="Arial" w:cs="Arial"/>
                <w:sz w:val="12"/>
                <w:szCs w:val="12"/>
                <w:lang w:eastAsia="ru-RU"/>
              </w:rPr>
            </w:pPr>
          </w:p>
        </w:tc>
        <w:tc>
          <w:tcPr>
            <w:tcW w:w="1426" w:type="dxa"/>
            <w:tcBorders>
              <w:top w:val="nil"/>
              <w:left w:val="nil"/>
              <w:bottom w:val="nil"/>
              <w:right w:val="nil"/>
            </w:tcBorders>
            <w:shd w:val="clear" w:color="auto" w:fill="auto"/>
            <w:noWrap/>
            <w:vAlign w:val="bottom"/>
            <w:hideMark/>
          </w:tcPr>
          <w:p w:rsidR="001420C5" w:rsidRPr="001420C5" w:rsidRDefault="001420C5" w:rsidP="001420C5">
            <w:pPr>
              <w:spacing w:after="0" w:line="240" w:lineRule="auto"/>
              <w:rPr>
                <w:rFonts w:ascii="Arial" w:eastAsia="Times New Roman" w:hAnsi="Arial" w:cs="Arial"/>
                <w:sz w:val="12"/>
                <w:szCs w:val="12"/>
                <w:lang w:eastAsia="ru-RU"/>
              </w:rPr>
            </w:pPr>
          </w:p>
        </w:tc>
        <w:tc>
          <w:tcPr>
            <w:tcW w:w="1204" w:type="dxa"/>
            <w:tcBorders>
              <w:top w:val="nil"/>
              <w:left w:val="nil"/>
              <w:bottom w:val="nil"/>
              <w:right w:val="nil"/>
            </w:tcBorders>
            <w:shd w:val="clear" w:color="auto" w:fill="auto"/>
            <w:noWrap/>
            <w:vAlign w:val="bottom"/>
            <w:hideMark/>
          </w:tcPr>
          <w:p w:rsidR="001420C5" w:rsidRPr="001420C5" w:rsidRDefault="001420C5" w:rsidP="001420C5">
            <w:pPr>
              <w:spacing w:after="0" w:line="240" w:lineRule="auto"/>
              <w:rPr>
                <w:rFonts w:ascii="Arial" w:eastAsia="Times New Roman" w:hAnsi="Arial" w:cs="Arial"/>
                <w:sz w:val="12"/>
                <w:szCs w:val="12"/>
                <w:lang w:eastAsia="ru-RU"/>
              </w:rPr>
            </w:pPr>
          </w:p>
        </w:tc>
        <w:tc>
          <w:tcPr>
            <w:tcW w:w="1197" w:type="dxa"/>
            <w:tcBorders>
              <w:top w:val="nil"/>
              <w:left w:val="nil"/>
              <w:bottom w:val="nil"/>
              <w:right w:val="nil"/>
            </w:tcBorders>
            <w:shd w:val="clear" w:color="auto" w:fill="auto"/>
            <w:noWrap/>
            <w:vAlign w:val="bottom"/>
            <w:hideMark/>
          </w:tcPr>
          <w:p w:rsidR="001420C5" w:rsidRPr="001420C5" w:rsidRDefault="001420C5" w:rsidP="001420C5">
            <w:pPr>
              <w:spacing w:after="0" w:line="240" w:lineRule="auto"/>
              <w:rPr>
                <w:rFonts w:ascii="Arial" w:eastAsia="Times New Roman" w:hAnsi="Arial" w:cs="Arial"/>
                <w:sz w:val="12"/>
                <w:szCs w:val="12"/>
                <w:lang w:eastAsia="ru-RU"/>
              </w:rPr>
            </w:pPr>
          </w:p>
        </w:tc>
        <w:tc>
          <w:tcPr>
            <w:tcW w:w="1134" w:type="dxa"/>
            <w:tcBorders>
              <w:top w:val="nil"/>
              <w:left w:val="nil"/>
              <w:bottom w:val="nil"/>
              <w:right w:val="nil"/>
            </w:tcBorders>
            <w:shd w:val="clear" w:color="auto" w:fill="auto"/>
            <w:noWrap/>
            <w:vAlign w:val="bottom"/>
            <w:hideMark/>
          </w:tcPr>
          <w:p w:rsidR="001420C5" w:rsidRPr="001420C5" w:rsidRDefault="001420C5" w:rsidP="001420C5">
            <w:pPr>
              <w:spacing w:after="0" w:line="240" w:lineRule="auto"/>
              <w:rPr>
                <w:rFonts w:ascii="Arial" w:eastAsia="Times New Roman" w:hAnsi="Arial" w:cs="Arial"/>
                <w:sz w:val="12"/>
                <w:szCs w:val="12"/>
                <w:lang w:eastAsia="ru-RU"/>
              </w:rPr>
            </w:pPr>
          </w:p>
        </w:tc>
        <w:tc>
          <w:tcPr>
            <w:tcW w:w="1276" w:type="dxa"/>
            <w:tcBorders>
              <w:top w:val="nil"/>
              <w:left w:val="nil"/>
              <w:bottom w:val="nil"/>
              <w:right w:val="nil"/>
            </w:tcBorders>
            <w:shd w:val="clear" w:color="auto" w:fill="auto"/>
            <w:noWrap/>
            <w:vAlign w:val="bottom"/>
            <w:hideMark/>
          </w:tcPr>
          <w:p w:rsidR="001420C5" w:rsidRPr="001420C5" w:rsidRDefault="001420C5" w:rsidP="001420C5">
            <w:pPr>
              <w:spacing w:after="0" w:line="240" w:lineRule="auto"/>
              <w:rPr>
                <w:rFonts w:ascii="Arial" w:eastAsia="Times New Roman" w:hAnsi="Arial" w:cs="Arial"/>
                <w:sz w:val="12"/>
                <w:szCs w:val="12"/>
                <w:lang w:eastAsia="ru-RU"/>
              </w:rPr>
            </w:pPr>
          </w:p>
        </w:tc>
      </w:tr>
      <w:tr w:rsidR="001420C5" w:rsidRPr="001420C5" w:rsidTr="001420C5">
        <w:trPr>
          <w:trHeight w:val="315"/>
        </w:trPr>
        <w:tc>
          <w:tcPr>
            <w:tcW w:w="768" w:type="dxa"/>
            <w:tcBorders>
              <w:top w:val="nil"/>
              <w:left w:val="nil"/>
              <w:bottom w:val="nil"/>
              <w:right w:val="nil"/>
            </w:tcBorders>
            <w:shd w:val="clear" w:color="auto" w:fill="auto"/>
            <w:noWrap/>
            <w:vAlign w:val="bottom"/>
            <w:hideMark/>
          </w:tcPr>
          <w:p w:rsidR="001420C5" w:rsidRPr="001420C5" w:rsidRDefault="001420C5" w:rsidP="001420C5">
            <w:pPr>
              <w:spacing w:after="0" w:line="240" w:lineRule="auto"/>
              <w:rPr>
                <w:rFonts w:ascii="Time Roman" w:eastAsia="Times New Roman" w:hAnsi="Time Roman" w:cs="Calibri"/>
                <w:b/>
                <w:bCs/>
                <w:sz w:val="12"/>
                <w:szCs w:val="12"/>
                <w:lang w:eastAsia="ru-RU"/>
              </w:rPr>
            </w:pPr>
          </w:p>
        </w:tc>
        <w:tc>
          <w:tcPr>
            <w:tcW w:w="222" w:type="dxa"/>
            <w:tcBorders>
              <w:top w:val="nil"/>
              <w:left w:val="nil"/>
              <w:bottom w:val="nil"/>
              <w:right w:val="nil"/>
            </w:tcBorders>
            <w:shd w:val="clear" w:color="auto" w:fill="auto"/>
            <w:noWrap/>
            <w:vAlign w:val="bottom"/>
            <w:hideMark/>
          </w:tcPr>
          <w:p w:rsidR="001420C5" w:rsidRPr="001420C5" w:rsidRDefault="001420C5" w:rsidP="001420C5">
            <w:pPr>
              <w:spacing w:after="0" w:line="240" w:lineRule="auto"/>
              <w:rPr>
                <w:rFonts w:ascii="Time Roman" w:eastAsia="Times New Roman" w:hAnsi="Time Roman" w:cs="Calibri"/>
                <w:b/>
                <w:bCs/>
                <w:sz w:val="12"/>
                <w:szCs w:val="12"/>
                <w:lang w:eastAsia="ru-RU"/>
              </w:rPr>
            </w:pPr>
          </w:p>
        </w:tc>
        <w:tc>
          <w:tcPr>
            <w:tcW w:w="222" w:type="dxa"/>
            <w:tcBorders>
              <w:top w:val="nil"/>
              <w:left w:val="nil"/>
              <w:bottom w:val="nil"/>
              <w:right w:val="nil"/>
            </w:tcBorders>
            <w:shd w:val="clear" w:color="auto" w:fill="auto"/>
            <w:noWrap/>
            <w:vAlign w:val="bottom"/>
            <w:hideMark/>
          </w:tcPr>
          <w:p w:rsidR="001420C5" w:rsidRPr="001420C5" w:rsidRDefault="001420C5" w:rsidP="001420C5">
            <w:pPr>
              <w:spacing w:after="0" w:line="240" w:lineRule="auto"/>
              <w:rPr>
                <w:rFonts w:ascii="Time Roman" w:eastAsia="Times New Roman" w:hAnsi="Time Roman" w:cs="Calibri"/>
                <w:b/>
                <w:bCs/>
                <w:sz w:val="12"/>
                <w:szCs w:val="12"/>
                <w:lang w:eastAsia="ru-RU"/>
              </w:rPr>
            </w:pPr>
          </w:p>
        </w:tc>
        <w:tc>
          <w:tcPr>
            <w:tcW w:w="222" w:type="dxa"/>
            <w:tcBorders>
              <w:top w:val="nil"/>
              <w:left w:val="nil"/>
              <w:bottom w:val="nil"/>
              <w:right w:val="nil"/>
            </w:tcBorders>
            <w:shd w:val="clear" w:color="auto" w:fill="auto"/>
            <w:noWrap/>
            <w:vAlign w:val="bottom"/>
            <w:hideMark/>
          </w:tcPr>
          <w:p w:rsidR="001420C5" w:rsidRPr="001420C5" w:rsidRDefault="001420C5" w:rsidP="001420C5">
            <w:pPr>
              <w:spacing w:after="0" w:line="240" w:lineRule="auto"/>
              <w:rPr>
                <w:rFonts w:ascii="Time Roman" w:eastAsia="Times New Roman" w:hAnsi="Time Roman" w:cs="Calibri"/>
                <w:b/>
                <w:bCs/>
                <w:sz w:val="12"/>
                <w:szCs w:val="12"/>
                <w:lang w:eastAsia="ru-RU"/>
              </w:rPr>
            </w:pPr>
          </w:p>
        </w:tc>
        <w:tc>
          <w:tcPr>
            <w:tcW w:w="222" w:type="dxa"/>
            <w:tcBorders>
              <w:top w:val="nil"/>
              <w:left w:val="nil"/>
              <w:bottom w:val="nil"/>
              <w:right w:val="nil"/>
            </w:tcBorders>
            <w:shd w:val="clear" w:color="auto" w:fill="auto"/>
            <w:noWrap/>
            <w:vAlign w:val="bottom"/>
            <w:hideMark/>
          </w:tcPr>
          <w:p w:rsidR="001420C5" w:rsidRPr="001420C5" w:rsidRDefault="001420C5" w:rsidP="001420C5">
            <w:pPr>
              <w:spacing w:after="0" w:line="240" w:lineRule="auto"/>
              <w:rPr>
                <w:rFonts w:ascii="Time Roman" w:eastAsia="Times New Roman" w:hAnsi="Time Roman" w:cs="Calibri"/>
                <w:b/>
                <w:bCs/>
                <w:sz w:val="12"/>
                <w:szCs w:val="12"/>
                <w:lang w:eastAsia="ru-RU"/>
              </w:rPr>
            </w:pPr>
          </w:p>
        </w:tc>
        <w:tc>
          <w:tcPr>
            <w:tcW w:w="222" w:type="dxa"/>
            <w:tcBorders>
              <w:top w:val="nil"/>
              <w:left w:val="nil"/>
              <w:bottom w:val="nil"/>
              <w:right w:val="nil"/>
            </w:tcBorders>
            <w:shd w:val="clear" w:color="auto" w:fill="auto"/>
            <w:noWrap/>
            <w:vAlign w:val="bottom"/>
            <w:hideMark/>
          </w:tcPr>
          <w:p w:rsidR="001420C5" w:rsidRPr="001420C5" w:rsidRDefault="001420C5" w:rsidP="001420C5">
            <w:pPr>
              <w:spacing w:after="0" w:line="240" w:lineRule="auto"/>
              <w:rPr>
                <w:rFonts w:ascii="Time Roman" w:eastAsia="Times New Roman" w:hAnsi="Time Roman" w:cs="Calibri"/>
                <w:b/>
                <w:bCs/>
                <w:sz w:val="12"/>
                <w:szCs w:val="12"/>
                <w:lang w:eastAsia="ru-RU"/>
              </w:rPr>
            </w:pPr>
          </w:p>
        </w:tc>
        <w:tc>
          <w:tcPr>
            <w:tcW w:w="222" w:type="dxa"/>
            <w:tcBorders>
              <w:top w:val="nil"/>
              <w:left w:val="nil"/>
              <w:bottom w:val="nil"/>
              <w:right w:val="nil"/>
            </w:tcBorders>
            <w:shd w:val="clear" w:color="auto" w:fill="auto"/>
            <w:noWrap/>
            <w:vAlign w:val="bottom"/>
            <w:hideMark/>
          </w:tcPr>
          <w:p w:rsidR="001420C5" w:rsidRPr="001420C5" w:rsidRDefault="001420C5" w:rsidP="001420C5">
            <w:pPr>
              <w:spacing w:after="0" w:line="240" w:lineRule="auto"/>
              <w:rPr>
                <w:rFonts w:ascii="Time Roman" w:eastAsia="Times New Roman" w:hAnsi="Time Roman" w:cs="Calibri"/>
                <w:b/>
                <w:bCs/>
                <w:sz w:val="12"/>
                <w:szCs w:val="12"/>
                <w:lang w:eastAsia="ru-RU"/>
              </w:rPr>
            </w:pPr>
          </w:p>
        </w:tc>
        <w:tc>
          <w:tcPr>
            <w:tcW w:w="222" w:type="dxa"/>
            <w:tcBorders>
              <w:top w:val="nil"/>
              <w:left w:val="nil"/>
              <w:bottom w:val="nil"/>
              <w:right w:val="nil"/>
            </w:tcBorders>
            <w:shd w:val="clear" w:color="auto" w:fill="auto"/>
            <w:noWrap/>
            <w:vAlign w:val="bottom"/>
            <w:hideMark/>
          </w:tcPr>
          <w:p w:rsidR="001420C5" w:rsidRPr="001420C5" w:rsidRDefault="001420C5" w:rsidP="001420C5">
            <w:pPr>
              <w:spacing w:after="0" w:line="240" w:lineRule="auto"/>
              <w:rPr>
                <w:rFonts w:ascii="Time Roman" w:eastAsia="Times New Roman" w:hAnsi="Time Roman" w:cs="Calibri"/>
                <w:b/>
                <w:bCs/>
                <w:sz w:val="12"/>
                <w:szCs w:val="12"/>
                <w:lang w:eastAsia="ru-RU"/>
              </w:rPr>
            </w:pPr>
          </w:p>
        </w:tc>
        <w:tc>
          <w:tcPr>
            <w:tcW w:w="222" w:type="dxa"/>
            <w:tcBorders>
              <w:top w:val="nil"/>
              <w:left w:val="nil"/>
              <w:bottom w:val="nil"/>
              <w:right w:val="nil"/>
            </w:tcBorders>
            <w:shd w:val="clear" w:color="auto" w:fill="auto"/>
            <w:noWrap/>
            <w:vAlign w:val="bottom"/>
            <w:hideMark/>
          </w:tcPr>
          <w:p w:rsidR="001420C5" w:rsidRPr="001420C5" w:rsidRDefault="001420C5" w:rsidP="001420C5">
            <w:pPr>
              <w:spacing w:after="0" w:line="240" w:lineRule="auto"/>
              <w:rPr>
                <w:rFonts w:ascii="Time Roman" w:eastAsia="Times New Roman" w:hAnsi="Time Roman" w:cs="Calibri"/>
                <w:b/>
                <w:bCs/>
                <w:sz w:val="12"/>
                <w:szCs w:val="12"/>
                <w:lang w:eastAsia="ru-RU"/>
              </w:rPr>
            </w:pPr>
          </w:p>
        </w:tc>
        <w:tc>
          <w:tcPr>
            <w:tcW w:w="222" w:type="dxa"/>
            <w:tcBorders>
              <w:top w:val="nil"/>
              <w:left w:val="nil"/>
              <w:bottom w:val="nil"/>
              <w:right w:val="nil"/>
            </w:tcBorders>
            <w:shd w:val="clear" w:color="auto" w:fill="auto"/>
            <w:noWrap/>
            <w:vAlign w:val="bottom"/>
            <w:hideMark/>
          </w:tcPr>
          <w:p w:rsidR="001420C5" w:rsidRPr="001420C5" w:rsidRDefault="001420C5" w:rsidP="001420C5">
            <w:pPr>
              <w:spacing w:after="0" w:line="240" w:lineRule="auto"/>
              <w:rPr>
                <w:rFonts w:ascii="Time Roman" w:eastAsia="Times New Roman" w:hAnsi="Time Roman" w:cs="Calibri"/>
                <w:b/>
                <w:bCs/>
                <w:sz w:val="12"/>
                <w:szCs w:val="12"/>
                <w:lang w:eastAsia="ru-RU"/>
              </w:rPr>
            </w:pPr>
          </w:p>
        </w:tc>
        <w:tc>
          <w:tcPr>
            <w:tcW w:w="1062" w:type="dxa"/>
            <w:tcBorders>
              <w:top w:val="nil"/>
              <w:left w:val="nil"/>
              <w:bottom w:val="nil"/>
              <w:right w:val="nil"/>
            </w:tcBorders>
            <w:shd w:val="clear" w:color="auto" w:fill="auto"/>
            <w:noWrap/>
            <w:vAlign w:val="bottom"/>
            <w:hideMark/>
          </w:tcPr>
          <w:p w:rsidR="001420C5" w:rsidRPr="001420C5" w:rsidRDefault="001420C5" w:rsidP="001420C5">
            <w:pPr>
              <w:spacing w:after="0" w:line="240" w:lineRule="auto"/>
              <w:rPr>
                <w:rFonts w:ascii="Time Roman" w:eastAsia="Times New Roman" w:hAnsi="Time Roman" w:cs="Calibri"/>
                <w:b/>
                <w:bCs/>
                <w:sz w:val="12"/>
                <w:szCs w:val="12"/>
                <w:lang w:eastAsia="ru-RU"/>
              </w:rPr>
            </w:pPr>
          </w:p>
        </w:tc>
        <w:tc>
          <w:tcPr>
            <w:tcW w:w="1134" w:type="dxa"/>
            <w:tcBorders>
              <w:top w:val="nil"/>
              <w:left w:val="nil"/>
              <w:bottom w:val="nil"/>
              <w:right w:val="nil"/>
            </w:tcBorders>
            <w:shd w:val="clear" w:color="auto" w:fill="auto"/>
            <w:noWrap/>
            <w:vAlign w:val="bottom"/>
            <w:hideMark/>
          </w:tcPr>
          <w:p w:rsidR="001420C5" w:rsidRPr="001420C5" w:rsidRDefault="001420C5" w:rsidP="001420C5">
            <w:pPr>
              <w:spacing w:after="0" w:line="240" w:lineRule="auto"/>
              <w:rPr>
                <w:rFonts w:ascii="Time Roman" w:eastAsia="Times New Roman" w:hAnsi="Time Roman" w:cs="Calibri"/>
                <w:b/>
                <w:bCs/>
                <w:sz w:val="12"/>
                <w:szCs w:val="12"/>
                <w:lang w:eastAsia="ru-RU"/>
              </w:rPr>
            </w:pPr>
          </w:p>
        </w:tc>
        <w:tc>
          <w:tcPr>
            <w:tcW w:w="1426" w:type="dxa"/>
            <w:tcBorders>
              <w:top w:val="nil"/>
              <w:left w:val="nil"/>
              <w:bottom w:val="nil"/>
              <w:right w:val="nil"/>
            </w:tcBorders>
            <w:shd w:val="clear" w:color="auto" w:fill="auto"/>
            <w:noWrap/>
            <w:vAlign w:val="bottom"/>
            <w:hideMark/>
          </w:tcPr>
          <w:p w:rsidR="001420C5" w:rsidRPr="001420C5" w:rsidRDefault="001420C5" w:rsidP="001420C5">
            <w:pPr>
              <w:spacing w:after="0" w:line="240" w:lineRule="auto"/>
              <w:rPr>
                <w:rFonts w:ascii="Time Roman" w:eastAsia="Times New Roman" w:hAnsi="Time Roman" w:cs="Calibri"/>
                <w:b/>
                <w:bCs/>
                <w:sz w:val="12"/>
                <w:szCs w:val="12"/>
                <w:lang w:eastAsia="ru-RU"/>
              </w:rPr>
            </w:pPr>
          </w:p>
        </w:tc>
        <w:tc>
          <w:tcPr>
            <w:tcW w:w="1204" w:type="dxa"/>
            <w:tcBorders>
              <w:top w:val="nil"/>
              <w:left w:val="nil"/>
              <w:bottom w:val="nil"/>
              <w:right w:val="nil"/>
            </w:tcBorders>
            <w:shd w:val="clear" w:color="auto" w:fill="auto"/>
            <w:noWrap/>
            <w:vAlign w:val="bottom"/>
            <w:hideMark/>
          </w:tcPr>
          <w:p w:rsidR="001420C5" w:rsidRPr="001420C5" w:rsidRDefault="001420C5" w:rsidP="001420C5">
            <w:pPr>
              <w:spacing w:after="0" w:line="240" w:lineRule="auto"/>
              <w:rPr>
                <w:rFonts w:ascii="Time Roman" w:eastAsia="Times New Roman" w:hAnsi="Time Roman" w:cs="Calibri"/>
                <w:b/>
                <w:bCs/>
                <w:sz w:val="12"/>
                <w:szCs w:val="12"/>
                <w:lang w:eastAsia="ru-RU"/>
              </w:rPr>
            </w:pPr>
          </w:p>
        </w:tc>
        <w:tc>
          <w:tcPr>
            <w:tcW w:w="1197" w:type="dxa"/>
            <w:tcBorders>
              <w:top w:val="nil"/>
              <w:left w:val="nil"/>
              <w:bottom w:val="nil"/>
              <w:right w:val="nil"/>
            </w:tcBorders>
            <w:shd w:val="clear" w:color="auto" w:fill="auto"/>
            <w:noWrap/>
            <w:vAlign w:val="bottom"/>
            <w:hideMark/>
          </w:tcPr>
          <w:p w:rsidR="001420C5" w:rsidRPr="001420C5" w:rsidRDefault="001420C5" w:rsidP="001420C5">
            <w:pPr>
              <w:spacing w:after="0" w:line="240" w:lineRule="auto"/>
              <w:rPr>
                <w:rFonts w:ascii="Time Roman" w:eastAsia="Times New Roman" w:hAnsi="Time Roman" w:cs="Calibri"/>
                <w:b/>
                <w:bCs/>
                <w:sz w:val="12"/>
                <w:szCs w:val="12"/>
                <w:lang w:eastAsia="ru-RU"/>
              </w:rPr>
            </w:pPr>
          </w:p>
        </w:tc>
        <w:tc>
          <w:tcPr>
            <w:tcW w:w="1134" w:type="dxa"/>
            <w:tcBorders>
              <w:top w:val="nil"/>
              <w:left w:val="nil"/>
              <w:bottom w:val="nil"/>
              <w:right w:val="nil"/>
            </w:tcBorders>
            <w:shd w:val="clear" w:color="auto" w:fill="auto"/>
            <w:noWrap/>
            <w:vAlign w:val="bottom"/>
            <w:hideMark/>
          </w:tcPr>
          <w:p w:rsidR="001420C5" w:rsidRPr="001420C5" w:rsidRDefault="001420C5" w:rsidP="001420C5">
            <w:pPr>
              <w:spacing w:after="0" w:line="240" w:lineRule="auto"/>
              <w:rPr>
                <w:rFonts w:ascii="Time Roman" w:eastAsia="Times New Roman" w:hAnsi="Time Roman" w:cs="Calibri"/>
                <w:b/>
                <w:bCs/>
                <w:sz w:val="12"/>
                <w:szCs w:val="12"/>
                <w:lang w:eastAsia="ru-RU"/>
              </w:rPr>
            </w:pPr>
          </w:p>
        </w:tc>
        <w:tc>
          <w:tcPr>
            <w:tcW w:w="1276" w:type="dxa"/>
            <w:tcBorders>
              <w:top w:val="nil"/>
              <w:left w:val="nil"/>
              <w:bottom w:val="nil"/>
              <w:right w:val="nil"/>
            </w:tcBorders>
            <w:shd w:val="clear" w:color="auto" w:fill="auto"/>
            <w:noWrap/>
            <w:vAlign w:val="bottom"/>
            <w:hideMark/>
          </w:tcPr>
          <w:p w:rsidR="001420C5" w:rsidRPr="001420C5" w:rsidRDefault="001420C5" w:rsidP="001420C5">
            <w:pPr>
              <w:spacing w:after="0" w:line="240" w:lineRule="auto"/>
              <w:jc w:val="right"/>
              <w:rPr>
                <w:rFonts w:ascii="Times New Roman" w:eastAsia="Times New Roman" w:hAnsi="Times New Roman" w:cs="Times New Roman"/>
                <w:b/>
                <w:bCs/>
                <w:sz w:val="24"/>
                <w:szCs w:val="24"/>
                <w:lang w:eastAsia="ru-RU"/>
              </w:rPr>
            </w:pPr>
            <w:r w:rsidRPr="001420C5">
              <w:rPr>
                <w:rFonts w:ascii="Times New Roman" w:eastAsia="Times New Roman" w:hAnsi="Times New Roman" w:cs="Times New Roman"/>
                <w:b/>
                <w:bCs/>
                <w:sz w:val="24"/>
                <w:szCs w:val="24"/>
                <w:lang w:eastAsia="ru-RU"/>
              </w:rPr>
              <w:t>(руб.)</w:t>
            </w:r>
          </w:p>
        </w:tc>
      </w:tr>
      <w:tr w:rsidR="001420C5" w:rsidRPr="001420C5" w:rsidTr="001420C5">
        <w:trPr>
          <w:trHeight w:val="510"/>
        </w:trPr>
        <w:tc>
          <w:tcPr>
            <w:tcW w:w="7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420C5" w:rsidRPr="001420C5" w:rsidRDefault="001420C5" w:rsidP="001420C5">
            <w:pPr>
              <w:spacing w:after="0" w:line="240" w:lineRule="auto"/>
              <w:rPr>
                <w:rFonts w:ascii="Times New Roman" w:eastAsia="Times New Roman" w:hAnsi="Times New Roman" w:cs="Times New Roman"/>
                <w:b/>
                <w:bCs/>
                <w:sz w:val="20"/>
                <w:szCs w:val="20"/>
                <w:lang w:eastAsia="ru-RU"/>
              </w:rPr>
            </w:pPr>
            <w:r w:rsidRPr="001420C5">
              <w:rPr>
                <w:rFonts w:ascii="Times New Roman" w:eastAsia="Times New Roman" w:hAnsi="Times New Roman" w:cs="Times New Roman"/>
                <w:b/>
                <w:bCs/>
                <w:sz w:val="20"/>
                <w:szCs w:val="20"/>
                <w:lang w:eastAsia="ru-RU"/>
              </w:rPr>
              <w:t> </w:t>
            </w:r>
          </w:p>
        </w:tc>
        <w:tc>
          <w:tcPr>
            <w:tcW w:w="3060" w:type="dxa"/>
            <w:gridSpan w:val="10"/>
            <w:tcBorders>
              <w:top w:val="single" w:sz="4" w:space="0" w:color="auto"/>
              <w:left w:val="nil"/>
              <w:bottom w:val="single" w:sz="4" w:space="0" w:color="auto"/>
              <w:right w:val="single" w:sz="4" w:space="0" w:color="000000"/>
            </w:tcBorders>
            <w:shd w:val="clear" w:color="auto" w:fill="auto"/>
            <w:vAlign w:val="center"/>
            <w:hideMark/>
          </w:tcPr>
          <w:p w:rsidR="001420C5" w:rsidRPr="001420C5" w:rsidRDefault="001420C5" w:rsidP="001420C5">
            <w:pPr>
              <w:spacing w:after="0" w:line="240" w:lineRule="auto"/>
              <w:jc w:val="center"/>
              <w:rPr>
                <w:rFonts w:ascii="Times New Roman" w:eastAsia="Times New Roman" w:hAnsi="Times New Roman" w:cs="Times New Roman"/>
                <w:b/>
                <w:bCs/>
                <w:sz w:val="20"/>
                <w:szCs w:val="20"/>
                <w:lang w:eastAsia="ru-RU"/>
              </w:rPr>
            </w:pPr>
            <w:r w:rsidRPr="001420C5">
              <w:rPr>
                <w:rFonts w:ascii="Times New Roman" w:eastAsia="Times New Roman" w:hAnsi="Times New Roman" w:cs="Times New Roman"/>
                <w:b/>
                <w:bCs/>
                <w:sz w:val="20"/>
                <w:szCs w:val="20"/>
                <w:lang w:eastAsia="ru-RU"/>
              </w:rPr>
              <w:t>Наименование кода расходов</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420C5" w:rsidRPr="001420C5" w:rsidRDefault="001420C5" w:rsidP="001420C5">
            <w:pPr>
              <w:spacing w:after="0" w:line="240" w:lineRule="auto"/>
              <w:jc w:val="center"/>
              <w:rPr>
                <w:rFonts w:ascii="Times New Roman" w:eastAsia="Times New Roman" w:hAnsi="Times New Roman" w:cs="Times New Roman"/>
                <w:b/>
                <w:bCs/>
                <w:sz w:val="20"/>
                <w:szCs w:val="20"/>
                <w:lang w:eastAsia="ru-RU"/>
              </w:rPr>
            </w:pPr>
            <w:r w:rsidRPr="001420C5">
              <w:rPr>
                <w:rFonts w:ascii="Times New Roman" w:eastAsia="Times New Roman" w:hAnsi="Times New Roman" w:cs="Times New Roman"/>
                <w:b/>
                <w:bCs/>
                <w:sz w:val="20"/>
                <w:szCs w:val="20"/>
                <w:lang w:eastAsia="ru-RU"/>
              </w:rPr>
              <w:t>раздел-подраздел</w:t>
            </w:r>
          </w:p>
        </w:tc>
        <w:tc>
          <w:tcPr>
            <w:tcW w:w="1426" w:type="dxa"/>
            <w:tcBorders>
              <w:top w:val="single" w:sz="4" w:space="0" w:color="auto"/>
              <w:left w:val="nil"/>
              <w:bottom w:val="single" w:sz="4" w:space="0" w:color="auto"/>
              <w:right w:val="single" w:sz="4" w:space="0" w:color="auto"/>
            </w:tcBorders>
            <w:shd w:val="clear" w:color="auto" w:fill="auto"/>
            <w:vAlign w:val="center"/>
            <w:hideMark/>
          </w:tcPr>
          <w:p w:rsidR="001420C5" w:rsidRPr="001420C5" w:rsidRDefault="001420C5" w:rsidP="001420C5">
            <w:pPr>
              <w:spacing w:after="0" w:line="240" w:lineRule="auto"/>
              <w:jc w:val="center"/>
              <w:rPr>
                <w:rFonts w:ascii="Times New Roman" w:eastAsia="Times New Roman" w:hAnsi="Times New Roman" w:cs="Times New Roman"/>
                <w:b/>
                <w:bCs/>
                <w:sz w:val="20"/>
                <w:szCs w:val="20"/>
                <w:lang w:eastAsia="ru-RU"/>
              </w:rPr>
            </w:pPr>
            <w:r w:rsidRPr="001420C5">
              <w:rPr>
                <w:rFonts w:ascii="Times New Roman" w:eastAsia="Times New Roman" w:hAnsi="Times New Roman" w:cs="Times New Roman"/>
                <w:b/>
                <w:bCs/>
                <w:sz w:val="20"/>
                <w:szCs w:val="20"/>
                <w:lang w:eastAsia="ru-RU"/>
              </w:rPr>
              <w:t>2026</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rsidR="001420C5" w:rsidRPr="001420C5" w:rsidRDefault="001420C5" w:rsidP="001420C5">
            <w:pPr>
              <w:spacing w:after="0" w:line="240" w:lineRule="auto"/>
              <w:jc w:val="center"/>
              <w:rPr>
                <w:rFonts w:ascii="Times New Roman" w:eastAsia="Times New Roman" w:hAnsi="Times New Roman" w:cs="Times New Roman"/>
                <w:b/>
                <w:bCs/>
                <w:sz w:val="20"/>
                <w:szCs w:val="20"/>
                <w:lang w:eastAsia="ru-RU"/>
              </w:rPr>
            </w:pPr>
            <w:r w:rsidRPr="001420C5">
              <w:rPr>
                <w:rFonts w:ascii="Times New Roman" w:eastAsia="Times New Roman" w:hAnsi="Times New Roman" w:cs="Times New Roman"/>
                <w:b/>
                <w:bCs/>
                <w:sz w:val="20"/>
                <w:szCs w:val="20"/>
                <w:lang w:eastAsia="ru-RU"/>
              </w:rPr>
              <w:t>I квартал</w:t>
            </w:r>
          </w:p>
        </w:tc>
        <w:tc>
          <w:tcPr>
            <w:tcW w:w="1197" w:type="dxa"/>
            <w:tcBorders>
              <w:top w:val="single" w:sz="4" w:space="0" w:color="auto"/>
              <w:left w:val="nil"/>
              <w:bottom w:val="single" w:sz="4" w:space="0" w:color="auto"/>
              <w:right w:val="single" w:sz="4" w:space="0" w:color="auto"/>
            </w:tcBorders>
            <w:shd w:val="clear" w:color="auto" w:fill="auto"/>
            <w:vAlign w:val="center"/>
            <w:hideMark/>
          </w:tcPr>
          <w:p w:rsidR="001420C5" w:rsidRPr="001420C5" w:rsidRDefault="001420C5" w:rsidP="001420C5">
            <w:pPr>
              <w:spacing w:after="0" w:line="240" w:lineRule="auto"/>
              <w:jc w:val="center"/>
              <w:rPr>
                <w:rFonts w:ascii="Times New Roman" w:eastAsia="Times New Roman" w:hAnsi="Times New Roman" w:cs="Times New Roman"/>
                <w:b/>
                <w:bCs/>
                <w:sz w:val="20"/>
                <w:szCs w:val="20"/>
                <w:lang w:eastAsia="ru-RU"/>
              </w:rPr>
            </w:pPr>
            <w:r w:rsidRPr="001420C5">
              <w:rPr>
                <w:rFonts w:ascii="Times New Roman" w:eastAsia="Times New Roman" w:hAnsi="Times New Roman" w:cs="Times New Roman"/>
                <w:b/>
                <w:bCs/>
                <w:sz w:val="20"/>
                <w:szCs w:val="20"/>
                <w:lang w:eastAsia="ru-RU"/>
              </w:rPr>
              <w:t>II квартал</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420C5" w:rsidRPr="001420C5" w:rsidRDefault="001420C5" w:rsidP="001420C5">
            <w:pPr>
              <w:spacing w:after="0" w:line="240" w:lineRule="auto"/>
              <w:jc w:val="center"/>
              <w:rPr>
                <w:rFonts w:ascii="Times New Roman" w:eastAsia="Times New Roman" w:hAnsi="Times New Roman" w:cs="Times New Roman"/>
                <w:b/>
                <w:bCs/>
                <w:sz w:val="20"/>
                <w:szCs w:val="20"/>
                <w:lang w:eastAsia="ru-RU"/>
              </w:rPr>
            </w:pPr>
            <w:r w:rsidRPr="001420C5">
              <w:rPr>
                <w:rFonts w:ascii="Times New Roman" w:eastAsia="Times New Roman" w:hAnsi="Times New Roman" w:cs="Times New Roman"/>
                <w:b/>
                <w:bCs/>
                <w:sz w:val="20"/>
                <w:szCs w:val="20"/>
                <w:lang w:eastAsia="ru-RU"/>
              </w:rPr>
              <w:t>III квартал</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420C5" w:rsidRPr="001420C5" w:rsidRDefault="001420C5" w:rsidP="001420C5">
            <w:pPr>
              <w:spacing w:after="0" w:line="240" w:lineRule="auto"/>
              <w:jc w:val="center"/>
              <w:rPr>
                <w:rFonts w:ascii="Times New Roman" w:eastAsia="Times New Roman" w:hAnsi="Times New Roman" w:cs="Times New Roman"/>
                <w:b/>
                <w:bCs/>
                <w:sz w:val="20"/>
                <w:szCs w:val="20"/>
                <w:lang w:eastAsia="ru-RU"/>
              </w:rPr>
            </w:pPr>
            <w:r w:rsidRPr="001420C5">
              <w:rPr>
                <w:rFonts w:ascii="Times New Roman" w:eastAsia="Times New Roman" w:hAnsi="Times New Roman" w:cs="Times New Roman"/>
                <w:b/>
                <w:bCs/>
                <w:sz w:val="20"/>
                <w:szCs w:val="20"/>
                <w:lang w:eastAsia="ru-RU"/>
              </w:rPr>
              <w:t>IV квартал</w:t>
            </w:r>
          </w:p>
        </w:tc>
      </w:tr>
      <w:tr w:rsidR="001420C5" w:rsidRPr="001420C5" w:rsidTr="001420C5">
        <w:trPr>
          <w:trHeight w:val="300"/>
        </w:trPr>
        <w:tc>
          <w:tcPr>
            <w:tcW w:w="768" w:type="dxa"/>
            <w:tcBorders>
              <w:top w:val="nil"/>
              <w:left w:val="single" w:sz="4" w:space="0" w:color="auto"/>
              <w:bottom w:val="single" w:sz="4" w:space="0" w:color="auto"/>
              <w:right w:val="single" w:sz="4" w:space="0" w:color="auto"/>
            </w:tcBorders>
            <w:shd w:val="clear" w:color="auto" w:fill="auto"/>
            <w:vAlign w:val="bottom"/>
            <w:hideMark/>
          </w:tcPr>
          <w:p w:rsidR="001420C5" w:rsidRPr="001420C5" w:rsidRDefault="001420C5" w:rsidP="001420C5">
            <w:pPr>
              <w:spacing w:after="0" w:line="240" w:lineRule="auto"/>
              <w:rPr>
                <w:rFonts w:ascii="Times New Roman" w:eastAsia="Times New Roman" w:hAnsi="Times New Roman" w:cs="Times New Roman"/>
                <w:b/>
                <w:bCs/>
                <w:sz w:val="20"/>
                <w:szCs w:val="20"/>
                <w:lang w:eastAsia="ru-RU"/>
              </w:rPr>
            </w:pPr>
            <w:r w:rsidRPr="001420C5">
              <w:rPr>
                <w:rFonts w:ascii="Times New Roman" w:eastAsia="Times New Roman" w:hAnsi="Times New Roman" w:cs="Times New Roman"/>
                <w:b/>
                <w:bCs/>
                <w:sz w:val="20"/>
                <w:szCs w:val="20"/>
                <w:lang w:eastAsia="ru-RU"/>
              </w:rPr>
              <w:t>1а</w:t>
            </w:r>
          </w:p>
        </w:tc>
        <w:tc>
          <w:tcPr>
            <w:tcW w:w="3060" w:type="dxa"/>
            <w:gridSpan w:val="10"/>
            <w:tcBorders>
              <w:top w:val="single" w:sz="4" w:space="0" w:color="auto"/>
              <w:left w:val="nil"/>
              <w:bottom w:val="single" w:sz="4" w:space="0" w:color="auto"/>
              <w:right w:val="single" w:sz="4" w:space="0" w:color="000000"/>
            </w:tcBorders>
            <w:shd w:val="clear" w:color="auto" w:fill="auto"/>
            <w:vAlign w:val="center"/>
            <w:hideMark/>
          </w:tcPr>
          <w:p w:rsidR="001420C5" w:rsidRPr="001420C5" w:rsidRDefault="001420C5" w:rsidP="001420C5">
            <w:pPr>
              <w:spacing w:after="0" w:line="240" w:lineRule="auto"/>
              <w:jc w:val="center"/>
              <w:rPr>
                <w:rFonts w:ascii="Times New Roman" w:eastAsia="Times New Roman" w:hAnsi="Times New Roman" w:cs="Times New Roman"/>
                <w:b/>
                <w:bCs/>
                <w:sz w:val="20"/>
                <w:szCs w:val="20"/>
                <w:lang w:eastAsia="ru-RU"/>
              </w:rPr>
            </w:pPr>
            <w:r w:rsidRPr="001420C5">
              <w:rPr>
                <w:rFonts w:ascii="Times New Roman" w:eastAsia="Times New Roman" w:hAnsi="Times New Roman" w:cs="Times New Roman"/>
                <w:b/>
                <w:bCs/>
                <w:sz w:val="20"/>
                <w:szCs w:val="20"/>
                <w:lang w:eastAsia="ru-RU"/>
              </w:rPr>
              <w:t>1</w:t>
            </w:r>
          </w:p>
        </w:tc>
        <w:tc>
          <w:tcPr>
            <w:tcW w:w="1134" w:type="dxa"/>
            <w:tcBorders>
              <w:top w:val="nil"/>
              <w:left w:val="nil"/>
              <w:bottom w:val="single" w:sz="4" w:space="0" w:color="auto"/>
              <w:right w:val="single" w:sz="4" w:space="0" w:color="auto"/>
            </w:tcBorders>
            <w:shd w:val="clear" w:color="auto" w:fill="auto"/>
            <w:vAlign w:val="center"/>
            <w:hideMark/>
          </w:tcPr>
          <w:p w:rsidR="001420C5" w:rsidRPr="001420C5" w:rsidRDefault="001420C5" w:rsidP="001420C5">
            <w:pPr>
              <w:spacing w:after="0" w:line="240" w:lineRule="auto"/>
              <w:jc w:val="center"/>
              <w:rPr>
                <w:rFonts w:ascii="Times New Roman" w:eastAsia="Times New Roman" w:hAnsi="Times New Roman" w:cs="Times New Roman"/>
                <w:b/>
                <w:bCs/>
                <w:sz w:val="20"/>
                <w:szCs w:val="20"/>
                <w:lang w:eastAsia="ru-RU"/>
              </w:rPr>
            </w:pPr>
            <w:r w:rsidRPr="001420C5">
              <w:rPr>
                <w:rFonts w:ascii="Times New Roman" w:eastAsia="Times New Roman" w:hAnsi="Times New Roman" w:cs="Times New Roman"/>
                <w:b/>
                <w:bCs/>
                <w:sz w:val="20"/>
                <w:szCs w:val="20"/>
                <w:lang w:eastAsia="ru-RU"/>
              </w:rPr>
              <w:t>2</w:t>
            </w:r>
          </w:p>
        </w:tc>
        <w:tc>
          <w:tcPr>
            <w:tcW w:w="1426" w:type="dxa"/>
            <w:tcBorders>
              <w:top w:val="nil"/>
              <w:left w:val="nil"/>
              <w:bottom w:val="single" w:sz="4" w:space="0" w:color="auto"/>
              <w:right w:val="single" w:sz="4" w:space="0" w:color="auto"/>
            </w:tcBorders>
            <w:shd w:val="clear" w:color="auto" w:fill="auto"/>
            <w:vAlign w:val="center"/>
            <w:hideMark/>
          </w:tcPr>
          <w:p w:rsidR="001420C5" w:rsidRPr="001420C5" w:rsidRDefault="001420C5" w:rsidP="001420C5">
            <w:pPr>
              <w:spacing w:after="0" w:line="240" w:lineRule="auto"/>
              <w:jc w:val="center"/>
              <w:rPr>
                <w:rFonts w:ascii="Times New Roman" w:eastAsia="Times New Roman" w:hAnsi="Times New Roman" w:cs="Times New Roman"/>
                <w:b/>
                <w:bCs/>
                <w:sz w:val="20"/>
                <w:szCs w:val="20"/>
                <w:lang w:eastAsia="ru-RU"/>
              </w:rPr>
            </w:pPr>
            <w:r w:rsidRPr="001420C5">
              <w:rPr>
                <w:rFonts w:ascii="Times New Roman" w:eastAsia="Times New Roman" w:hAnsi="Times New Roman" w:cs="Times New Roman"/>
                <w:b/>
                <w:bCs/>
                <w:sz w:val="20"/>
                <w:szCs w:val="20"/>
                <w:lang w:eastAsia="ru-RU"/>
              </w:rPr>
              <w:t>3</w:t>
            </w:r>
          </w:p>
        </w:tc>
        <w:tc>
          <w:tcPr>
            <w:tcW w:w="1204" w:type="dxa"/>
            <w:tcBorders>
              <w:top w:val="nil"/>
              <w:left w:val="nil"/>
              <w:bottom w:val="single" w:sz="4" w:space="0" w:color="auto"/>
              <w:right w:val="single" w:sz="4" w:space="0" w:color="auto"/>
            </w:tcBorders>
            <w:shd w:val="clear" w:color="auto" w:fill="auto"/>
            <w:vAlign w:val="center"/>
            <w:hideMark/>
          </w:tcPr>
          <w:p w:rsidR="001420C5" w:rsidRPr="001420C5" w:rsidRDefault="001420C5" w:rsidP="001420C5">
            <w:pPr>
              <w:spacing w:after="0" w:line="240" w:lineRule="auto"/>
              <w:jc w:val="center"/>
              <w:rPr>
                <w:rFonts w:ascii="Times New Roman" w:eastAsia="Times New Roman" w:hAnsi="Times New Roman" w:cs="Times New Roman"/>
                <w:b/>
                <w:bCs/>
                <w:sz w:val="20"/>
                <w:szCs w:val="20"/>
                <w:lang w:eastAsia="ru-RU"/>
              </w:rPr>
            </w:pPr>
            <w:r w:rsidRPr="001420C5">
              <w:rPr>
                <w:rFonts w:ascii="Times New Roman" w:eastAsia="Times New Roman" w:hAnsi="Times New Roman" w:cs="Times New Roman"/>
                <w:b/>
                <w:bCs/>
                <w:sz w:val="20"/>
                <w:szCs w:val="20"/>
                <w:lang w:eastAsia="ru-RU"/>
              </w:rPr>
              <w:t>4</w:t>
            </w:r>
          </w:p>
        </w:tc>
        <w:tc>
          <w:tcPr>
            <w:tcW w:w="1197" w:type="dxa"/>
            <w:tcBorders>
              <w:top w:val="nil"/>
              <w:left w:val="nil"/>
              <w:bottom w:val="single" w:sz="4" w:space="0" w:color="auto"/>
              <w:right w:val="single" w:sz="4" w:space="0" w:color="auto"/>
            </w:tcBorders>
            <w:shd w:val="clear" w:color="auto" w:fill="auto"/>
            <w:vAlign w:val="center"/>
            <w:hideMark/>
          </w:tcPr>
          <w:p w:rsidR="001420C5" w:rsidRPr="001420C5" w:rsidRDefault="001420C5" w:rsidP="001420C5">
            <w:pPr>
              <w:spacing w:after="0" w:line="240" w:lineRule="auto"/>
              <w:jc w:val="center"/>
              <w:rPr>
                <w:rFonts w:ascii="Times New Roman" w:eastAsia="Times New Roman" w:hAnsi="Times New Roman" w:cs="Times New Roman"/>
                <w:b/>
                <w:bCs/>
                <w:sz w:val="20"/>
                <w:szCs w:val="20"/>
                <w:lang w:eastAsia="ru-RU"/>
              </w:rPr>
            </w:pPr>
            <w:r w:rsidRPr="001420C5">
              <w:rPr>
                <w:rFonts w:ascii="Times New Roman" w:eastAsia="Times New Roman" w:hAnsi="Times New Roman" w:cs="Times New Roman"/>
                <w:b/>
                <w:bCs/>
                <w:sz w:val="20"/>
                <w:szCs w:val="20"/>
                <w:lang w:eastAsia="ru-RU"/>
              </w:rPr>
              <w:t>5</w:t>
            </w:r>
          </w:p>
        </w:tc>
        <w:tc>
          <w:tcPr>
            <w:tcW w:w="1134" w:type="dxa"/>
            <w:tcBorders>
              <w:top w:val="nil"/>
              <w:left w:val="nil"/>
              <w:bottom w:val="single" w:sz="4" w:space="0" w:color="auto"/>
              <w:right w:val="single" w:sz="4" w:space="0" w:color="auto"/>
            </w:tcBorders>
            <w:shd w:val="clear" w:color="auto" w:fill="auto"/>
            <w:vAlign w:val="center"/>
            <w:hideMark/>
          </w:tcPr>
          <w:p w:rsidR="001420C5" w:rsidRPr="001420C5" w:rsidRDefault="001420C5" w:rsidP="001420C5">
            <w:pPr>
              <w:spacing w:after="0" w:line="240" w:lineRule="auto"/>
              <w:jc w:val="center"/>
              <w:rPr>
                <w:rFonts w:ascii="Times New Roman" w:eastAsia="Times New Roman" w:hAnsi="Times New Roman" w:cs="Times New Roman"/>
                <w:b/>
                <w:bCs/>
                <w:sz w:val="20"/>
                <w:szCs w:val="20"/>
                <w:lang w:eastAsia="ru-RU"/>
              </w:rPr>
            </w:pPr>
            <w:r w:rsidRPr="001420C5">
              <w:rPr>
                <w:rFonts w:ascii="Times New Roman" w:eastAsia="Times New Roman" w:hAnsi="Times New Roman" w:cs="Times New Roman"/>
                <w:b/>
                <w:bCs/>
                <w:sz w:val="20"/>
                <w:szCs w:val="20"/>
                <w:lang w:eastAsia="ru-RU"/>
              </w:rPr>
              <w:t>6</w:t>
            </w:r>
          </w:p>
        </w:tc>
        <w:tc>
          <w:tcPr>
            <w:tcW w:w="1276" w:type="dxa"/>
            <w:tcBorders>
              <w:top w:val="nil"/>
              <w:left w:val="nil"/>
              <w:bottom w:val="single" w:sz="4" w:space="0" w:color="auto"/>
              <w:right w:val="single" w:sz="4" w:space="0" w:color="auto"/>
            </w:tcBorders>
            <w:shd w:val="clear" w:color="auto" w:fill="auto"/>
            <w:vAlign w:val="center"/>
            <w:hideMark/>
          </w:tcPr>
          <w:p w:rsidR="001420C5" w:rsidRPr="001420C5" w:rsidRDefault="001420C5" w:rsidP="001420C5">
            <w:pPr>
              <w:spacing w:after="0" w:line="240" w:lineRule="auto"/>
              <w:jc w:val="center"/>
              <w:rPr>
                <w:rFonts w:ascii="Times New Roman" w:eastAsia="Times New Roman" w:hAnsi="Times New Roman" w:cs="Times New Roman"/>
                <w:b/>
                <w:bCs/>
                <w:sz w:val="20"/>
                <w:szCs w:val="20"/>
                <w:lang w:eastAsia="ru-RU"/>
              </w:rPr>
            </w:pPr>
            <w:r w:rsidRPr="001420C5">
              <w:rPr>
                <w:rFonts w:ascii="Times New Roman" w:eastAsia="Times New Roman" w:hAnsi="Times New Roman" w:cs="Times New Roman"/>
                <w:b/>
                <w:bCs/>
                <w:sz w:val="20"/>
                <w:szCs w:val="20"/>
                <w:lang w:eastAsia="ru-RU"/>
              </w:rPr>
              <w:t>7</w:t>
            </w:r>
          </w:p>
        </w:tc>
      </w:tr>
      <w:tr w:rsidR="001420C5" w:rsidRPr="001420C5" w:rsidTr="001420C5">
        <w:trPr>
          <w:trHeight w:val="300"/>
        </w:trPr>
        <w:tc>
          <w:tcPr>
            <w:tcW w:w="768" w:type="dxa"/>
            <w:tcBorders>
              <w:top w:val="nil"/>
              <w:left w:val="single" w:sz="4" w:space="0" w:color="auto"/>
              <w:bottom w:val="single" w:sz="4" w:space="0" w:color="auto"/>
              <w:right w:val="single" w:sz="4" w:space="0" w:color="auto"/>
            </w:tcBorders>
            <w:shd w:val="clear" w:color="auto" w:fill="auto"/>
            <w:vAlign w:val="bottom"/>
            <w:hideMark/>
          </w:tcPr>
          <w:p w:rsidR="001420C5" w:rsidRPr="001420C5" w:rsidRDefault="001420C5" w:rsidP="001420C5">
            <w:pPr>
              <w:spacing w:after="0" w:line="240" w:lineRule="auto"/>
              <w:rPr>
                <w:rFonts w:ascii="Times New Roman" w:eastAsia="Times New Roman" w:hAnsi="Times New Roman" w:cs="Times New Roman"/>
                <w:b/>
                <w:bCs/>
                <w:sz w:val="20"/>
                <w:szCs w:val="20"/>
                <w:lang w:eastAsia="ru-RU"/>
              </w:rPr>
            </w:pPr>
            <w:r w:rsidRPr="001420C5">
              <w:rPr>
                <w:rFonts w:ascii="Times New Roman" w:eastAsia="Times New Roman" w:hAnsi="Times New Roman" w:cs="Times New Roman"/>
                <w:b/>
                <w:bCs/>
                <w:sz w:val="20"/>
                <w:szCs w:val="20"/>
                <w:lang w:eastAsia="ru-RU"/>
              </w:rPr>
              <w:t>1</w:t>
            </w:r>
          </w:p>
        </w:tc>
        <w:tc>
          <w:tcPr>
            <w:tcW w:w="3060" w:type="dxa"/>
            <w:gridSpan w:val="10"/>
            <w:tcBorders>
              <w:top w:val="single" w:sz="4" w:space="0" w:color="auto"/>
              <w:left w:val="nil"/>
              <w:bottom w:val="single" w:sz="4" w:space="0" w:color="auto"/>
              <w:right w:val="single" w:sz="4" w:space="0" w:color="000000"/>
            </w:tcBorders>
            <w:shd w:val="clear" w:color="auto" w:fill="auto"/>
            <w:vAlign w:val="center"/>
            <w:hideMark/>
          </w:tcPr>
          <w:p w:rsidR="001420C5" w:rsidRPr="001420C5" w:rsidRDefault="001420C5" w:rsidP="001420C5">
            <w:pPr>
              <w:spacing w:after="0" w:line="240" w:lineRule="auto"/>
              <w:jc w:val="center"/>
              <w:rPr>
                <w:rFonts w:ascii="Times New Roman" w:eastAsia="Times New Roman" w:hAnsi="Times New Roman" w:cs="Times New Roman"/>
                <w:b/>
                <w:bCs/>
                <w:sz w:val="20"/>
                <w:szCs w:val="20"/>
                <w:lang w:eastAsia="ru-RU"/>
              </w:rPr>
            </w:pPr>
            <w:r w:rsidRPr="001420C5">
              <w:rPr>
                <w:rFonts w:ascii="Times New Roman" w:eastAsia="Times New Roman" w:hAnsi="Times New Roman" w:cs="Times New Roman"/>
                <w:b/>
                <w:bCs/>
                <w:sz w:val="20"/>
                <w:szCs w:val="20"/>
                <w:lang w:eastAsia="ru-RU"/>
              </w:rPr>
              <w:t xml:space="preserve">Общегосударственные вопросы </w:t>
            </w:r>
          </w:p>
        </w:tc>
        <w:tc>
          <w:tcPr>
            <w:tcW w:w="1134" w:type="dxa"/>
            <w:tcBorders>
              <w:top w:val="nil"/>
              <w:left w:val="nil"/>
              <w:bottom w:val="single" w:sz="4" w:space="0" w:color="auto"/>
              <w:right w:val="single" w:sz="4" w:space="0" w:color="auto"/>
            </w:tcBorders>
            <w:shd w:val="clear" w:color="auto" w:fill="auto"/>
            <w:vAlign w:val="center"/>
            <w:hideMark/>
          </w:tcPr>
          <w:p w:rsidR="001420C5" w:rsidRPr="001420C5" w:rsidRDefault="001420C5" w:rsidP="001420C5">
            <w:pPr>
              <w:spacing w:after="0" w:line="240" w:lineRule="auto"/>
              <w:jc w:val="center"/>
              <w:rPr>
                <w:rFonts w:ascii="Times New Roman" w:eastAsia="Times New Roman" w:hAnsi="Times New Roman" w:cs="Times New Roman"/>
                <w:b/>
                <w:bCs/>
                <w:sz w:val="20"/>
                <w:szCs w:val="20"/>
                <w:lang w:eastAsia="ru-RU"/>
              </w:rPr>
            </w:pPr>
            <w:r w:rsidRPr="001420C5">
              <w:rPr>
                <w:rFonts w:ascii="Times New Roman" w:eastAsia="Times New Roman" w:hAnsi="Times New Roman" w:cs="Times New Roman"/>
                <w:b/>
                <w:bCs/>
                <w:sz w:val="20"/>
                <w:szCs w:val="20"/>
                <w:lang w:eastAsia="ru-RU"/>
              </w:rPr>
              <w:t>0100</w:t>
            </w:r>
          </w:p>
        </w:tc>
        <w:tc>
          <w:tcPr>
            <w:tcW w:w="1426" w:type="dxa"/>
            <w:tcBorders>
              <w:top w:val="nil"/>
              <w:left w:val="nil"/>
              <w:bottom w:val="single" w:sz="4" w:space="0" w:color="auto"/>
              <w:right w:val="single" w:sz="4" w:space="0" w:color="auto"/>
            </w:tcBorders>
            <w:shd w:val="clear" w:color="auto" w:fill="auto"/>
            <w:vAlign w:val="center"/>
            <w:hideMark/>
          </w:tcPr>
          <w:p w:rsidR="001420C5" w:rsidRPr="001420C5" w:rsidRDefault="001420C5" w:rsidP="001420C5">
            <w:pPr>
              <w:spacing w:after="0" w:line="240" w:lineRule="auto"/>
              <w:jc w:val="center"/>
              <w:rPr>
                <w:rFonts w:ascii="Times New Roman" w:eastAsia="Times New Roman" w:hAnsi="Times New Roman" w:cs="Times New Roman"/>
                <w:b/>
                <w:bCs/>
                <w:sz w:val="20"/>
                <w:szCs w:val="20"/>
                <w:lang w:eastAsia="ru-RU"/>
              </w:rPr>
            </w:pPr>
            <w:r w:rsidRPr="001420C5">
              <w:rPr>
                <w:rFonts w:ascii="Times New Roman" w:eastAsia="Times New Roman" w:hAnsi="Times New Roman" w:cs="Times New Roman"/>
                <w:b/>
                <w:bCs/>
                <w:sz w:val="20"/>
                <w:szCs w:val="20"/>
                <w:lang w:eastAsia="ru-RU"/>
              </w:rPr>
              <w:t>6 600 497,98</w:t>
            </w:r>
          </w:p>
        </w:tc>
        <w:tc>
          <w:tcPr>
            <w:tcW w:w="1204" w:type="dxa"/>
            <w:tcBorders>
              <w:top w:val="nil"/>
              <w:left w:val="nil"/>
              <w:bottom w:val="single" w:sz="4" w:space="0" w:color="auto"/>
              <w:right w:val="single" w:sz="4" w:space="0" w:color="auto"/>
            </w:tcBorders>
            <w:shd w:val="clear" w:color="auto" w:fill="auto"/>
            <w:vAlign w:val="center"/>
            <w:hideMark/>
          </w:tcPr>
          <w:p w:rsidR="001420C5" w:rsidRPr="001420C5" w:rsidRDefault="001420C5" w:rsidP="001420C5">
            <w:pPr>
              <w:spacing w:after="0" w:line="240" w:lineRule="auto"/>
              <w:jc w:val="center"/>
              <w:rPr>
                <w:rFonts w:ascii="Times New Roman" w:eastAsia="Times New Roman" w:hAnsi="Times New Roman" w:cs="Times New Roman"/>
                <w:b/>
                <w:bCs/>
                <w:sz w:val="20"/>
                <w:szCs w:val="20"/>
                <w:lang w:eastAsia="ru-RU"/>
              </w:rPr>
            </w:pPr>
            <w:r w:rsidRPr="001420C5">
              <w:rPr>
                <w:rFonts w:ascii="Times New Roman" w:eastAsia="Times New Roman" w:hAnsi="Times New Roman" w:cs="Times New Roman"/>
                <w:b/>
                <w:bCs/>
                <w:sz w:val="20"/>
                <w:szCs w:val="20"/>
                <w:lang w:eastAsia="ru-RU"/>
              </w:rPr>
              <w:t>1 650 124,50</w:t>
            </w:r>
          </w:p>
        </w:tc>
        <w:tc>
          <w:tcPr>
            <w:tcW w:w="1197" w:type="dxa"/>
            <w:tcBorders>
              <w:top w:val="nil"/>
              <w:left w:val="nil"/>
              <w:bottom w:val="single" w:sz="4" w:space="0" w:color="auto"/>
              <w:right w:val="single" w:sz="4" w:space="0" w:color="auto"/>
            </w:tcBorders>
            <w:shd w:val="clear" w:color="auto" w:fill="auto"/>
            <w:vAlign w:val="center"/>
            <w:hideMark/>
          </w:tcPr>
          <w:p w:rsidR="001420C5" w:rsidRPr="001420C5" w:rsidRDefault="001420C5" w:rsidP="001420C5">
            <w:pPr>
              <w:spacing w:after="0" w:line="240" w:lineRule="auto"/>
              <w:jc w:val="center"/>
              <w:rPr>
                <w:rFonts w:ascii="Times New Roman" w:eastAsia="Times New Roman" w:hAnsi="Times New Roman" w:cs="Times New Roman"/>
                <w:b/>
                <w:bCs/>
                <w:sz w:val="20"/>
                <w:szCs w:val="20"/>
                <w:lang w:eastAsia="ru-RU"/>
              </w:rPr>
            </w:pPr>
            <w:r w:rsidRPr="001420C5">
              <w:rPr>
                <w:rFonts w:ascii="Times New Roman" w:eastAsia="Times New Roman" w:hAnsi="Times New Roman" w:cs="Times New Roman"/>
                <w:b/>
                <w:bCs/>
                <w:sz w:val="20"/>
                <w:szCs w:val="20"/>
                <w:lang w:eastAsia="ru-RU"/>
              </w:rPr>
              <w:t>1 650 124,50</w:t>
            </w:r>
          </w:p>
        </w:tc>
        <w:tc>
          <w:tcPr>
            <w:tcW w:w="1134" w:type="dxa"/>
            <w:tcBorders>
              <w:top w:val="nil"/>
              <w:left w:val="nil"/>
              <w:bottom w:val="single" w:sz="4" w:space="0" w:color="auto"/>
              <w:right w:val="single" w:sz="4" w:space="0" w:color="auto"/>
            </w:tcBorders>
            <w:shd w:val="clear" w:color="auto" w:fill="auto"/>
            <w:vAlign w:val="center"/>
            <w:hideMark/>
          </w:tcPr>
          <w:p w:rsidR="001420C5" w:rsidRPr="001420C5" w:rsidRDefault="001420C5" w:rsidP="001420C5">
            <w:pPr>
              <w:spacing w:after="0" w:line="240" w:lineRule="auto"/>
              <w:jc w:val="center"/>
              <w:rPr>
                <w:rFonts w:ascii="Times New Roman" w:eastAsia="Times New Roman" w:hAnsi="Times New Roman" w:cs="Times New Roman"/>
                <w:b/>
                <w:bCs/>
                <w:sz w:val="20"/>
                <w:szCs w:val="20"/>
                <w:lang w:eastAsia="ru-RU"/>
              </w:rPr>
            </w:pPr>
            <w:r w:rsidRPr="001420C5">
              <w:rPr>
                <w:rFonts w:ascii="Times New Roman" w:eastAsia="Times New Roman" w:hAnsi="Times New Roman" w:cs="Times New Roman"/>
                <w:b/>
                <w:bCs/>
                <w:sz w:val="20"/>
                <w:szCs w:val="20"/>
                <w:lang w:eastAsia="ru-RU"/>
              </w:rPr>
              <w:t>1 650 124,50</w:t>
            </w:r>
          </w:p>
        </w:tc>
        <w:tc>
          <w:tcPr>
            <w:tcW w:w="1276" w:type="dxa"/>
            <w:tcBorders>
              <w:top w:val="nil"/>
              <w:left w:val="nil"/>
              <w:bottom w:val="single" w:sz="4" w:space="0" w:color="auto"/>
              <w:right w:val="single" w:sz="4" w:space="0" w:color="auto"/>
            </w:tcBorders>
            <w:shd w:val="clear" w:color="auto" w:fill="auto"/>
            <w:vAlign w:val="center"/>
            <w:hideMark/>
          </w:tcPr>
          <w:p w:rsidR="001420C5" w:rsidRPr="001420C5" w:rsidRDefault="001420C5" w:rsidP="001420C5">
            <w:pPr>
              <w:spacing w:after="0" w:line="240" w:lineRule="auto"/>
              <w:jc w:val="center"/>
              <w:rPr>
                <w:rFonts w:ascii="Times New Roman" w:eastAsia="Times New Roman" w:hAnsi="Times New Roman" w:cs="Times New Roman"/>
                <w:b/>
                <w:bCs/>
                <w:sz w:val="20"/>
                <w:szCs w:val="20"/>
                <w:lang w:eastAsia="ru-RU"/>
              </w:rPr>
            </w:pPr>
            <w:r w:rsidRPr="001420C5">
              <w:rPr>
                <w:rFonts w:ascii="Times New Roman" w:eastAsia="Times New Roman" w:hAnsi="Times New Roman" w:cs="Times New Roman"/>
                <w:b/>
                <w:bCs/>
                <w:sz w:val="20"/>
                <w:szCs w:val="20"/>
                <w:lang w:eastAsia="ru-RU"/>
              </w:rPr>
              <w:t>1 650 124,50</w:t>
            </w:r>
          </w:p>
        </w:tc>
      </w:tr>
      <w:tr w:rsidR="001420C5" w:rsidRPr="001420C5" w:rsidTr="001420C5">
        <w:trPr>
          <w:trHeight w:val="750"/>
        </w:trPr>
        <w:tc>
          <w:tcPr>
            <w:tcW w:w="768" w:type="dxa"/>
            <w:tcBorders>
              <w:top w:val="nil"/>
              <w:left w:val="single" w:sz="4" w:space="0" w:color="auto"/>
              <w:bottom w:val="single" w:sz="4" w:space="0" w:color="auto"/>
              <w:right w:val="single" w:sz="4" w:space="0" w:color="auto"/>
            </w:tcBorders>
            <w:shd w:val="clear" w:color="auto" w:fill="auto"/>
            <w:vAlign w:val="bottom"/>
            <w:hideMark/>
          </w:tcPr>
          <w:p w:rsidR="001420C5" w:rsidRPr="001420C5" w:rsidRDefault="001420C5" w:rsidP="001420C5">
            <w:pPr>
              <w:spacing w:after="0" w:line="240" w:lineRule="auto"/>
              <w:rPr>
                <w:rFonts w:ascii="Times New Roman" w:eastAsia="Times New Roman" w:hAnsi="Times New Roman" w:cs="Times New Roman"/>
                <w:sz w:val="20"/>
                <w:szCs w:val="20"/>
                <w:lang w:eastAsia="ru-RU"/>
              </w:rPr>
            </w:pPr>
            <w:r w:rsidRPr="001420C5">
              <w:rPr>
                <w:rFonts w:ascii="Times New Roman" w:eastAsia="Times New Roman" w:hAnsi="Times New Roman" w:cs="Times New Roman"/>
                <w:sz w:val="20"/>
                <w:szCs w:val="20"/>
                <w:lang w:eastAsia="ru-RU"/>
              </w:rPr>
              <w:t>1.1</w:t>
            </w:r>
          </w:p>
        </w:tc>
        <w:tc>
          <w:tcPr>
            <w:tcW w:w="3060" w:type="dxa"/>
            <w:gridSpan w:val="10"/>
            <w:tcBorders>
              <w:top w:val="single" w:sz="4" w:space="0" w:color="auto"/>
              <w:left w:val="nil"/>
              <w:bottom w:val="single" w:sz="4" w:space="0" w:color="auto"/>
              <w:right w:val="single" w:sz="4" w:space="0" w:color="000000"/>
            </w:tcBorders>
            <w:shd w:val="clear" w:color="auto" w:fill="auto"/>
            <w:vAlign w:val="center"/>
            <w:hideMark/>
          </w:tcPr>
          <w:p w:rsidR="001420C5" w:rsidRPr="001420C5" w:rsidRDefault="001420C5" w:rsidP="001420C5">
            <w:pPr>
              <w:spacing w:after="0" w:line="240" w:lineRule="auto"/>
              <w:rPr>
                <w:rFonts w:ascii="Times New Roman" w:eastAsia="Times New Roman" w:hAnsi="Times New Roman" w:cs="Times New Roman"/>
                <w:sz w:val="20"/>
                <w:szCs w:val="20"/>
                <w:lang w:eastAsia="ru-RU"/>
              </w:rPr>
            </w:pPr>
            <w:r w:rsidRPr="001420C5">
              <w:rPr>
                <w:rFonts w:ascii="Times New Roman" w:eastAsia="Times New Roman" w:hAnsi="Times New Roman" w:cs="Times New Roman"/>
                <w:sz w:val="20"/>
                <w:szCs w:val="20"/>
                <w:lang w:eastAsia="ru-RU"/>
              </w:rPr>
              <w:t>Функционирование Высшего должностного лица субъекта Российской Федерации и муниципального образования</w:t>
            </w:r>
          </w:p>
        </w:tc>
        <w:tc>
          <w:tcPr>
            <w:tcW w:w="1134" w:type="dxa"/>
            <w:tcBorders>
              <w:top w:val="nil"/>
              <w:left w:val="nil"/>
              <w:bottom w:val="single" w:sz="4" w:space="0" w:color="auto"/>
              <w:right w:val="single" w:sz="4" w:space="0" w:color="auto"/>
            </w:tcBorders>
            <w:shd w:val="clear" w:color="auto" w:fill="auto"/>
            <w:vAlign w:val="center"/>
            <w:hideMark/>
          </w:tcPr>
          <w:p w:rsidR="001420C5" w:rsidRPr="001420C5" w:rsidRDefault="001420C5" w:rsidP="001420C5">
            <w:pPr>
              <w:spacing w:after="0" w:line="240" w:lineRule="auto"/>
              <w:jc w:val="center"/>
              <w:rPr>
                <w:rFonts w:ascii="Times New Roman" w:eastAsia="Times New Roman" w:hAnsi="Times New Roman" w:cs="Times New Roman"/>
                <w:sz w:val="20"/>
                <w:szCs w:val="20"/>
                <w:lang w:eastAsia="ru-RU"/>
              </w:rPr>
            </w:pPr>
            <w:r w:rsidRPr="001420C5">
              <w:rPr>
                <w:rFonts w:ascii="Times New Roman" w:eastAsia="Times New Roman" w:hAnsi="Times New Roman" w:cs="Times New Roman"/>
                <w:sz w:val="20"/>
                <w:szCs w:val="20"/>
                <w:lang w:eastAsia="ru-RU"/>
              </w:rPr>
              <w:t>0102</w:t>
            </w:r>
          </w:p>
        </w:tc>
        <w:tc>
          <w:tcPr>
            <w:tcW w:w="1426" w:type="dxa"/>
            <w:tcBorders>
              <w:top w:val="nil"/>
              <w:left w:val="nil"/>
              <w:bottom w:val="single" w:sz="4" w:space="0" w:color="auto"/>
              <w:right w:val="single" w:sz="4" w:space="0" w:color="auto"/>
            </w:tcBorders>
            <w:shd w:val="clear" w:color="auto" w:fill="auto"/>
            <w:vAlign w:val="center"/>
            <w:hideMark/>
          </w:tcPr>
          <w:p w:rsidR="001420C5" w:rsidRPr="001420C5" w:rsidRDefault="001420C5" w:rsidP="001420C5">
            <w:pPr>
              <w:spacing w:after="0" w:line="240" w:lineRule="auto"/>
              <w:jc w:val="center"/>
              <w:rPr>
                <w:rFonts w:ascii="Times New Roman" w:eastAsia="Times New Roman" w:hAnsi="Times New Roman" w:cs="Times New Roman"/>
                <w:sz w:val="20"/>
                <w:szCs w:val="20"/>
                <w:lang w:eastAsia="ru-RU"/>
              </w:rPr>
            </w:pPr>
            <w:r w:rsidRPr="001420C5">
              <w:rPr>
                <w:rFonts w:ascii="Times New Roman" w:eastAsia="Times New Roman" w:hAnsi="Times New Roman" w:cs="Times New Roman"/>
                <w:sz w:val="20"/>
                <w:szCs w:val="20"/>
                <w:lang w:eastAsia="ru-RU"/>
              </w:rPr>
              <w:t>1 085 150,55</w:t>
            </w:r>
          </w:p>
        </w:tc>
        <w:tc>
          <w:tcPr>
            <w:tcW w:w="1204" w:type="dxa"/>
            <w:tcBorders>
              <w:top w:val="nil"/>
              <w:left w:val="nil"/>
              <w:bottom w:val="single" w:sz="4" w:space="0" w:color="auto"/>
              <w:right w:val="single" w:sz="4" w:space="0" w:color="auto"/>
            </w:tcBorders>
            <w:shd w:val="clear" w:color="auto" w:fill="auto"/>
            <w:vAlign w:val="center"/>
            <w:hideMark/>
          </w:tcPr>
          <w:p w:rsidR="001420C5" w:rsidRPr="001420C5" w:rsidRDefault="001420C5" w:rsidP="001420C5">
            <w:pPr>
              <w:spacing w:after="0" w:line="240" w:lineRule="auto"/>
              <w:jc w:val="center"/>
              <w:rPr>
                <w:rFonts w:ascii="Times New Roman" w:eastAsia="Times New Roman" w:hAnsi="Times New Roman" w:cs="Times New Roman"/>
                <w:sz w:val="20"/>
                <w:szCs w:val="20"/>
                <w:lang w:eastAsia="ru-RU"/>
              </w:rPr>
            </w:pPr>
            <w:r w:rsidRPr="001420C5">
              <w:rPr>
                <w:rFonts w:ascii="Times New Roman" w:eastAsia="Times New Roman" w:hAnsi="Times New Roman" w:cs="Times New Roman"/>
                <w:sz w:val="20"/>
                <w:szCs w:val="20"/>
                <w:lang w:eastAsia="ru-RU"/>
              </w:rPr>
              <w:t>271 287,64</w:t>
            </w:r>
          </w:p>
        </w:tc>
        <w:tc>
          <w:tcPr>
            <w:tcW w:w="1197" w:type="dxa"/>
            <w:tcBorders>
              <w:top w:val="nil"/>
              <w:left w:val="nil"/>
              <w:bottom w:val="single" w:sz="4" w:space="0" w:color="auto"/>
              <w:right w:val="single" w:sz="4" w:space="0" w:color="auto"/>
            </w:tcBorders>
            <w:shd w:val="clear" w:color="auto" w:fill="auto"/>
            <w:vAlign w:val="center"/>
            <w:hideMark/>
          </w:tcPr>
          <w:p w:rsidR="001420C5" w:rsidRPr="001420C5" w:rsidRDefault="001420C5" w:rsidP="001420C5">
            <w:pPr>
              <w:spacing w:after="0" w:line="240" w:lineRule="auto"/>
              <w:jc w:val="center"/>
              <w:rPr>
                <w:rFonts w:ascii="Times New Roman" w:eastAsia="Times New Roman" w:hAnsi="Times New Roman" w:cs="Times New Roman"/>
                <w:sz w:val="20"/>
                <w:szCs w:val="20"/>
                <w:lang w:eastAsia="ru-RU"/>
              </w:rPr>
            </w:pPr>
            <w:r w:rsidRPr="001420C5">
              <w:rPr>
                <w:rFonts w:ascii="Times New Roman" w:eastAsia="Times New Roman" w:hAnsi="Times New Roman" w:cs="Times New Roman"/>
                <w:sz w:val="20"/>
                <w:szCs w:val="20"/>
                <w:lang w:eastAsia="ru-RU"/>
              </w:rPr>
              <w:t>271 287,64</w:t>
            </w:r>
          </w:p>
        </w:tc>
        <w:tc>
          <w:tcPr>
            <w:tcW w:w="1134" w:type="dxa"/>
            <w:tcBorders>
              <w:top w:val="nil"/>
              <w:left w:val="nil"/>
              <w:bottom w:val="single" w:sz="4" w:space="0" w:color="auto"/>
              <w:right w:val="single" w:sz="4" w:space="0" w:color="auto"/>
            </w:tcBorders>
            <w:shd w:val="clear" w:color="auto" w:fill="auto"/>
            <w:vAlign w:val="center"/>
            <w:hideMark/>
          </w:tcPr>
          <w:p w:rsidR="001420C5" w:rsidRPr="001420C5" w:rsidRDefault="001420C5" w:rsidP="001420C5">
            <w:pPr>
              <w:spacing w:after="0" w:line="240" w:lineRule="auto"/>
              <w:jc w:val="center"/>
              <w:rPr>
                <w:rFonts w:ascii="Times New Roman" w:eastAsia="Times New Roman" w:hAnsi="Times New Roman" w:cs="Times New Roman"/>
                <w:sz w:val="20"/>
                <w:szCs w:val="20"/>
                <w:lang w:eastAsia="ru-RU"/>
              </w:rPr>
            </w:pPr>
            <w:r w:rsidRPr="001420C5">
              <w:rPr>
                <w:rFonts w:ascii="Times New Roman" w:eastAsia="Times New Roman" w:hAnsi="Times New Roman" w:cs="Times New Roman"/>
                <w:sz w:val="20"/>
                <w:szCs w:val="20"/>
                <w:lang w:eastAsia="ru-RU"/>
              </w:rPr>
              <w:t>271 287,64</w:t>
            </w:r>
          </w:p>
        </w:tc>
        <w:tc>
          <w:tcPr>
            <w:tcW w:w="1276" w:type="dxa"/>
            <w:tcBorders>
              <w:top w:val="nil"/>
              <w:left w:val="nil"/>
              <w:bottom w:val="single" w:sz="4" w:space="0" w:color="auto"/>
              <w:right w:val="single" w:sz="4" w:space="0" w:color="auto"/>
            </w:tcBorders>
            <w:shd w:val="clear" w:color="auto" w:fill="auto"/>
            <w:vAlign w:val="center"/>
            <w:hideMark/>
          </w:tcPr>
          <w:p w:rsidR="001420C5" w:rsidRPr="001420C5" w:rsidRDefault="001420C5" w:rsidP="001420C5">
            <w:pPr>
              <w:spacing w:after="0" w:line="240" w:lineRule="auto"/>
              <w:jc w:val="center"/>
              <w:rPr>
                <w:rFonts w:ascii="Times New Roman" w:eastAsia="Times New Roman" w:hAnsi="Times New Roman" w:cs="Times New Roman"/>
                <w:sz w:val="20"/>
                <w:szCs w:val="20"/>
                <w:lang w:eastAsia="ru-RU"/>
              </w:rPr>
            </w:pPr>
            <w:r w:rsidRPr="001420C5">
              <w:rPr>
                <w:rFonts w:ascii="Times New Roman" w:eastAsia="Times New Roman" w:hAnsi="Times New Roman" w:cs="Times New Roman"/>
                <w:sz w:val="20"/>
                <w:szCs w:val="20"/>
                <w:lang w:eastAsia="ru-RU"/>
              </w:rPr>
              <w:t>271 287,64</w:t>
            </w:r>
          </w:p>
        </w:tc>
      </w:tr>
      <w:tr w:rsidR="001420C5" w:rsidRPr="001420C5" w:rsidTr="001420C5">
        <w:trPr>
          <w:trHeight w:val="825"/>
        </w:trPr>
        <w:tc>
          <w:tcPr>
            <w:tcW w:w="768" w:type="dxa"/>
            <w:tcBorders>
              <w:top w:val="nil"/>
              <w:left w:val="single" w:sz="4" w:space="0" w:color="auto"/>
              <w:bottom w:val="single" w:sz="4" w:space="0" w:color="auto"/>
              <w:right w:val="single" w:sz="4" w:space="0" w:color="auto"/>
            </w:tcBorders>
            <w:shd w:val="clear" w:color="auto" w:fill="auto"/>
            <w:vAlign w:val="bottom"/>
            <w:hideMark/>
          </w:tcPr>
          <w:p w:rsidR="001420C5" w:rsidRPr="001420C5" w:rsidRDefault="001420C5" w:rsidP="001420C5">
            <w:pPr>
              <w:spacing w:after="0" w:line="240" w:lineRule="auto"/>
              <w:rPr>
                <w:rFonts w:ascii="Times New Roman" w:eastAsia="Times New Roman" w:hAnsi="Times New Roman" w:cs="Times New Roman"/>
                <w:sz w:val="20"/>
                <w:szCs w:val="20"/>
                <w:lang w:eastAsia="ru-RU"/>
              </w:rPr>
            </w:pPr>
            <w:r w:rsidRPr="001420C5">
              <w:rPr>
                <w:rFonts w:ascii="Times New Roman" w:eastAsia="Times New Roman" w:hAnsi="Times New Roman" w:cs="Times New Roman"/>
                <w:sz w:val="20"/>
                <w:szCs w:val="20"/>
                <w:lang w:eastAsia="ru-RU"/>
              </w:rPr>
              <w:t>1.2</w:t>
            </w:r>
          </w:p>
        </w:tc>
        <w:tc>
          <w:tcPr>
            <w:tcW w:w="3060" w:type="dxa"/>
            <w:gridSpan w:val="10"/>
            <w:tcBorders>
              <w:top w:val="single" w:sz="4" w:space="0" w:color="auto"/>
              <w:left w:val="nil"/>
              <w:bottom w:val="single" w:sz="4" w:space="0" w:color="auto"/>
              <w:right w:val="single" w:sz="4" w:space="0" w:color="000000"/>
            </w:tcBorders>
            <w:shd w:val="clear" w:color="auto" w:fill="auto"/>
            <w:vAlign w:val="center"/>
            <w:hideMark/>
          </w:tcPr>
          <w:p w:rsidR="001420C5" w:rsidRPr="001420C5" w:rsidRDefault="001420C5" w:rsidP="001420C5">
            <w:pPr>
              <w:spacing w:after="0" w:line="240" w:lineRule="auto"/>
              <w:rPr>
                <w:rFonts w:ascii="Times New Roman" w:eastAsia="Times New Roman" w:hAnsi="Times New Roman" w:cs="Times New Roman"/>
                <w:sz w:val="20"/>
                <w:szCs w:val="20"/>
                <w:lang w:eastAsia="ru-RU"/>
              </w:rPr>
            </w:pPr>
            <w:r w:rsidRPr="001420C5">
              <w:rPr>
                <w:rFonts w:ascii="Times New Roman" w:eastAsia="Times New Roman" w:hAnsi="Times New Roman" w:cs="Times New Roman"/>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34" w:type="dxa"/>
            <w:tcBorders>
              <w:top w:val="nil"/>
              <w:left w:val="nil"/>
              <w:bottom w:val="single" w:sz="4" w:space="0" w:color="auto"/>
              <w:right w:val="single" w:sz="4" w:space="0" w:color="auto"/>
            </w:tcBorders>
            <w:shd w:val="clear" w:color="auto" w:fill="auto"/>
            <w:vAlign w:val="center"/>
            <w:hideMark/>
          </w:tcPr>
          <w:p w:rsidR="001420C5" w:rsidRPr="001420C5" w:rsidRDefault="001420C5" w:rsidP="001420C5">
            <w:pPr>
              <w:spacing w:after="0" w:line="240" w:lineRule="auto"/>
              <w:jc w:val="center"/>
              <w:rPr>
                <w:rFonts w:ascii="Times New Roman" w:eastAsia="Times New Roman" w:hAnsi="Times New Roman" w:cs="Times New Roman"/>
                <w:sz w:val="20"/>
                <w:szCs w:val="20"/>
                <w:lang w:eastAsia="ru-RU"/>
              </w:rPr>
            </w:pPr>
            <w:r w:rsidRPr="001420C5">
              <w:rPr>
                <w:rFonts w:ascii="Times New Roman" w:eastAsia="Times New Roman" w:hAnsi="Times New Roman" w:cs="Times New Roman"/>
                <w:sz w:val="20"/>
                <w:szCs w:val="20"/>
                <w:lang w:eastAsia="ru-RU"/>
              </w:rPr>
              <w:t>0103</w:t>
            </w:r>
          </w:p>
        </w:tc>
        <w:tc>
          <w:tcPr>
            <w:tcW w:w="1426" w:type="dxa"/>
            <w:tcBorders>
              <w:top w:val="nil"/>
              <w:left w:val="nil"/>
              <w:bottom w:val="single" w:sz="4" w:space="0" w:color="auto"/>
              <w:right w:val="single" w:sz="4" w:space="0" w:color="auto"/>
            </w:tcBorders>
            <w:shd w:val="clear" w:color="auto" w:fill="auto"/>
            <w:vAlign w:val="center"/>
            <w:hideMark/>
          </w:tcPr>
          <w:p w:rsidR="001420C5" w:rsidRPr="001420C5" w:rsidRDefault="001420C5" w:rsidP="001420C5">
            <w:pPr>
              <w:spacing w:after="0" w:line="240" w:lineRule="auto"/>
              <w:jc w:val="center"/>
              <w:rPr>
                <w:rFonts w:ascii="Times New Roman" w:eastAsia="Times New Roman" w:hAnsi="Times New Roman" w:cs="Times New Roman"/>
                <w:sz w:val="20"/>
                <w:szCs w:val="20"/>
                <w:lang w:eastAsia="ru-RU"/>
              </w:rPr>
            </w:pPr>
            <w:r w:rsidRPr="001420C5">
              <w:rPr>
                <w:rFonts w:ascii="Times New Roman" w:eastAsia="Times New Roman" w:hAnsi="Times New Roman" w:cs="Times New Roman"/>
                <w:sz w:val="20"/>
                <w:szCs w:val="20"/>
                <w:lang w:eastAsia="ru-RU"/>
              </w:rPr>
              <w:t>904 292,12</w:t>
            </w:r>
          </w:p>
        </w:tc>
        <w:tc>
          <w:tcPr>
            <w:tcW w:w="1204" w:type="dxa"/>
            <w:tcBorders>
              <w:top w:val="nil"/>
              <w:left w:val="nil"/>
              <w:bottom w:val="single" w:sz="4" w:space="0" w:color="auto"/>
              <w:right w:val="single" w:sz="4" w:space="0" w:color="auto"/>
            </w:tcBorders>
            <w:shd w:val="clear" w:color="auto" w:fill="auto"/>
            <w:vAlign w:val="center"/>
            <w:hideMark/>
          </w:tcPr>
          <w:p w:rsidR="001420C5" w:rsidRPr="001420C5" w:rsidRDefault="001420C5" w:rsidP="001420C5">
            <w:pPr>
              <w:spacing w:after="0" w:line="240" w:lineRule="auto"/>
              <w:jc w:val="center"/>
              <w:rPr>
                <w:rFonts w:ascii="Times New Roman" w:eastAsia="Times New Roman" w:hAnsi="Times New Roman" w:cs="Times New Roman"/>
                <w:sz w:val="20"/>
                <w:szCs w:val="20"/>
                <w:lang w:eastAsia="ru-RU"/>
              </w:rPr>
            </w:pPr>
            <w:r w:rsidRPr="001420C5">
              <w:rPr>
                <w:rFonts w:ascii="Times New Roman" w:eastAsia="Times New Roman" w:hAnsi="Times New Roman" w:cs="Times New Roman"/>
                <w:sz w:val="20"/>
                <w:szCs w:val="20"/>
                <w:lang w:eastAsia="ru-RU"/>
              </w:rPr>
              <w:t>226 073,03</w:t>
            </w:r>
          </w:p>
        </w:tc>
        <w:tc>
          <w:tcPr>
            <w:tcW w:w="1197" w:type="dxa"/>
            <w:tcBorders>
              <w:top w:val="nil"/>
              <w:left w:val="nil"/>
              <w:bottom w:val="single" w:sz="4" w:space="0" w:color="auto"/>
              <w:right w:val="single" w:sz="4" w:space="0" w:color="auto"/>
            </w:tcBorders>
            <w:shd w:val="clear" w:color="auto" w:fill="auto"/>
            <w:vAlign w:val="center"/>
            <w:hideMark/>
          </w:tcPr>
          <w:p w:rsidR="001420C5" w:rsidRPr="001420C5" w:rsidRDefault="001420C5" w:rsidP="001420C5">
            <w:pPr>
              <w:spacing w:after="0" w:line="240" w:lineRule="auto"/>
              <w:jc w:val="center"/>
              <w:rPr>
                <w:rFonts w:ascii="Times New Roman" w:eastAsia="Times New Roman" w:hAnsi="Times New Roman" w:cs="Times New Roman"/>
                <w:sz w:val="20"/>
                <w:szCs w:val="20"/>
                <w:lang w:eastAsia="ru-RU"/>
              </w:rPr>
            </w:pPr>
            <w:r w:rsidRPr="001420C5">
              <w:rPr>
                <w:rFonts w:ascii="Times New Roman" w:eastAsia="Times New Roman" w:hAnsi="Times New Roman" w:cs="Times New Roman"/>
                <w:sz w:val="20"/>
                <w:szCs w:val="20"/>
                <w:lang w:eastAsia="ru-RU"/>
              </w:rPr>
              <w:t>226 073,03</w:t>
            </w:r>
          </w:p>
        </w:tc>
        <w:tc>
          <w:tcPr>
            <w:tcW w:w="1134" w:type="dxa"/>
            <w:tcBorders>
              <w:top w:val="nil"/>
              <w:left w:val="nil"/>
              <w:bottom w:val="single" w:sz="4" w:space="0" w:color="auto"/>
              <w:right w:val="single" w:sz="4" w:space="0" w:color="auto"/>
            </w:tcBorders>
            <w:shd w:val="clear" w:color="auto" w:fill="auto"/>
            <w:vAlign w:val="center"/>
            <w:hideMark/>
          </w:tcPr>
          <w:p w:rsidR="001420C5" w:rsidRPr="001420C5" w:rsidRDefault="001420C5" w:rsidP="001420C5">
            <w:pPr>
              <w:spacing w:after="0" w:line="240" w:lineRule="auto"/>
              <w:jc w:val="center"/>
              <w:rPr>
                <w:rFonts w:ascii="Times New Roman" w:eastAsia="Times New Roman" w:hAnsi="Times New Roman" w:cs="Times New Roman"/>
                <w:sz w:val="20"/>
                <w:szCs w:val="20"/>
                <w:lang w:eastAsia="ru-RU"/>
              </w:rPr>
            </w:pPr>
            <w:r w:rsidRPr="001420C5">
              <w:rPr>
                <w:rFonts w:ascii="Times New Roman" w:eastAsia="Times New Roman" w:hAnsi="Times New Roman" w:cs="Times New Roman"/>
                <w:sz w:val="20"/>
                <w:szCs w:val="20"/>
                <w:lang w:eastAsia="ru-RU"/>
              </w:rPr>
              <w:t>226 073,03</w:t>
            </w:r>
          </w:p>
        </w:tc>
        <w:tc>
          <w:tcPr>
            <w:tcW w:w="1276" w:type="dxa"/>
            <w:tcBorders>
              <w:top w:val="nil"/>
              <w:left w:val="nil"/>
              <w:bottom w:val="single" w:sz="4" w:space="0" w:color="auto"/>
              <w:right w:val="single" w:sz="4" w:space="0" w:color="auto"/>
            </w:tcBorders>
            <w:shd w:val="clear" w:color="auto" w:fill="auto"/>
            <w:vAlign w:val="center"/>
            <w:hideMark/>
          </w:tcPr>
          <w:p w:rsidR="001420C5" w:rsidRPr="001420C5" w:rsidRDefault="001420C5" w:rsidP="001420C5">
            <w:pPr>
              <w:spacing w:after="0" w:line="240" w:lineRule="auto"/>
              <w:jc w:val="center"/>
              <w:rPr>
                <w:rFonts w:ascii="Times New Roman" w:eastAsia="Times New Roman" w:hAnsi="Times New Roman" w:cs="Times New Roman"/>
                <w:sz w:val="20"/>
                <w:szCs w:val="20"/>
                <w:lang w:eastAsia="ru-RU"/>
              </w:rPr>
            </w:pPr>
            <w:r w:rsidRPr="001420C5">
              <w:rPr>
                <w:rFonts w:ascii="Times New Roman" w:eastAsia="Times New Roman" w:hAnsi="Times New Roman" w:cs="Times New Roman"/>
                <w:sz w:val="20"/>
                <w:szCs w:val="20"/>
                <w:lang w:eastAsia="ru-RU"/>
              </w:rPr>
              <w:t>226 073,03</w:t>
            </w:r>
          </w:p>
        </w:tc>
      </w:tr>
      <w:tr w:rsidR="001420C5" w:rsidRPr="001420C5" w:rsidTr="001420C5">
        <w:trPr>
          <w:trHeight w:val="825"/>
        </w:trPr>
        <w:tc>
          <w:tcPr>
            <w:tcW w:w="768" w:type="dxa"/>
            <w:tcBorders>
              <w:top w:val="nil"/>
              <w:left w:val="single" w:sz="4" w:space="0" w:color="auto"/>
              <w:bottom w:val="single" w:sz="4" w:space="0" w:color="auto"/>
              <w:right w:val="single" w:sz="4" w:space="0" w:color="auto"/>
            </w:tcBorders>
            <w:shd w:val="clear" w:color="auto" w:fill="auto"/>
            <w:vAlign w:val="bottom"/>
            <w:hideMark/>
          </w:tcPr>
          <w:p w:rsidR="001420C5" w:rsidRPr="001420C5" w:rsidRDefault="001420C5" w:rsidP="001420C5">
            <w:pPr>
              <w:spacing w:after="0" w:line="240" w:lineRule="auto"/>
              <w:rPr>
                <w:rFonts w:ascii="Times New Roman" w:eastAsia="Times New Roman" w:hAnsi="Times New Roman" w:cs="Times New Roman"/>
                <w:sz w:val="20"/>
                <w:szCs w:val="20"/>
                <w:lang w:eastAsia="ru-RU"/>
              </w:rPr>
            </w:pPr>
            <w:r w:rsidRPr="001420C5">
              <w:rPr>
                <w:rFonts w:ascii="Times New Roman" w:eastAsia="Times New Roman" w:hAnsi="Times New Roman" w:cs="Times New Roman"/>
                <w:sz w:val="20"/>
                <w:szCs w:val="20"/>
                <w:lang w:eastAsia="ru-RU"/>
              </w:rPr>
              <w:t>1.3</w:t>
            </w:r>
          </w:p>
        </w:tc>
        <w:tc>
          <w:tcPr>
            <w:tcW w:w="3060" w:type="dxa"/>
            <w:gridSpan w:val="10"/>
            <w:tcBorders>
              <w:top w:val="single" w:sz="4" w:space="0" w:color="auto"/>
              <w:left w:val="nil"/>
              <w:bottom w:val="single" w:sz="4" w:space="0" w:color="auto"/>
              <w:right w:val="single" w:sz="4" w:space="0" w:color="000000"/>
            </w:tcBorders>
            <w:shd w:val="clear" w:color="auto" w:fill="auto"/>
            <w:vAlign w:val="center"/>
            <w:hideMark/>
          </w:tcPr>
          <w:p w:rsidR="001420C5" w:rsidRPr="001420C5" w:rsidRDefault="001420C5" w:rsidP="001420C5">
            <w:pPr>
              <w:spacing w:after="0" w:line="240" w:lineRule="auto"/>
              <w:rPr>
                <w:rFonts w:ascii="Times New Roman" w:eastAsia="Times New Roman" w:hAnsi="Times New Roman" w:cs="Times New Roman"/>
                <w:sz w:val="20"/>
                <w:szCs w:val="20"/>
                <w:lang w:eastAsia="ru-RU"/>
              </w:rPr>
            </w:pPr>
            <w:r w:rsidRPr="001420C5">
              <w:rPr>
                <w:rFonts w:ascii="Times New Roman" w:eastAsia="Times New Roman" w:hAnsi="Times New Roman" w:cs="Times New Roman"/>
                <w:sz w:val="20"/>
                <w:szCs w:val="20"/>
                <w:lang w:eastAsia="ru-RU"/>
              </w:rPr>
              <w:t>Функционирование Правительства Российской Федерации, высших исполнительных органов государственной власти субъекта Российской Федерации, местных администраций</w:t>
            </w:r>
          </w:p>
        </w:tc>
        <w:tc>
          <w:tcPr>
            <w:tcW w:w="1134" w:type="dxa"/>
            <w:tcBorders>
              <w:top w:val="nil"/>
              <w:left w:val="nil"/>
              <w:bottom w:val="single" w:sz="4" w:space="0" w:color="auto"/>
              <w:right w:val="single" w:sz="4" w:space="0" w:color="auto"/>
            </w:tcBorders>
            <w:shd w:val="clear" w:color="auto" w:fill="auto"/>
            <w:vAlign w:val="center"/>
            <w:hideMark/>
          </w:tcPr>
          <w:p w:rsidR="001420C5" w:rsidRPr="001420C5" w:rsidRDefault="001420C5" w:rsidP="001420C5">
            <w:pPr>
              <w:spacing w:after="0" w:line="240" w:lineRule="auto"/>
              <w:jc w:val="center"/>
              <w:rPr>
                <w:rFonts w:ascii="Times New Roman" w:eastAsia="Times New Roman" w:hAnsi="Times New Roman" w:cs="Times New Roman"/>
                <w:sz w:val="20"/>
                <w:szCs w:val="20"/>
                <w:lang w:eastAsia="ru-RU"/>
              </w:rPr>
            </w:pPr>
            <w:r w:rsidRPr="001420C5">
              <w:rPr>
                <w:rFonts w:ascii="Times New Roman" w:eastAsia="Times New Roman" w:hAnsi="Times New Roman" w:cs="Times New Roman"/>
                <w:sz w:val="20"/>
                <w:szCs w:val="20"/>
                <w:lang w:eastAsia="ru-RU"/>
              </w:rPr>
              <w:t>0104</w:t>
            </w:r>
          </w:p>
        </w:tc>
        <w:tc>
          <w:tcPr>
            <w:tcW w:w="1426" w:type="dxa"/>
            <w:tcBorders>
              <w:top w:val="nil"/>
              <w:left w:val="nil"/>
              <w:bottom w:val="single" w:sz="4" w:space="0" w:color="auto"/>
              <w:right w:val="single" w:sz="4" w:space="0" w:color="auto"/>
            </w:tcBorders>
            <w:shd w:val="clear" w:color="auto" w:fill="auto"/>
            <w:vAlign w:val="center"/>
            <w:hideMark/>
          </w:tcPr>
          <w:p w:rsidR="001420C5" w:rsidRPr="001420C5" w:rsidRDefault="001420C5" w:rsidP="001420C5">
            <w:pPr>
              <w:spacing w:after="0" w:line="240" w:lineRule="auto"/>
              <w:jc w:val="center"/>
              <w:rPr>
                <w:rFonts w:ascii="Times New Roman" w:eastAsia="Times New Roman" w:hAnsi="Times New Roman" w:cs="Times New Roman"/>
                <w:sz w:val="20"/>
                <w:szCs w:val="20"/>
                <w:lang w:eastAsia="ru-RU"/>
              </w:rPr>
            </w:pPr>
            <w:r w:rsidRPr="001420C5">
              <w:rPr>
                <w:rFonts w:ascii="Times New Roman" w:eastAsia="Times New Roman" w:hAnsi="Times New Roman" w:cs="Times New Roman"/>
                <w:sz w:val="20"/>
                <w:szCs w:val="20"/>
                <w:lang w:eastAsia="ru-RU"/>
              </w:rPr>
              <w:t>3 130 007,40</w:t>
            </w:r>
          </w:p>
        </w:tc>
        <w:tc>
          <w:tcPr>
            <w:tcW w:w="1204" w:type="dxa"/>
            <w:tcBorders>
              <w:top w:val="nil"/>
              <w:left w:val="nil"/>
              <w:bottom w:val="single" w:sz="4" w:space="0" w:color="auto"/>
              <w:right w:val="single" w:sz="4" w:space="0" w:color="auto"/>
            </w:tcBorders>
            <w:shd w:val="clear" w:color="auto" w:fill="auto"/>
            <w:vAlign w:val="center"/>
            <w:hideMark/>
          </w:tcPr>
          <w:p w:rsidR="001420C5" w:rsidRPr="001420C5" w:rsidRDefault="001420C5" w:rsidP="001420C5">
            <w:pPr>
              <w:spacing w:after="0" w:line="240" w:lineRule="auto"/>
              <w:jc w:val="center"/>
              <w:rPr>
                <w:rFonts w:ascii="Times New Roman" w:eastAsia="Times New Roman" w:hAnsi="Times New Roman" w:cs="Times New Roman"/>
                <w:sz w:val="20"/>
                <w:szCs w:val="20"/>
                <w:lang w:eastAsia="ru-RU"/>
              </w:rPr>
            </w:pPr>
            <w:r w:rsidRPr="001420C5">
              <w:rPr>
                <w:rFonts w:ascii="Times New Roman" w:eastAsia="Times New Roman" w:hAnsi="Times New Roman" w:cs="Times New Roman"/>
                <w:sz w:val="20"/>
                <w:szCs w:val="20"/>
                <w:lang w:eastAsia="ru-RU"/>
              </w:rPr>
              <w:t>782 501,85</w:t>
            </w:r>
          </w:p>
        </w:tc>
        <w:tc>
          <w:tcPr>
            <w:tcW w:w="1197" w:type="dxa"/>
            <w:tcBorders>
              <w:top w:val="nil"/>
              <w:left w:val="nil"/>
              <w:bottom w:val="single" w:sz="4" w:space="0" w:color="auto"/>
              <w:right w:val="single" w:sz="4" w:space="0" w:color="auto"/>
            </w:tcBorders>
            <w:shd w:val="clear" w:color="auto" w:fill="auto"/>
            <w:vAlign w:val="center"/>
            <w:hideMark/>
          </w:tcPr>
          <w:p w:rsidR="001420C5" w:rsidRPr="001420C5" w:rsidRDefault="001420C5" w:rsidP="001420C5">
            <w:pPr>
              <w:spacing w:after="0" w:line="240" w:lineRule="auto"/>
              <w:jc w:val="center"/>
              <w:rPr>
                <w:rFonts w:ascii="Times New Roman" w:eastAsia="Times New Roman" w:hAnsi="Times New Roman" w:cs="Times New Roman"/>
                <w:sz w:val="20"/>
                <w:szCs w:val="20"/>
                <w:lang w:eastAsia="ru-RU"/>
              </w:rPr>
            </w:pPr>
            <w:r w:rsidRPr="001420C5">
              <w:rPr>
                <w:rFonts w:ascii="Times New Roman" w:eastAsia="Times New Roman" w:hAnsi="Times New Roman" w:cs="Times New Roman"/>
                <w:sz w:val="20"/>
                <w:szCs w:val="20"/>
                <w:lang w:eastAsia="ru-RU"/>
              </w:rPr>
              <w:t>782 501,85</w:t>
            </w:r>
          </w:p>
        </w:tc>
        <w:tc>
          <w:tcPr>
            <w:tcW w:w="1134" w:type="dxa"/>
            <w:tcBorders>
              <w:top w:val="nil"/>
              <w:left w:val="nil"/>
              <w:bottom w:val="single" w:sz="4" w:space="0" w:color="auto"/>
              <w:right w:val="single" w:sz="4" w:space="0" w:color="auto"/>
            </w:tcBorders>
            <w:shd w:val="clear" w:color="auto" w:fill="auto"/>
            <w:vAlign w:val="center"/>
            <w:hideMark/>
          </w:tcPr>
          <w:p w:rsidR="001420C5" w:rsidRPr="001420C5" w:rsidRDefault="001420C5" w:rsidP="001420C5">
            <w:pPr>
              <w:spacing w:after="0" w:line="240" w:lineRule="auto"/>
              <w:jc w:val="center"/>
              <w:rPr>
                <w:rFonts w:ascii="Times New Roman" w:eastAsia="Times New Roman" w:hAnsi="Times New Roman" w:cs="Times New Roman"/>
                <w:sz w:val="20"/>
                <w:szCs w:val="20"/>
                <w:lang w:eastAsia="ru-RU"/>
              </w:rPr>
            </w:pPr>
            <w:r w:rsidRPr="001420C5">
              <w:rPr>
                <w:rFonts w:ascii="Times New Roman" w:eastAsia="Times New Roman" w:hAnsi="Times New Roman" w:cs="Times New Roman"/>
                <w:sz w:val="20"/>
                <w:szCs w:val="20"/>
                <w:lang w:eastAsia="ru-RU"/>
              </w:rPr>
              <w:t>782 501,85</w:t>
            </w:r>
          </w:p>
        </w:tc>
        <w:tc>
          <w:tcPr>
            <w:tcW w:w="1276" w:type="dxa"/>
            <w:tcBorders>
              <w:top w:val="nil"/>
              <w:left w:val="nil"/>
              <w:bottom w:val="single" w:sz="4" w:space="0" w:color="auto"/>
              <w:right w:val="single" w:sz="4" w:space="0" w:color="auto"/>
            </w:tcBorders>
            <w:shd w:val="clear" w:color="auto" w:fill="auto"/>
            <w:vAlign w:val="center"/>
            <w:hideMark/>
          </w:tcPr>
          <w:p w:rsidR="001420C5" w:rsidRPr="001420C5" w:rsidRDefault="001420C5" w:rsidP="001420C5">
            <w:pPr>
              <w:spacing w:after="0" w:line="240" w:lineRule="auto"/>
              <w:jc w:val="center"/>
              <w:rPr>
                <w:rFonts w:ascii="Times New Roman" w:eastAsia="Times New Roman" w:hAnsi="Times New Roman" w:cs="Times New Roman"/>
                <w:sz w:val="20"/>
                <w:szCs w:val="20"/>
                <w:lang w:eastAsia="ru-RU"/>
              </w:rPr>
            </w:pPr>
            <w:r w:rsidRPr="001420C5">
              <w:rPr>
                <w:rFonts w:ascii="Times New Roman" w:eastAsia="Times New Roman" w:hAnsi="Times New Roman" w:cs="Times New Roman"/>
                <w:sz w:val="20"/>
                <w:szCs w:val="20"/>
                <w:lang w:eastAsia="ru-RU"/>
              </w:rPr>
              <w:t>782 501,85</w:t>
            </w:r>
          </w:p>
        </w:tc>
      </w:tr>
      <w:tr w:rsidR="001420C5" w:rsidRPr="001420C5" w:rsidTr="001420C5">
        <w:trPr>
          <w:trHeight w:val="300"/>
        </w:trPr>
        <w:tc>
          <w:tcPr>
            <w:tcW w:w="768" w:type="dxa"/>
            <w:tcBorders>
              <w:top w:val="nil"/>
              <w:left w:val="single" w:sz="4" w:space="0" w:color="auto"/>
              <w:bottom w:val="single" w:sz="4" w:space="0" w:color="auto"/>
              <w:right w:val="single" w:sz="4" w:space="0" w:color="auto"/>
            </w:tcBorders>
            <w:shd w:val="clear" w:color="auto" w:fill="auto"/>
            <w:vAlign w:val="bottom"/>
            <w:hideMark/>
          </w:tcPr>
          <w:p w:rsidR="001420C5" w:rsidRPr="001420C5" w:rsidRDefault="001420C5" w:rsidP="001420C5">
            <w:pPr>
              <w:spacing w:after="0" w:line="240" w:lineRule="auto"/>
              <w:rPr>
                <w:rFonts w:ascii="Times New Roman" w:eastAsia="Times New Roman" w:hAnsi="Times New Roman" w:cs="Times New Roman"/>
                <w:sz w:val="20"/>
                <w:szCs w:val="20"/>
                <w:lang w:eastAsia="ru-RU"/>
              </w:rPr>
            </w:pPr>
            <w:r w:rsidRPr="001420C5">
              <w:rPr>
                <w:rFonts w:ascii="Times New Roman" w:eastAsia="Times New Roman" w:hAnsi="Times New Roman" w:cs="Times New Roman"/>
                <w:sz w:val="20"/>
                <w:szCs w:val="20"/>
                <w:lang w:eastAsia="ru-RU"/>
              </w:rPr>
              <w:t>1.4</w:t>
            </w:r>
          </w:p>
        </w:tc>
        <w:tc>
          <w:tcPr>
            <w:tcW w:w="3060" w:type="dxa"/>
            <w:gridSpan w:val="10"/>
            <w:tcBorders>
              <w:top w:val="single" w:sz="4" w:space="0" w:color="auto"/>
              <w:left w:val="nil"/>
              <w:bottom w:val="single" w:sz="4" w:space="0" w:color="auto"/>
              <w:right w:val="single" w:sz="4" w:space="0" w:color="000000"/>
            </w:tcBorders>
            <w:shd w:val="clear" w:color="auto" w:fill="auto"/>
            <w:vAlign w:val="center"/>
            <w:hideMark/>
          </w:tcPr>
          <w:p w:rsidR="001420C5" w:rsidRPr="001420C5" w:rsidRDefault="001420C5" w:rsidP="001420C5">
            <w:pPr>
              <w:spacing w:after="0" w:line="240" w:lineRule="auto"/>
              <w:rPr>
                <w:rFonts w:ascii="Times New Roman" w:eastAsia="Times New Roman" w:hAnsi="Times New Roman" w:cs="Times New Roman"/>
                <w:sz w:val="20"/>
                <w:szCs w:val="20"/>
                <w:lang w:eastAsia="ru-RU"/>
              </w:rPr>
            </w:pPr>
            <w:r w:rsidRPr="001420C5">
              <w:rPr>
                <w:rFonts w:ascii="Times New Roman" w:eastAsia="Times New Roman" w:hAnsi="Times New Roman" w:cs="Times New Roman"/>
                <w:sz w:val="20"/>
                <w:szCs w:val="20"/>
                <w:lang w:eastAsia="ru-RU"/>
              </w:rPr>
              <w:t>Резервные фонды</w:t>
            </w:r>
          </w:p>
        </w:tc>
        <w:tc>
          <w:tcPr>
            <w:tcW w:w="1134" w:type="dxa"/>
            <w:tcBorders>
              <w:top w:val="nil"/>
              <w:left w:val="nil"/>
              <w:bottom w:val="single" w:sz="4" w:space="0" w:color="auto"/>
              <w:right w:val="single" w:sz="4" w:space="0" w:color="auto"/>
            </w:tcBorders>
            <w:shd w:val="clear" w:color="auto" w:fill="auto"/>
            <w:vAlign w:val="center"/>
            <w:hideMark/>
          </w:tcPr>
          <w:p w:rsidR="001420C5" w:rsidRPr="001420C5" w:rsidRDefault="001420C5" w:rsidP="001420C5">
            <w:pPr>
              <w:spacing w:after="0" w:line="240" w:lineRule="auto"/>
              <w:jc w:val="center"/>
              <w:rPr>
                <w:rFonts w:ascii="Times New Roman" w:eastAsia="Times New Roman" w:hAnsi="Times New Roman" w:cs="Times New Roman"/>
                <w:sz w:val="20"/>
                <w:szCs w:val="20"/>
                <w:lang w:eastAsia="ru-RU"/>
              </w:rPr>
            </w:pPr>
            <w:r w:rsidRPr="001420C5">
              <w:rPr>
                <w:rFonts w:ascii="Times New Roman" w:eastAsia="Times New Roman" w:hAnsi="Times New Roman" w:cs="Times New Roman"/>
                <w:sz w:val="20"/>
                <w:szCs w:val="20"/>
                <w:lang w:eastAsia="ru-RU"/>
              </w:rPr>
              <w:t>0111</w:t>
            </w:r>
          </w:p>
        </w:tc>
        <w:tc>
          <w:tcPr>
            <w:tcW w:w="1426" w:type="dxa"/>
            <w:tcBorders>
              <w:top w:val="nil"/>
              <w:left w:val="nil"/>
              <w:bottom w:val="single" w:sz="4" w:space="0" w:color="auto"/>
              <w:right w:val="single" w:sz="4" w:space="0" w:color="auto"/>
            </w:tcBorders>
            <w:shd w:val="clear" w:color="auto" w:fill="auto"/>
            <w:vAlign w:val="center"/>
            <w:hideMark/>
          </w:tcPr>
          <w:p w:rsidR="001420C5" w:rsidRPr="001420C5" w:rsidRDefault="001420C5" w:rsidP="001420C5">
            <w:pPr>
              <w:spacing w:after="0" w:line="240" w:lineRule="auto"/>
              <w:jc w:val="center"/>
              <w:rPr>
                <w:rFonts w:ascii="Times New Roman" w:eastAsia="Times New Roman" w:hAnsi="Times New Roman" w:cs="Times New Roman"/>
                <w:sz w:val="20"/>
                <w:szCs w:val="20"/>
                <w:lang w:eastAsia="ru-RU"/>
              </w:rPr>
            </w:pPr>
            <w:r w:rsidRPr="001420C5">
              <w:rPr>
                <w:rFonts w:ascii="Times New Roman" w:eastAsia="Times New Roman" w:hAnsi="Times New Roman" w:cs="Times New Roman"/>
                <w:sz w:val="20"/>
                <w:szCs w:val="20"/>
                <w:lang w:eastAsia="ru-RU"/>
              </w:rPr>
              <w:t>20 000,00</w:t>
            </w:r>
          </w:p>
        </w:tc>
        <w:tc>
          <w:tcPr>
            <w:tcW w:w="1204" w:type="dxa"/>
            <w:tcBorders>
              <w:top w:val="nil"/>
              <w:left w:val="nil"/>
              <w:bottom w:val="single" w:sz="4" w:space="0" w:color="auto"/>
              <w:right w:val="single" w:sz="4" w:space="0" w:color="auto"/>
            </w:tcBorders>
            <w:shd w:val="clear" w:color="auto" w:fill="auto"/>
            <w:vAlign w:val="center"/>
            <w:hideMark/>
          </w:tcPr>
          <w:p w:rsidR="001420C5" w:rsidRPr="001420C5" w:rsidRDefault="001420C5" w:rsidP="001420C5">
            <w:pPr>
              <w:spacing w:after="0" w:line="240" w:lineRule="auto"/>
              <w:jc w:val="center"/>
              <w:rPr>
                <w:rFonts w:ascii="Times New Roman" w:eastAsia="Times New Roman" w:hAnsi="Times New Roman" w:cs="Times New Roman"/>
                <w:sz w:val="20"/>
                <w:szCs w:val="20"/>
                <w:lang w:eastAsia="ru-RU"/>
              </w:rPr>
            </w:pPr>
            <w:r w:rsidRPr="001420C5">
              <w:rPr>
                <w:rFonts w:ascii="Times New Roman" w:eastAsia="Times New Roman" w:hAnsi="Times New Roman" w:cs="Times New Roman"/>
                <w:sz w:val="20"/>
                <w:szCs w:val="20"/>
                <w:lang w:eastAsia="ru-RU"/>
              </w:rPr>
              <w:t>5 000,00</w:t>
            </w:r>
          </w:p>
        </w:tc>
        <w:tc>
          <w:tcPr>
            <w:tcW w:w="1197" w:type="dxa"/>
            <w:tcBorders>
              <w:top w:val="nil"/>
              <w:left w:val="nil"/>
              <w:bottom w:val="single" w:sz="4" w:space="0" w:color="auto"/>
              <w:right w:val="single" w:sz="4" w:space="0" w:color="auto"/>
            </w:tcBorders>
            <w:shd w:val="clear" w:color="auto" w:fill="auto"/>
            <w:vAlign w:val="center"/>
            <w:hideMark/>
          </w:tcPr>
          <w:p w:rsidR="001420C5" w:rsidRPr="001420C5" w:rsidRDefault="001420C5" w:rsidP="001420C5">
            <w:pPr>
              <w:spacing w:after="0" w:line="240" w:lineRule="auto"/>
              <w:jc w:val="center"/>
              <w:rPr>
                <w:rFonts w:ascii="Times New Roman" w:eastAsia="Times New Roman" w:hAnsi="Times New Roman" w:cs="Times New Roman"/>
                <w:sz w:val="20"/>
                <w:szCs w:val="20"/>
                <w:lang w:eastAsia="ru-RU"/>
              </w:rPr>
            </w:pPr>
            <w:r w:rsidRPr="001420C5">
              <w:rPr>
                <w:rFonts w:ascii="Times New Roman" w:eastAsia="Times New Roman" w:hAnsi="Times New Roman" w:cs="Times New Roman"/>
                <w:sz w:val="20"/>
                <w:szCs w:val="20"/>
                <w:lang w:eastAsia="ru-RU"/>
              </w:rPr>
              <w:t>5 000,00</w:t>
            </w:r>
          </w:p>
        </w:tc>
        <w:tc>
          <w:tcPr>
            <w:tcW w:w="1134" w:type="dxa"/>
            <w:tcBorders>
              <w:top w:val="nil"/>
              <w:left w:val="nil"/>
              <w:bottom w:val="single" w:sz="4" w:space="0" w:color="auto"/>
              <w:right w:val="single" w:sz="4" w:space="0" w:color="auto"/>
            </w:tcBorders>
            <w:shd w:val="clear" w:color="auto" w:fill="auto"/>
            <w:vAlign w:val="center"/>
            <w:hideMark/>
          </w:tcPr>
          <w:p w:rsidR="001420C5" w:rsidRPr="001420C5" w:rsidRDefault="001420C5" w:rsidP="001420C5">
            <w:pPr>
              <w:spacing w:after="0" w:line="240" w:lineRule="auto"/>
              <w:jc w:val="center"/>
              <w:rPr>
                <w:rFonts w:ascii="Times New Roman" w:eastAsia="Times New Roman" w:hAnsi="Times New Roman" w:cs="Times New Roman"/>
                <w:sz w:val="20"/>
                <w:szCs w:val="20"/>
                <w:lang w:eastAsia="ru-RU"/>
              </w:rPr>
            </w:pPr>
            <w:r w:rsidRPr="001420C5">
              <w:rPr>
                <w:rFonts w:ascii="Times New Roman" w:eastAsia="Times New Roman" w:hAnsi="Times New Roman" w:cs="Times New Roman"/>
                <w:sz w:val="20"/>
                <w:szCs w:val="20"/>
                <w:lang w:eastAsia="ru-RU"/>
              </w:rPr>
              <w:t>5 000,00</w:t>
            </w:r>
          </w:p>
        </w:tc>
        <w:tc>
          <w:tcPr>
            <w:tcW w:w="1276" w:type="dxa"/>
            <w:tcBorders>
              <w:top w:val="nil"/>
              <w:left w:val="nil"/>
              <w:bottom w:val="single" w:sz="4" w:space="0" w:color="auto"/>
              <w:right w:val="single" w:sz="4" w:space="0" w:color="auto"/>
            </w:tcBorders>
            <w:shd w:val="clear" w:color="auto" w:fill="auto"/>
            <w:vAlign w:val="center"/>
            <w:hideMark/>
          </w:tcPr>
          <w:p w:rsidR="001420C5" w:rsidRPr="001420C5" w:rsidRDefault="001420C5" w:rsidP="001420C5">
            <w:pPr>
              <w:spacing w:after="0" w:line="240" w:lineRule="auto"/>
              <w:jc w:val="center"/>
              <w:rPr>
                <w:rFonts w:ascii="Times New Roman" w:eastAsia="Times New Roman" w:hAnsi="Times New Roman" w:cs="Times New Roman"/>
                <w:sz w:val="20"/>
                <w:szCs w:val="20"/>
                <w:lang w:eastAsia="ru-RU"/>
              </w:rPr>
            </w:pPr>
            <w:r w:rsidRPr="001420C5">
              <w:rPr>
                <w:rFonts w:ascii="Times New Roman" w:eastAsia="Times New Roman" w:hAnsi="Times New Roman" w:cs="Times New Roman"/>
                <w:sz w:val="20"/>
                <w:szCs w:val="20"/>
                <w:lang w:eastAsia="ru-RU"/>
              </w:rPr>
              <w:t>5 000,00</w:t>
            </w:r>
          </w:p>
        </w:tc>
      </w:tr>
      <w:tr w:rsidR="001420C5" w:rsidRPr="001420C5" w:rsidTr="001420C5">
        <w:trPr>
          <w:trHeight w:val="300"/>
        </w:trPr>
        <w:tc>
          <w:tcPr>
            <w:tcW w:w="768" w:type="dxa"/>
            <w:tcBorders>
              <w:top w:val="nil"/>
              <w:left w:val="single" w:sz="4" w:space="0" w:color="auto"/>
              <w:bottom w:val="single" w:sz="4" w:space="0" w:color="auto"/>
              <w:right w:val="single" w:sz="4" w:space="0" w:color="auto"/>
            </w:tcBorders>
            <w:shd w:val="clear" w:color="auto" w:fill="auto"/>
            <w:vAlign w:val="bottom"/>
            <w:hideMark/>
          </w:tcPr>
          <w:p w:rsidR="001420C5" w:rsidRPr="001420C5" w:rsidRDefault="001420C5" w:rsidP="001420C5">
            <w:pPr>
              <w:spacing w:after="0" w:line="240" w:lineRule="auto"/>
              <w:rPr>
                <w:rFonts w:ascii="Times New Roman" w:eastAsia="Times New Roman" w:hAnsi="Times New Roman" w:cs="Times New Roman"/>
                <w:sz w:val="20"/>
                <w:szCs w:val="20"/>
                <w:lang w:eastAsia="ru-RU"/>
              </w:rPr>
            </w:pPr>
            <w:r w:rsidRPr="001420C5">
              <w:rPr>
                <w:rFonts w:ascii="Times New Roman" w:eastAsia="Times New Roman" w:hAnsi="Times New Roman" w:cs="Times New Roman"/>
                <w:sz w:val="20"/>
                <w:szCs w:val="20"/>
                <w:lang w:eastAsia="ru-RU"/>
              </w:rPr>
              <w:t>1.5</w:t>
            </w:r>
          </w:p>
        </w:tc>
        <w:tc>
          <w:tcPr>
            <w:tcW w:w="3060" w:type="dxa"/>
            <w:gridSpan w:val="10"/>
            <w:tcBorders>
              <w:top w:val="single" w:sz="4" w:space="0" w:color="auto"/>
              <w:left w:val="nil"/>
              <w:bottom w:val="single" w:sz="4" w:space="0" w:color="auto"/>
              <w:right w:val="single" w:sz="4" w:space="0" w:color="000000"/>
            </w:tcBorders>
            <w:shd w:val="clear" w:color="auto" w:fill="auto"/>
            <w:vAlign w:val="center"/>
            <w:hideMark/>
          </w:tcPr>
          <w:p w:rsidR="001420C5" w:rsidRPr="001420C5" w:rsidRDefault="001420C5" w:rsidP="001420C5">
            <w:pPr>
              <w:spacing w:after="0" w:line="240" w:lineRule="auto"/>
              <w:rPr>
                <w:rFonts w:ascii="Times New Roman" w:eastAsia="Times New Roman" w:hAnsi="Times New Roman" w:cs="Times New Roman"/>
                <w:sz w:val="20"/>
                <w:szCs w:val="20"/>
                <w:lang w:eastAsia="ru-RU"/>
              </w:rPr>
            </w:pPr>
            <w:r w:rsidRPr="001420C5">
              <w:rPr>
                <w:rFonts w:ascii="Times New Roman" w:eastAsia="Times New Roman" w:hAnsi="Times New Roman" w:cs="Times New Roman"/>
                <w:sz w:val="20"/>
                <w:szCs w:val="20"/>
                <w:lang w:eastAsia="ru-RU"/>
              </w:rPr>
              <w:t>Другие общегосударственные вопросы</w:t>
            </w:r>
          </w:p>
        </w:tc>
        <w:tc>
          <w:tcPr>
            <w:tcW w:w="1134" w:type="dxa"/>
            <w:tcBorders>
              <w:top w:val="nil"/>
              <w:left w:val="nil"/>
              <w:bottom w:val="single" w:sz="4" w:space="0" w:color="auto"/>
              <w:right w:val="single" w:sz="4" w:space="0" w:color="auto"/>
            </w:tcBorders>
            <w:shd w:val="clear" w:color="auto" w:fill="auto"/>
            <w:vAlign w:val="center"/>
            <w:hideMark/>
          </w:tcPr>
          <w:p w:rsidR="001420C5" w:rsidRPr="001420C5" w:rsidRDefault="001420C5" w:rsidP="001420C5">
            <w:pPr>
              <w:spacing w:after="0" w:line="240" w:lineRule="auto"/>
              <w:jc w:val="center"/>
              <w:rPr>
                <w:rFonts w:ascii="Times New Roman" w:eastAsia="Times New Roman" w:hAnsi="Times New Roman" w:cs="Times New Roman"/>
                <w:sz w:val="20"/>
                <w:szCs w:val="20"/>
                <w:lang w:eastAsia="ru-RU"/>
              </w:rPr>
            </w:pPr>
            <w:r w:rsidRPr="001420C5">
              <w:rPr>
                <w:rFonts w:ascii="Times New Roman" w:eastAsia="Times New Roman" w:hAnsi="Times New Roman" w:cs="Times New Roman"/>
                <w:sz w:val="20"/>
                <w:szCs w:val="20"/>
                <w:lang w:eastAsia="ru-RU"/>
              </w:rPr>
              <w:t>0113</w:t>
            </w:r>
          </w:p>
        </w:tc>
        <w:tc>
          <w:tcPr>
            <w:tcW w:w="1426" w:type="dxa"/>
            <w:tcBorders>
              <w:top w:val="nil"/>
              <w:left w:val="nil"/>
              <w:bottom w:val="single" w:sz="4" w:space="0" w:color="auto"/>
              <w:right w:val="single" w:sz="4" w:space="0" w:color="auto"/>
            </w:tcBorders>
            <w:shd w:val="clear" w:color="auto" w:fill="auto"/>
            <w:vAlign w:val="center"/>
            <w:hideMark/>
          </w:tcPr>
          <w:p w:rsidR="001420C5" w:rsidRPr="001420C5" w:rsidRDefault="001420C5" w:rsidP="001420C5">
            <w:pPr>
              <w:spacing w:after="0" w:line="240" w:lineRule="auto"/>
              <w:jc w:val="center"/>
              <w:rPr>
                <w:rFonts w:ascii="Times New Roman" w:eastAsia="Times New Roman" w:hAnsi="Times New Roman" w:cs="Times New Roman"/>
                <w:sz w:val="20"/>
                <w:szCs w:val="20"/>
                <w:lang w:eastAsia="ru-RU"/>
              </w:rPr>
            </w:pPr>
            <w:r w:rsidRPr="001420C5">
              <w:rPr>
                <w:rFonts w:ascii="Times New Roman" w:eastAsia="Times New Roman" w:hAnsi="Times New Roman" w:cs="Times New Roman"/>
                <w:sz w:val="20"/>
                <w:szCs w:val="20"/>
                <w:lang w:eastAsia="ru-RU"/>
              </w:rPr>
              <w:t>1 461 047,91</w:t>
            </w:r>
          </w:p>
        </w:tc>
        <w:tc>
          <w:tcPr>
            <w:tcW w:w="1204" w:type="dxa"/>
            <w:tcBorders>
              <w:top w:val="nil"/>
              <w:left w:val="nil"/>
              <w:bottom w:val="single" w:sz="4" w:space="0" w:color="auto"/>
              <w:right w:val="single" w:sz="4" w:space="0" w:color="auto"/>
            </w:tcBorders>
            <w:shd w:val="clear" w:color="auto" w:fill="auto"/>
            <w:vAlign w:val="center"/>
            <w:hideMark/>
          </w:tcPr>
          <w:p w:rsidR="001420C5" w:rsidRPr="001420C5" w:rsidRDefault="001420C5" w:rsidP="001420C5">
            <w:pPr>
              <w:spacing w:after="0" w:line="240" w:lineRule="auto"/>
              <w:jc w:val="center"/>
              <w:rPr>
                <w:rFonts w:ascii="Times New Roman" w:eastAsia="Times New Roman" w:hAnsi="Times New Roman" w:cs="Times New Roman"/>
                <w:sz w:val="20"/>
                <w:szCs w:val="20"/>
                <w:lang w:eastAsia="ru-RU"/>
              </w:rPr>
            </w:pPr>
            <w:r w:rsidRPr="001420C5">
              <w:rPr>
                <w:rFonts w:ascii="Times New Roman" w:eastAsia="Times New Roman" w:hAnsi="Times New Roman" w:cs="Times New Roman"/>
                <w:sz w:val="20"/>
                <w:szCs w:val="20"/>
                <w:lang w:eastAsia="ru-RU"/>
              </w:rPr>
              <w:t>365 261,98</w:t>
            </w:r>
          </w:p>
        </w:tc>
        <w:tc>
          <w:tcPr>
            <w:tcW w:w="1197" w:type="dxa"/>
            <w:tcBorders>
              <w:top w:val="nil"/>
              <w:left w:val="nil"/>
              <w:bottom w:val="single" w:sz="4" w:space="0" w:color="auto"/>
              <w:right w:val="single" w:sz="4" w:space="0" w:color="auto"/>
            </w:tcBorders>
            <w:shd w:val="clear" w:color="auto" w:fill="auto"/>
            <w:vAlign w:val="center"/>
            <w:hideMark/>
          </w:tcPr>
          <w:p w:rsidR="001420C5" w:rsidRPr="001420C5" w:rsidRDefault="001420C5" w:rsidP="001420C5">
            <w:pPr>
              <w:spacing w:after="0" w:line="240" w:lineRule="auto"/>
              <w:jc w:val="center"/>
              <w:rPr>
                <w:rFonts w:ascii="Times New Roman" w:eastAsia="Times New Roman" w:hAnsi="Times New Roman" w:cs="Times New Roman"/>
                <w:sz w:val="20"/>
                <w:szCs w:val="20"/>
                <w:lang w:eastAsia="ru-RU"/>
              </w:rPr>
            </w:pPr>
            <w:r w:rsidRPr="001420C5">
              <w:rPr>
                <w:rFonts w:ascii="Times New Roman" w:eastAsia="Times New Roman" w:hAnsi="Times New Roman" w:cs="Times New Roman"/>
                <w:sz w:val="20"/>
                <w:szCs w:val="20"/>
                <w:lang w:eastAsia="ru-RU"/>
              </w:rPr>
              <w:t>365 261,98</w:t>
            </w:r>
          </w:p>
        </w:tc>
        <w:tc>
          <w:tcPr>
            <w:tcW w:w="1134" w:type="dxa"/>
            <w:tcBorders>
              <w:top w:val="nil"/>
              <w:left w:val="nil"/>
              <w:bottom w:val="single" w:sz="4" w:space="0" w:color="auto"/>
              <w:right w:val="single" w:sz="4" w:space="0" w:color="auto"/>
            </w:tcBorders>
            <w:shd w:val="clear" w:color="auto" w:fill="auto"/>
            <w:vAlign w:val="center"/>
            <w:hideMark/>
          </w:tcPr>
          <w:p w:rsidR="001420C5" w:rsidRPr="001420C5" w:rsidRDefault="001420C5" w:rsidP="001420C5">
            <w:pPr>
              <w:spacing w:after="0" w:line="240" w:lineRule="auto"/>
              <w:jc w:val="center"/>
              <w:rPr>
                <w:rFonts w:ascii="Times New Roman" w:eastAsia="Times New Roman" w:hAnsi="Times New Roman" w:cs="Times New Roman"/>
                <w:sz w:val="20"/>
                <w:szCs w:val="20"/>
                <w:lang w:eastAsia="ru-RU"/>
              </w:rPr>
            </w:pPr>
            <w:r w:rsidRPr="001420C5">
              <w:rPr>
                <w:rFonts w:ascii="Times New Roman" w:eastAsia="Times New Roman" w:hAnsi="Times New Roman" w:cs="Times New Roman"/>
                <w:sz w:val="20"/>
                <w:szCs w:val="20"/>
                <w:lang w:eastAsia="ru-RU"/>
              </w:rPr>
              <w:t>365 261,98</w:t>
            </w:r>
          </w:p>
        </w:tc>
        <w:tc>
          <w:tcPr>
            <w:tcW w:w="1276" w:type="dxa"/>
            <w:tcBorders>
              <w:top w:val="nil"/>
              <w:left w:val="nil"/>
              <w:bottom w:val="single" w:sz="4" w:space="0" w:color="auto"/>
              <w:right w:val="single" w:sz="4" w:space="0" w:color="auto"/>
            </w:tcBorders>
            <w:shd w:val="clear" w:color="auto" w:fill="auto"/>
            <w:vAlign w:val="center"/>
            <w:hideMark/>
          </w:tcPr>
          <w:p w:rsidR="001420C5" w:rsidRPr="001420C5" w:rsidRDefault="001420C5" w:rsidP="001420C5">
            <w:pPr>
              <w:spacing w:after="0" w:line="240" w:lineRule="auto"/>
              <w:jc w:val="center"/>
              <w:rPr>
                <w:rFonts w:ascii="Times New Roman" w:eastAsia="Times New Roman" w:hAnsi="Times New Roman" w:cs="Times New Roman"/>
                <w:sz w:val="20"/>
                <w:szCs w:val="20"/>
                <w:lang w:eastAsia="ru-RU"/>
              </w:rPr>
            </w:pPr>
            <w:r w:rsidRPr="001420C5">
              <w:rPr>
                <w:rFonts w:ascii="Times New Roman" w:eastAsia="Times New Roman" w:hAnsi="Times New Roman" w:cs="Times New Roman"/>
                <w:sz w:val="20"/>
                <w:szCs w:val="20"/>
                <w:lang w:eastAsia="ru-RU"/>
              </w:rPr>
              <w:t>365 261,98</w:t>
            </w:r>
          </w:p>
        </w:tc>
      </w:tr>
      <w:tr w:rsidR="001420C5" w:rsidRPr="001420C5" w:rsidTr="001420C5">
        <w:trPr>
          <w:trHeight w:val="300"/>
        </w:trPr>
        <w:tc>
          <w:tcPr>
            <w:tcW w:w="768" w:type="dxa"/>
            <w:tcBorders>
              <w:top w:val="nil"/>
              <w:left w:val="single" w:sz="4" w:space="0" w:color="auto"/>
              <w:bottom w:val="single" w:sz="4" w:space="0" w:color="auto"/>
              <w:right w:val="single" w:sz="4" w:space="0" w:color="auto"/>
            </w:tcBorders>
            <w:shd w:val="clear" w:color="auto" w:fill="auto"/>
            <w:vAlign w:val="bottom"/>
            <w:hideMark/>
          </w:tcPr>
          <w:p w:rsidR="001420C5" w:rsidRPr="001420C5" w:rsidRDefault="001420C5" w:rsidP="001420C5">
            <w:pPr>
              <w:spacing w:after="0" w:line="240" w:lineRule="auto"/>
              <w:rPr>
                <w:rFonts w:ascii="Times New Roman" w:eastAsia="Times New Roman" w:hAnsi="Times New Roman" w:cs="Times New Roman"/>
                <w:b/>
                <w:bCs/>
                <w:sz w:val="20"/>
                <w:szCs w:val="20"/>
                <w:lang w:eastAsia="ru-RU"/>
              </w:rPr>
            </w:pPr>
            <w:r w:rsidRPr="001420C5">
              <w:rPr>
                <w:rFonts w:ascii="Times New Roman" w:eastAsia="Times New Roman" w:hAnsi="Times New Roman" w:cs="Times New Roman"/>
                <w:b/>
                <w:bCs/>
                <w:sz w:val="20"/>
                <w:szCs w:val="20"/>
                <w:lang w:eastAsia="ru-RU"/>
              </w:rPr>
              <w:t>2</w:t>
            </w:r>
          </w:p>
        </w:tc>
        <w:tc>
          <w:tcPr>
            <w:tcW w:w="3060" w:type="dxa"/>
            <w:gridSpan w:val="10"/>
            <w:tcBorders>
              <w:top w:val="single" w:sz="4" w:space="0" w:color="auto"/>
              <w:left w:val="nil"/>
              <w:bottom w:val="single" w:sz="4" w:space="0" w:color="auto"/>
              <w:right w:val="single" w:sz="4" w:space="0" w:color="000000"/>
            </w:tcBorders>
            <w:shd w:val="clear" w:color="auto" w:fill="auto"/>
            <w:vAlign w:val="center"/>
            <w:hideMark/>
          </w:tcPr>
          <w:p w:rsidR="001420C5" w:rsidRPr="001420C5" w:rsidRDefault="001420C5" w:rsidP="001420C5">
            <w:pPr>
              <w:spacing w:after="0" w:line="240" w:lineRule="auto"/>
              <w:rPr>
                <w:rFonts w:ascii="Times New Roman" w:eastAsia="Times New Roman" w:hAnsi="Times New Roman" w:cs="Times New Roman"/>
                <w:b/>
                <w:bCs/>
                <w:sz w:val="20"/>
                <w:szCs w:val="20"/>
                <w:lang w:eastAsia="ru-RU"/>
              </w:rPr>
            </w:pPr>
            <w:r w:rsidRPr="001420C5">
              <w:rPr>
                <w:rFonts w:ascii="Times New Roman" w:eastAsia="Times New Roman" w:hAnsi="Times New Roman" w:cs="Times New Roman"/>
                <w:b/>
                <w:bCs/>
                <w:sz w:val="20"/>
                <w:szCs w:val="20"/>
                <w:lang w:eastAsia="ru-RU"/>
              </w:rPr>
              <w:t>Национальная безопасность и правоохранительная деятельность</w:t>
            </w:r>
          </w:p>
        </w:tc>
        <w:tc>
          <w:tcPr>
            <w:tcW w:w="1134" w:type="dxa"/>
            <w:tcBorders>
              <w:top w:val="nil"/>
              <w:left w:val="nil"/>
              <w:bottom w:val="single" w:sz="4" w:space="0" w:color="auto"/>
              <w:right w:val="single" w:sz="4" w:space="0" w:color="auto"/>
            </w:tcBorders>
            <w:shd w:val="clear" w:color="auto" w:fill="auto"/>
            <w:vAlign w:val="center"/>
            <w:hideMark/>
          </w:tcPr>
          <w:p w:rsidR="001420C5" w:rsidRPr="001420C5" w:rsidRDefault="001420C5" w:rsidP="001420C5">
            <w:pPr>
              <w:spacing w:after="0" w:line="240" w:lineRule="auto"/>
              <w:jc w:val="center"/>
              <w:rPr>
                <w:rFonts w:ascii="Times New Roman" w:eastAsia="Times New Roman" w:hAnsi="Times New Roman" w:cs="Times New Roman"/>
                <w:b/>
                <w:bCs/>
                <w:sz w:val="20"/>
                <w:szCs w:val="20"/>
                <w:lang w:eastAsia="ru-RU"/>
              </w:rPr>
            </w:pPr>
            <w:r w:rsidRPr="001420C5">
              <w:rPr>
                <w:rFonts w:ascii="Times New Roman" w:eastAsia="Times New Roman" w:hAnsi="Times New Roman" w:cs="Times New Roman"/>
                <w:b/>
                <w:bCs/>
                <w:sz w:val="20"/>
                <w:szCs w:val="20"/>
                <w:lang w:eastAsia="ru-RU"/>
              </w:rPr>
              <w:t>0300</w:t>
            </w:r>
          </w:p>
        </w:tc>
        <w:tc>
          <w:tcPr>
            <w:tcW w:w="1426" w:type="dxa"/>
            <w:tcBorders>
              <w:top w:val="nil"/>
              <w:left w:val="nil"/>
              <w:bottom w:val="single" w:sz="4" w:space="0" w:color="auto"/>
              <w:right w:val="single" w:sz="4" w:space="0" w:color="auto"/>
            </w:tcBorders>
            <w:shd w:val="clear" w:color="auto" w:fill="auto"/>
            <w:vAlign w:val="center"/>
            <w:hideMark/>
          </w:tcPr>
          <w:p w:rsidR="001420C5" w:rsidRPr="001420C5" w:rsidRDefault="001420C5" w:rsidP="001420C5">
            <w:pPr>
              <w:spacing w:after="0" w:line="240" w:lineRule="auto"/>
              <w:jc w:val="center"/>
              <w:rPr>
                <w:rFonts w:ascii="Times New Roman" w:eastAsia="Times New Roman" w:hAnsi="Times New Roman" w:cs="Times New Roman"/>
                <w:b/>
                <w:bCs/>
                <w:sz w:val="20"/>
                <w:szCs w:val="20"/>
                <w:lang w:eastAsia="ru-RU"/>
              </w:rPr>
            </w:pPr>
            <w:r w:rsidRPr="001420C5">
              <w:rPr>
                <w:rFonts w:ascii="Times New Roman" w:eastAsia="Times New Roman" w:hAnsi="Times New Roman" w:cs="Times New Roman"/>
                <w:b/>
                <w:bCs/>
                <w:sz w:val="20"/>
                <w:szCs w:val="20"/>
                <w:lang w:eastAsia="ru-RU"/>
              </w:rPr>
              <w:t>26 400,08</w:t>
            </w:r>
          </w:p>
        </w:tc>
        <w:tc>
          <w:tcPr>
            <w:tcW w:w="1204" w:type="dxa"/>
            <w:tcBorders>
              <w:top w:val="nil"/>
              <w:left w:val="nil"/>
              <w:bottom w:val="single" w:sz="4" w:space="0" w:color="auto"/>
              <w:right w:val="single" w:sz="4" w:space="0" w:color="auto"/>
            </w:tcBorders>
            <w:shd w:val="clear" w:color="auto" w:fill="auto"/>
            <w:vAlign w:val="center"/>
            <w:hideMark/>
          </w:tcPr>
          <w:p w:rsidR="001420C5" w:rsidRPr="001420C5" w:rsidRDefault="001420C5" w:rsidP="001420C5">
            <w:pPr>
              <w:spacing w:after="0" w:line="240" w:lineRule="auto"/>
              <w:jc w:val="center"/>
              <w:rPr>
                <w:rFonts w:ascii="Times New Roman" w:eastAsia="Times New Roman" w:hAnsi="Times New Roman" w:cs="Times New Roman"/>
                <w:b/>
                <w:bCs/>
                <w:sz w:val="20"/>
                <w:szCs w:val="20"/>
                <w:lang w:eastAsia="ru-RU"/>
              </w:rPr>
            </w:pPr>
            <w:r w:rsidRPr="001420C5">
              <w:rPr>
                <w:rFonts w:ascii="Times New Roman" w:eastAsia="Times New Roman" w:hAnsi="Times New Roman" w:cs="Times New Roman"/>
                <w:b/>
                <w:bCs/>
                <w:sz w:val="20"/>
                <w:szCs w:val="20"/>
                <w:lang w:eastAsia="ru-RU"/>
              </w:rPr>
              <w:t>6 600,02</w:t>
            </w:r>
          </w:p>
        </w:tc>
        <w:tc>
          <w:tcPr>
            <w:tcW w:w="1197" w:type="dxa"/>
            <w:tcBorders>
              <w:top w:val="nil"/>
              <w:left w:val="nil"/>
              <w:bottom w:val="single" w:sz="4" w:space="0" w:color="auto"/>
              <w:right w:val="single" w:sz="4" w:space="0" w:color="auto"/>
            </w:tcBorders>
            <w:shd w:val="clear" w:color="auto" w:fill="auto"/>
            <w:vAlign w:val="center"/>
            <w:hideMark/>
          </w:tcPr>
          <w:p w:rsidR="001420C5" w:rsidRPr="001420C5" w:rsidRDefault="001420C5" w:rsidP="001420C5">
            <w:pPr>
              <w:spacing w:after="0" w:line="240" w:lineRule="auto"/>
              <w:jc w:val="center"/>
              <w:rPr>
                <w:rFonts w:ascii="Times New Roman" w:eastAsia="Times New Roman" w:hAnsi="Times New Roman" w:cs="Times New Roman"/>
                <w:b/>
                <w:bCs/>
                <w:sz w:val="20"/>
                <w:szCs w:val="20"/>
                <w:lang w:eastAsia="ru-RU"/>
              </w:rPr>
            </w:pPr>
            <w:r w:rsidRPr="001420C5">
              <w:rPr>
                <w:rFonts w:ascii="Times New Roman" w:eastAsia="Times New Roman" w:hAnsi="Times New Roman" w:cs="Times New Roman"/>
                <w:b/>
                <w:bCs/>
                <w:sz w:val="20"/>
                <w:szCs w:val="20"/>
                <w:lang w:eastAsia="ru-RU"/>
              </w:rPr>
              <w:t>6 600,02</w:t>
            </w:r>
          </w:p>
        </w:tc>
        <w:tc>
          <w:tcPr>
            <w:tcW w:w="1134" w:type="dxa"/>
            <w:tcBorders>
              <w:top w:val="nil"/>
              <w:left w:val="nil"/>
              <w:bottom w:val="single" w:sz="4" w:space="0" w:color="auto"/>
              <w:right w:val="single" w:sz="4" w:space="0" w:color="auto"/>
            </w:tcBorders>
            <w:shd w:val="clear" w:color="auto" w:fill="auto"/>
            <w:vAlign w:val="center"/>
            <w:hideMark/>
          </w:tcPr>
          <w:p w:rsidR="001420C5" w:rsidRPr="001420C5" w:rsidRDefault="001420C5" w:rsidP="001420C5">
            <w:pPr>
              <w:spacing w:after="0" w:line="240" w:lineRule="auto"/>
              <w:jc w:val="center"/>
              <w:rPr>
                <w:rFonts w:ascii="Times New Roman" w:eastAsia="Times New Roman" w:hAnsi="Times New Roman" w:cs="Times New Roman"/>
                <w:b/>
                <w:bCs/>
                <w:sz w:val="20"/>
                <w:szCs w:val="20"/>
                <w:lang w:eastAsia="ru-RU"/>
              </w:rPr>
            </w:pPr>
            <w:r w:rsidRPr="001420C5">
              <w:rPr>
                <w:rFonts w:ascii="Times New Roman" w:eastAsia="Times New Roman" w:hAnsi="Times New Roman" w:cs="Times New Roman"/>
                <w:b/>
                <w:bCs/>
                <w:sz w:val="20"/>
                <w:szCs w:val="20"/>
                <w:lang w:eastAsia="ru-RU"/>
              </w:rPr>
              <w:t>6 600,02</w:t>
            </w:r>
          </w:p>
        </w:tc>
        <w:tc>
          <w:tcPr>
            <w:tcW w:w="1276" w:type="dxa"/>
            <w:tcBorders>
              <w:top w:val="nil"/>
              <w:left w:val="nil"/>
              <w:bottom w:val="single" w:sz="4" w:space="0" w:color="auto"/>
              <w:right w:val="single" w:sz="4" w:space="0" w:color="auto"/>
            </w:tcBorders>
            <w:shd w:val="clear" w:color="auto" w:fill="auto"/>
            <w:vAlign w:val="center"/>
            <w:hideMark/>
          </w:tcPr>
          <w:p w:rsidR="001420C5" w:rsidRPr="001420C5" w:rsidRDefault="001420C5" w:rsidP="001420C5">
            <w:pPr>
              <w:spacing w:after="0" w:line="240" w:lineRule="auto"/>
              <w:jc w:val="center"/>
              <w:rPr>
                <w:rFonts w:ascii="Times New Roman" w:eastAsia="Times New Roman" w:hAnsi="Times New Roman" w:cs="Times New Roman"/>
                <w:b/>
                <w:bCs/>
                <w:sz w:val="20"/>
                <w:szCs w:val="20"/>
                <w:lang w:eastAsia="ru-RU"/>
              </w:rPr>
            </w:pPr>
            <w:r w:rsidRPr="001420C5">
              <w:rPr>
                <w:rFonts w:ascii="Times New Roman" w:eastAsia="Times New Roman" w:hAnsi="Times New Roman" w:cs="Times New Roman"/>
                <w:b/>
                <w:bCs/>
                <w:sz w:val="20"/>
                <w:szCs w:val="20"/>
                <w:lang w:eastAsia="ru-RU"/>
              </w:rPr>
              <w:t>6 600,02</w:t>
            </w:r>
          </w:p>
        </w:tc>
      </w:tr>
      <w:tr w:rsidR="001420C5" w:rsidRPr="001420C5" w:rsidTr="001420C5">
        <w:trPr>
          <w:trHeight w:val="300"/>
        </w:trPr>
        <w:tc>
          <w:tcPr>
            <w:tcW w:w="768" w:type="dxa"/>
            <w:tcBorders>
              <w:top w:val="nil"/>
              <w:left w:val="single" w:sz="4" w:space="0" w:color="auto"/>
              <w:bottom w:val="single" w:sz="4" w:space="0" w:color="auto"/>
              <w:right w:val="single" w:sz="4" w:space="0" w:color="auto"/>
            </w:tcBorders>
            <w:shd w:val="clear" w:color="auto" w:fill="auto"/>
            <w:vAlign w:val="bottom"/>
            <w:hideMark/>
          </w:tcPr>
          <w:p w:rsidR="001420C5" w:rsidRPr="001420C5" w:rsidRDefault="001420C5" w:rsidP="001420C5">
            <w:pPr>
              <w:spacing w:after="0" w:line="240" w:lineRule="auto"/>
              <w:rPr>
                <w:rFonts w:ascii="Times New Roman" w:eastAsia="Times New Roman" w:hAnsi="Times New Roman" w:cs="Times New Roman"/>
                <w:sz w:val="20"/>
                <w:szCs w:val="20"/>
                <w:lang w:eastAsia="ru-RU"/>
              </w:rPr>
            </w:pPr>
            <w:r w:rsidRPr="001420C5">
              <w:rPr>
                <w:rFonts w:ascii="Times New Roman" w:eastAsia="Times New Roman" w:hAnsi="Times New Roman" w:cs="Times New Roman"/>
                <w:sz w:val="20"/>
                <w:szCs w:val="20"/>
                <w:lang w:eastAsia="ru-RU"/>
              </w:rPr>
              <w:t>2.1</w:t>
            </w:r>
          </w:p>
        </w:tc>
        <w:tc>
          <w:tcPr>
            <w:tcW w:w="3060" w:type="dxa"/>
            <w:gridSpan w:val="10"/>
            <w:tcBorders>
              <w:top w:val="single" w:sz="4" w:space="0" w:color="auto"/>
              <w:left w:val="nil"/>
              <w:bottom w:val="single" w:sz="4" w:space="0" w:color="auto"/>
              <w:right w:val="single" w:sz="4" w:space="0" w:color="000000"/>
            </w:tcBorders>
            <w:shd w:val="clear" w:color="auto" w:fill="auto"/>
            <w:vAlign w:val="center"/>
            <w:hideMark/>
          </w:tcPr>
          <w:p w:rsidR="001420C5" w:rsidRPr="001420C5" w:rsidRDefault="001420C5" w:rsidP="001420C5">
            <w:pPr>
              <w:spacing w:after="0" w:line="240" w:lineRule="auto"/>
              <w:rPr>
                <w:rFonts w:ascii="Times New Roman" w:eastAsia="Times New Roman" w:hAnsi="Times New Roman" w:cs="Times New Roman"/>
                <w:sz w:val="20"/>
                <w:szCs w:val="20"/>
                <w:lang w:eastAsia="ru-RU"/>
              </w:rPr>
            </w:pPr>
            <w:r w:rsidRPr="001420C5">
              <w:rPr>
                <w:rFonts w:ascii="Times New Roman" w:eastAsia="Times New Roman" w:hAnsi="Times New Roman" w:cs="Times New Roman"/>
                <w:sz w:val="20"/>
                <w:szCs w:val="20"/>
                <w:lang w:eastAsia="ru-RU"/>
              </w:rPr>
              <w:t>Обеспечение пожарной безопасности</w:t>
            </w:r>
          </w:p>
        </w:tc>
        <w:tc>
          <w:tcPr>
            <w:tcW w:w="1134" w:type="dxa"/>
            <w:tcBorders>
              <w:top w:val="nil"/>
              <w:left w:val="nil"/>
              <w:bottom w:val="single" w:sz="4" w:space="0" w:color="auto"/>
              <w:right w:val="single" w:sz="4" w:space="0" w:color="auto"/>
            </w:tcBorders>
            <w:shd w:val="clear" w:color="auto" w:fill="auto"/>
            <w:vAlign w:val="center"/>
            <w:hideMark/>
          </w:tcPr>
          <w:p w:rsidR="001420C5" w:rsidRPr="001420C5" w:rsidRDefault="001420C5" w:rsidP="001420C5">
            <w:pPr>
              <w:spacing w:after="0" w:line="240" w:lineRule="auto"/>
              <w:jc w:val="center"/>
              <w:rPr>
                <w:rFonts w:ascii="Times New Roman" w:eastAsia="Times New Roman" w:hAnsi="Times New Roman" w:cs="Times New Roman"/>
                <w:sz w:val="20"/>
                <w:szCs w:val="20"/>
                <w:lang w:eastAsia="ru-RU"/>
              </w:rPr>
            </w:pPr>
            <w:r w:rsidRPr="001420C5">
              <w:rPr>
                <w:rFonts w:ascii="Times New Roman" w:eastAsia="Times New Roman" w:hAnsi="Times New Roman" w:cs="Times New Roman"/>
                <w:sz w:val="20"/>
                <w:szCs w:val="20"/>
                <w:lang w:eastAsia="ru-RU"/>
              </w:rPr>
              <w:t>0310</w:t>
            </w:r>
          </w:p>
        </w:tc>
        <w:tc>
          <w:tcPr>
            <w:tcW w:w="1426" w:type="dxa"/>
            <w:tcBorders>
              <w:top w:val="nil"/>
              <w:left w:val="nil"/>
              <w:bottom w:val="single" w:sz="4" w:space="0" w:color="auto"/>
              <w:right w:val="single" w:sz="4" w:space="0" w:color="auto"/>
            </w:tcBorders>
            <w:shd w:val="clear" w:color="auto" w:fill="auto"/>
            <w:vAlign w:val="center"/>
            <w:hideMark/>
          </w:tcPr>
          <w:p w:rsidR="001420C5" w:rsidRPr="001420C5" w:rsidRDefault="001420C5" w:rsidP="001420C5">
            <w:pPr>
              <w:spacing w:after="0" w:line="240" w:lineRule="auto"/>
              <w:jc w:val="center"/>
              <w:rPr>
                <w:rFonts w:ascii="Times New Roman" w:eastAsia="Times New Roman" w:hAnsi="Times New Roman" w:cs="Times New Roman"/>
                <w:sz w:val="20"/>
                <w:szCs w:val="20"/>
                <w:lang w:eastAsia="ru-RU"/>
              </w:rPr>
            </w:pPr>
            <w:r w:rsidRPr="001420C5">
              <w:rPr>
                <w:rFonts w:ascii="Times New Roman" w:eastAsia="Times New Roman" w:hAnsi="Times New Roman" w:cs="Times New Roman"/>
                <w:sz w:val="20"/>
                <w:szCs w:val="20"/>
                <w:lang w:eastAsia="ru-RU"/>
              </w:rPr>
              <w:t>23 200,04</w:t>
            </w:r>
          </w:p>
        </w:tc>
        <w:tc>
          <w:tcPr>
            <w:tcW w:w="1204" w:type="dxa"/>
            <w:tcBorders>
              <w:top w:val="nil"/>
              <w:left w:val="nil"/>
              <w:bottom w:val="single" w:sz="4" w:space="0" w:color="auto"/>
              <w:right w:val="single" w:sz="4" w:space="0" w:color="auto"/>
            </w:tcBorders>
            <w:shd w:val="clear" w:color="auto" w:fill="auto"/>
            <w:vAlign w:val="center"/>
            <w:hideMark/>
          </w:tcPr>
          <w:p w:rsidR="001420C5" w:rsidRPr="001420C5" w:rsidRDefault="001420C5" w:rsidP="001420C5">
            <w:pPr>
              <w:spacing w:after="0" w:line="240" w:lineRule="auto"/>
              <w:jc w:val="center"/>
              <w:rPr>
                <w:rFonts w:ascii="Times New Roman" w:eastAsia="Times New Roman" w:hAnsi="Times New Roman" w:cs="Times New Roman"/>
                <w:sz w:val="20"/>
                <w:szCs w:val="20"/>
                <w:lang w:eastAsia="ru-RU"/>
              </w:rPr>
            </w:pPr>
            <w:r w:rsidRPr="001420C5">
              <w:rPr>
                <w:rFonts w:ascii="Times New Roman" w:eastAsia="Times New Roman" w:hAnsi="Times New Roman" w:cs="Times New Roman"/>
                <w:sz w:val="20"/>
                <w:szCs w:val="20"/>
                <w:lang w:eastAsia="ru-RU"/>
              </w:rPr>
              <w:t>5 800,01</w:t>
            </w:r>
          </w:p>
        </w:tc>
        <w:tc>
          <w:tcPr>
            <w:tcW w:w="1197" w:type="dxa"/>
            <w:tcBorders>
              <w:top w:val="nil"/>
              <w:left w:val="nil"/>
              <w:bottom w:val="single" w:sz="4" w:space="0" w:color="auto"/>
              <w:right w:val="single" w:sz="4" w:space="0" w:color="auto"/>
            </w:tcBorders>
            <w:shd w:val="clear" w:color="auto" w:fill="auto"/>
            <w:vAlign w:val="center"/>
            <w:hideMark/>
          </w:tcPr>
          <w:p w:rsidR="001420C5" w:rsidRPr="001420C5" w:rsidRDefault="001420C5" w:rsidP="001420C5">
            <w:pPr>
              <w:spacing w:after="0" w:line="240" w:lineRule="auto"/>
              <w:jc w:val="center"/>
              <w:rPr>
                <w:rFonts w:ascii="Times New Roman" w:eastAsia="Times New Roman" w:hAnsi="Times New Roman" w:cs="Times New Roman"/>
                <w:sz w:val="20"/>
                <w:szCs w:val="20"/>
                <w:lang w:eastAsia="ru-RU"/>
              </w:rPr>
            </w:pPr>
            <w:r w:rsidRPr="001420C5">
              <w:rPr>
                <w:rFonts w:ascii="Times New Roman" w:eastAsia="Times New Roman" w:hAnsi="Times New Roman" w:cs="Times New Roman"/>
                <w:sz w:val="20"/>
                <w:szCs w:val="20"/>
                <w:lang w:eastAsia="ru-RU"/>
              </w:rPr>
              <w:t>5 800,01</w:t>
            </w:r>
          </w:p>
        </w:tc>
        <w:tc>
          <w:tcPr>
            <w:tcW w:w="1134" w:type="dxa"/>
            <w:tcBorders>
              <w:top w:val="nil"/>
              <w:left w:val="nil"/>
              <w:bottom w:val="single" w:sz="4" w:space="0" w:color="auto"/>
              <w:right w:val="single" w:sz="4" w:space="0" w:color="auto"/>
            </w:tcBorders>
            <w:shd w:val="clear" w:color="auto" w:fill="auto"/>
            <w:vAlign w:val="center"/>
            <w:hideMark/>
          </w:tcPr>
          <w:p w:rsidR="001420C5" w:rsidRPr="001420C5" w:rsidRDefault="001420C5" w:rsidP="001420C5">
            <w:pPr>
              <w:spacing w:after="0" w:line="240" w:lineRule="auto"/>
              <w:jc w:val="center"/>
              <w:rPr>
                <w:rFonts w:ascii="Times New Roman" w:eastAsia="Times New Roman" w:hAnsi="Times New Roman" w:cs="Times New Roman"/>
                <w:sz w:val="20"/>
                <w:szCs w:val="20"/>
                <w:lang w:eastAsia="ru-RU"/>
              </w:rPr>
            </w:pPr>
            <w:r w:rsidRPr="001420C5">
              <w:rPr>
                <w:rFonts w:ascii="Times New Roman" w:eastAsia="Times New Roman" w:hAnsi="Times New Roman" w:cs="Times New Roman"/>
                <w:sz w:val="20"/>
                <w:szCs w:val="20"/>
                <w:lang w:eastAsia="ru-RU"/>
              </w:rPr>
              <w:t>5 800,01</w:t>
            </w:r>
          </w:p>
        </w:tc>
        <w:tc>
          <w:tcPr>
            <w:tcW w:w="1276" w:type="dxa"/>
            <w:tcBorders>
              <w:top w:val="nil"/>
              <w:left w:val="nil"/>
              <w:bottom w:val="single" w:sz="4" w:space="0" w:color="auto"/>
              <w:right w:val="single" w:sz="4" w:space="0" w:color="auto"/>
            </w:tcBorders>
            <w:shd w:val="clear" w:color="auto" w:fill="auto"/>
            <w:vAlign w:val="center"/>
            <w:hideMark/>
          </w:tcPr>
          <w:p w:rsidR="001420C5" w:rsidRPr="001420C5" w:rsidRDefault="001420C5" w:rsidP="001420C5">
            <w:pPr>
              <w:spacing w:after="0" w:line="240" w:lineRule="auto"/>
              <w:jc w:val="center"/>
              <w:rPr>
                <w:rFonts w:ascii="Times New Roman" w:eastAsia="Times New Roman" w:hAnsi="Times New Roman" w:cs="Times New Roman"/>
                <w:sz w:val="20"/>
                <w:szCs w:val="20"/>
                <w:lang w:eastAsia="ru-RU"/>
              </w:rPr>
            </w:pPr>
            <w:r w:rsidRPr="001420C5">
              <w:rPr>
                <w:rFonts w:ascii="Times New Roman" w:eastAsia="Times New Roman" w:hAnsi="Times New Roman" w:cs="Times New Roman"/>
                <w:sz w:val="20"/>
                <w:szCs w:val="20"/>
                <w:lang w:eastAsia="ru-RU"/>
              </w:rPr>
              <w:t>5 800,01</w:t>
            </w:r>
          </w:p>
        </w:tc>
      </w:tr>
      <w:tr w:rsidR="001420C5" w:rsidRPr="001420C5" w:rsidTr="001420C5">
        <w:trPr>
          <w:trHeight w:val="510"/>
        </w:trPr>
        <w:tc>
          <w:tcPr>
            <w:tcW w:w="768" w:type="dxa"/>
            <w:tcBorders>
              <w:top w:val="nil"/>
              <w:left w:val="single" w:sz="4" w:space="0" w:color="auto"/>
              <w:bottom w:val="single" w:sz="4" w:space="0" w:color="auto"/>
              <w:right w:val="single" w:sz="4" w:space="0" w:color="auto"/>
            </w:tcBorders>
            <w:shd w:val="clear" w:color="auto" w:fill="auto"/>
            <w:vAlign w:val="bottom"/>
            <w:hideMark/>
          </w:tcPr>
          <w:p w:rsidR="001420C5" w:rsidRPr="001420C5" w:rsidRDefault="001420C5" w:rsidP="001420C5">
            <w:pPr>
              <w:spacing w:after="0" w:line="240" w:lineRule="auto"/>
              <w:rPr>
                <w:rFonts w:ascii="Times New Roman" w:eastAsia="Times New Roman" w:hAnsi="Times New Roman" w:cs="Times New Roman"/>
                <w:sz w:val="20"/>
                <w:szCs w:val="20"/>
                <w:lang w:eastAsia="ru-RU"/>
              </w:rPr>
            </w:pPr>
            <w:r w:rsidRPr="001420C5">
              <w:rPr>
                <w:rFonts w:ascii="Times New Roman" w:eastAsia="Times New Roman" w:hAnsi="Times New Roman" w:cs="Times New Roman"/>
                <w:sz w:val="20"/>
                <w:szCs w:val="20"/>
                <w:lang w:eastAsia="ru-RU"/>
              </w:rPr>
              <w:t>2.2</w:t>
            </w:r>
          </w:p>
        </w:tc>
        <w:tc>
          <w:tcPr>
            <w:tcW w:w="3060" w:type="dxa"/>
            <w:gridSpan w:val="10"/>
            <w:tcBorders>
              <w:top w:val="single" w:sz="4" w:space="0" w:color="auto"/>
              <w:left w:val="nil"/>
              <w:bottom w:val="single" w:sz="4" w:space="0" w:color="auto"/>
              <w:right w:val="single" w:sz="4" w:space="0" w:color="000000"/>
            </w:tcBorders>
            <w:shd w:val="clear" w:color="auto" w:fill="auto"/>
            <w:vAlign w:val="center"/>
            <w:hideMark/>
          </w:tcPr>
          <w:p w:rsidR="001420C5" w:rsidRPr="001420C5" w:rsidRDefault="001420C5" w:rsidP="001420C5">
            <w:pPr>
              <w:spacing w:after="0" w:line="240" w:lineRule="auto"/>
              <w:rPr>
                <w:rFonts w:ascii="Times New Roman" w:eastAsia="Times New Roman" w:hAnsi="Times New Roman" w:cs="Times New Roman"/>
                <w:sz w:val="20"/>
                <w:szCs w:val="20"/>
                <w:lang w:eastAsia="ru-RU"/>
              </w:rPr>
            </w:pPr>
            <w:r w:rsidRPr="001420C5">
              <w:rPr>
                <w:rFonts w:ascii="Times New Roman" w:eastAsia="Times New Roman" w:hAnsi="Times New Roman" w:cs="Times New Roman"/>
                <w:sz w:val="20"/>
                <w:szCs w:val="20"/>
                <w:lang w:eastAsia="ru-RU"/>
              </w:rPr>
              <w:t>Другие вопросы в области национальной безопасности и правоохранительной деятельности</w:t>
            </w:r>
          </w:p>
        </w:tc>
        <w:tc>
          <w:tcPr>
            <w:tcW w:w="1134" w:type="dxa"/>
            <w:tcBorders>
              <w:top w:val="nil"/>
              <w:left w:val="nil"/>
              <w:bottom w:val="single" w:sz="4" w:space="0" w:color="auto"/>
              <w:right w:val="single" w:sz="4" w:space="0" w:color="auto"/>
            </w:tcBorders>
            <w:shd w:val="clear" w:color="auto" w:fill="auto"/>
            <w:vAlign w:val="center"/>
            <w:hideMark/>
          </w:tcPr>
          <w:p w:rsidR="001420C5" w:rsidRPr="001420C5" w:rsidRDefault="001420C5" w:rsidP="001420C5">
            <w:pPr>
              <w:spacing w:after="0" w:line="240" w:lineRule="auto"/>
              <w:jc w:val="center"/>
              <w:rPr>
                <w:rFonts w:ascii="Times New Roman" w:eastAsia="Times New Roman" w:hAnsi="Times New Roman" w:cs="Times New Roman"/>
                <w:sz w:val="20"/>
                <w:szCs w:val="20"/>
                <w:lang w:eastAsia="ru-RU"/>
              </w:rPr>
            </w:pPr>
            <w:r w:rsidRPr="001420C5">
              <w:rPr>
                <w:rFonts w:ascii="Times New Roman" w:eastAsia="Times New Roman" w:hAnsi="Times New Roman" w:cs="Times New Roman"/>
                <w:sz w:val="20"/>
                <w:szCs w:val="20"/>
                <w:lang w:eastAsia="ru-RU"/>
              </w:rPr>
              <w:t>0314</w:t>
            </w:r>
          </w:p>
        </w:tc>
        <w:tc>
          <w:tcPr>
            <w:tcW w:w="1426" w:type="dxa"/>
            <w:tcBorders>
              <w:top w:val="nil"/>
              <w:left w:val="nil"/>
              <w:bottom w:val="single" w:sz="4" w:space="0" w:color="auto"/>
              <w:right w:val="single" w:sz="4" w:space="0" w:color="auto"/>
            </w:tcBorders>
            <w:shd w:val="clear" w:color="auto" w:fill="auto"/>
            <w:vAlign w:val="center"/>
            <w:hideMark/>
          </w:tcPr>
          <w:p w:rsidR="001420C5" w:rsidRPr="001420C5" w:rsidRDefault="001420C5" w:rsidP="001420C5">
            <w:pPr>
              <w:spacing w:after="0" w:line="240" w:lineRule="auto"/>
              <w:jc w:val="center"/>
              <w:rPr>
                <w:rFonts w:ascii="Times New Roman" w:eastAsia="Times New Roman" w:hAnsi="Times New Roman" w:cs="Times New Roman"/>
                <w:sz w:val="20"/>
                <w:szCs w:val="20"/>
                <w:lang w:eastAsia="ru-RU"/>
              </w:rPr>
            </w:pPr>
            <w:r w:rsidRPr="001420C5">
              <w:rPr>
                <w:rFonts w:ascii="Times New Roman" w:eastAsia="Times New Roman" w:hAnsi="Times New Roman" w:cs="Times New Roman"/>
                <w:sz w:val="20"/>
                <w:szCs w:val="20"/>
                <w:lang w:eastAsia="ru-RU"/>
              </w:rPr>
              <w:t>3 200,04</w:t>
            </w:r>
          </w:p>
        </w:tc>
        <w:tc>
          <w:tcPr>
            <w:tcW w:w="1204" w:type="dxa"/>
            <w:tcBorders>
              <w:top w:val="nil"/>
              <w:left w:val="nil"/>
              <w:bottom w:val="single" w:sz="4" w:space="0" w:color="auto"/>
              <w:right w:val="single" w:sz="4" w:space="0" w:color="auto"/>
            </w:tcBorders>
            <w:shd w:val="clear" w:color="auto" w:fill="auto"/>
            <w:vAlign w:val="center"/>
            <w:hideMark/>
          </w:tcPr>
          <w:p w:rsidR="001420C5" w:rsidRPr="001420C5" w:rsidRDefault="001420C5" w:rsidP="001420C5">
            <w:pPr>
              <w:spacing w:after="0" w:line="240" w:lineRule="auto"/>
              <w:jc w:val="center"/>
              <w:rPr>
                <w:rFonts w:ascii="Times New Roman" w:eastAsia="Times New Roman" w:hAnsi="Times New Roman" w:cs="Times New Roman"/>
                <w:sz w:val="20"/>
                <w:szCs w:val="20"/>
                <w:lang w:eastAsia="ru-RU"/>
              </w:rPr>
            </w:pPr>
            <w:r w:rsidRPr="001420C5">
              <w:rPr>
                <w:rFonts w:ascii="Times New Roman" w:eastAsia="Times New Roman" w:hAnsi="Times New Roman" w:cs="Times New Roman"/>
                <w:sz w:val="20"/>
                <w:szCs w:val="20"/>
                <w:lang w:eastAsia="ru-RU"/>
              </w:rPr>
              <w:t>800,01</w:t>
            </w:r>
          </w:p>
        </w:tc>
        <w:tc>
          <w:tcPr>
            <w:tcW w:w="1197" w:type="dxa"/>
            <w:tcBorders>
              <w:top w:val="nil"/>
              <w:left w:val="nil"/>
              <w:bottom w:val="single" w:sz="4" w:space="0" w:color="auto"/>
              <w:right w:val="single" w:sz="4" w:space="0" w:color="auto"/>
            </w:tcBorders>
            <w:shd w:val="clear" w:color="auto" w:fill="auto"/>
            <w:vAlign w:val="center"/>
            <w:hideMark/>
          </w:tcPr>
          <w:p w:rsidR="001420C5" w:rsidRPr="001420C5" w:rsidRDefault="001420C5" w:rsidP="001420C5">
            <w:pPr>
              <w:spacing w:after="0" w:line="240" w:lineRule="auto"/>
              <w:jc w:val="center"/>
              <w:rPr>
                <w:rFonts w:ascii="Times New Roman" w:eastAsia="Times New Roman" w:hAnsi="Times New Roman" w:cs="Times New Roman"/>
                <w:sz w:val="20"/>
                <w:szCs w:val="20"/>
                <w:lang w:eastAsia="ru-RU"/>
              </w:rPr>
            </w:pPr>
            <w:r w:rsidRPr="001420C5">
              <w:rPr>
                <w:rFonts w:ascii="Times New Roman" w:eastAsia="Times New Roman" w:hAnsi="Times New Roman" w:cs="Times New Roman"/>
                <w:sz w:val="20"/>
                <w:szCs w:val="20"/>
                <w:lang w:eastAsia="ru-RU"/>
              </w:rPr>
              <w:t>800,01</w:t>
            </w:r>
          </w:p>
        </w:tc>
        <w:tc>
          <w:tcPr>
            <w:tcW w:w="1134" w:type="dxa"/>
            <w:tcBorders>
              <w:top w:val="nil"/>
              <w:left w:val="nil"/>
              <w:bottom w:val="single" w:sz="4" w:space="0" w:color="auto"/>
              <w:right w:val="single" w:sz="4" w:space="0" w:color="auto"/>
            </w:tcBorders>
            <w:shd w:val="clear" w:color="auto" w:fill="auto"/>
            <w:vAlign w:val="center"/>
            <w:hideMark/>
          </w:tcPr>
          <w:p w:rsidR="001420C5" w:rsidRPr="001420C5" w:rsidRDefault="001420C5" w:rsidP="001420C5">
            <w:pPr>
              <w:spacing w:after="0" w:line="240" w:lineRule="auto"/>
              <w:jc w:val="center"/>
              <w:rPr>
                <w:rFonts w:ascii="Times New Roman" w:eastAsia="Times New Roman" w:hAnsi="Times New Roman" w:cs="Times New Roman"/>
                <w:sz w:val="20"/>
                <w:szCs w:val="20"/>
                <w:lang w:eastAsia="ru-RU"/>
              </w:rPr>
            </w:pPr>
            <w:r w:rsidRPr="001420C5">
              <w:rPr>
                <w:rFonts w:ascii="Times New Roman" w:eastAsia="Times New Roman" w:hAnsi="Times New Roman" w:cs="Times New Roman"/>
                <w:sz w:val="20"/>
                <w:szCs w:val="20"/>
                <w:lang w:eastAsia="ru-RU"/>
              </w:rPr>
              <w:t>800,01</w:t>
            </w:r>
          </w:p>
        </w:tc>
        <w:tc>
          <w:tcPr>
            <w:tcW w:w="1276" w:type="dxa"/>
            <w:tcBorders>
              <w:top w:val="nil"/>
              <w:left w:val="nil"/>
              <w:bottom w:val="single" w:sz="4" w:space="0" w:color="auto"/>
              <w:right w:val="single" w:sz="4" w:space="0" w:color="auto"/>
            </w:tcBorders>
            <w:shd w:val="clear" w:color="auto" w:fill="auto"/>
            <w:vAlign w:val="center"/>
            <w:hideMark/>
          </w:tcPr>
          <w:p w:rsidR="001420C5" w:rsidRPr="001420C5" w:rsidRDefault="001420C5" w:rsidP="001420C5">
            <w:pPr>
              <w:spacing w:after="0" w:line="240" w:lineRule="auto"/>
              <w:jc w:val="center"/>
              <w:rPr>
                <w:rFonts w:ascii="Times New Roman" w:eastAsia="Times New Roman" w:hAnsi="Times New Roman" w:cs="Times New Roman"/>
                <w:sz w:val="20"/>
                <w:szCs w:val="20"/>
                <w:lang w:eastAsia="ru-RU"/>
              </w:rPr>
            </w:pPr>
            <w:r w:rsidRPr="001420C5">
              <w:rPr>
                <w:rFonts w:ascii="Times New Roman" w:eastAsia="Times New Roman" w:hAnsi="Times New Roman" w:cs="Times New Roman"/>
                <w:sz w:val="20"/>
                <w:szCs w:val="20"/>
                <w:lang w:eastAsia="ru-RU"/>
              </w:rPr>
              <w:t>800,01</w:t>
            </w:r>
          </w:p>
        </w:tc>
      </w:tr>
      <w:tr w:rsidR="001420C5" w:rsidRPr="001420C5" w:rsidTr="001420C5">
        <w:trPr>
          <w:trHeight w:val="300"/>
        </w:trPr>
        <w:tc>
          <w:tcPr>
            <w:tcW w:w="768" w:type="dxa"/>
            <w:tcBorders>
              <w:top w:val="nil"/>
              <w:left w:val="single" w:sz="4" w:space="0" w:color="auto"/>
              <w:bottom w:val="single" w:sz="4" w:space="0" w:color="auto"/>
              <w:right w:val="single" w:sz="4" w:space="0" w:color="auto"/>
            </w:tcBorders>
            <w:shd w:val="clear" w:color="auto" w:fill="auto"/>
            <w:vAlign w:val="bottom"/>
            <w:hideMark/>
          </w:tcPr>
          <w:p w:rsidR="001420C5" w:rsidRPr="001420C5" w:rsidRDefault="001420C5" w:rsidP="001420C5">
            <w:pPr>
              <w:spacing w:after="0" w:line="240" w:lineRule="auto"/>
              <w:rPr>
                <w:rFonts w:ascii="Times New Roman" w:eastAsia="Times New Roman" w:hAnsi="Times New Roman" w:cs="Times New Roman"/>
                <w:b/>
                <w:bCs/>
                <w:sz w:val="20"/>
                <w:szCs w:val="20"/>
                <w:lang w:eastAsia="ru-RU"/>
              </w:rPr>
            </w:pPr>
            <w:r w:rsidRPr="001420C5">
              <w:rPr>
                <w:rFonts w:ascii="Times New Roman" w:eastAsia="Times New Roman" w:hAnsi="Times New Roman" w:cs="Times New Roman"/>
                <w:b/>
                <w:bCs/>
                <w:sz w:val="20"/>
                <w:szCs w:val="20"/>
                <w:lang w:eastAsia="ru-RU"/>
              </w:rPr>
              <w:t>3</w:t>
            </w:r>
          </w:p>
        </w:tc>
        <w:tc>
          <w:tcPr>
            <w:tcW w:w="3060" w:type="dxa"/>
            <w:gridSpan w:val="10"/>
            <w:tcBorders>
              <w:top w:val="single" w:sz="4" w:space="0" w:color="auto"/>
              <w:left w:val="nil"/>
              <w:bottom w:val="single" w:sz="4" w:space="0" w:color="auto"/>
              <w:right w:val="single" w:sz="4" w:space="0" w:color="000000"/>
            </w:tcBorders>
            <w:shd w:val="clear" w:color="auto" w:fill="auto"/>
            <w:vAlign w:val="center"/>
            <w:hideMark/>
          </w:tcPr>
          <w:p w:rsidR="001420C5" w:rsidRPr="001420C5" w:rsidRDefault="001420C5" w:rsidP="001420C5">
            <w:pPr>
              <w:spacing w:after="0" w:line="240" w:lineRule="auto"/>
              <w:rPr>
                <w:rFonts w:ascii="Times New Roman" w:eastAsia="Times New Roman" w:hAnsi="Times New Roman" w:cs="Times New Roman"/>
                <w:b/>
                <w:bCs/>
                <w:sz w:val="20"/>
                <w:szCs w:val="20"/>
                <w:lang w:eastAsia="ru-RU"/>
              </w:rPr>
            </w:pPr>
            <w:r w:rsidRPr="001420C5">
              <w:rPr>
                <w:rFonts w:ascii="Times New Roman" w:eastAsia="Times New Roman" w:hAnsi="Times New Roman" w:cs="Times New Roman"/>
                <w:b/>
                <w:bCs/>
                <w:sz w:val="20"/>
                <w:szCs w:val="20"/>
                <w:lang w:eastAsia="ru-RU"/>
              </w:rPr>
              <w:t>Национальная экономика</w:t>
            </w:r>
          </w:p>
        </w:tc>
        <w:tc>
          <w:tcPr>
            <w:tcW w:w="1134" w:type="dxa"/>
            <w:tcBorders>
              <w:top w:val="nil"/>
              <w:left w:val="nil"/>
              <w:bottom w:val="single" w:sz="4" w:space="0" w:color="auto"/>
              <w:right w:val="single" w:sz="4" w:space="0" w:color="auto"/>
            </w:tcBorders>
            <w:shd w:val="clear" w:color="auto" w:fill="auto"/>
            <w:vAlign w:val="center"/>
            <w:hideMark/>
          </w:tcPr>
          <w:p w:rsidR="001420C5" w:rsidRPr="001420C5" w:rsidRDefault="001420C5" w:rsidP="001420C5">
            <w:pPr>
              <w:spacing w:after="0" w:line="240" w:lineRule="auto"/>
              <w:jc w:val="center"/>
              <w:rPr>
                <w:rFonts w:ascii="Times New Roman" w:eastAsia="Times New Roman" w:hAnsi="Times New Roman" w:cs="Times New Roman"/>
                <w:b/>
                <w:bCs/>
                <w:sz w:val="20"/>
                <w:szCs w:val="20"/>
                <w:lang w:eastAsia="ru-RU"/>
              </w:rPr>
            </w:pPr>
            <w:r w:rsidRPr="001420C5">
              <w:rPr>
                <w:rFonts w:ascii="Times New Roman" w:eastAsia="Times New Roman" w:hAnsi="Times New Roman" w:cs="Times New Roman"/>
                <w:b/>
                <w:bCs/>
                <w:sz w:val="20"/>
                <w:szCs w:val="20"/>
                <w:lang w:eastAsia="ru-RU"/>
              </w:rPr>
              <w:t>0400</w:t>
            </w:r>
          </w:p>
        </w:tc>
        <w:tc>
          <w:tcPr>
            <w:tcW w:w="1426" w:type="dxa"/>
            <w:tcBorders>
              <w:top w:val="nil"/>
              <w:left w:val="nil"/>
              <w:bottom w:val="single" w:sz="4" w:space="0" w:color="auto"/>
              <w:right w:val="single" w:sz="4" w:space="0" w:color="auto"/>
            </w:tcBorders>
            <w:shd w:val="clear" w:color="auto" w:fill="auto"/>
            <w:vAlign w:val="center"/>
            <w:hideMark/>
          </w:tcPr>
          <w:p w:rsidR="001420C5" w:rsidRPr="001420C5" w:rsidRDefault="001420C5" w:rsidP="001420C5">
            <w:pPr>
              <w:spacing w:after="0" w:line="240" w:lineRule="auto"/>
              <w:jc w:val="center"/>
              <w:rPr>
                <w:rFonts w:ascii="Times New Roman" w:eastAsia="Times New Roman" w:hAnsi="Times New Roman" w:cs="Times New Roman"/>
                <w:b/>
                <w:bCs/>
                <w:sz w:val="20"/>
                <w:szCs w:val="20"/>
                <w:lang w:eastAsia="ru-RU"/>
              </w:rPr>
            </w:pPr>
            <w:r w:rsidRPr="001420C5">
              <w:rPr>
                <w:rFonts w:ascii="Times New Roman" w:eastAsia="Times New Roman" w:hAnsi="Times New Roman" w:cs="Times New Roman"/>
                <w:b/>
                <w:bCs/>
                <w:sz w:val="20"/>
                <w:szCs w:val="20"/>
                <w:lang w:eastAsia="ru-RU"/>
              </w:rPr>
              <w:t>1 701 492,00</w:t>
            </w:r>
          </w:p>
        </w:tc>
        <w:tc>
          <w:tcPr>
            <w:tcW w:w="1204" w:type="dxa"/>
            <w:tcBorders>
              <w:top w:val="nil"/>
              <w:left w:val="nil"/>
              <w:bottom w:val="single" w:sz="4" w:space="0" w:color="auto"/>
              <w:right w:val="single" w:sz="4" w:space="0" w:color="auto"/>
            </w:tcBorders>
            <w:shd w:val="clear" w:color="auto" w:fill="auto"/>
            <w:vAlign w:val="center"/>
            <w:hideMark/>
          </w:tcPr>
          <w:p w:rsidR="001420C5" w:rsidRPr="001420C5" w:rsidRDefault="001420C5" w:rsidP="001420C5">
            <w:pPr>
              <w:spacing w:after="0" w:line="240" w:lineRule="auto"/>
              <w:jc w:val="center"/>
              <w:rPr>
                <w:rFonts w:ascii="Times New Roman" w:eastAsia="Times New Roman" w:hAnsi="Times New Roman" w:cs="Times New Roman"/>
                <w:b/>
                <w:bCs/>
                <w:sz w:val="20"/>
                <w:szCs w:val="20"/>
                <w:lang w:eastAsia="ru-RU"/>
              </w:rPr>
            </w:pPr>
            <w:r w:rsidRPr="001420C5">
              <w:rPr>
                <w:rFonts w:ascii="Times New Roman" w:eastAsia="Times New Roman" w:hAnsi="Times New Roman" w:cs="Times New Roman"/>
                <w:b/>
                <w:bCs/>
                <w:sz w:val="20"/>
                <w:szCs w:val="20"/>
                <w:lang w:eastAsia="ru-RU"/>
              </w:rPr>
              <w:t>425 373,00</w:t>
            </w:r>
          </w:p>
        </w:tc>
        <w:tc>
          <w:tcPr>
            <w:tcW w:w="1197" w:type="dxa"/>
            <w:tcBorders>
              <w:top w:val="nil"/>
              <w:left w:val="nil"/>
              <w:bottom w:val="single" w:sz="4" w:space="0" w:color="auto"/>
              <w:right w:val="single" w:sz="4" w:space="0" w:color="auto"/>
            </w:tcBorders>
            <w:shd w:val="clear" w:color="auto" w:fill="auto"/>
            <w:vAlign w:val="center"/>
            <w:hideMark/>
          </w:tcPr>
          <w:p w:rsidR="001420C5" w:rsidRPr="001420C5" w:rsidRDefault="001420C5" w:rsidP="001420C5">
            <w:pPr>
              <w:spacing w:after="0" w:line="240" w:lineRule="auto"/>
              <w:jc w:val="center"/>
              <w:rPr>
                <w:rFonts w:ascii="Times New Roman" w:eastAsia="Times New Roman" w:hAnsi="Times New Roman" w:cs="Times New Roman"/>
                <w:b/>
                <w:bCs/>
                <w:sz w:val="20"/>
                <w:szCs w:val="20"/>
                <w:lang w:eastAsia="ru-RU"/>
              </w:rPr>
            </w:pPr>
            <w:r w:rsidRPr="001420C5">
              <w:rPr>
                <w:rFonts w:ascii="Times New Roman" w:eastAsia="Times New Roman" w:hAnsi="Times New Roman" w:cs="Times New Roman"/>
                <w:b/>
                <w:bCs/>
                <w:sz w:val="20"/>
                <w:szCs w:val="20"/>
                <w:lang w:eastAsia="ru-RU"/>
              </w:rPr>
              <w:t>425 373,00</w:t>
            </w:r>
          </w:p>
        </w:tc>
        <w:tc>
          <w:tcPr>
            <w:tcW w:w="1134" w:type="dxa"/>
            <w:tcBorders>
              <w:top w:val="nil"/>
              <w:left w:val="nil"/>
              <w:bottom w:val="single" w:sz="4" w:space="0" w:color="auto"/>
              <w:right w:val="single" w:sz="4" w:space="0" w:color="auto"/>
            </w:tcBorders>
            <w:shd w:val="clear" w:color="auto" w:fill="auto"/>
            <w:vAlign w:val="center"/>
            <w:hideMark/>
          </w:tcPr>
          <w:p w:rsidR="001420C5" w:rsidRPr="001420C5" w:rsidRDefault="001420C5" w:rsidP="001420C5">
            <w:pPr>
              <w:spacing w:after="0" w:line="240" w:lineRule="auto"/>
              <w:jc w:val="center"/>
              <w:rPr>
                <w:rFonts w:ascii="Times New Roman" w:eastAsia="Times New Roman" w:hAnsi="Times New Roman" w:cs="Times New Roman"/>
                <w:b/>
                <w:bCs/>
                <w:sz w:val="20"/>
                <w:szCs w:val="20"/>
                <w:lang w:eastAsia="ru-RU"/>
              </w:rPr>
            </w:pPr>
            <w:r w:rsidRPr="001420C5">
              <w:rPr>
                <w:rFonts w:ascii="Times New Roman" w:eastAsia="Times New Roman" w:hAnsi="Times New Roman" w:cs="Times New Roman"/>
                <w:b/>
                <w:bCs/>
                <w:sz w:val="20"/>
                <w:szCs w:val="20"/>
                <w:lang w:eastAsia="ru-RU"/>
              </w:rPr>
              <w:t>425 373,00</w:t>
            </w:r>
          </w:p>
        </w:tc>
        <w:tc>
          <w:tcPr>
            <w:tcW w:w="1276" w:type="dxa"/>
            <w:tcBorders>
              <w:top w:val="nil"/>
              <w:left w:val="nil"/>
              <w:bottom w:val="single" w:sz="4" w:space="0" w:color="auto"/>
              <w:right w:val="single" w:sz="4" w:space="0" w:color="auto"/>
            </w:tcBorders>
            <w:shd w:val="clear" w:color="auto" w:fill="auto"/>
            <w:vAlign w:val="center"/>
            <w:hideMark/>
          </w:tcPr>
          <w:p w:rsidR="001420C5" w:rsidRPr="001420C5" w:rsidRDefault="001420C5" w:rsidP="001420C5">
            <w:pPr>
              <w:spacing w:after="0" w:line="240" w:lineRule="auto"/>
              <w:jc w:val="center"/>
              <w:rPr>
                <w:rFonts w:ascii="Times New Roman" w:eastAsia="Times New Roman" w:hAnsi="Times New Roman" w:cs="Times New Roman"/>
                <w:b/>
                <w:bCs/>
                <w:sz w:val="20"/>
                <w:szCs w:val="20"/>
                <w:lang w:eastAsia="ru-RU"/>
              </w:rPr>
            </w:pPr>
            <w:r w:rsidRPr="001420C5">
              <w:rPr>
                <w:rFonts w:ascii="Times New Roman" w:eastAsia="Times New Roman" w:hAnsi="Times New Roman" w:cs="Times New Roman"/>
                <w:b/>
                <w:bCs/>
                <w:sz w:val="20"/>
                <w:szCs w:val="20"/>
                <w:lang w:eastAsia="ru-RU"/>
              </w:rPr>
              <w:t>425 373,00</w:t>
            </w:r>
          </w:p>
        </w:tc>
      </w:tr>
      <w:tr w:rsidR="001420C5" w:rsidRPr="001420C5" w:rsidTr="001420C5">
        <w:trPr>
          <w:trHeight w:val="300"/>
        </w:trPr>
        <w:tc>
          <w:tcPr>
            <w:tcW w:w="768" w:type="dxa"/>
            <w:tcBorders>
              <w:top w:val="nil"/>
              <w:left w:val="single" w:sz="4" w:space="0" w:color="auto"/>
              <w:bottom w:val="single" w:sz="4" w:space="0" w:color="auto"/>
              <w:right w:val="single" w:sz="4" w:space="0" w:color="auto"/>
            </w:tcBorders>
            <w:shd w:val="clear" w:color="auto" w:fill="auto"/>
            <w:vAlign w:val="bottom"/>
            <w:hideMark/>
          </w:tcPr>
          <w:p w:rsidR="001420C5" w:rsidRPr="001420C5" w:rsidRDefault="001420C5" w:rsidP="001420C5">
            <w:pPr>
              <w:spacing w:after="0" w:line="240" w:lineRule="auto"/>
              <w:rPr>
                <w:rFonts w:ascii="Times New Roman" w:eastAsia="Times New Roman" w:hAnsi="Times New Roman" w:cs="Times New Roman"/>
                <w:sz w:val="20"/>
                <w:szCs w:val="20"/>
                <w:lang w:eastAsia="ru-RU"/>
              </w:rPr>
            </w:pPr>
            <w:r w:rsidRPr="001420C5">
              <w:rPr>
                <w:rFonts w:ascii="Times New Roman" w:eastAsia="Times New Roman" w:hAnsi="Times New Roman" w:cs="Times New Roman"/>
                <w:sz w:val="20"/>
                <w:szCs w:val="20"/>
                <w:lang w:eastAsia="ru-RU"/>
              </w:rPr>
              <w:t>3.1</w:t>
            </w:r>
          </w:p>
        </w:tc>
        <w:tc>
          <w:tcPr>
            <w:tcW w:w="3060" w:type="dxa"/>
            <w:gridSpan w:val="10"/>
            <w:tcBorders>
              <w:top w:val="single" w:sz="4" w:space="0" w:color="auto"/>
              <w:left w:val="nil"/>
              <w:bottom w:val="single" w:sz="4" w:space="0" w:color="auto"/>
              <w:right w:val="single" w:sz="4" w:space="0" w:color="000000"/>
            </w:tcBorders>
            <w:shd w:val="clear" w:color="auto" w:fill="auto"/>
            <w:vAlign w:val="center"/>
            <w:hideMark/>
          </w:tcPr>
          <w:p w:rsidR="001420C5" w:rsidRPr="001420C5" w:rsidRDefault="001420C5" w:rsidP="001420C5">
            <w:pPr>
              <w:spacing w:after="0" w:line="240" w:lineRule="auto"/>
              <w:rPr>
                <w:rFonts w:ascii="Times New Roman" w:eastAsia="Times New Roman" w:hAnsi="Times New Roman" w:cs="Times New Roman"/>
                <w:sz w:val="20"/>
                <w:szCs w:val="20"/>
                <w:lang w:eastAsia="ru-RU"/>
              </w:rPr>
            </w:pPr>
            <w:r w:rsidRPr="001420C5">
              <w:rPr>
                <w:rFonts w:ascii="Times New Roman" w:eastAsia="Times New Roman" w:hAnsi="Times New Roman" w:cs="Times New Roman"/>
                <w:sz w:val="20"/>
                <w:szCs w:val="20"/>
                <w:lang w:eastAsia="ru-RU"/>
              </w:rPr>
              <w:t>Дорожное хозяйство (дорожные фонды)</w:t>
            </w:r>
          </w:p>
        </w:tc>
        <w:tc>
          <w:tcPr>
            <w:tcW w:w="1134" w:type="dxa"/>
            <w:tcBorders>
              <w:top w:val="nil"/>
              <w:left w:val="nil"/>
              <w:bottom w:val="single" w:sz="4" w:space="0" w:color="auto"/>
              <w:right w:val="single" w:sz="4" w:space="0" w:color="auto"/>
            </w:tcBorders>
            <w:shd w:val="clear" w:color="auto" w:fill="auto"/>
            <w:vAlign w:val="center"/>
            <w:hideMark/>
          </w:tcPr>
          <w:p w:rsidR="001420C5" w:rsidRPr="001420C5" w:rsidRDefault="001420C5" w:rsidP="001420C5">
            <w:pPr>
              <w:spacing w:after="0" w:line="240" w:lineRule="auto"/>
              <w:jc w:val="center"/>
              <w:rPr>
                <w:rFonts w:ascii="Times New Roman" w:eastAsia="Times New Roman" w:hAnsi="Times New Roman" w:cs="Times New Roman"/>
                <w:sz w:val="20"/>
                <w:szCs w:val="20"/>
                <w:lang w:eastAsia="ru-RU"/>
              </w:rPr>
            </w:pPr>
            <w:r w:rsidRPr="001420C5">
              <w:rPr>
                <w:rFonts w:ascii="Times New Roman" w:eastAsia="Times New Roman" w:hAnsi="Times New Roman" w:cs="Times New Roman"/>
                <w:sz w:val="20"/>
                <w:szCs w:val="20"/>
                <w:lang w:eastAsia="ru-RU"/>
              </w:rPr>
              <w:t>0409</w:t>
            </w:r>
          </w:p>
        </w:tc>
        <w:tc>
          <w:tcPr>
            <w:tcW w:w="1426" w:type="dxa"/>
            <w:tcBorders>
              <w:top w:val="nil"/>
              <w:left w:val="nil"/>
              <w:bottom w:val="single" w:sz="4" w:space="0" w:color="auto"/>
              <w:right w:val="single" w:sz="4" w:space="0" w:color="auto"/>
            </w:tcBorders>
            <w:shd w:val="clear" w:color="auto" w:fill="auto"/>
            <w:vAlign w:val="center"/>
            <w:hideMark/>
          </w:tcPr>
          <w:p w:rsidR="001420C5" w:rsidRPr="001420C5" w:rsidRDefault="001420C5" w:rsidP="001420C5">
            <w:pPr>
              <w:spacing w:after="0" w:line="240" w:lineRule="auto"/>
              <w:jc w:val="center"/>
              <w:rPr>
                <w:rFonts w:ascii="Times New Roman" w:eastAsia="Times New Roman" w:hAnsi="Times New Roman" w:cs="Times New Roman"/>
                <w:sz w:val="20"/>
                <w:szCs w:val="20"/>
                <w:lang w:eastAsia="ru-RU"/>
              </w:rPr>
            </w:pPr>
            <w:r w:rsidRPr="001420C5">
              <w:rPr>
                <w:rFonts w:ascii="Times New Roman" w:eastAsia="Times New Roman" w:hAnsi="Times New Roman" w:cs="Times New Roman"/>
                <w:sz w:val="20"/>
                <w:szCs w:val="20"/>
                <w:lang w:eastAsia="ru-RU"/>
              </w:rPr>
              <w:t>1 701 492,00</w:t>
            </w:r>
          </w:p>
        </w:tc>
        <w:tc>
          <w:tcPr>
            <w:tcW w:w="1204" w:type="dxa"/>
            <w:tcBorders>
              <w:top w:val="nil"/>
              <w:left w:val="nil"/>
              <w:bottom w:val="single" w:sz="4" w:space="0" w:color="auto"/>
              <w:right w:val="single" w:sz="4" w:space="0" w:color="auto"/>
            </w:tcBorders>
            <w:shd w:val="clear" w:color="auto" w:fill="auto"/>
            <w:vAlign w:val="center"/>
            <w:hideMark/>
          </w:tcPr>
          <w:p w:rsidR="001420C5" w:rsidRPr="001420C5" w:rsidRDefault="001420C5" w:rsidP="001420C5">
            <w:pPr>
              <w:spacing w:after="0" w:line="240" w:lineRule="auto"/>
              <w:jc w:val="center"/>
              <w:rPr>
                <w:rFonts w:ascii="Times New Roman" w:eastAsia="Times New Roman" w:hAnsi="Times New Roman" w:cs="Times New Roman"/>
                <w:sz w:val="20"/>
                <w:szCs w:val="20"/>
                <w:lang w:eastAsia="ru-RU"/>
              </w:rPr>
            </w:pPr>
            <w:r w:rsidRPr="001420C5">
              <w:rPr>
                <w:rFonts w:ascii="Times New Roman" w:eastAsia="Times New Roman" w:hAnsi="Times New Roman" w:cs="Times New Roman"/>
                <w:sz w:val="20"/>
                <w:szCs w:val="20"/>
                <w:lang w:eastAsia="ru-RU"/>
              </w:rPr>
              <w:t>425 373,00</w:t>
            </w:r>
          </w:p>
        </w:tc>
        <w:tc>
          <w:tcPr>
            <w:tcW w:w="1197" w:type="dxa"/>
            <w:tcBorders>
              <w:top w:val="nil"/>
              <w:left w:val="nil"/>
              <w:bottom w:val="single" w:sz="4" w:space="0" w:color="auto"/>
              <w:right w:val="single" w:sz="4" w:space="0" w:color="auto"/>
            </w:tcBorders>
            <w:shd w:val="clear" w:color="auto" w:fill="auto"/>
            <w:vAlign w:val="center"/>
            <w:hideMark/>
          </w:tcPr>
          <w:p w:rsidR="001420C5" w:rsidRPr="001420C5" w:rsidRDefault="001420C5" w:rsidP="001420C5">
            <w:pPr>
              <w:spacing w:after="0" w:line="240" w:lineRule="auto"/>
              <w:jc w:val="center"/>
              <w:rPr>
                <w:rFonts w:ascii="Times New Roman" w:eastAsia="Times New Roman" w:hAnsi="Times New Roman" w:cs="Times New Roman"/>
                <w:sz w:val="20"/>
                <w:szCs w:val="20"/>
                <w:lang w:eastAsia="ru-RU"/>
              </w:rPr>
            </w:pPr>
            <w:r w:rsidRPr="001420C5">
              <w:rPr>
                <w:rFonts w:ascii="Times New Roman" w:eastAsia="Times New Roman" w:hAnsi="Times New Roman" w:cs="Times New Roman"/>
                <w:sz w:val="20"/>
                <w:szCs w:val="20"/>
                <w:lang w:eastAsia="ru-RU"/>
              </w:rPr>
              <w:t>425 373,00</w:t>
            </w:r>
          </w:p>
        </w:tc>
        <w:tc>
          <w:tcPr>
            <w:tcW w:w="1134" w:type="dxa"/>
            <w:tcBorders>
              <w:top w:val="nil"/>
              <w:left w:val="nil"/>
              <w:bottom w:val="single" w:sz="4" w:space="0" w:color="auto"/>
              <w:right w:val="single" w:sz="4" w:space="0" w:color="auto"/>
            </w:tcBorders>
            <w:shd w:val="clear" w:color="auto" w:fill="auto"/>
            <w:vAlign w:val="center"/>
            <w:hideMark/>
          </w:tcPr>
          <w:p w:rsidR="001420C5" w:rsidRPr="001420C5" w:rsidRDefault="001420C5" w:rsidP="001420C5">
            <w:pPr>
              <w:spacing w:after="0" w:line="240" w:lineRule="auto"/>
              <w:jc w:val="center"/>
              <w:rPr>
                <w:rFonts w:ascii="Times New Roman" w:eastAsia="Times New Roman" w:hAnsi="Times New Roman" w:cs="Times New Roman"/>
                <w:sz w:val="20"/>
                <w:szCs w:val="20"/>
                <w:lang w:eastAsia="ru-RU"/>
              </w:rPr>
            </w:pPr>
            <w:r w:rsidRPr="001420C5">
              <w:rPr>
                <w:rFonts w:ascii="Times New Roman" w:eastAsia="Times New Roman" w:hAnsi="Times New Roman" w:cs="Times New Roman"/>
                <w:sz w:val="20"/>
                <w:szCs w:val="20"/>
                <w:lang w:eastAsia="ru-RU"/>
              </w:rPr>
              <w:t>425 373,00</w:t>
            </w:r>
          </w:p>
        </w:tc>
        <w:tc>
          <w:tcPr>
            <w:tcW w:w="1276" w:type="dxa"/>
            <w:tcBorders>
              <w:top w:val="nil"/>
              <w:left w:val="nil"/>
              <w:bottom w:val="single" w:sz="4" w:space="0" w:color="auto"/>
              <w:right w:val="single" w:sz="4" w:space="0" w:color="auto"/>
            </w:tcBorders>
            <w:shd w:val="clear" w:color="auto" w:fill="auto"/>
            <w:vAlign w:val="center"/>
            <w:hideMark/>
          </w:tcPr>
          <w:p w:rsidR="001420C5" w:rsidRPr="001420C5" w:rsidRDefault="001420C5" w:rsidP="001420C5">
            <w:pPr>
              <w:spacing w:after="0" w:line="240" w:lineRule="auto"/>
              <w:jc w:val="center"/>
              <w:rPr>
                <w:rFonts w:ascii="Times New Roman" w:eastAsia="Times New Roman" w:hAnsi="Times New Roman" w:cs="Times New Roman"/>
                <w:sz w:val="20"/>
                <w:szCs w:val="20"/>
                <w:lang w:eastAsia="ru-RU"/>
              </w:rPr>
            </w:pPr>
            <w:r w:rsidRPr="001420C5">
              <w:rPr>
                <w:rFonts w:ascii="Times New Roman" w:eastAsia="Times New Roman" w:hAnsi="Times New Roman" w:cs="Times New Roman"/>
                <w:sz w:val="20"/>
                <w:szCs w:val="20"/>
                <w:lang w:eastAsia="ru-RU"/>
              </w:rPr>
              <w:t>425 373,00</w:t>
            </w:r>
          </w:p>
        </w:tc>
      </w:tr>
      <w:tr w:rsidR="001420C5" w:rsidRPr="001420C5" w:rsidTr="001420C5">
        <w:trPr>
          <w:trHeight w:val="300"/>
        </w:trPr>
        <w:tc>
          <w:tcPr>
            <w:tcW w:w="768" w:type="dxa"/>
            <w:tcBorders>
              <w:top w:val="nil"/>
              <w:left w:val="single" w:sz="4" w:space="0" w:color="auto"/>
              <w:bottom w:val="single" w:sz="4" w:space="0" w:color="auto"/>
              <w:right w:val="single" w:sz="4" w:space="0" w:color="auto"/>
            </w:tcBorders>
            <w:shd w:val="clear" w:color="auto" w:fill="auto"/>
            <w:vAlign w:val="bottom"/>
            <w:hideMark/>
          </w:tcPr>
          <w:p w:rsidR="001420C5" w:rsidRPr="001420C5" w:rsidRDefault="001420C5" w:rsidP="001420C5">
            <w:pPr>
              <w:spacing w:after="0" w:line="240" w:lineRule="auto"/>
              <w:rPr>
                <w:rFonts w:ascii="Times New Roman" w:eastAsia="Times New Roman" w:hAnsi="Times New Roman" w:cs="Times New Roman"/>
                <w:b/>
                <w:bCs/>
                <w:sz w:val="20"/>
                <w:szCs w:val="20"/>
                <w:lang w:eastAsia="ru-RU"/>
              </w:rPr>
            </w:pPr>
            <w:r w:rsidRPr="001420C5">
              <w:rPr>
                <w:rFonts w:ascii="Times New Roman" w:eastAsia="Times New Roman" w:hAnsi="Times New Roman" w:cs="Times New Roman"/>
                <w:b/>
                <w:bCs/>
                <w:sz w:val="20"/>
                <w:szCs w:val="20"/>
                <w:lang w:eastAsia="ru-RU"/>
              </w:rPr>
              <w:t>4</w:t>
            </w:r>
          </w:p>
        </w:tc>
        <w:tc>
          <w:tcPr>
            <w:tcW w:w="3060" w:type="dxa"/>
            <w:gridSpan w:val="10"/>
            <w:tcBorders>
              <w:top w:val="single" w:sz="4" w:space="0" w:color="auto"/>
              <w:left w:val="nil"/>
              <w:bottom w:val="single" w:sz="4" w:space="0" w:color="auto"/>
              <w:right w:val="single" w:sz="4" w:space="0" w:color="000000"/>
            </w:tcBorders>
            <w:shd w:val="clear" w:color="auto" w:fill="auto"/>
            <w:vAlign w:val="center"/>
            <w:hideMark/>
          </w:tcPr>
          <w:p w:rsidR="001420C5" w:rsidRPr="001420C5" w:rsidRDefault="001420C5" w:rsidP="001420C5">
            <w:pPr>
              <w:spacing w:after="0" w:line="240" w:lineRule="auto"/>
              <w:rPr>
                <w:rFonts w:ascii="Times New Roman" w:eastAsia="Times New Roman" w:hAnsi="Times New Roman" w:cs="Times New Roman"/>
                <w:b/>
                <w:bCs/>
                <w:sz w:val="20"/>
                <w:szCs w:val="20"/>
                <w:lang w:eastAsia="ru-RU"/>
              </w:rPr>
            </w:pPr>
            <w:r w:rsidRPr="001420C5">
              <w:rPr>
                <w:rFonts w:ascii="Times New Roman" w:eastAsia="Times New Roman" w:hAnsi="Times New Roman" w:cs="Times New Roman"/>
                <w:b/>
                <w:bCs/>
                <w:sz w:val="20"/>
                <w:szCs w:val="20"/>
                <w:lang w:eastAsia="ru-RU"/>
              </w:rPr>
              <w:t xml:space="preserve">Жилищно-коммунальное хозяйство </w:t>
            </w:r>
          </w:p>
        </w:tc>
        <w:tc>
          <w:tcPr>
            <w:tcW w:w="1134" w:type="dxa"/>
            <w:tcBorders>
              <w:top w:val="nil"/>
              <w:left w:val="nil"/>
              <w:bottom w:val="single" w:sz="4" w:space="0" w:color="auto"/>
              <w:right w:val="single" w:sz="4" w:space="0" w:color="auto"/>
            </w:tcBorders>
            <w:shd w:val="clear" w:color="auto" w:fill="auto"/>
            <w:vAlign w:val="center"/>
            <w:hideMark/>
          </w:tcPr>
          <w:p w:rsidR="001420C5" w:rsidRPr="001420C5" w:rsidRDefault="001420C5" w:rsidP="001420C5">
            <w:pPr>
              <w:spacing w:after="0" w:line="240" w:lineRule="auto"/>
              <w:jc w:val="center"/>
              <w:rPr>
                <w:rFonts w:ascii="Times New Roman" w:eastAsia="Times New Roman" w:hAnsi="Times New Roman" w:cs="Times New Roman"/>
                <w:b/>
                <w:bCs/>
                <w:sz w:val="20"/>
                <w:szCs w:val="20"/>
                <w:lang w:eastAsia="ru-RU"/>
              </w:rPr>
            </w:pPr>
            <w:r w:rsidRPr="001420C5">
              <w:rPr>
                <w:rFonts w:ascii="Times New Roman" w:eastAsia="Times New Roman" w:hAnsi="Times New Roman" w:cs="Times New Roman"/>
                <w:b/>
                <w:bCs/>
                <w:sz w:val="20"/>
                <w:szCs w:val="20"/>
                <w:lang w:eastAsia="ru-RU"/>
              </w:rPr>
              <w:t>0500</w:t>
            </w:r>
          </w:p>
        </w:tc>
        <w:tc>
          <w:tcPr>
            <w:tcW w:w="1426" w:type="dxa"/>
            <w:tcBorders>
              <w:top w:val="nil"/>
              <w:left w:val="nil"/>
              <w:bottom w:val="single" w:sz="4" w:space="0" w:color="auto"/>
              <w:right w:val="single" w:sz="4" w:space="0" w:color="auto"/>
            </w:tcBorders>
            <w:shd w:val="clear" w:color="auto" w:fill="auto"/>
            <w:vAlign w:val="center"/>
            <w:hideMark/>
          </w:tcPr>
          <w:p w:rsidR="001420C5" w:rsidRPr="001420C5" w:rsidRDefault="001420C5" w:rsidP="001420C5">
            <w:pPr>
              <w:spacing w:after="0" w:line="240" w:lineRule="auto"/>
              <w:jc w:val="center"/>
              <w:rPr>
                <w:rFonts w:ascii="Times New Roman" w:eastAsia="Times New Roman" w:hAnsi="Times New Roman" w:cs="Times New Roman"/>
                <w:b/>
                <w:bCs/>
                <w:sz w:val="20"/>
                <w:szCs w:val="20"/>
                <w:lang w:eastAsia="ru-RU"/>
              </w:rPr>
            </w:pPr>
            <w:r w:rsidRPr="001420C5">
              <w:rPr>
                <w:rFonts w:ascii="Times New Roman" w:eastAsia="Times New Roman" w:hAnsi="Times New Roman" w:cs="Times New Roman"/>
                <w:b/>
                <w:bCs/>
                <w:sz w:val="20"/>
                <w:szCs w:val="20"/>
                <w:lang w:eastAsia="ru-RU"/>
              </w:rPr>
              <w:t>3 943 670,94</w:t>
            </w:r>
          </w:p>
        </w:tc>
        <w:tc>
          <w:tcPr>
            <w:tcW w:w="1204" w:type="dxa"/>
            <w:tcBorders>
              <w:top w:val="nil"/>
              <w:left w:val="nil"/>
              <w:bottom w:val="single" w:sz="4" w:space="0" w:color="auto"/>
              <w:right w:val="single" w:sz="4" w:space="0" w:color="auto"/>
            </w:tcBorders>
            <w:shd w:val="clear" w:color="auto" w:fill="auto"/>
            <w:vAlign w:val="center"/>
            <w:hideMark/>
          </w:tcPr>
          <w:p w:rsidR="001420C5" w:rsidRPr="001420C5" w:rsidRDefault="001420C5" w:rsidP="001420C5">
            <w:pPr>
              <w:spacing w:after="0" w:line="240" w:lineRule="auto"/>
              <w:jc w:val="center"/>
              <w:rPr>
                <w:rFonts w:ascii="Times New Roman" w:eastAsia="Times New Roman" w:hAnsi="Times New Roman" w:cs="Times New Roman"/>
                <w:b/>
                <w:bCs/>
                <w:sz w:val="20"/>
                <w:szCs w:val="20"/>
                <w:lang w:eastAsia="ru-RU"/>
              </w:rPr>
            </w:pPr>
            <w:r w:rsidRPr="001420C5">
              <w:rPr>
                <w:rFonts w:ascii="Times New Roman" w:eastAsia="Times New Roman" w:hAnsi="Times New Roman" w:cs="Times New Roman"/>
                <w:b/>
                <w:bCs/>
                <w:sz w:val="20"/>
                <w:szCs w:val="20"/>
                <w:lang w:eastAsia="ru-RU"/>
              </w:rPr>
              <w:t>985 917,74</w:t>
            </w:r>
          </w:p>
        </w:tc>
        <w:tc>
          <w:tcPr>
            <w:tcW w:w="1197" w:type="dxa"/>
            <w:tcBorders>
              <w:top w:val="nil"/>
              <w:left w:val="nil"/>
              <w:bottom w:val="single" w:sz="4" w:space="0" w:color="auto"/>
              <w:right w:val="single" w:sz="4" w:space="0" w:color="auto"/>
            </w:tcBorders>
            <w:shd w:val="clear" w:color="auto" w:fill="auto"/>
            <w:vAlign w:val="center"/>
            <w:hideMark/>
          </w:tcPr>
          <w:p w:rsidR="001420C5" w:rsidRPr="001420C5" w:rsidRDefault="001420C5" w:rsidP="001420C5">
            <w:pPr>
              <w:spacing w:after="0" w:line="240" w:lineRule="auto"/>
              <w:jc w:val="center"/>
              <w:rPr>
                <w:rFonts w:ascii="Times New Roman" w:eastAsia="Times New Roman" w:hAnsi="Times New Roman" w:cs="Times New Roman"/>
                <w:b/>
                <w:bCs/>
                <w:sz w:val="20"/>
                <w:szCs w:val="20"/>
                <w:lang w:eastAsia="ru-RU"/>
              </w:rPr>
            </w:pPr>
            <w:r w:rsidRPr="001420C5">
              <w:rPr>
                <w:rFonts w:ascii="Times New Roman" w:eastAsia="Times New Roman" w:hAnsi="Times New Roman" w:cs="Times New Roman"/>
                <w:b/>
                <w:bCs/>
                <w:sz w:val="20"/>
                <w:szCs w:val="20"/>
                <w:lang w:eastAsia="ru-RU"/>
              </w:rPr>
              <w:t>985 917,74</w:t>
            </w:r>
          </w:p>
        </w:tc>
        <w:tc>
          <w:tcPr>
            <w:tcW w:w="1134" w:type="dxa"/>
            <w:tcBorders>
              <w:top w:val="nil"/>
              <w:left w:val="nil"/>
              <w:bottom w:val="single" w:sz="4" w:space="0" w:color="auto"/>
              <w:right w:val="single" w:sz="4" w:space="0" w:color="auto"/>
            </w:tcBorders>
            <w:shd w:val="clear" w:color="auto" w:fill="auto"/>
            <w:vAlign w:val="center"/>
            <w:hideMark/>
          </w:tcPr>
          <w:p w:rsidR="001420C5" w:rsidRPr="001420C5" w:rsidRDefault="001420C5" w:rsidP="001420C5">
            <w:pPr>
              <w:spacing w:after="0" w:line="240" w:lineRule="auto"/>
              <w:jc w:val="center"/>
              <w:rPr>
                <w:rFonts w:ascii="Times New Roman" w:eastAsia="Times New Roman" w:hAnsi="Times New Roman" w:cs="Times New Roman"/>
                <w:b/>
                <w:bCs/>
                <w:sz w:val="20"/>
                <w:szCs w:val="20"/>
                <w:lang w:eastAsia="ru-RU"/>
              </w:rPr>
            </w:pPr>
            <w:r w:rsidRPr="001420C5">
              <w:rPr>
                <w:rFonts w:ascii="Times New Roman" w:eastAsia="Times New Roman" w:hAnsi="Times New Roman" w:cs="Times New Roman"/>
                <w:b/>
                <w:bCs/>
                <w:sz w:val="20"/>
                <w:szCs w:val="20"/>
                <w:lang w:eastAsia="ru-RU"/>
              </w:rPr>
              <w:t>985 917,74</w:t>
            </w:r>
          </w:p>
        </w:tc>
        <w:tc>
          <w:tcPr>
            <w:tcW w:w="1276" w:type="dxa"/>
            <w:tcBorders>
              <w:top w:val="nil"/>
              <w:left w:val="nil"/>
              <w:bottom w:val="single" w:sz="4" w:space="0" w:color="auto"/>
              <w:right w:val="single" w:sz="4" w:space="0" w:color="auto"/>
            </w:tcBorders>
            <w:shd w:val="clear" w:color="auto" w:fill="auto"/>
            <w:vAlign w:val="center"/>
            <w:hideMark/>
          </w:tcPr>
          <w:p w:rsidR="001420C5" w:rsidRPr="001420C5" w:rsidRDefault="001420C5" w:rsidP="001420C5">
            <w:pPr>
              <w:spacing w:after="0" w:line="240" w:lineRule="auto"/>
              <w:jc w:val="center"/>
              <w:rPr>
                <w:rFonts w:ascii="Times New Roman" w:eastAsia="Times New Roman" w:hAnsi="Times New Roman" w:cs="Times New Roman"/>
                <w:b/>
                <w:bCs/>
                <w:sz w:val="20"/>
                <w:szCs w:val="20"/>
                <w:lang w:eastAsia="ru-RU"/>
              </w:rPr>
            </w:pPr>
            <w:r w:rsidRPr="001420C5">
              <w:rPr>
                <w:rFonts w:ascii="Times New Roman" w:eastAsia="Times New Roman" w:hAnsi="Times New Roman" w:cs="Times New Roman"/>
                <w:b/>
                <w:bCs/>
                <w:sz w:val="20"/>
                <w:szCs w:val="20"/>
                <w:lang w:eastAsia="ru-RU"/>
              </w:rPr>
              <w:t>985 917,74</w:t>
            </w:r>
          </w:p>
        </w:tc>
      </w:tr>
      <w:tr w:rsidR="001420C5" w:rsidRPr="001420C5" w:rsidTr="001420C5">
        <w:trPr>
          <w:trHeight w:val="300"/>
        </w:trPr>
        <w:tc>
          <w:tcPr>
            <w:tcW w:w="768" w:type="dxa"/>
            <w:tcBorders>
              <w:top w:val="nil"/>
              <w:left w:val="single" w:sz="4" w:space="0" w:color="auto"/>
              <w:bottom w:val="single" w:sz="4" w:space="0" w:color="auto"/>
              <w:right w:val="single" w:sz="4" w:space="0" w:color="auto"/>
            </w:tcBorders>
            <w:shd w:val="clear" w:color="auto" w:fill="auto"/>
            <w:vAlign w:val="bottom"/>
            <w:hideMark/>
          </w:tcPr>
          <w:p w:rsidR="001420C5" w:rsidRPr="001420C5" w:rsidRDefault="001420C5" w:rsidP="001420C5">
            <w:pPr>
              <w:spacing w:after="0" w:line="240" w:lineRule="auto"/>
              <w:rPr>
                <w:rFonts w:ascii="Times New Roman" w:eastAsia="Times New Roman" w:hAnsi="Times New Roman" w:cs="Times New Roman"/>
                <w:sz w:val="20"/>
                <w:szCs w:val="20"/>
                <w:lang w:eastAsia="ru-RU"/>
              </w:rPr>
            </w:pPr>
            <w:r w:rsidRPr="001420C5">
              <w:rPr>
                <w:rFonts w:ascii="Times New Roman" w:eastAsia="Times New Roman" w:hAnsi="Times New Roman" w:cs="Times New Roman"/>
                <w:sz w:val="20"/>
                <w:szCs w:val="20"/>
                <w:lang w:eastAsia="ru-RU"/>
              </w:rPr>
              <w:t>4.1</w:t>
            </w:r>
          </w:p>
        </w:tc>
        <w:tc>
          <w:tcPr>
            <w:tcW w:w="3060" w:type="dxa"/>
            <w:gridSpan w:val="10"/>
            <w:tcBorders>
              <w:top w:val="single" w:sz="4" w:space="0" w:color="auto"/>
              <w:left w:val="nil"/>
              <w:bottom w:val="single" w:sz="4" w:space="0" w:color="auto"/>
              <w:right w:val="single" w:sz="4" w:space="0" w:color="000000"/>
            </w:tcBorders>
            <w:shd w:val="clear" w:color="auto" w:fill="auto"/>
            <w:vAlign w:val="center"/>
            <w:hideMark/>
          </w:tcPr>
          <w:p w:rsidR="001420C5" w:rsidRPr="001420C5" w:rsidRDefault="001420C5" w:rsidP="001420C5">
            <w:pPr>
              <w:spacing w:after="0" w:line="240" w:lineRule="auto"/>
              <w:rPr>
                <w:rFonts w:ascii="Times New Roman" w:eastAsia="Times New Roman" w:hAnsi="Times New Roman" w:cs="Times New Roman"/>
                <w:sz w:val="20"/>
                <w:szCs w:val="20"/>
                <w:lang w:eastAsia="ru-RU"/>
              </w:rPr>
            </w:pPr>
            <w:r w:rsidRPr="001420C5">
              <w:rPr>
                <w:rFonts w:ascii="Times New Roman" w:eastAsia="Times New Roman" w:hAnsi="Times New Roman" w:cs="Times New Roman"/>
                <w:sz w:val="20"/>
                <w:szCs w:val="20"/>
                <w:lang w:eastAsia="ru-RU"/>
              </w:rPr>
              <w:t>Благоустройство</w:t>
            </w:r>
          </w:p>
        </w:tc>
        <w:tc>
          <w:tcPr>
            <w:tcW w:w="1134" w:type="dxa"/>
            <w:tcBorders>
              <w:top w:val="nil"/>
              <w:left w:val="nil"/>
              <w:bottom w:val="single" w:sz="4" w:space="0" w:color="auto"/>
              <w:right w:val="single" w:sz="4" w:space="0" w:color="auto"/>
            </w:tcBorders>
            <w:shd w:val="clear" w:color="auto" w:fill="auto"/>
            <w:vAlign w:val="center"/>
            <w:hideMark/>
          </w:tcPr>
          <w:p w:rsidR="001420C5" w:rsidRPr="001420C5" w:rsidRDefault="001420C5" w:rsidP="001420C5">
            <w:pPr>
              <w:spacing w:after="0" w:line="240" w:lineRule="auto"/>
              <w:jc w:val="center"/>
              <w:rPr>
                <w:rFonts w:ascii="Times New Roman" w:eastAsia="Times New Roman" w:hAnsi="Times New Roman" w:cs="Times New Roman"/>
                <w:sz w:val="20"/>
                <w:szCs w:val="20"/>
                <w:lang w:eastAsia="ru-RU"/>
              </w:rPr>
            </w:pPr>
            <w:r w:rsidRPr="001420C5">
              <w:rPr>
                <w:rFonts w:ascii="Times New Roman" w:eastAsia="Times New Roman" w:hAnsi="Times New Roman" w:cs="Times New Roman"/>
                <w:sz w:val="20"/>
                <w:szCs w:val="20"/>
                <w:lang w:eastAsia="ru-RU"/>
              </w:rPr>
              <w:t>0503</w:t>
            </w:r>
          </w:p>
        </w:tc>
        <w:tc>
          <w:tcPr>
            <w:tcW w:w="1426" w:type="dxa"/>
            <w:tcBorders>
              <w:top w:val="nil"/>
              <w:left w:val="nil"/>
              <w:bottom w:val="single" w:sz="4" w:space="0" w:color="auto"/>
              <w:right w:val="single" w:sz="4" w:space="0" w:color="auto"/>
            </w:tcBorders>
            <w:shd w:val="clear" w:color="auto" w:fill="auto"/>
            <w:vAlign w:val="center"/>
            <w:hideMark/>
          </w:tcPr>
          <w:p w:rsidR="001420C5" w:rsidRPr="001420C5" w:rsidRDefault="001420C5" w:rsidP="001420C5">
            <w:pPr>
              <w:spacing w:after="0" w:line="240" w:lineRule="auto"/>
              <w:jc w:val="center"/>
              <w:rPr>
                <w:rFonts w:ascii="Times New Roman" w:eastAsia="Times New Roman" w:hAnsi="Times New Roman" w:cs="Times New Roman"/>
                <w:sz w:val="20"/>
                <w:szCs w:val="20"/>
                <w:lang w:eastAsia="ru-RU"/>
              </w:rPr>
            </w:pPr>
            <w:r w:rsidRPr="001420C5">
              <w:rPr>
                <w:rFonts w:ascii="Times New Roman" w:eastAsia="Times New Roman" w:hAnsi="Times New Roman" w:cs="Times New Roman"/>
                <w:sz w:val="20"/>
                <w:szCs w:val="20"/>
                <w:lang w:eastAsia="ru-RU"/>
              </w:rPr>
              <w:t>1 281 603,10</w:t>
            </w:r>
          </w:p>
        </w:tc>
        <w:tc>
          <w:tcPr>
            <w:tcW w:w="1204" w:type="dxa"/>
            <w:tcBorders>
              <w:top w:val="nil"/>
              <w:left w:val="nil"/>
              <w:bottom w:val="single" w:sz="4" w:space="0" w:color="auto"/>
              <w:right w:val="single" w:sz="4" w:space="0" w:color="auto"/>
            </w:tcBorders>
            <w:shd w:val="clear" w:color="auto" w:fill="auto"/>
            <w:vAlign w:val="center"/>
            <w:hideMark/>
          </w:tcPr>
          <w:p w:rsidR="001420C5" w:rsidRPr="001420C5" w:rsidRDefault="001420C5" w:rsidP="001420C5">
            <w:pPr>
              <w:spacing w:after="0" w:line="240" w:lineRule="auto"/>
              <w:jc w:val="center"/>
              <w:rPr>
                <w:rFonts w:ascii="Times New Roman" w:eastAsia="Times New Roman" w:hAnsi="Times New Roman" w:cs="Times New Roman"/>
                <w:sz w:val="20"/>
                <w:szCs w:val="20"/>
                <w:lang w:eastAsia="ru-RU"/>
              </w:rPr>
            </w:pPr>
            <w:r w:rsidRPr="001420C5">
              <w:rPr>
                <w:rFonts w:ascii="Times New Roman" w:eastAsia="Times New Roman" w:hAnsi="Times New Roman" w:cs="Times New Roman"/>
                <w:sz w:val="20"/>
                <w:szCs w:val="20"/>
                <w:lang w:eastAsia="ru-RU"/>
              </w:rPr>
              <w:t>320 400,78</w:t>
            </w:r>
          </w:p>
        </w:tc>
        <w:tc>
          <w:tcPr>
            <w:tcW w:w="1197" w:type="dxa"/>
            <w:tcBorders>
              <w:top w:val="nil"/>
              <w:left w:val="nil"/>
              <w:bottom w:val="single" w:sz="4" w:space="0" w:color="auto"/>
              <w:right w:val="single" w:sz="4" w:space="0" w:color="auto"/>
            </w:tcBorders>
            <w:shd w:val="clear" w:color="auto" w:fill="auto"/>
            <w:vAlign w:val="center"/>
            <w:hideMark/>
          </w:tcPr>
          <w:p w:rsidR="001420C5" w:rsidRPr="001420C5" w:rsidRDefault="001420C5" w:rsidP="001420C5">
            <w:pPr>
              <w:spacing w:after="0" w:line="240" w:lineRule="auto"/>
              <w:jc w:val="center"/>
              <w:rPr>
                <w:rFonts w:ascii="Times New Roman" w:eastAsia="Times New Roman" w:hAnsi="Times New Roman" w:cs="Times New Roman"/>
                <w:sz w:val="20"/>
                <w:szCs w:val="20"/>
                <w:lang w:eastAsia="ru-RU"/>
              </w:rPr>
            </w:pPr>
            <w:r w:rsidRPr="001420C5">
              <w:rPr>
                <w:rFonts w:ascii="Times New Roman" w:eastAsia="Times New Roman" w:hAnsi="Times New Roman" w:cs="Times New Roman"/>
                <w:sz w:val="20"/>
                <w:szCs w:val="20"/>
                <w:lang w:eastAsia="ru-RU"/>
              </w:rPr>
              <w:t>320 400,78</w:t>
            </w:r>
          </w:p>
        </w:tc>
        <w:tc>
          <w:tcPr>
            <w:tcW w:w="1134" w:type="dxa"/>
            <w:tcBorders>
              <w:top w:val="nil"/>
              <w:left w:val="nil"/>
              <w:bottom w:val="single" w:sz="4" w:space="0" w:color="auto"/>
              <w:right w:val="single" w:sz="4" w:space="0" w:color="auto"/>
            </w:tcBorders>
            <w:shd w:val="clear" w:color="auto" w:fill="auto"/>
            <w:vAlign w:val="center"/>
            <w:hideMark/>
          </w:tcPr>
          <w:p w:rsidR="001420C5" w:rsidRPr="001420C5" w:rsidRDefault="001420C5" w:rsidP="001420C5">
            <w:pPr>
              <w:spacing w:after="0" w:line="240" w:lineRule="auto"/>
              <w:jc w:val="center"/>
              <w:rPr>
                <w:rFonts w:ascii="Times New Roman" w:eastAsia="Times New Roman" w:hAnsi="Times New Roman" w:cs="Times New Roman"/>
                <w:sz w:val="20"/>
                <w:szCs w:val="20"/>
                <w:lang w:eastAsia="ru-RU"/>
              </w:rPr>
            </w:pPr>
            <w:r w:rsidRPr="001420C5">
              <w:rPr>
                <w:rFonts w:ascii="Times New Roman" w:eastAsia="Times New Roman" w:hAnsi="Times New Roman" w:cs="Times New Roman"/>
                <w:sz w:val="20"/>
                <w:szCs w:val="20"/>
                <w:lang w:eastAsia="ru-RU"/>
              </w:rPr>
              <w:t>320 400,78</w:t>
            </w:r>
          </w:p>
        </w:tc>
        <w:tc>
          <w:tcPr>
            <w:tcW w:w="1276" w:type="dxa"/>
            <w:tcBorders>
              <w:top w:val="nil"/>
              <w:left w:val="nil"/>
              <w:bottom w:val="single" w:sz="4" w:space="0" w:color="auto"/>
              <w:right w:val="single" w:sz="4" w:space="0" w:color="auto"/>
            </w:tcBorders>
            <w:shd w:val="clear" w:color="auto" w:fill="auto"/>
            <w:vAlign w:val="center"/>
            <w:hideMark/>
          </w:tcPr>
          <w:p w:rsidR="001420C5" w:rsidRPr="001420C5" w:rsidRDefault="001420C5" w:rsidP="001420C5">
            <w:pPr>
              <w:spacing w:after="0" w:line="240" w:lineRule="auto"/>
              <w:jc w:val="center"/>
              <w:rPr>
                <w:rFonts w:ascii="Times New Roman" w:eastAsia="Times New Roman" w:hAnsi="Times New Roman" w:cs="Times New Roman"/>
                <w:sz w:val="20"/>
                <w:szCs w:val="20"/>
                <w:lang w:eastAsia="ru-RU"/>
              </w:rPr>
            </w:pPr>
            <w:r w:rsidRPr="001420C5">
              <w:rPr>
                <w:rFonts w:ascii="Times New Roman" w:eastAsia="Times New Roman" w:hAnsi="Times New Roman" w:cs="Times New Roman"/>
                <w:sz w:val="20"/>
                <w:szCs w:val="20"/>
                <w:lang w:eastAsia="ru-RU"/>
              </w:rPr>
              <w:t>320 400,78</w:t>
            </w:r>
          </w:p>
        </w:tc>
      </w:tr>
      <w:tr w:rsidR="001420C5" w:rsidRPr="001420C5" w:rsidTr="001420C5">
        <w:trPr>
          <w:trHeight w:val="300"/>
        </w:trPr>
        <w:tc>
          <w:tcPr>
            <w:tcW w:w="768" w:type="dxa"/>
            <w:tcBorders>
              <w:top w:val="nil"/>
              <w:left w:val="single" w:sz="4" w:space="0" w:color="auto"/>
              <w:bottom w:val="single" w:sz="4" w:space="0" w:color="auto"/>
              <w:right w:val="single" w:sz="4" w:space="0" w:color="auto"/>
            </w:tcBorders>
            <w:shd w:val="clear" w:color="auto" w:fill="auto"/>
            <w:vAlign w:val="bottom"/>
            <w:hideMark/>
          </w:tcPr>
          <w:p w:rsidR="001420C5" w:rsidRPr="001420C5" w:rsidRDefault="001420C5" w:rsidP="001420C5">
            <w:pPr>
              <w:spacing w:after="0" w:line="240" w:lineRule="auto"/>
              <w:rPr>
                <w:rFonts w:ascii="Times New Roman" w:eastAsia="Times New Roman" w:hAnsi="Times New Roman" w:cs="Times New Roman"/>
                <w:sz w:val="20"/>
                <w:szCs w:val="20"/>
                <w:lang w:eastAsia="ru-RU"/>
              </w:rPr>
            </w:pPr>
            <w:r w:rsidRPr="001420C5">
              <w:rPr>
                <w:rFonts w:ascii="Times New Roman" w:eastAsia="Times New Roman" w:hAnsi="Times New Roman" w:cs="Times New Roman"/>
                <w:sz w:val="20"/>
                <w:szCs w:val="20"/>
                <w:lang w:eastAsia="ru-RU"/>
              </w:rPr>
              <w:t>4.2</w:t>
            </w:r>
          </w:p>
        </w:tc>
        <w:tc>
          <w:tcPr>
            <w:tcW w:w="3060" w:type="dxa"/>
            <w:gridSpan w:val="10"/>
            <w:tcBorders>
              <w:top w:val="single" w:sz="4" w:space="0" w:color="auto"/>
              <w:left w:val="nil"/>
              <w:bottom w:val="single" w:sz="4" w:space="0" w:color="auto"/>
              <w:right w:val="single" w:sz="4" w:space="0" w:color="000000"/>
            </w:tcBorders>
            <w:shd w:val="clear" w:color="auto" w:fill="auto"/>
            <w:vAlign w:val="center"/>
            <w:hideMark/>
          </w:tcPr>
          <w:p w:rsidR="001420C5" w:rsidRPr="001420C5" w:rsidRDefault="001420C5" w:rsidP="001420C5">
            <w:pPr>
              <w:spacing w:after="0" w:line="240" w:lineRule="auto"/>
              <w:rPr>
                <w:rFonts w:ascii="Times New Roman" w:eastAsia="Times New Roman" w:hAnsi="Times New Roman" w:cs="Times New Roman"/>
                <w:sz w:val="20"/>
                <w:szCs w:val="20"/>
                <w:lang w:eastAsia="ru-RU"/>
              </w:rPr>
            </w:pPr>
            <w:r w:rsidRPr="001420C5">
              <w:rPr>
                <w:rFonts w:ascii="Times New Roman" w:eastAsia="Times New Roman" w:hAnsi="Times New Roman" w:cs="Times New Roman"/>
                <w:sz w:val="20"/>
                <w:szCs w:val="20"/>
                <w:lang w:eastAsia="ru-RU"/>
              </w:rPr>
              <w:t>Другие вопросы в области жилищно-коммунального хозяйства</w:t>
            </w:r>
          </w:p>
        </w:tc>
        <w:tc>
          <w:tcPr>
            <w:tcW w:w="1134" w:type="dxa"/>
            <w:tcBorders>
              <w:top w:val="nil"/>
              <w:left w:val="nil"/>
              <w:bottom w:val="single" w:sz="4" w:space="0" w:color="auto"/>
              <w:right w:val="single" w:sz="4" w:space="0" w:color="auto"/>
            </w:tcBorders>
            <w:shd w:val="clear" w:color="auto" w:fill="auto"/>
            <w:vAlign w:val="center"/>
            <w:hideMark/>
          </w:tcPr>
          <w:p w:rsidR="001420C5" w:rsidRPr="001420C5" w:rsidRDefault="001420C5" w:rsidP="001420C5">
            <w:pPr>
              <w:spacing w:after="0" w:line="240" w:lineRule="auto"/>
              <w:jc w:val="center"/>
              <w:rPr>
                <w:rFonts w:ascii="Times New Roman" w:eastAsia="Times New Roman" w:hAnsi="Times New Roman" w:cs="Times New Roman"/>
                <w:sz w:val="20"/>
                <w:szCs w:val="20"/>
                <w:lang w:eastAsia="ru-RU"/>
              </w:rPr>
            </w:pPr>
            <w:r w:rsidRPr="001420C5">
              <w:rPr>
                <w:rFonts w:ascii="Times New Roman" w:eastAsia="Times New Roman" w:hAnsi="Times New Roman" w:cs="Times New Roman"/>
                <w:sz w:val="20"/>
                <w:szCs w:val="20"/>
                <w:lang w:eastAsia="ru-RU"/>
              </w:rPr>
              <w:t>0505</w:t>
            </w:r>
          </w:p>
        </w:tc>
        <w:tc>
          <w:tcPr>
            <w:tcW w:w="1426" w:type="dxa"/>
            <w:tcBorders>
              <w:top w:val="nil"/>
              <w:left w:val="nil"/>
              <w:bottom w:val="single" w:sz="4" w:space="0" w:color="auto"/>
              <w:right w:val="single" w:sz="4" w:space="0" w:color="auto"/>
            </w:tcBorders>
            <w:shd w:val="clear" w:color="auto" w:fill="auto"/>
            <w:vAlign w:val="center"/>
            <w:hideMark/>
          </w:tcPr>
          <w:p w:rsidR="001420C5" w:rsidRPr="001420C5" w:rsidRDefault="001420C5" w:rsidP="001420C5">
            <w:pPr>
              <w:spacing w:after="0" w:line="240" w:lineRule="auto"/>
              <w:jc w:val="center"/>
              <w:rPr>
                <w:rFonts w:ascii="Times New Roman" w:eastAsia="Times New Roman" w:hAnsi="Times New Roman" w:cs="Times New Roman"/>
                <w:sz w:val="20"/>
                <w:szCs w:val="20"/>
                <w:lang w:eastAsia="ru-RU"/>
              </w:rPr>
            </w:pPr>
            <w:r w:rsidRPr="001420C5">
              <w:rPr>
                <w:rFonts w:ascii="Times New Roman" w:eastAsia="Times New Roman" w:hAnsi="Times New Roman" w:cs="Times New Roman"/>
                <w:sz w:val="20"/>
                <w:szCs w:val="20"/>
                <w:lang w:eastAsia="ru-RU"/>
              </w:rPr>
              <w:t>2 662 067,84</w:t>
            </w:r>
          </w:p>
        </w:tc>
        <w:tc>
          <w:tcPr>
            <w:tcW w:w="1204" w:type="dxa"/>
            <w:tcBorders>
              <w:top w:val="nil"/>
              <w:left w:val="nil"/>
              <w:bottom w:val="single" w:sz="4" w:space="0" w:color="auto"/>
              <w:right w:val="single" w:sz="4" w:space="0" w:color="auto"/>
            </w:tcBorders>
            <w:shd w:val="clear" w:color="auto" w:fill="auto"/>
            <w:vAlign w:val="center"/>
            <w:hideMark/>
          </w:tcPr>
          <w:p w:rsidR="001420C5" w:rsidRPr="001420C5" w:rsidRDefault="001420C5" w:rsidP="001420C5">
            <w:pPr>
              <w:spacing w:after="0" w:line="240" w:lineRule="auto"/>
              <w:jc w:val="center"/>
              <w:rPr>
                <w:rFonts w:ascii="Times New Roman" w:eastAsia="Times New Roman" w:hAnsi="Times New Roman" w:cs="Times New Roman"/>
                <w:sz w:val="20"/>
                <w:szCs w:val="20"/>
                <w:lang w:eastAsia="ru-RU"/>
              </w:rPr>
            </w:pPr>
            <w:r w:rsidRPr="001420C5">
              <w:rPr>
                <w:rFonts w:ascii="Times New Roman" w:eastAsia="Times New Roman" w:hAnsi="Times New Roman" w:cs="Times New Roman"/>
                <w:sz w:val="20"/>
                <w:szCs w:val="20"/>
                <w:lang w:eastAsia="ru-RU"/>
              </w:rPr>
              <w:t>665 516,96</w:t>
            </w:r>
          </w:p>
        </w:tc>
        <w:tc>
          <w:tcPr>
            <w:tcW w:w="1197" w:type="dxa"/>
            <w:tcBorders>
              <w:top w:val="nil"/>
              <w:left w:val="nil"/>
              <w:bottom w:val="single" w:sz="4" w:space="0" w:color="auto"/>
              <w:right w:val="single" w:sz="4" w:space="0" w:color="auto"/>
            </w:tcBorders>
            <w:shd w:val="clear" w:color="auto" w:fill="auto"/>
            <w:vAlign w:val="center"/>
            <w:hideMark/>
          </w:tcPr>
          <w:p w:rsidR="001420C5" w:rsidRPr="001420C5" w:rsidRDefault="001420C5" w:rsidP="001420C5">
            <w:pPr>
              <w:spacing w:after="0" w:line="240" w:lineRule="auto"/>
              <w:jc w:val="center"/>
              <w:rPr>
                <w:rFonts w:ascii="Times New Roman" w:eastAsia="Times New Roman" w:hAnsi="Times New Roman" w:cs="Times New Roman"/>
                <w:sz w:val="20"/>
                <w:szCs w:val="20"/>
                <w:lang w:eastAsia="ru-RU"/>
              </w:rPr>
            </w:pPr>
            <w:r w:rsidRPr="001420C5">
              <w:rPr>
                <w:rFonts w:ascii="Times New Roman" w:eastAsia="Times New Roman" w:hAnsi="Times New Roman" w:cs="Times New Roman"/>
                <w:sz w:val="20"/>
                <w:szCs w:val="20"/>
                <w:lang w:eastAsia="ru-RU"/>
              </w:rPr>
              <w:t>665 516,96</w:t>
            </w:r>
          </w:p>
        </w:tc>
        <w:tc>
          <w:tcPr>
            <w:tcW w:w="1134" w:type="dxa"/>
            <w:tcBorders>
              <w:top w:val="nil"/>
              <w:left w:val="nil"/>
              <w:bottom w:val="single" w:sz="4" w:space="0" w:color="auto"/>
              <w:right w:val="single" w:sz="4" w:space="0" w:color="auto"/>
            </w:tcBorders>
            <w:shd w:val="clear" w:color="auto" w:fill="auto"/>
            <w:vAlign w:val="center"/>
            <w:hideMark/>
          </w:tcPr>
          <w:p w:rsidR="001420C5" w:rsidRPr="001420C5" w:rsidRDefault="001420C5" w:rsidP="001420C5">
            <w:pPr>
              <w:spacing w:after="0" w:line="240" w:lineRule="auto"/>
              <w:jc w:val="center"/>
              <w:rPr>
                <w:rFonts w:ascii="Times New Roman" w:eastAsia="Times New Roman" w:hAnsi="Times New Roman" w:cs="Times New Roman"/>
                <w:sz w:val="20"/>
                <w:szCs w:val="20"/>
                <w:lang w:eastAsia="ru-RU"/>
              </w:rPr>
            </w:pPr>
            <w:r w:rsidRPr="001420C5">
              <w:rPr>
                <w:rFonts w:ascii="Times New Roman" w:eastAsia="Times New Roman" w:hAnsi="Times New Roman" w:cs="Times New Roman"/>
                <w:sz w:val="20"/>
                <w:szCs w:val="20"/>
                <w:lang w:eastAsia="ru-RU"/>
              </w:rPr>
              <w:t>665 516,96</w:t>
            </w:r>
          </w:p>
        </w:tc>
        <w:tc>
          <w:tcPr>
            <w:tcW w:w="1276" w:type="dxa"/>
            <w:tcBorders>
              <w:top w:val="nil"/>
              <w:left w:val="nil"/>
              <w:bottom w:val="single" w:sz="4" w:space="0" w:color="auto"/>
              <w:right w:val="single" w:sz="4" w:space="0" w:color="auto"/>
            </w:tcBorders>
            <w:shd w:val="clear" w:color="auto" w:fill="auto"/>
            <w:vAlign w:val="center"/>
            <w:hideMark/>
          </w:tcPr>
          <w:p w:rsidR="001420C5" w:rsidRPr="001420C5" w:rsidRDefault="001420C5" w:rsidP="001420C5">
            <w:pPr>
              <w:spacing w:after="0" w:line="240" w:lineRule="auto"/>
              <w:jc w:val="center"/>
              <w:rPr>
                <w:rFonts w:ascii="Times New Roman" w:eastAsia="Times New Roman" w:hAnsi="Times New Roman" w:cs="Times New Roman"/>
                <w:sz w:val="20"/>
                <w:szCs w:val="20"/>
                <w:lang w:eastAsia="ru-RU"/>
              </w:rPr>
            </w:pPr>
            <w:r w:rsidRPr="001420C5">
              <w:rPr>
                <w:rFonts w:ascii="Times New Roman" w:eastAsia="Times New Roman" w:hAnsi="Times New Roman" w:cs="Times New Roman"/>
                <w:sz w:val="20"/>
                <w:szCs w:val="20"/>
                <w:lang w:eastAsia="ru-RU"/>
              </w:rPr>
              <w:t>665 516,96</w:t>
            </w:r>
          </w:p>
        </w:tc>
      </w:tr>
      <w:tr w:rsidR="001420C5" w:rsidRPr="001420C5" w:rsidTr="001420C5">
        <w:trPr>
          <w:trHeight w:val="300"/>
        </w:trPr>
        <w:tc>
          <w:tcPr>
            <w:tcW w:w="768" w:type="dxa"/>
            <w:tcBorders>
              <w:top w:val="nil"/>
              <w:left w:val="single" w:sz="4" w:space="0" w:color="auto"/>
              <w:bottom w:val="single" w:sz="4" w:space="0" w:color="auto"/>
              <w:right w:val="single" w:sz="4" w:space="0" w:color="auto"/>
            </w:tcBorders>
            <w:shd w:val="clear" w:color="auto" w:fill="auto"/>
            <w:vAlign w:val="bottom"/>
            <w:hideMark/>
          </w:tcPr>
          <w:p w:rsidR="001420C5" w:rsidRPr="001420C5" w:rsidRDefault="001420C5" w:rsidP="001420C5">
            <w:pPr>
              <w:spacing w:after="0" w:line="240" w:lineRule="auto"/>
              <w:rPr>
                <w:rFonts w:ascii="Times New Roman" w:eastAsia="Times New Roman" w:hAnsi="Times New Roman" w:cs="Times New Roman"/>
                <w:b/>
                <w:bCs/>
                <w:sz w:val="20"/>
                <w:szCs w:val="20"/>
                <w:lang w:eastAsia="ru-RU"/>
              </w:rPr>
            </w:pPr>
            <w:r w:rsidRPr="001420C5">
              <w:rPr>
                <w:rFonts w:ascii="Times New Roman" w:eastAsia="Times New Roman" w:hAnsi="Times New Roman" w:cs="Times New Roman"/>
                <w:b/>
                <w:bCs/>
                <w:sz w:val="20"/>
                <w:szCs w:val="20"/>
                <w:lang w:eastAsia="ru-RU"/>
              </w:rPr>
              <w:t>5</w:t>
            </w:r>
          </w:p>
        </w:tc>
        <w:tc>
          <w:tcPr>
            <w:tcW w:w="3060" w:type="dxa"/>
            <w:gridSpan w:val="10"/>
            <w:tcBorders>
              <w:top w:val="single" w:sz="4" w:space="0" w:color="auto"/>
              <w:left w:val="nil"/>
              <w:bottom w:val="single" w:sz="4" w:space="0" w:color="auto"/>
              <w:right w:val="single" w:sz="4" w:space="0" w:color="000000"/>
            </w:tcBorders>
            <w:shd w:val="clear" w:color="auto" w:fill="auto"/>
            <w:vAlign w:val="center"/>
            <w:hideMark/>
          </w:tcPr>
          <w:p w:rsidR="001420C5" w:rsidRPr="001420C5" w:rsidRDefault="001420C5" w:rsidP="001420C5">
            <w:pPr>
              <w:spacing w:after="0" w:line="240" w:lineRule="auto"/>
              <w:rPr>
                <w:rFonts w:ascii="Times New Roman" w:eastAsia="Times New Roman" w:hAnsi="Times New Roman" w:cs="Times New Roman"/>
                <w:b/>
                <w:bCs/>
                <w:sz w:val="20"/>
                <w:szCs w:val="20"/>
                <w:lang w:eastAsia="ru-RU"/>
              </w:rPr>
            </w:pPr>
            <w:r w:rsidRPr="001420C5">
              <w:rPr>
                <w:rFonts w:ascii="Times New Roman" w:eastAsia="Times New Roman" w:hAnsi="Times New Roman" w:cs="Times New Roman"/>
                <w:b/>
                <w:bCs/>
                <w:sz w:val="20"/>
                <w:szCs w:val="20"/>
                <w:lang w:eastAsia="ru-RU"/>
              </w:rPr>
              <w:t>Культура, кинематография, средства массовой информации</w:t>
            </w:r>
          </w:p>
        </w:tc>
        <w:tc>
          <w:tcPr>
            <w:tcW w:w="1134" w:type="dxa"/>
            <w:tcBorders>
              <w:top w:val="nil"/>
              <w:left w:val="nil"/>
              <w:bottom w:val="single" w:sz="4" w:space="0" w:color="auto"/>
              <w:right w:val="single" w:sz="4" w:space="0" w:color="auto"/>
            </w:tcBorders>
            <w:shd w:val="clear" w:color="auto" w:fill="auto"/>
            <w:vAlign w:val="center"/>
            <w:hideMark/>
          </w:tcPr>
          <w:p w:rsidR="001420C5" w:rsidRPr="001420C5" w:rsidRDefault="001420C5" w:rsidP="001420C5">
            <w:pPr>
              <w:spacing w:after="0" w:line="240" w:lineRule="auto"/>
              <w:jc w:val="center"/>
              <w:rPr>
                <w:rFonts w:ascii="Times New Roman" w:eastAsia="Times New Roman" w:hAnsi="Times New Roman" w:cs="Times New Roman"/>
                <w:b/>
                <w:bCs/>
                <w:sz w:val="20"/>
                <w:szCs w:val="20"/>
                <w:lang w:eastAsia="ru-RU"/>
              </w:rPr>
            </w:pPr>
            <w:r w:rsidRPr="001420C5">
              <w:rPr>
                <w:rFonts w:ascii="Times New Roman" w:eastAsia="Times New Roman" w:hAnsi="Times New Roman" w:cs="Times New Roman"/>
                <w:b/>
                <w:bCs/>
                <w:sz w:val="20"/>
                <w:szCs w:val="20"/>
                <w:lang w:eastAsia="ru-RU"/>
              </w:rPr>
              <w:t>0800</w:t>
            </w:r>
          </w:p>
        </w:tc>
        <w:tc>
          <w:tcPr>
            <w:tcW w:w="1426" w:type="dxa"/>
            <w:tcBorders>
              <w:top w:val="nil"/>
              <w:left w:val="nil"/>
              <w:bottom w:val="single" w:sz="4" w:space="0" w:color="auto"/>
              <w:right w:val="single" w:sz="4" w:space="0" w:color="auto"/>
            </w:tcBorders>
            <w:shd w:val="clear" w:color="auto" w:fill="auto"/>
            <w:vAlign w:val="center"/>
            <w:hideMark/>
          </w:tcPr>
          <w:p w:rsidR="001420C5" w:rsidRPr="001420C5" w:rsidRDefault="001420C5" w:rsidP="001420C5">
            <w:pPr>
              <w:spacing w:after="0" w:line="240" w:lineRule="auto"/>
              <w:jc w:val="center"/>
              <w:rPr>
                <w:rFonts w:ascii="Times New Roman" w:eastAsia="Times New Roman" w:hAnsi="Times New Roman" w:cs="Times New Roman"/>
                <w:b/>
                <w:bCs/>
                <w:sz w:val="20"/>
                <w:szCs w:val="20"/>
                <w:lang w:eastAsia="ru-RU"/>
              </w:rPr>
            </w:pPr>
            <w:r w:rsidRPr="001420C5">
              <w:rPr>
                <w:rFonts w:ascii="Times New Roman" w:eastAsia="Times New Roman" w:hAnsi="Times New Roman" w:cs="Times New Roman"/>
                <w:b/>
                <w:bCs/>
                <w:sz w:val="20"/>
                <w:szCs w:val="20"/>
                <w:lang w:eastAsia="ru-RU"/>
              </w:rPr>
              <w:t>1 000,00</w:t>
            </w:r>
          </w:p>
        </w:tc>
        <w:tc>
          <w:tcPr>
            <w:tcW w:w="1204" w:type="dxa"/>
            <w:tcBorders>
              <w:top w:val="nil"/>
              <w:left w:val="nil"/>
              <w:bottom w:val="single" w:sz="4" w:space="0" w:color="auto"/>
              <w:right w:val="single" w:sz="4" w:space="0" w:color="auto"/>
            </w:tcBorders>
            <w:shd w:val="clear" w:color="auto" w:fill="auto"/>
            <w:vAlign w:val="center"/>
            <w:hideMark/>
          </w:tcPr>
          <w:p w:rsidR="001420C5" w:rsidRPr="001420C5" w:rsidRDefault="001420C5" w:rsidP="001420C5">
            <w:pPr>
              <w:spacing w:after="0" w:line="240" w:lineRule="auto"/>
              <w:jc w:val="center"/>
              <w:rPr>
                <w:rFonts w:ascii="Times New Roman" w:eastAsia="Times New Roman" w:hAnsi="Times New Roman" w:cs="Times New Roman"/>
                <w:b/>
                <w:bCs/>
                <w:sz w:val="20"/>
                <w:szCs w:val="20"/>
                <w:lang w:eastAsia="ru-RU"/>
              </w:rPr>
            </w:pPr>
            <w:r w:rsidRPr="001420C5">
              <w:rPr>
                <w:rFonts w:ascii="Times New Roman" w:eastAsia="Times New Roman" w:hAnsi="Times New Roman" w:cs="Times New Roman"/>
                <w:b/>
                <w:bCs/>
                <w:sz w:val="20"/>
                <w:szCs w:val="20"/>
                <w:lang w:eastAsia="ru-RU"/>
              </w:rPr>
              <w:t>250,00</w:t>
            </w:r>
          </w:p>
        </w:tc>
        <w:tc>
          <w:tcPr>
            <w:tcW w:w="1197" w:type="dxa"/>
            <w:tcBorders>
              <w:top w:val="nil"/>
              <w:left w:val="nil"/>
              <w:bottom w:val="single" w:sz="4" w:space="0" w:color="auto"/>
              <w:right w:val="single" w:sz="4" w:space="0" w:color="auto"/>
            </w:tcBorders>
            <w:shd w:val="clear" w:color="auto" w:fill="auto"/>
            <w:vAlign w:val="center"/>
            <w:hideMark/>
          </w:tcPr>
          <w:p w:rsidR="001420C5" w:rsidRPr="001420C5" w:rsidRDefault="001420C5" w:rsidP="001420C5">
            <w:pPr>
              <w:spacing w:after="0" w:line="240" w:lineRule="auto"/>
              <w:jc w:val="center"/>
              <w:rPr>
                <w:rFonts w:ascii="Times New Roman" w:eastAsia="Times New Roman" w:hAnsi="Times New Roman" w:cs="Times New Roman"/>
                <w:b/>
                <w:bCs/>
                <w:sz w:val="20"/>
                <w:szCs w:val="20"/>
                <w:lang w:eastAsia="ru-RU"/>
              </w:rPr>
            </w:pPr>
            <w:r w:rsidRPr="001420C5">
              <w:rPr>
                <w:rFonts w:ascii="Times New Roman" w:eastAsia="Times New Roman" w:hAnsi="Times New Roman" w:cs="Times New Roman"/>
                <w:b/>
                <w:bCs/>
                <w:sz w:val="20"/>
                <w:szCs w:val="20"/>
                <w:lang w:eastAsia="ru-RU"/>
              </w:rPr>
              <w:t>250,00</w:t>
            </w:r>
          </w:p>
        </w:tc>
        <w:tc>
          <w:tcPr>
            <w:tcW w:w="1134" w:type="dxa"/>
            <w:tcBorders>
              <w:top w:val="nil"/>
              <w:left w:val="nil"/>
              <w:bottom w:val="single" w:sz="4" w:space="0" w:color="auto"/>
              <w:right w:val="single" w:sz="4" w:space="0" w:color="auto"/>
            </w:tcBorders>
            <w:shd w:val="clear" w:color="auto" w:fill="auto"/>
            <w:vAlign w:val="center"/>
            <w:hideMark/>
          </w:tcPr>
          <w:p w:rsidR="001420C5" w:rsidRPr="001420C5" w:rsidRDefault="001420C5" w:rsidP="001420C5">
            <w:pPr>
              <w:spacing w:after="0" w:line="240" w:lineRule="auto"/>
              <w:jc w:val="center"/>
              <w:rPr>
                <w:rFonts w:ascii="Times New Roman" w:eastAsia="Times New Roman" w:hAnsi="Times New Roman" w:cs="Times New Roman"/>
                <w:b/>
                <w:bCs/>
                <w:sz w:val="20"/>
                <w:szCs w:val="20"/>
                <w:lang w:eastAsia="ru-RU"/>
              </w:rPr>
            </w:pPr>
            <w:r w:rsidRPr="001420C5">
              <w:rPr>
                <w:rFonts w:ascii="Times New Roman" w:eastAsia="Times New Roman" w:hAnsi="Times New Roman" w:cs="Times New Roman"/>
                <w:b/>
                <w:bCs/>
                <w:sz w:val="20"/>
                <w:szCs w:val="20"/>
                <w:lang w:eastAsia="ru-RU"/>
              </w:rPr>
              <w:t>250,00</w:t>
            </w:r>
          </w:p>
        </w:tc>
        <w:tc>
          <w:tcPr>
            <w:tcW w:w="1276" w:type="dxa"/>
            <w:tcBorders>
              <w:top w:val="nil"/>
              <w:left w:val="nil"/>
              <w:bottom w:val="single" w:sz="4" w:space="0" w:color="auto"/>
              <w:right w:val="single" w:sz="4" w:space="0" w:color="auto"/>
            </w:tcBorders>
            <w:shd w:val="clear" w:color="auto" w:fill="auto"/>
            <w:vAlign w:val="center"/>
            <w:hideMark/>
          </w:tcPr>
          <w:p w:rsidR="001420C5" w:rsidRPr="001420C5" w:rsidRDefault="001420C5" w:rsidP="001420C5">
            <w:pPr>
              <w:spacing w:after="0" w:line="240" w:lineRule="auto"/>
              <w:jc w:val="center"/>
              <w:rPr>
                <w:rFonts w:ascii="Times New Roman" w:eastAsia="Times New Roman" w:hAnsi="Times New Roman" w:cs="Times New Roman"/>
                <w:b/>
                <w:bCs/>
                <w:sz w:val="20"/>
                <w:szCs w:val="20"/>
                <w:lang w:eastAsia="ru-RU"/>
              </w:rPr>
            </w:pPr>
            <w:r w:rsidRPr="001420C5">
              <w:rPr>
                <w:rFonts w:ascii="Times New Roman" w:eastAsia="Times New Roman" w:hAnsi="Times New Roman" w:cs="Times New Roman"/>
                <w:b/>
                <w:bCs/>
                <w:sz w:val="20"/>
                <w:szCs w:val="20"/>
                <w:lang w:eastAsia="ru-RU"/>
              </w:rPr>
              <w:t>250,00</w:t>
            </w:r>
          </w:p>
        </w:tc>
      </w:tr>
      <w:tr w:rsidR="001420C5" w:rsidRPr="001420C5" w:rsidTr="001420C5">
        <w:trPr>
          <w:trHeight w:val="300"/>
        </w:trPr>
        <w:tc>
          <w:tcPr>
            <w:tcW w:w="768" w:type="dxa"/>
            <w:tcBorders>
              <w:top w:val="nil"/>
              <w:left w:val="single" w:sz="4" w:space="0" w:color="auto"/>
              <w:bottom w:val="single" w:sz="4" w:space="0" w:color="auto"/>
              <w:right w:val="single" w:sz="4" w:space="0" w:color="auto"/>
            </w:tcBorders>
            <w:shd w:val="clear" w:color="auto" w:fill="auto"/>
            <w:vAlign w:val="bottom"/>
            <w:hideMark/>
          </w:tcPr>
          <w:p w:rsidR="001420C5" w:rsidRPr="001420C5" w:rsidRDefault="001420C5" w:rsidP="001420C5">
            <w:pPr>
              <w:spacing w:after="0" w:line="240" w:lineRule="auto"/>
              <w:rPr>
                <w:rFonts w:ascii="Times New Roman" w:eastAsia="Times New Roman" w:hAnsi="Times New Roman" w:cs="Times New Roman"/>
                <w:sz w:val="20"/>
                <w:szCs w:val="20"/>
                <w:lang w:eastAsia="ru-RU"/>
              </w:rPr>
            </w:pPr>
            <w:r w:rsidRPr="001420C5">
              <w:rPr>
                <w:rFonts w:ascii="Times New Roman" w:eastAsia="Times New Roman" w:hAnsi="Times New Roman" w:cs="Times New Roman"/>
                <w:sz w:val="20"/>
                <w:szCs w:val="20"/>
                <w:lang w:eastAsia="ru-RU"/>
              </w:rPr>
              <w:t>5.1</w:t>
            </w:r>
          </w:p>
        </w:tc>
        <w:tc>
          <w:tcPr>
            <w:tcW w:w="3060" w:type="dxa"/>
            <w:gridSpan w:val="10"/>
            <w:tcBorders>
              <w:top w:val="single" w:sz="4" w:space="0" w:color="auto"/>
              <w:left w:val="nil"/>
              <w:bottom w:val="single" w:sz="4" w:space="0" w:color="auto"/>
              <w:right w:val="single" w:sz="4" w:space="0" w:color="000000"/>
            </w:tcBorders>
            <w:shd w:val="clear" w:color="auto" w:fill="auto"/>
            <w:vAlign w:val="center"/>
            <w:hideMark/>
          </w:tcPr>
          <w:p w:rsidR="001420C5" w:rsidRPr="001420C5" w:rsidRDefault="001420C5" w:rsidP="001420C5">
            <w:pPr>
              <w:spacing w:after="0" w:line="240" w:lineRule="auto"/>
              <w:rPr>
                <w:rFonts w:ascii="Times New Roman" w:eastAsia="Times New Roman" w:hAnsi="Times New Roman" w:cs="Times New Roman"/>
                <w:sz w:val="20"/>
                <w:szCs w:val="20"/>
                <w:lang w:eastAsia="ru-RU"/>
              </w:rPr>
            </w:pPr>
            <w:r w:rsidRPr="001420C5">
              <w:rPr>
                <w:rFonts w:ascii="Times New Roman" w:eastAsia="Times New Roman" w:hAnsi="Times New Roman" w:cs="Times New Roman"/>
                <w:sz w:val="20"/>
                <w:szCs w:val="20"/>
                <w:lang w:eastAsia="ru-RU"/>
              </w:rPr>
              <w:t>Культура</w:t>
            </w:r>
          </w:p>
        </w:tc>
        <w:tc>
          <w:tcPr>
            <w:tcW w:w="1134" w:type="dxa"/>
            <w:tcBorders>
              <w:top w:val="nil"/>
              <w:left w:val="nil"/>
              <w:bottom w:val="single" w:sz="4" w:space="0" w:color="auto"/>
              <w:right w:val="single" w:sz="4" w:space="0" w:color="auto"/>
            </w:tcBorders>
            <w:shd w:val="clear" w:color="auto" w:fill="auto"/>
            <w:vAlign w:val="center"/>
            <w:hideMark/>
          </w:tcPr>
          <w:p w:rsidR="001420C5" w:rsidRPr="001420C5" w:rsidRDefault="001420C5" w:rsidP="001420C5">
            <w:pPr>
              <w:spacing w:after="0" w:line="240" w:lineRule="auto"/>
              <w:jc w:val="center"/>
              <w:rPr>
                <w:rFonts w:ascii="Times New Roman" w:eastAsia="Times New Roman" w:hAnsi="Times New Roman" w:cs="Times New Roman"/>
                <w:sz w:val="20"/>
                <w:szCs w:val="20"/>
                <w:lang w:eastAsia="ru-RU"/>
              </w:rPr>
            </w:pPr>
            <w:r w:rsidRPr="001420C5">
              <w:rPr>
                <w:rFonts w:ascii="Times New Roman" w:eastAsia="Times New Roman" w:hAnsi="Times New Roman" w:cs="Times New Roman"/>
                <w:sz w:val="20"/>
                <w:szCs w:val="20"/>
                <w:lang w:eastAsia="ru-RU"/>
              </w:rPr>
              <w:t>0801</w:t>
            </w:r>
          </w:p>
        </w:tc>
        <w:tc>
          <w:tcPr>
            <w:tcW w:w="1426" w:type="dxa"/>
            <w:tcBorders>
              <w:top w:val="nil"/>
              <w:left w:val="nil"/>
              <w:bottom w:val="single" w:sz="4" w:space="0" w:color="auto"/>
              <w:right w:val="single" w:sz="4" w:space="0" w:color="auto"/>
            </w:tcBorders>
            <w:shd w:val="clear" w:color="auto" w:fill="auto"/>
            <w:vAlign w:val="center"/>
            <w:hideMark/>
          </w:tcPr>
          <w:p w:rsidR="001420C5" w:rsidRPr="001420C5" w:rsidRDefault="001420C5" w:rsidP="001420C5">
            <w:pPr>
              <w:spacing w:after="0" w:line="240" w:lineRule="auto"/>
              <w:jc w:val="center"/>
              <w:rPr>
                <w:rFonts w:ascii="Times New Roman" w:eastAsia="Times New Roman" w:hAnsi="Times New Roman" w:cs="Times New Roman"/>
                <w:sz w:val="20"/>
                <w:szCs w:val="20"/>
                <w:lang w:eastAsia="ru-RU"/>
              </w:rPr>
            </w:pPr>
            <w:r w:rsidRPr="001420C5">
              <w:rPr>
                <w:rFonts w:ascii="Times New Roman" w:eastAsia="Times New Roman" w:hAnsi="Times New Roman" w:cs="Times New Roman"/>
                <w:sz w:val="20"/>
                <w:szCs w:val="20"/>
                <w:lang w:eastAsia="ru-RU"/>
              </w:rPr>
              <w:t>1 000,00</w:t>
            </w:r>
          </w:p>
        </w:tc>
        <w:tc>
          <w:tcPr>
            <w:tcW w:w="1204" w:type="dxa"/>
            <w:tcBorders>
              <w:top w:val="nil"/>
              <w:left w:val="nil"/>
              <w:bottom w:val="single" w:sz="4" w:space="0" w:color="auto"/>
              <w:right w:val="single" w:sz="4" w:space="0" w:color="auto"/>
            </w:tcBorders>
            <w:shd w:val="clear" w:color="auto" w:fill="auto"/>
            <w:vAlign w:val="center"/>
            <w:hideMark/>
          </w:tcPr>
          <w:p w:rsidR="001420C5" w:rsidRPr="001420C5" w:rsidRDefault="001420C5" w:rsidP="001420C5">
            <w:pPr>
              <w:spacing w:after="0" w:line="240" w:lineRule="auto"/>
              <w:jc w:val="center"/>
              <w:rPr>
                <w:rFonts w:ascii="Times New Roman" w:eastAsia="Times New Roman" w:hAnsi="Times New Roman" w:cs="Times New Roman"/>
                <w:sz w:val="20"/>
                <w:szCs w:val="20"/>
                <w:lang w:eastAsia="ru-RU"/>
              </w:rPr>
            </w:pPr>
            <w:r w:rsidRPr="001420C5">
              <w:rPr>
                <w:rFonts w:ascii="Times New Roman" w:eastAsia="Times New Roman" w:hAnsi="Times New Roman" w:cs="Times New Roman"/>
                <w:sz w:val="20"/>
                <w:szCs w:val="20"/>
                <w:lang w:eastAsia="ru-RU"/>
              </w:rPr>
              <w:t>250,00</w:t>
            </w:r>
          </w:p>
        </w:tc>
        <w:tc>
          <w:tcPr>
            <w:tcW w:w="1197" w:type="dxa"/>
            <w:tcBorders>
              <w:top w:val="nil"/>
              <w:left w:val="nil"/>
              <w:bottom w:val="single" w:sz="4" w:space="0" w:color="auto"/>
              <w:right w:val="single" w:sz="4" w:space="0" w:color="auto"/>
            </w:tcBorders>
            <w:shd w:val="clear" w:color="auto" w:fill="auto"/>
            <w:vAlign w:val="center"/>
            <w:hideMark/>
          </w:tcPr>
          <w:p w:rsidR="001420C5" w:rsidRPr="001420C5" w:rsidRDefault="001420C5" w:rsidP="001420C5">
            <w:pPr>
              <w:spacing w:after="0" w:line="240" w:lineRule="auto"/>
              <w:jc w:val="center"/>
              <w:rPr>
                <w:rFonts w:ascii="Times New Roman" w:eastAsia="Times New Roman" w:hAnsi="Times New Roman" w:cs="Times New Roman"/>
                <w:sz w:val="20"/>
                <w:szCs w:val="20"/>
                <w:lang w:eastAsia="ru-RU"/>
              </w:rPr>
            </w:pPr>
            <w:r w:rsidRPr="001420C5">
              <w:rPr>
                <w:rFonts w:ascii="Times New Roman" w:eastAsia="Times New Roman" w:hAnsi="Times New Roman" w:cs="Times New Roman"/>
                <w:sz w:val="20"/>
                <w:szCs w:val="20"/>
                <w:lang w:eastAsia="ru-RU"/>
              </w:rPr>
              <w:t>250,00</w:t>
            </w:r>
          </w:p>
        </w:tc>
        <w:tc>
          <w:tcPr>
            <w:tcW w:w="1134" w:type="dxa"/>
            <w:tcBorders>
              <w:top w:val="nil"/>
              <w:left w:val="nil"/>
              <w:bottom w:val="single" w:sz="4" w:space="0" w:color="auto"/>
              <w:right w:val="single" w:sz="4" w:space="0" w:color="auto"/>
            </w:tcBorders>
            <w:shd w:val="clear" w:color="auto" w:fill="auto"/>
            <w:vAlign w:val="center"/>
            <w:hideMark/>
          </w:tcPr>
          <w:p w:rsidR="001420C5" w:rsidRPr="001420C5" w:rsidRDefault="001420C5" w:rsidP="001420C5">
            <w:pPr>
              <w:spacing w:after="0" w:line="240" w:lineRule="auto"/>
              <w:jc w:val="center"/>
              <w:rPr>
                <w:rFonts w:ascii="Times New Roman" w:eastAsia="Times New Roman" w:hAnsi="Times New Roman" w:cs="Times New Roman"/>
                <w:sz w:val="20"/>
                <w:szCs w:val="20"/>
                <w:lang w:eastAsia="ru-RU"/>
              </w:rPr>
            </w:pPr>
            <w:r w:rsidRPr="001420C5">
              <w:rPr>
                <w:rFonts w:ascii="Times New Roman" w:eastAsia="Times New Roman" w:hAnsi="Times New Roman" w:cs="Times New Roman"/>
                <w:sz w:val="20"/>
                <w:szCs w:val="20"/>
                <w:lang w:eastAsia="ru-RU"/>
              </w:rPr>
              <w:t>250,00</w:t>
            </w:r>
          </w:p>
        </w:tc>
        <w:tc>
          <w:tcPr>
            <w:tcW w:w="1276" w:type="dxa"/>
            <w:tcBorders>
              <w:top w:val="nil"/>
              <w:left w:val="nil"/>
              <w:bottom w:val="single" w:sz="4" w:space="0" w:color="auto"/>
              <w:right w:val="single" w:sz="4" w:space="0" w:color="auto"/>
            </w:tcBorders>
            <w:shd w:val="clear" w:color="auto" w:fill="auto"/>
            <w:vAlign w:val="center"/>
            <w:hideMark/>
          </w:tcPr>
          <w:p w:rsidR="001420C5" w:rsidRPr="001420C5" w:rsidRDefault="001420C5" w:rsidP="001420C5">
            <w:pPr>
              <w:spacing w:after="0" w:line="240" w:lineRule="auto"/>
              <w:jc w:val="center"/>
              <w:rPr>
                <w:rFonts w:ascii="Times New Roman" w:eastAsia="Times New Roman" w:hAnsi="Times New Roman" w:cs="Times New Roman"/>
                <w:sz w:val="20"/>
                <w:szCs w:val="20"/>
                <w:lang w:eastAsia="ru-RU"/>
              </w:rPr>
            </w:pPr>
            <w:r w:rsidRPr="001420C5">
              <w:rPr>
                <w:rFonts w:ascii="Times New Roman" w:eastAsia="Times New Roman" w:hAnsi="Times New Roman" w:cs="Times New Roman"/>
                <w:sz w:val="20"/>
                <w:szCs w:val="20"/>
                <w:lang w:eastAsia="ru-RU"/>
              </w:rPr>
              <w:t>250,00</w:t>
            </w:r>
          </w:p>
        </w:tc>
      </w:tr>
      <w:tr w:rsidR="001420C5" w:rsidRPr="001420C5" w:rsidTr="001420C5">
        <w:trPr>
          <w:trHeight w:val="300"/>
        </w:trPr>
        <w:tc>
          <w:tcPr>
            <w:tcW w:w="768" w:type="dxa"/>
            <w:tcBorders>
              <w:top w:val="nil"/>
              <w:left w:val="single" w:sz="4" w:space="0" w:color="auto"/>
              <w:bottom w:val="single" w:sz="4" w:space="0" w:color="auto"/>
              <w:right w:val="single" w:sz="4" w:space="0" w:color="auto"/>
            </w:tcBorders>
            <w:shd w:val="clear" w:color="auto" w:fill="auto"/>
            <w:vAlign w:val="bottom"/>
            <w:hideMark/>
          </w:tcPr>
          <w:p w:rsidR="001420C5" w:rsidRPr="001420C5" w:rsidRDefault="001420C5" w:rsidP="001420C5">
            <w:pPr>
              <w:spacing w:after="0" w:line="240" w:lineRule="auto"/>
              <w:rPr>
                <w:rFonts w:ascii="Times New Roman" w:eastAsia="Times New Roman" w:hAnsi="Times New Roman" w:cs="Times New Roman"/>
                <w:b/>
                <w:bCs/>
                <w:sz w:val="20"/>
                <w:szCs w:val="20"/>
                <w:lang w:eastAsia="ru-RU"/>
              </w:rPr>
            </w:pPr>
            <w:r w:rsidRPr="001420C5">
              <w:rPr>
                <w:rFonts w:ascii="Times New Roman" w:eastAsia="Times New Roman" w:hAnsi="Times New Roman" w:cs="Times New Roman"/>
                <w:b/>
                <w:bCs/>
                <w:sz w:val="20"/>
                <w:szCs w:val="20"/>
                <w:lang w:eastAsia="ru-RU"/>
              </w:rPr>
              <w:t>6</w:t>
            </w:r>
          </w:p>
        </w:tc>
        <w:tc>
          <w:tcPr>
            <w:tcW w:w="3060" w:type="dxa"/>
            <w:gridSpan w:val="10"/>
            <w:tcBorders>
              <w:top w:val="single" w:sz="4" w:space="0" w:color="auto"/>
              <w:left w:val="nil"/>
              <w:bottom w:val="single" w:sz="4" w:space="0" w:color="auto"/>
              <w:right w:val="single" w:sz="4" w:space="0" w:color="000000"/>
            </w:tcBorders>
            <w:shd w:val="clear" w:color="auto" w:fill="auto"/>
            <w:vAlign w:val="center"/>
            <w:hideMark/>
          </w:tcPr>
          <w:p w:rsidR="001420C5" w:rsidRPr="001420C5" w:rsidRDefault="001420C5" w:rsidP="001420C5">
            <w:pPr>
              <w:spacing w:after="0" w:line="240" w:lineRule="auto"/>
              <w:rPr>
                <w:rFonts w:ascii="Times New Roman" w:eastAsia="Times New Roman" w:hAnsi="Times New Roman" w:cs="Times New Roman"/>
                <w:b/>
                <w:bCs/>
                <w:sz w:val="20"/>
                <w:szCs w:val="20"/>
                <w:lang w:eastAsia="ru-RU"/>
              </w:rPr>
            </w:pPr>
            <w:r w:rsidRPr="001420C5">
              <w:rPr>
                <w:rFonts w:ascii="Times New Roman" w:eastAsia="Times New Roman" w:hAnsi="Times New Roman" w:cs="Times New Roman"/>
                <w:b/>
                <w:bCs/>
                <w:sz w:val="20"/>
                <w:szCs w:val="20"/>
                <w:lang w:eastAsia="ru-RU"/>
              </w:rPr>
              <w:t>Социальная политика</w:t>
            </w:r>
          </w:p>
        </w:tc>
        <w:tc>
          <w:tcPr>
            <w:tcW w:w="1134" w:type="dxa"/>
            <w:tcBorders>
              <w:top w:val="nil"/>
              <w:left w:val="nil"/>
              <w:bottom w:val="single" w:sz="4" w:space="0" w:color="auto"/>
              <w:right w:val="single" w:sz="4" w:space="0" w:color="auto"/>
            </w:tcBorders>
            <w:shd w:val="clear" w:color="auto" w:fill="auto"/>
            <w:vAlign w:val="center"/>
            <w:hideMark/>
          </w:tcPr>
          <w:p w:rsidR="001420C5" w:rsidRPr="001420C5" w:rsidRDefault="001420C5" w:rsidP="001420C5">
            <w:pPr>
              <w:spacing w:after="0" w:line="240" w:lineRule="auto"/>
              <w:jc w:val="center"/>
              <w:rPr>
                <w:rFonts w:ascii="Times New Roman" w:eastAsia="Times New Roman" w:hAnsi="Times New Roman" w:cs="Times New Roman"/>
                <w:b/>
                <w:bCs/>
                <w:sz w:val="20"/>
                <w:szCs w:val="20"/>
                <w:lang w:eastAsia="ru-RU"/>
              </w:rPr>
            </w:pPr>
            <w:r w:rsidRPr="001420C5">
              <w:rPr>
                <w:rFonts w:ascii="Times New Roman" w:eastAsia="Times New Roman" w:hAnsi="Times New Roman" w:cs="Times New Roman"/>
                <w:b/>
                <w:bCs/>
                <w:sz w:val="20"/>
                <w:szCs w:val="20"/>
                <w:lang w:eastAsia="ru-RU"/>
              </w:rPr>
              <w:t>1000</w:t>
            </w:r>
          </w:p>
        </w:tc>
        <w:tc>
          <w:tcPr>
            <w:tcW w:w="1426" w:type="dxa"/>
            <w:tcBorders>
              <w:top w:val="nil"/>
              <w:left w:val="nil"/>
              <w:bottom w:val="single" w:sz="4" w:space="0" w:color="auto"/>
              <w:right w:val="single" w:sz="4" w:space="0" w:color="auto"/>
            </w:tcBorders>
            <w:shd w:val="clear" w:color="auto" w:fill="auto"/>
            <w:vAlign w:val="center"/>
            <w:hideMark/>
          </w:tcPr>
          <w:p w:rsidR="001420C5" w:rsidRPr="001420C5" w:rsidRDefault="001420C5" w:rsidP="001420C5">
            <w:pPr>
              <w:spacing w:after="0" w:line="240" w:lineRule="auto"/>
              <w:jc w:val="center"/>
              <w:rPr>
                <w:rFonts w:ascii="Times New Roman" w:eastAsia="Times New Roman" w:hAnsi="Times New Roman" w:cs="Times New Roman"/>
                <w:b/>
                <w:bCs/>
                <w:sz w:val="20"/>
                <w:szCs w:val="20"/>
                <w:lang w:eastAsia="ru-RU"/>
              </w:rPr>
            </w:pPr>
            <w:r w:rsidRPr="001420C5">
              <w:rPr>
                <w:rFonts w:ascii="Times New Roman" w:eastAsia="Times New Roman" w:hAnsi="Times New Roman" w:cs="Times New Roman"/>
                <w:b/>
                <w:bCs/>
                <w:sz w:val="20"/>
                <w:szCs w:val="20"/>
                <w:lang w:eastAsia="ru-RU"/>
              </w:rPr>
              <w:t>60 000,00</w:t>
            </w:r>
          </w:p>
        </w:tc>
        <w:tc>
          <w:tcPr>
            <w:tcW w:w="1204" w:type="dxa"/>
            <w:tcBorders>
              <w:top w:val="nil"/>
              <w:left w:val="nil"/>
              <w:bottom w:val="single" w:sz="4" w:space="0" w:color="auto"/>
              <w:right w:val="single" w:sz="4" w:space="0" w:color="auto"/>
            </w:tcBorders>
            <w:shd w:val="clear" w:color="auto" w:fill="auto"/>
            <w:vAlign w:val="center"/>
            <w:hideMark/>
          </w:tcPr>
          <w:p w:rsidR="001420C5" w:rsidRPr="001420C5" w:rsidRDefault="001420C5" w:rsidP="001420C5">
            <w:pPr>
              <w:spacing w:after="0" w:line="240" w:lineRule="auto"/>
              <w:jc w:val="center"/>
              <w:rPr>
                <w:rFonts w:ascii="Times New Roman" w:eastAsia="Times New Roman" w:hAnsi="Times New Roman" w:cs="Times New Roman"/>
                <w:b/>
                <w:bCs/>
                <w:sz w:val="20"/>
                <w:szCs w:val="20"/>
                <w:lang w:eastAsia="ru-RU"/>
              </w:rPr>
            </w:pPr>
            <w:r w:rsidRPr="001420C5">
              <w:rPr>
                <w:rFonts w:ascii="Times New Roman" w:eastAsia="Times New Roman" w:hAnsi="Times New Roman" w:cs="Times New Roman"/>
                <w:b/>
                <w:bCs/>
                <w:sz w:val="20"/>
                <w:szCs w:val="20"/>
                <w:lang w:eastAsia="ru-RU"/>
              </w:rPr>
              <w:t>15 000,00</w:t>
            </w:r>
          </w:p>
        </w:tc>
        <w:tc>
          <w:tcPr>
            <w:tcW w:w="1197" w:type="dxa"/>
            <w:tcBorders>
              <w:top w:val="nil"/>
              <w:left w:val="nil"/>
              <w:bottom w:val="single" w:sz="4" w:space="0" w:color="auto"/>
              <w:right w:val="single" w:sz="4" w:space="0" w:color="auto"/>
            </w:tcBorders>
            <w:shd w:val="clear" w:color="auto" w:fill="auto"/>
            <w:vAlign w:val="center"/>
            <w:hideMark/>
          </w:tcPr>
          <w:p w:rsidR="001420C5" w:rsidRPr="001420C5" w:rsidRDefault="001420C5" w:rsidP="001420C5">
            <w:pPr>
              <w:spacing w:after="0" w:line="240" w:lineRule="auto"/>
              <w:jc w:val="center"/>
              <w:rPr>
                <w:rFonts w:ascii="Times New Roman" w:eastAsia="Times New Roman" w:hAnsi="Times New Roman" w:cs="Times New Roman"/>
                <w:b/>
                <w:bCs/>
                <w:sz w:val="20"/>
                <w:szCs w:val="20"/>
                <w:lang w:eastAsia="ru-RU"/>
              </w:rPr>
            </w:pPr>
            <w:r w:rsidRPr="001420C5">
              <w:rPr>
                <w:rFonts w:ascii="Times New Roman" w:eastAsia="Times New Roman" w:hAnsi="Times New Roman" w:cs="Times New Roman"/>
                <w:b/>
                <w:bCs/>
                <w:sz w:val="20"/>
                <w:szCs w:val="20"/>
                <w:lang w:eastAsia="ru-RU"/>
              </w:rPr>
              <w:t>15 000,00</w:t>
            </w:r>
          </w:p>
        </w:tc>
        <w:tc>
          <w:tcPr>
            <w:tcW w:w="1134" w:type="dxa"/>
            <w:tcBorders>
              <w:top w:val="nil"/>
              <w:left w:val="nil"/>
              <w:bottom w:val="single" w:sz="4" w:space="0" w:color="auto"/>
              <w:right w:val="single" w:sz="4" w:space="0" w:color="auto"/>
            </w:tcBorders>
            <w:shd w:val="clear" w:color="auto" w:fill="auto"/>
            <w:vAlign w:val="center"/>
            <w:hideMark/>
          </w:tcPr>
          <w:p w:rsidR="001420C5" w:rsidRPr="001420C5" w:rsidRDefault="001420C5" w:rsidP="001420C5">
            <w:pPr>
              <w:spacing w:after="0" w:line="240" w:lineRule="auto"/>
              <w:jc w:val="center"/>
              <w:rPr>
                <w:rFonts w:ascii="Times New Roman" w:eastAsia="Times New Roman" w:hAnsi="Times New Roman" w:cs="Times New Roman"/>
                <w:b/>
                <w:bCs/>
                <w:sz w:val="20"/>
                <w:szCs w:val="20"/>
                <w:lang w:eastAsia="ru-RU"/>
              </w:rPr>
            </w:pPr>
            <w:r w:rsidRPr="001420C5">
              <w:rPr>
                <w:rFonts w:ascii="Times New Roman" w:eastAsia="Times New Roman" w:hAnsi="Times New Roman" w:cs="Times New Roman"/>
                <w:b/>
                <w:bCs/>
                <w:sz w:val="20"/>
                <w:szCs w:val="20"/>
                <w:lang w:eastAsia="ru-RU"/>
              </w:rPr>
              <w:t>15 000,00</w:t>
            </w:r>
          </w:p>
        </w:tc>
        <w:tc>
          <w:tcPr>
            <w:tcW w:w="1276" w:type="dxa"/>
            <w:tcBorders>
              <w:top w:val="nil"/>
              <w:left w:val="nil"/>
              <w:bottom w:val="single" w:sz="4" w:space="0" w:color="auto"/>
              <w:right w:val="single" w:sz="4" w:space="0" w:color="auto"/>
            </w:tcBorders>
            <w:shd w:val="clear" w:color="auto" w:fill="auto"/>
            <w:vAlign w:val="center"/>
            <w:hideMark/>
          </w:tcPr>
          <w:p w:rsidR="001420C5" w:rsidRPr="001420C5" w:rsidRDefault="001420C5" w:rsidP="001420C5">
            <w:pPr>
              <w:spacing w:after="0" w:line="240" w:lineRule="auto"/>
              <w:jc w:val="center"/>
              <w:rPr>
                <w:rFonts w:ascii="Times New Roman" w:eastAsia="Times New Roman" w:hAnsi="Times New Roman" w:cs="Times New Roman"/>
                <w:b/>
                <w:bCs/>
                <w:sz w:val="20"/>
                <w:szCs w:val="20"/>
                <w:lang w:eastAsia="ru-RU"/>
              </w:rPr>
            </w:pPr>
            <w:r w:rsidRPr="001420C5">
              <w:rPr>
                <w:rFonts w:ascii="Times New Roman" w:eastAsia="Times New Roman" w:hAnsi="Times New Roman" w:cs="Times New Roman"/>
                <w:b/>
                <w:bCs/>
                <w:sz w:val="20"/>
                <w:szCs w:val="20"/>
                <w:lang w:eastAsia="ru-RU"/>
              </w:rPr>
              <w:t>15 000,00</w:t>
            </w:r>
          </w:p>
        </w:tc>
      </w:tr>
      <w:tr w:rsidR="001420C5" w:rsidRPr="001420C5" w:rsidTr="001420C5">
        <w:trPr>
          <w:trHeight w:val="300"/>
        </w:trPr>
        <w:tc>
          <w:tcPr>
            <w:tcW w:w="768" w:type="dxa"/>
            <w:tcBorders>
              <w:top w:val="nil"/>
              <w:left w:val="single" w:sz="4" w:space="0" w:color="auto"/>
              <w:bottom w:val="single" w:sz="4" w:space="0" w:color="auto"/>
              <w:right w:val="single" w:sz="4" w:space="0" w:color="auto"/>
            </w:tcBorders>
            <w:shd w:val="clear" w:color="auto" w:fill="auto"/>
            <w:vAlign w:val="bottom"/>
            <w:hideMark/>
          </w:tcPr>
          <w:p w:rsidR="001420C5" w:rsidRPr="001420C5" w:rsidRDefault="001420C5" w:rsidP="001420C5">
            <w:pPr>
              <w:spacing w:after="0" w:line="240" w:lineRule="auto"/>
              <w:rPr>
                <w:rFonts w:ascii="Times New Roman" w:eastAsia="Times New Roman" w:hAnsi="Times New Roman" w:cs="Times New Roman"/>
                <w:sz w:val="20"/>
                <w:szCs w:val="20"/>
                <w:lang w:eastAsia="ru-RU"/>
              </w:rPr>
            </w:pPr>
            <w:r w:rsidRPr="001420C5">
              <w:rPr>
                <w:rFonts w:ascii="Times New Roman" w:eastAsia="Times New Roman" w:hAnsi="Times New Roman" w:cs="Times New Roman"/>
                <w:sz w:val="20"/>
                <w:szCs w:val="20"/>
                <w:lang w:eastAsia="ru-RU"/>
              </w:rPr>
              <w:t>6.1</w:t>
            </w:r>
          </w:p>
        </w:tc>
        <w:tc>
          <w:tcPr>
            <w:tcW w:w="3060" w:type="dxa"/>
            <w:gridSpan w:val="10"/>
            <w:tcBorders>
              <w:top w:val="single" w:sz="4" w:space="0" w:color="auto"/>
              <w:left w:val="nil"/>
              <w:bottom w:val="single" w:sz="4" w:space="0" w:color="auto"/>
              <w:right w:val="single" w:sz="4" w:space="0" w:color="000000"/>
            </w:tcBorders>
            <w:shd w:val="clear" w:color="auto" w:fill="auto"/>
            <w:vAlign w:val="center"/>
            <w:hideMark/>
          </w:tcPr>
          <w:p w:rsidR="001420C5" w:rsidRPr="001420C5" w:rsidRDefault="001420C5" w:rsidP="001420C5">
            <w:pPr>
              <w:spacing w:after="0" w:line="240" w:lineRule="auto"/>
              <w:rPr>
                <w:rFonts w:ascii="Times New Roman" w:eastAsia="Times New Roman" w:hAnsi="Times New Roman" w:cs="Times New Roman"/>
                <w:sz w:val="20"/>
                <w:szCs w:val="20"/>
                <w:lang w:eastAsia="ru-RU"/>
              </w:rPr>
            </w:pPr>
            <w:r w:rsidRPr="001420C5">
              <w:rPr>
                <w:rFonts w:ascii="Times New Roman" w:eastAsia="Times New Roman" w:hAnsi="Times New Roman" w:cs="Times New Roman"/>
                <w:sz w:val="20"/>
                <w:szCs w:val="20"/>
                <w:lang w:eastAsia="ru-RU"/>
              </w:rPr>
              <w:t>Пенсионное обеспечение</w:t>
            </w:r>
          </w:p>
        </w:tc>
        <w:tc>
          <w:tcPr>
            <w:tcW w:w="1134" w:type="dxa"/>
            <w:tcBorders>
              <w:top w:val="nil"/>
              <w:left w:val="nil"/>
              <w:bottom w:val="single" w:sz="4" w:space="0" w:color="auto"/>
              <w:right w:val="single" w:sz="4" w:space="0" w:color="auto"/>
            </w:tcBorders>
            <w:shd w:val="clear" w:color="auto" w:fill="auto"/>
            <w:vAlign w:val="center"/>
            <w:hideMark/>
          </w:tcPr>
          <w:p w:rsidR="001420C5" w:rsidRPr="001420C5" w:rsidRDefault="001420C5" w:rsidP="001420C5">
            <w:pPr>
              <w:spacing w:after="0" w:line="240" w:lineRule="auto"/>
              <w:jc w:val="center"/>
              <w:rPr>
                <w:rFonts w:ascii="Times New Roman" w:eastAsia="Times New Roman" w:hAnsi="Times New Roman" w:cs="Times New Roman"/>
                <w:sz w:val="20"/>
                <w:szCs w:val="20"/>
                <w:lang w:eastAsia="ru-RU"/>
              </w:rPr>
            </w:pPr>
            <w:r w:rsidRPr="001420C5">
              <w:rPr>
                <w:rFonts w:ascii="Times New Roman" w:eastAsia="Times New Roman" w:hAnsi="Times New Roman" w:cs="Times New Roman"/>
                <w:sz w:val="20"/>
                <w:szCs w:val="20"/>
                <w:lang w:eastAsia="ru-RU"/>
              </w:rPr>
              <w:t>1001</w:t>
            </w:r>
          </w:p>
        </w:tc>
        <w:tc>
          <w:tcPr>
            <w:tcW w:w="1426" w:type="dxa"/>
            <w:tcBorders>
              <w:top w:val="nil"/>
              <w:left w:val="nil"/>
              <w:bottom w:val="single" w:sz="4" w:space="0" w:color="auto"/>
              <w:right w:val="single" w:sz="4" w:space="0" w:color="auto"/>
            </w:tcBorders>
            <w:shd w:val="clear" w:color="auto" w:fill="auto"/>
            <w:vAlign w:val="center"/>
            <w:hideMark/>
          </w:tcPr>
          <w:p w:rsidR="001420C5" w:rsidRPr="001420C5" w:rsidRDefault="001420C5" w:rsidP="001420C5">
            <w:pPr>
              <w:spacing w:after="0" w:line="240" w:lineRule="auto"/>
              <w:jc w:val="center"/>
              <w:rPr>
                <w:rFonts w:ascii="Times New Roman" w:eastAsia="Times New Roman" w:hAnsi="Times New Roman" w:cs="Times New Roman"/>
                <w:sz w:val="20"/>
                <w:szCs w:val="20"/>
                <w:lang w:eastAsia="ru-RU"/>
              </w:rPr>
            </w:pPr>
            <w:r w:rsidRPr="001420C5">
              <w:rPr>
                <w:rFonts w:ascii="Times New Roman" w:eastAsia="Times New Roman" w:hAnsi="Times New Roman" w:cs="Times New Roman"/>
                <w:sz w:val="20"/>
                <w:szCs w:val="20"/>
                <w:lang w:eastAsia="ru-RU"/>
              </w:rPr>
              <w:t>60 000,00</w:t>
            </w:r>
          </w:p>
        </w:tc>
        <w:tc>
          <w:tcPr>
            <w:tcW w:w="1204" w:type="dxa"/>
            <w:tcBorders>
              <w:top w:val="nil"/>
              <w:left w:val="nil"/>
              <w:bottom w:val="single" w:sz="4" w:space="0" w:color="auto"/>
              <w:right w:val="single" w:sz="4" w:space="0" w:color="auto"/>
            </w:tcBorders>
            <w:shd w:val="clear" w:color="auto" w:fill="auto"/>
            <w:vAlign w:val="center"/>
            <w:hideMark/>
          </w:tcPr>
          <w:p w:rsidR="001420C5" w:rsidRPr="001420C5" w:rsidRDefault="001420C5" w:rsidP="001420C5">
            <w:pPr>
              <w:spacing w:after="0" w:line="240" w:lineRule="auto"/>
              <w:jc w:val="center"/>
              <w:rPr>
                <w:rFonts w:ascii="Times New Roman" w:eastAsia="Times New Roman" w:hAnsi="Times New Roman" w:cs="Times New Roman"/>
                <w:sz w:val="20"/>
                <w:szCs w:val="20"/>
                <w:lang w:eastAsia="ru-RU"/>
              </w:rPr>
            </w:pPr>
            <w:r w:rsidRPr="001420C5">
              <w:rPr>
                <w:rFonts w:ascii="Times New Roman" w:eastAsia="Times New Roman" w:hAnsi="Times New Roman" w:cs="Times New Roman"/>
                <w:sz w:val="20"/>
                <w:szCs w:val="20"/>
                <w:lang w:eastAsia="ru-RU"/>
              </w:rPr>
              <w:t>15 000,00</w:t>
            </w:r>
          </w:p>
        </w:tc>
        <w:tc>
          <w:tcPr>
            <w:tcW w:w="1197" w:type="dxa"/>
            <w:tcBorders>
              <w:top w:val="nil"/>
              <w:left w:val="nil"/>
              <w:bottom w:val="single" w:sz="4" w:space="0" w:color="auto"/>
              <w:right w:val="single" w:sz="4" w:space="0" w:color="auto"/>
            </w:tcBorders>
            <w:shd w:val="clear" w:color="auto" w:fill="auto"/>
            <w:vAlign w:val="center"/>
            <w:hideMark/>
          </w:tcPr>
          <w:p w:rsidR="001420C5" w:rsidRPr="001420C5" w:rsidRDefault="001420C5" w:rsidP="001420C5">
            <w:pPr>
              <w:spacing w:after="0" w:line="240" w:lineRule="auto"/>
              <w:jc w:val="center"/>
              <w:rPr>
                <w:rFonts w:ascii="Times New Roman" w:eastAsia="Times New Roman" w:hAnsi="Times New Roman" w:cs="Times New Roman"/>
                <w:sz w:val="20"/>
                <w:szCs w:val="20"/>
                <w:lang w:eastAsia="ru-RU"/>
              </w:rPr>
            </w:pPr>
            <w:r w:rsidRPr="001420C5">
              <w:rPr>
                <w:rFonts w:ascii="Times New Roman" w:eastAsia="Times New Roman" w:hAnsi="Times New Roman" w:cs="Times New Roman"/>
                <w:sz w:val="20"/>
                <w:szCs w:val="20"/>
                <w:lang w:eastAsia="ru-RU"/>
              </w:rPr>
              <w:t>15 000,00</w:t>
            </w:r>
          </w:p>
        </w:tc>
        <w:tc>
          <w:tcPr>
            <w:tcW w:w="1134" w:type="dxa"/>
            <w:tcBorders>
              <w:top w:val="nil"/>
              <w:left w:val="nil"/>
              <w:bottom w:val="single" w:sz="4" w:space="0" w:color="auto"/>
              <w:right w:val="single" w:sz="4" w:space="0" w:color="auto"/>
            </w:tcBorders>
            <w:shd w:val="clear" w:color="auto" w:fill="auto"/>
            <w:vAlign w:val="center"/>
            <w:hideMark/>
          </w:tcPr>
          <w:p w:rsidR="001420C5" w:rsidRPr="001420C5" w:rsidRDefault="001420C5" w:rsidP="001420C5">
            <w:pPr>
              <w:spacing w:after="0" w:line="240" w:lineRule="auto"/>
              <w:jc w:val="center"/>
              <w:rPr>
                <w:rFonts w:ascii="Times New Roman" w:eastAsia="Times New Roman" w:hAnsi="Times New Roman" w:cs="Times New Roman"/>
                <w:sz w:val="20"/>
                <w:szCs w:val="20"/>
                <w:lang w:eastAsia="ru-RU"/>
              </w:rPr>
            </w:pPr>
            <w:r w:rsidRPr="001420C5">
              <w:rPr>
                <w:rFonts w:ascii="Times New Roman" w:eastAsia="Times New Roman" w:hAnsi="Times New Roman" w:cs="Times New Roman"/>
                <w:sz w:val="20"/>
                <w:szCs w:val="20"/>
                <w:lang w:eastAsia="ru-RU"/>
              </w:rPr>
              <w:t>15 000,00</w:t>
            </w:r>
          </w:p>
        </w:tc>
        <w:tc>
          <w:tcPr>
            <w:tcW w:w="1276" w:type="dxa"/>
            <w:tcBorders>
              <w:top w:val="nil"/>
              <w:left w:val="nil"/>
              <w:bottom w:val="single" w:sz="4" w:space="0" w:color="auto"/>
              <w:right w:val="single" w:sz="4" w:space="0" w:color="auto"/>
            </w:tcBorders>
            <w:shd w:val="clear" w:color="auto" w:fill="auto"/>
            <w:vAlign w:val="center"/>
            <w:hideMark/>
          </w:tcPr>
          <w:p w:rsidR="001420C5" w:rsidRPr="001420C5" w:rsidRDefault="001420C5" w:rsidP="001420C5">
            <w:pPr>
              <w:spacing w:after="0" w:line="240" w:lineRule="auto"/>
              <w:jc w:val="center"/>
              <w:rPr>
                <w:rFonts w:ascii="Times New Roman" w:eastAsia="Times New Roman" w:hAnsi="Times New Roman" w:cs="Times New Roman"/>
                <w:sz w:val="20"/>
                <w:szCs w:val="20"/>
                <w:lang w:eastAsia="ru-RU"/>
              </w:rPr>
            </w:pPr>
            <w:r w:rsidRPr="001420C5">
              <w:rPr>
                <w:rFonts w:ascii="Times New Roman" w:eastAsia="Times New Roman" w:hAnsi="Times New Roman" w:cs="Times New Roman"/>
                <w:sz w:val="20"/>
                <w:szCs w:val="20"/>
                <w:lang w:eastAsia="ru-RU"/>
              </w:rPr>
              <w:t>15 000,00</w:t>
            </w:r>
          </w:p>
        </w:tc>
      </w:tr>
      <w:tr w:rsidR="001420C5" w:rsidRPr="001420C5" w:rsidTr="001420C5">
        <w:trPr>
          <w:trHeight w:val="300"/>
        </w:trPr>
        <w:tc>
          <w:tcPr>
            <w:tcW w:w="768" w:type="dxa"/>
            <w:tcBorders>
              <w:top w:val="nil"/>
              <w:left w:val="single" w:sz="4" w:space="0" w:color="auto"/>
              <w:bottom w:val="single" w:sz="4" w:space="0" w:color="auto"/>
              <w:right w:val="single" w:sz="4" w:space="0" w:color="auto"/>
            </w:tcBorders>
            <w:shd w:val="clear" w:color="auto" w:fill="auto"/>
            <w:vAlign w:val="bottom"/>
            <w:hideMark/>
          </w:tcPr>
          <w:p w:rsidR="001420C5" w:rsidRPr="001420C5" w:rsidRDefault="001420C5" w:rsidP="001420C5">
            <w:pPr>
              <w:spacing w:after="0" w:line="240" w:lineRule="auto"/>
              <w:rPr>
                <w:rFonts w:ascii="Times New Roman" w:eastAsia="Times New Roman" w:hAnsi="Times New Roman" w:cs="Times New Roman"/>
                <w:b/>
                <w:bCs/>
                <w:sz w:val="20"/>
                <w:szCs w:val="20"/>
                <w:lang w:eastAsia="ru-RU"/>
              </w:rPr>
            </w:pPr>
            <w:r w:rsidRPr="001420C5">
              <w:rPr>
                <w:rFonts w:ascii="Times New Roman" w:eastAsia="Times New Roman" w:hAnsi="Times New Roman" w:cs="Times New Roman"/>
                <w:b/>
                <w:bCs/>
                <w:sz w:val="20"/>
                <w:szCs w:val="20"/>
                <w:lang w:eastAsia="ru-RU"/>
              </w:rPr>
              <w:t>7</w:t>
            </w:r>
          </w:p>
        </w:tc>
        <w:tc>
          <w:tcPr>
            <w:tcW w:w="1998" w:type="dxa"/>
            <w:gridSpan w:val="9"/>
            <w:tcBorders>
              <w:top w:val="single" w:sz="4" w:space="0" w:color="auto"/>
              <w:left w:val="nil"/>
              <w:bottom w:val="single" w:sz="4" w:space="0" w:color="auto"/>
              <w:right w:val="nil"/>
            </w:tcBorders>
            <w:shd w:val="clear" w:color="auto" w:fill="auto"/>
            <w:vAlign w:val="center"/>
            <w:hideMark/>
          </w:tcPr>
          <w:p w:rsidR="001420C5" w:rsidRPr="001420C5" w:rsidRDefault="001420C5" w:rsidP="001420C5">
            <w:pPr>
              <w:spacing w:after="0" w:line="240" w:lineRule="auto"/>
              <w:rPr>
                <w:rFonts w:ascii="Times New Roman" w:eastAsia="Times New Roman" w:hAnsi="Times New Roman" w:cs="Times New Roman"/>
                <w:sz w:val="20"/>
                <w:szCs w:val="20"/>
                <w:lang w:eastAsia="ru-RU"/>
              </w:rPr>
            </w:pPr>
            <w:r w:rsidRPr="001420C5">
              <w:rPr>
                <w:rFonts w:ascii="Times New Roman" w:eastAsia="Times New Roman" w:hAnsi="Times New Roman" w:cs="Times New Roman"/>
                <w:sz w:val="20"/>
                <w:szCs w:val="20"/>
                <w:lang w:eastAsia="ru-RU"/>
              </w:rPr>
              <w:t xml:space="preserve">Условно </w:t>
            </w:r>
            <w:r w:rsidRPr="001420C5">
              <w:rPr>
                <w:rFonts w:ascii="Times New Roman" w:eastAsia="Times New Roman" w:hAnsi="Times New Roman" w:cs="Times New Roman"/>
                <w:sz w:val="20"/>
                <w:szCs w:val="20"/>
                <w:lang w:eastAsia="ru-RU"/>
              </w:rPr>
              <w:lastRenderedPageBreak/>
              <w:t>утверждаемые расходы</w:t>
            </w:r>
          </w:p>
        </w:tc>
        <w:tc>
          <w:tcPr>
            <w:tcW w:w="1062" w:type="dxa"/>
            <w:tcBorders>
              <w:top w:val="nil"/>
              <w:left w:val="nil"/>
              <w:bottom w:val="single" w:sz="4" w:space="0" w:color="auto"/>
              <w:right w:val="single" w:sz="4" w:space="0" w:color="auto"/>
            </w:tcBorders>
            <w:shd w:val="clear" w:color="auto" w:fill="auto"/>
            <w:vAlign w:val="center"/>
            <w:hideMark/>
          </w:tcPr>
          <w:p w:rsidR="001420C5" w:rsidRPr="001420C5" w:rsidRDefault="001420C5" w:rsidP="001420C5">
            <w:pPr>
              <w:spacing w:after="0" w:line="240" w:lineRule="auto"/>
              <w:rPr>
                <w:rFonts w:ascii="Times New Roman" w:eastAsia="Times New Roman" w:hAnsi="Times New Roman" w:cs="Times New Roman"/>
                <w:sz w:val="20"/>
                <w:szCs w:val="20"/>
                <w:lang w:eastAsia="ru-RU"/>
              </w:rPr>
            </w:pPr>
            <w:r w:rsidRPr="001420C5">
              <w:rPr>
                <w:rFonts w:ascii="Times New Roman" w:eastAsia="Times New Roman" w:hAnsi="Times New Roman" w:cs="Times New Roman"/>
                <w:sz w:val="20"/>
                <w:szCs w:val="20"/>
                <w:lang w:eastAsia="ru-RU"/>
              </w:rPr>
              <w:lastRenderedPageBreak/>
              <w:t> </w:t>
            </w:r>
          </w:p>
        </w:tc>
        <w:tc>
          <w:tcPr>
            <w:tcW w:w="1134" w:type="dxa"/>
            <w:tcBorders>
              <w:top w:val="nil"/>
              <w:left w:val="nil"/>
              <w:bottom w:val="single" w:sz="4" w:space="0" w:color="auto"/>
              <w:right w:val="single" w:sz="4" w:space="0" w:color="auto"/>
            </w:tcBorders>
            <w:shd w:val="clear" w:color="auto" w:fill="auto"/>
            <w:vAlign w:val="center"/>
            <w:hideMark/>
          </w:tcPr>
          <w:p w:rsidR="001420C5" w:rsidRPr="001420C5" w:rsidRDefault="001420C5" w:rsidP="001420C5">
            <w:pPr>
              <w:spacing w:after="0" w:line="240" w:lineRule="auto"/>
              <w:jc w:val="center"/>
              <w:rPr>
                <w:rFonts w:ascii="Times New Roman" w:eastAsia="Times New Roman" w:hAnsi="Times New Roman" w:cs="Times New Roman"/>
                <w:sz w:val="20"/>
                <w:szCs w:val="20"/>
                <w:lang w:eastAsia="ru-RU"/>
              </w:rPr>
            </w:pPr>
            <w:r w:rsidRPr="001420C5">
              <w:rPr>
                <w:rFonts w:ascii="Times New Roman" w:eastAsia="Times New Roman" w:hAnsi="Times New Roman" w:cs="Times New Roman"/>
                <w:sz w:val="20"/>
                <w:szCs w:val="20"/>
                <w:lang w:eastAsia="ru-RU"/>
              </w:rPr>
              <w:t> </w:t>
            </w:r>
          </w:p>
        </w:tc>
        <w:tc>
          <w:tcPr>
            <w:tcW w:w="1426" w:type="dxa"/>
            <w:tcBorders>
              <w:top w:val="nil"/>
              <w:left w:val="nil"/>
              <w:bottom w:val="single" w:sz="4" w:space="0" w:color="auto"/>
              <w:right w:val="single" w:sz="4" w:space="0" w:color="auto"/>
            </w:tcBorders>
            <w:shd w:val="clear" w:color="auto" w:fill="auto"/>
            <w:vAlign w:val="center"/>
            <w:hideMark/>
          </w:tcPr>
          <w:p w:rsidR="001420C5" w:rsidRPr="001420C5" w:rsidRDefault="001420C5" w:rsidP="001420C5">
            <w:pPr>
              <w:spacing w:after="0" w:line="240" w:lineRule="auto"/>
              <w:jc w:val="center"/>
              <w:rPr>
                <w:rFonts w:ascii="Times New Roman" w:eastAsia="Times New Roman" w:hAnsi="Times New Roman" w:cs="Times New Roman"/>
                <w:sz w:val="20"/>
                <w:szCs w:val="20"/>
                <w:lang w:eastAsia="ru-RU"/>
              </w:rPr>
            </w:pPr>
            <w:r w:rsidRPr="001420C5">
              <w:rPr>
                <w:rFonts w:ascii="Times New Roman" w:eastAsia="Times New Roman" w:hAnsi="Times New Roman" w:cs="Times New Roman"/>
                <w:sz w:val="20"/>
                <w:szCs w:val="20"/>
                <w:lang w:eastAsia="ru-RU"/>
              </w:rPr>
              <w:t>1 206 014,00</w:t>
            </w:r>
          </w:p>
        </w:tc>
        <w:tc>
          <w:tcPr>
            <w:tcW w:w="1204" w:type="dxa"/>
            <w:tcBorders>
              <w:top w:val="nil"/>
              <w:left w:val="nil"/>
              <w:bottom w:val="single" w:sz="4" w:space="0" w:color="auto"/>
              <w:right w:val="single" w:sz="4" w:space="0" w:color="auto"/>
            </w:tcBorders>
            <w:shd w:val="clear" w:color="auto" w:fill="auto"/>
            <w:vAlign w:val="center"/>
            <w:hideMark/>
          </w:tcPr>
          <w:p w:rsidR="001420C5" w:rsidRPr="001420C5" w:rsidRDefault="001420C5" w:rsidP="001420C5">
            <w:pPr>
              <w:spacing w:after="0" w:line="240" w:lineRule="auto"/>
              <w:jc w:val="center"/>
              <w:rPr>
                <w:rFonts w:ascii="Times New Roman" w:eastAsia="Times New Roman" w:hAnsi="Times New Roman" w:cs="Times New Roman"/>
                <w:sz w:val="20"/>
                <w:szCs w:val="20"/>
                <w:lang w:eastAsia="ru-RU"/>
              </w:rPr>
            </w:pPr>
            <w:r w:rsidRPr="001420C5">
              <w:rPr>
                <w:rFonts w:ascii="Times New Roman" w:eastAsia="Times New Roman" w:hAnsi="Times New Roman" w:cs="Times New Roman"/>
                <w:sz w:val="20"/>
                <w:szCs w:val="20"/>
                <w:lang w:eastAsia="ru-RU"/>
              </w:rPr>
              <w:t>301 503,50</w:t>
            </w:r>
          </w:p>
        </w:tc>
        <w:tc>
          <w:tcPr>
            <w:tcW w:w="1197" w:type="dxa"/>
            <w:tcBorders>
              <w:top w:val="nil"/>
              <w:left w:val="nil"/>
              <w:bottom w:val="single" w:sz="4" w:space="0" w:color="auto"/>
              <w:right w:val="single" w:sz="4" w:space="0" w:color="auto"/>
            </w:tcBorders>
            <w:shd w:val="clear" w:color="auto" w:fill="auto"/>
            <w:vAlign w:val="center"/>
            <w:hideMark/>
          </w:tcPr>
          <w:p w:rsidR="001420C5" w:rsidRPr="001420C5" w:rsidRDefault="001420C5" w:rsidP="001420C5">
            <w:pPr>
              <w:spacing w:after="0" w:line="240" w:lineRule="auto"/>
              <w:jc w:val="center"/>
              <w:rPr>
                <w:rFonts w:ascii="Times New Roman" w:eastAsia="Times New Roman" w:hAnsi="Times New Roman" w:cs="Times New Roman"/>
                <w:sz w:val="20"/>
                <w:szCs w:val="20"/>
                <w:lang w:eastAsia="ru-RU"/>
              </w:rPr>
            </w:pPr>
            <w:r w:rsidRPr="001420C5">
              <w:rPr>
                <w:rFonts w:ascii="Times New Roman" w:eastAsia="Times New Roman" w:hAnsi="Times New Roman" w:cs="Times New Roman"/>
                <w:sz w:val="20"/>
                <w:szCs w:val="20"/>
                <w:lang w:eastAsia="ru-RU"/>
              </w:rPr>
              <w:t>301 503,50</w:t>
            </w:r>
          </w:p>
        </w:tc>
        <w:tc>
          <w:tcPr>
            <w:tcW w:w="1134" w:type="dxa"/>
            <w:tcBorders>
              <w:top w:val="nil"/>
              <w:left w:val="nil"/>
              <w:bottom w:val="single" w:sz="4" w:space="0" w:color="auto"/>
              <w:right w:val="single" w:sz="4" w:space="0" w:color="auto"/>
            </w:tcBorders>
            <w:shd w:val="clear" w:color="auto" w:fill="auto"/>
            <w:vAlign w:val="center"/>
            <w:hideMark/>
          </w:tcPr>
          <w:p w:rsidR="001420C5" w:rsidRPr="001420C5" w:rsidRDefault="001420C5" w:rsidP="001420C5">
            <w:pPr>
              <w:spacing w:after="0" w:line="240" w:lineRule="auto"/>
              <w:jc w:val="center"/>
              <w:rPr>
                <w:rFonts w:ascii="Times New Roman" w:eastAsia="Times New Roman" w:hAnsi="Times New Roman" w:cs="Times New Roman"/>
                <w:sz w:val="20"/>
                <w:szCs w:val="20"/>
                <w:lang w:eastAsia="ru-RU"/>
              </w:rPr>
            </w:pPr>
            <w:r w:rsidRPr="001420C5">
              <w:rPr>
                <w:rFonts w:ascii="Times New Roman" w:eastAsia="Times New Roman" w:hAnsi="Times New Roman" w:cs="Times New Roman"/>
                <w:sz w:val="20"/>
                <w:szCs w:val="20"/>
                <w:lang w:eastAsia="ru-RU"/>
              </w:rPr>
              <w:t>301 503,50</w:t>
            </w:r>
          </w:p>
        </w:tc>
        <w:tc>
          <w:tcPr>
            <w:tcW w:w="1276" w:type="dxa"/>
            <w:tcBorders>
              <w:top w:val="nil"/>
              <w:left w:val="nil"/>
              <w:bottom w:val="single" w:sz="4" w:space="0" w:color="auto"/>
              <w:right w:val="single" w:sz="4" w:space="0" w:color="auto"/>
            </w:tcBorders>
            <w:shd w:val="clear" w:color="auto" w:fill="auto"/>
            <w:vAlign w:val="center"/>
            <w:hideMark/>
          </w:tcPr>
          <w:p w:rsidR="001420C5" w:rsidRPr="001420C5" w:rsidRDefault="001420C5" w:rsidP="001420C5">
            <w:pPr>
              <w:spacing w:after="0" w:line="240" w:lineRule="auto"/>
              <w:jc w:val="center"/>
              <w:rPr>
                <w:rFonts w:ascii="Times New Roman" w:eastAsia="Times New Roman" w:hAnsi="Times New Roman" w:cs="Times New Roman"/>
                <w:sz w:val="20"/>
                <w:szCs w:val="20"/>
                <w:lang w:eastAsia="ru-RU"/>
              </w:rPr>
            </w:pPr>
            <w:r w:rsidRPr="001420C5">
              <w:rPr>
                <w:rFonts w:ascii="Times New Roman" w:eastAsia="Times New Roman" w:hAnsi="Times New Roman" w:cs="Times New Roman"/>
                <w:sz w:val="20"/>
                <w:szCs w:val="20"/>
                <w:lang w:eastAsia="ru-RU"/>
              </w:rPr>
              <w:t>301 503,50</w:t>
            </w:r>
          </w:p>
        </w:tc>
      </w:tr>
      <w:tr w:rsidR="001420C5" w:rsidRPr="001420C5" w:rsidTr="001420C5">
        <w:trPr>
          <w:trHeight w:val="300"/>
        </w:trPr>
        <w:tc>
          <w:tcPr>
            <w:tcW w:w="768" w:type="dxa"/>
            <w:tcBorders>
              <w:top w:val="nil"/>
              <w:left w:val="single" w:sz="4" w:space="0" w:color="auto"/>
              <w:bottom w:val="single" w:sz="4" w:space="0" w:color="auto"/>
              <w:right w:val="single" w:sz="4" w:space="0" w:color="auto"/>
            </w:tcBorders>
            <w:shd w:val="clear" w:color="auto" w:fill="auto"/>
            <w:vAlign w:val="bottom"/>
            <w:hideMark/>
          </w:tcPr>
          <w:p w:rsidR="001420C5" w:rsidRPr="001420C5" w:rsidRDefault="001420C5" w:rsidP="001420C5">
            <w:pPr>
              <w:spacing w:after="0" w:line="240" w:lineRule="auto"/>
              <w:rPr>
                <w:rFonts w:ascii="Times New Roman" w:eastAsia="Times New Roman" w:hAnsi="Times New Roman" w:cs="Times New Roman"/>
                <w:sz w:val="20"/>
                <w:szCs w:val="20"/>
                <w:lang w:eastAsia="ru-RU"/>
              </w:rPr>
            </w:pPr>
            <w:r w:rsidRPr="001420C5">
              <w:rPr>
                <w:rFonts w:ascii="Times New Roman" w:eastAsia="Times New Roman" w:hAnsi="Times New Roman" w:cs="Times New Roman"/>
                <w:sz w:val="20"/>
                <w:szCs w:val="20"/>
                <w:lang w:eastAsia="ru-RU"/>
              </w:rPr>
              <w:lastRenderedPageBreak/>
              <w:t> </w:t>
            </w:r>
          </w:p>
        </w:tc>
        <w:tc>
          <w:tcPr>
            <w:tcW w:w="3060" w:type="dxa"/>
            <w:gridSpan w:val="10"/>
            <w:tcBorders>
              <w:top w:val="single" w:sz="4" w:space="0" w:color="auto"/>
              <w:left w:val="nil"/>
              <w:bottom w:val="single" w:sz="4" w:space="0" w:color="auto"/>
              <w:right w:val="single" w:sz="4" w:space="0" w:color="000000"/>
            </w:tcBorders>
            <w:shd w:val="clear" w:color="auto" w:fill="auto"/>
            <w:vAlign w:val="center"/>
            <w:hideMark/>
          </w:tcPr>
          <w:p w:rsidR="001420C5" w:rsidRPr="001420C5" w:rsidRDefault="001420C5" w:rsidP="001420C5">
            <w:pPr>
              <w:spacing w:after="0" w:line="240" w:lineRule="auto"/>
              <w:jc w:val="center"/>
              <w:rPr>
                <w:rFonts w:ascii="Times New Roman" w:eastAsia="Times New Roman" w:hAnsi="Times New Roman" w:cs="Times New Roman"/>
                <w:b/>
                <w:bCs/>
                <w:sz w:val="20"/>
                <w:szCs w:val="20"/>
                <w:lang w:eastAsia="ru-RU"/>
              </w:rPr>
            </w:pPr>
            <w:r w:rsidRPr="001420C5">
              <w:rPr>
                <w:rFonts w:ascii="Times New Roman" w:eastAsia="Times New Roman" w:hAnsi="Times New Roman" w:cs="Times New Roman"/>
                <w:b/>
                <w:bCs/>
                <w:sz w:val="20"/>
                <w:szCs w:val="20"/>
                <w:lang w:eastAsia="ru-RU"/>
              </w:rPr>
              <w:t>ИТОГО</w:t>
            </w:r>
          </w:p>
        </w:tc>
        <w:tc>
          <w:tcPr>
            <w:tcW w:w="1134" w:type="dxa"/>
            <w:tcBorders>
              <w:top w:val="nil"/>
              <w:left w:val="nil"/>
              <w:bottom w:val="single" w:sz="4" w:space="0" w:color="auto"/>
              <w:right w:val="single" w:sz="4" w:space="0" w:color="auto"/>
            </w:tcBorders>
            <w:shd w:val="clear" w:color="auto" w:fill="auto"/>
            <w:vAlign w:val="center"/>
            <w:hideMark/>
          </w:tcPr>
          <w:p w:rsidR="001420C5" w:rsidRPr="001420C5" w:rsidRDefault="001420C5" w:rsidP="001420C5">
            <w:pPr>
              <w:spacing w:after="0" w:line="240" w:lineRule="auto"/>
              <w:jc w:val="center"/>
              <w:rPr>
                <w:rFonts w:ascii="Times New Roman" w:eastAsia="Times New Roman" w:hAnsi="Times New Roman" w:cs="Times New Roman"/>
                <w:b/>
                <w:bCs/>
                <w:sz w:val="20"/>
                <w:szCs w:val="20"/>
                <w:lang w:eastAsia="ru-RU"/>
              </w:rPr>
            </w:pPr>
            <w:r w:rsidRPr="001420C5">
              <w:rPr>
                <w:rFonts w:ascii="Times New Roman" w:eastAsia="Times New Roman" w:hAnsi="Times New Roman" w:cs="Times New Roman"/>
                <w:b/>
                <w:bCs/>
                <w:sz w:val="20"/>
                <w:szCs w:val="20"/>
                <w:lang w:eastAsia="ru-RU"/>
              </w:rPr>
              <w:t> </w:t>
            </w:r>
          </w:p>
        </w:tc>
        <w:tc>
          <w:tcPr>
            <w:tcW w:w="1426" w:type="dxa"/>
            <w:tcBorders>
              <w:top w:val="nil"/>
              <w:left w:val="nil"/>
              <w:bottom w:val="single" w:sz="4" w:space="0" w:color="auto"/>
              <w:right w:val="single" w:sz="4" w:space="0" w:color="auto"/>
            </w:tcBorders>
            <w:shd w:val="clear" w:color="auto" w:fill="auto"/>
            <w:vAlign w:val="center"/>
            <w:hideMark/>
          </w:tcPr>
          <w:p w:rsidR="001420C5" w:rsidRPr="001420C5" w:rsidRDefault="001420C5" w:rsidP="001420C5">
            <w:pPr>
              <w:spacing w:after="0" w:line="240" w:lineRule="auto"/>
              <w:jc w:val="center"/>
              <w:rPr>
                <w:rFonts w:ascii="Times New Roman" w:eastAsia="Times New Roman" w:hAnsi="Times New Roman" w:cs="Times New Roman"/>
                <w:b/>
                <w:bCs/>
                <w:sz w:val="20"/>
                <w:szCs w:val="20"/>
                <w:lang w:eastAsia="ru-RU"/>
              </w:rPr>
            </w:pPr>
            <w:r w:rsidRPr="001420C5">
              <w:rPr>
                <w:rFonts w:ascii="Times New Roman" w:eastAsia="Times New Roman" w:hAnsi="Times New Roman" w:cs="Times New Roman"/>
                <w:b/>
                <w:bCs/>
                <w:sz w:val="20"/>
                <w:szCs w:val="20"/>
                <w:lang w:eastAsia="ru-RU"/>
              </w:rPr>
              <w:t>13 539 075,00</w:t>
            </w:r>
          </w:p>
        </w:tc>
        <w:tc>
          <w:tcPr>
            <w:tcW w:w="1204" w:type="dxa"/>
            <w:tcBorders>
              <w:top w:val="nil"/>
              <w:left w:val="nil"/>
              <w:bottom w:val="single" w:sz="4" w:space="0" w:color="auto"/>
              <w:right w:val="single" w:sz="4" w:space="0" w:color="auto"/>
            </w:tcBorders>
            <w:shd w:val="clear" w:color="auto" w:fill="auto"/>
            <w:vAlign w:val="center"/>
            <w:hideMark/>
          </w:tcPr>
          <w:p w:rsidR="001420C5" w:rsidRPr="001420C5" w:rsidRDefault="001420C5" w:rsidP="001420C5">
            <w:pPr>
              <w:spacing w:after="0" w:line="240" w:lineRule="auto"/>
              <w:jc w:val="center"/>
              <w:rPr>
                <w:rFonts w:ascii="Times New Roman" w:eastAsia="Times New Roman" w:hAnsi="Times New Roman" w:cs="Times New Roman"/>
                <w:b/>
                <w:bCs/>
                <w:sz w:val="20"/>
                <w:szCs w:val="20"/>
                <w:lang w:eastAsia="ru-RU"/>
              </w:rPr>
            </w:pPr>
            <w:r w:rsidRPr="001420C5">
              <w:rPr>
                <w:rFonts w:ascii="Times New Roman" w:eastAsia="Times New Roman" w:hAnsi="Times New Roman" w:cs="Times New Roman"/>
                <w:b/>
                <w:bCs/>
                <w:sz w:val="20"/>
                <w:szCs w:val="20"/>
                <w:lang w:eastAsia="ru-RU"/>
              </w:rPr>
              <w:t>3 384 768,75</w:t>
            </w:r>
          </w:p>
        </w:tc>
        <w:tc>
          <w:tcPr>
            <w:tcW w:w="1197" w:type="dxa"/>
            <w:tcBorders>
              <w:top w:val="nil"/>
              <w:left w:val="nil"/>
              <w:bottom w:val="single" w:sz="4" w:space="0" w:color="auto"/>
              <w:right w:val="single" w:sz="4" w:space="0" w:color="auto"/>
            </w:tcBorders>
            <w:shd w:val="clear" w:color="auto" w:fill="auto"/>
            <w:vAlign w:val="center"/>
            <w:hideMark/>
          </w:tcPr>
          <w:p w:rsidR="001420C5" w:rsidRPr="001420C5" w:rsidRDefault="001420C5" w:rsidP="001420C5">
            <w:pPr>
              <w:spacing w:after="0" w:line="240" w:lineRule="auto"/>
              <w:jc w:val="center"/>
              <w:rPr>
                <w:rFonts w:ascii="Times New Roman" w:eastAsia="Times New Roman" w:hAnsi="Times New Roman" w:cs="Times New Roman"/>
                <w:b/>
                <w:bCs/>
                <w:sz w:val="20"/>
                <w:szCs w:val="20"/>
                <w:lang w:eastAsia="ru-RU"/>
              </w:rPr>
            </w:pPr>
            <w:r w:rsidRPr="001420C5">
              <w:rPr>
                <w:rFonts w:ascii="Times New Roman" w:eastAsia="Times New Roman" w:hAnsi="Times New Roman" w:cs="Times New Roman"/>
                <w:b/>
                <w:bCs/>
                <w:sz w:val="20"/>
                <w:szCs w:val="20"/>
                <w:lang w:eastAsia="ru-RU"/>
              </w:rPr>
              <w:t>3 384 768,75</w:t>
            </w:r>
          </w:p>
        </w:tc>
        <w:tc>
          <w:tcPr>
            <w:tcW w:w="1134" w:type="dxa"/>
            <w:tcBorders>
              <w:top w:val="nil"/>
              <w:left w:val="nil"/>
              <w:bottom w:val="single" w:sz="4" w:space="0" w:color="auto"/>
              <w:right w:val="single" w:sz="4" w:space="0" w:color="auto"/>
            </w:tcBorders>
            <w:shd w:val="clear" w:color="auto" w:fill="auto"/>
            <w:vAlign w:val="center"/>
            <w:hideMark/>
          </w:tcPr>
          <w:p w:rsidR="001420C5" w:rsidRPr="001420C5" w:rsidRDefault="001420C5" w:rsidP="001420C5">
            <w:pPr>
              <w:spacing w:after="0" w:line="240" w:lineRule="auto"/>
              <w:jc w:val="center"/>
              <w:rPr>
                <w:rFonts w:ascii="Times New Roman" w:eastAsia="Times New Roman" w:hAnsi="Times New Roman" w:cs="Times New Roman"/>
                <w:b/>
                <w:bCs/>
                <w:sz w:val="20"/>
                <w:szCs w:val="20"/>
                <w:lang w:eastAsia="ru-RU"/>
              </w:rPr>
            </w:pPr>
            <w:r w:rsidRPr="001420C5">
              <w:rPr>
                <w:rFonts w:ascii="Times New Roman" w:eastAsia="Times New Roman" w:hAnsi="Times New Roman" w:cs="Times New Roman"/>
                <w:b/>
                <w:bCs/>
                <w:sz w:val="20"/>
                <w:szCs w:val="20"/>
                <w:lang w:eastAsia="ru-RU"/>
              </w:rPr>
              <w:t>3 384 768,75</w:t>
            </w:r>
          </w:p>
        </w:tc>
        <w:tc>
          <w:tcPr>
            <w:tcW w:w="1276" w:type="dxa"/>
            <w:tcBorders>
              <w:top w:val="nil"/>
              <w:left w:val="nil"/>
              <w:bottom w:val="single" w:sz="4" w:space="0" w:color="auto"/>
              <w:right w:val="single" w:sz="4" w:space="0" w:color="auto"/>
            </w:tcBorders>
            <w:shd w:val="clear" w:color="auto" w:fill="auto"/>
            <w:vAlign w:val="center"/>
            <w:hideMark/>
          </w:tcPr>
          <w:p w:rsidR="001420C5" w:rsidRPr="001420C5" w:rsidRDefault="001420C5" w:rsidP="001420C5">
            <w:pPr>
              <w:spacing w:after="0" w:line="240" w:lineRule="auto"/>
              <w:jc w:val="center"/>
              <w:rPr>
                <w:rFonts w:ascii="Times New Roman" w:eastAsia="Times New Roman" w:hAnsi="Times New Roman" w:cs="Times New Roman"/>
                <w:b/>
                <w:bCs/>
                <w:sz w:val="20"/>
                <w:szCs w:val="20"/>
                <w:lang w:eastAsia="ru-RU"/>
              </w:rPr>
            </w:pPr>
            <w:r w:rsidRPr="001420C5">
              <w:rPr>
                <w:rFonts w:ascii="Times New Roman" w:eastAsia="Times New Roman" w:hAnsi="Times New Roman" w:cs="Times New Roman"/>
                <w:b/>
                <w:bCs/>
                <w:sz w:val="20"/>
                <w:szCs w:val="20"/>
                <w:lang w:eastAsia="ru-RU"/>
              </w:rPr>
              <w:t>3 384 768,75</w:t>
            </w:r>
          </w:p>
        </w:tc>
      </w:tr>
    </w:tbl>
    <w:p w:rsidR="00C12E82" w:rsidRDefault="00C12E82" w:rsidP="000A50F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1420C5" w:rsidRDefault="001420C5" w:rsidP="000A50F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E22F82" w:rsidRPr="00E22F82" w:rsidRDefault="00E22F82" w:rsidP="00E22F82">
      <w:pPr>
        <w:spacing w:after="0" w:line="240" w:lineRule="auto"/>
        <w:jc w:val="center"/>
        <w:rPr>
          <w:rFonts w:ascii="Times New Roman" w:eastAsia="Times New Roman" w:hAnsi="Times New Roman" w:cs="Times New Roman"/>
          <w:b/>
          <w:sz w:val="28"/>
          <w:szCs w:val="28"/>
          <w:lang w:eastAsia="ru-RU"/>
        </w:rPr>
      </w:pPr>
      <w:r w:rsidRPr="00E22F82">
        <w:rPr>
          <w:rFonts w:ascii="Times New Roman" w:eastAsia="Times New Roman" w:hAnsi="Times New Roman" w:cs="Times New Roman"/>
          <w:b/>
          <w:sz w:val="28"/>
          <w:szCs w:val="28"/>
          <w:lang w:eastAsia="ru-RU"/>
        </w:rPr>
        <w:t xml:space="preserve">Пояснительная записка к проекту </w:t>
      </w:r>
    </w:p>
    <w:p w:rsidR="00E22F82" w:rsidRPr="00E22F82" w:rsidRDefault="00E22F82" w:rsidP="00E22F82">
      <w:pPr>
        <w:spacing w:after="0" w:line="240" w:lineRule="auto"/>
        <w:jc w:val="center"/>
        <w:rPr>
          <w:rFonts w:ascii="Times New Roman" w:eastAsia="Times New Roman" w:hAnsi="Times New Roman" w:cs="Times New Roman"/>
          <w:b/>
          <w:sz w:val="28"/>
          <w:szCs w:val="28"/>
          <w:lang w:eastAsia="ru-RU"/>
        </w:rPr>
      </w:pPr>
      <w:r w:rsidRPr="00E22F82">
        <w:rPr>
          <w:rFonts w:ascii="Times New Roman" w:eastAsia="Times New Roman" w:hAnsi="Times New Roman" w:cs="Times New Roman"/>
          <w:b/>
          <w:sz w:val="28"/>
          <w:szCs w:val="28"/>
          <w:lang w:eastAsia="ru-RU"/>
        </w:rPr>
        <w:t xml:space="preserve">бюджета Сизинского сельсовета </w:t>
      </w:r>
    </w:p>
    <w:p w:rsidR="00E22F82" w:rsidRPr="00E22F82" w:rsidRDefault="00E22F82" w:rsidP="00E22F82">
      <w:pPr>
        <w:spacing w:after="0" w:line="240" w:lineRule="auto"/>
        <w:jc w:val="center"/>
        <w:rPr>
          <w:rFonts w:ascii="Times New Roman" w:eastAsia="Times New Roman" w:hAnsi="Times New Roman" w:cs="Times New Roman"/>
          <w:sz w:val="24"/>
          <w:szCs w:val="24"/>
          <w:lang w:eastAsia="ru-RU"/>
        </w:rPr>
      </w:pPr>
    </w:p>
    <w:p w:rsidR="00E22F82" w:rsidRPr="00E22F82" w:rsidRDefault="00E22F82" w:rsidP="00E22F82">
      <w:pPr>
        <w:tabs>
          <w:tab w:val="left" w:pos="3420"/>
        </w:tabs>
        <w:spacing w:after="0" w:line="240" w:lineRule="auto"/>
        <w:jc w:val="center"/>
        <w:rPr>
          <w:rFonts w:ascii="Times New Roman" w:eastAsia="Times New Roman" w:hAnsi="Times New Roman" w:cs="Times New Roman"/>
          <w:b/>
          <w:sz w:val="28"/>
          <w:szCs w:val="28"/>
          <w:lang w:eastAsia="ru-RU"/>
        </w:rPr>
      </w:pPr>
      <w:r w:rsidRPr="00E22F82">
        <w:rPr>
          <w:rFonts w:ascii="Times New Roman" w:eastAsia="Times New Roman" w:hAnsi="Times New Roman" w:cs="Times New Roman"/>
          <w:b/>
          <w:sz w:val="28"/>
          <w:szCs w:val="28"/>
          <w:lang w:eastAsia="ru-RU"/>
        </w:rPr>
        <w:t xml:space="preserve">«О БЮДЖЕТЕ СИЗИНСКОГО СЕЛЬСОВЕТА НА 2024 ГОД </w:t>
      </w:r>
    </w:p>
    <w:p w:rsidR="00E22F82" w:rsidRPr="00E22F82" w:rsidRDefault="00E22F82" w:rsidP="00E22F82">
      <w:pPr>
        <w:tabs>
          <w:tab w:val="left" w:pos="3420"/>
        </w:tabs>
        <w:spacing w:after="0" w:line="240" w:lineRule="auto"/>
        <w:jc w:val="center"/>
        <w:rPr>
          <w:rFonts w:ascii="Times New Roman" w:eastAsia="Times New Roman" w:hAnsi="Times New Roman" w:cs="Times New Roman"/>
          <w:b/>
          <w:sz w:val="28"/>
          <w:szCs w:val="28"/>
          <w:lang w:eastAsia="ru-RU"/>
        </w:rPr>
      </w:pPr>
      <w:r w:rsidRPr="00E22F82">
        <w:rPr>
          <w:rFonts w:ascii="Times New Roman" w:eastAsia="Times New Roman" w:hAnsi="Times New Roman" w:cs="Times New Roman"/>
          <w:b/>
          <w:sz w:val="28"/>
          <w:szCs w:val="28"/>
          <w:lang w:eastAsia="ru-RU"/>
        </w:rPr>
        <w:t xml:space="preserve">и плановый период 2025-2026 </w:t>
      </w:r>
      <w:proofErr w:type="spellStart"/>
      <w:r w:rsidRPr="00E22F82">
        <w:rPr>
          <w:rFonts w:ascii="Times New Roman" w:eastAsia="Times New Roman" w:hAnsi="Times New Roman" w:cs="Times New Roman"/>
          <w:b/>
          <w:sz w:val="28"/>
          <w:szCs w:val="28"/>
          <w:lang w:eastAsia="ru-RU"/>
        </w:rPr>
        <w:t>г.</w:t>
      </w:r>
      <w:proofErr w:type="gramStart"/>
      <w:r w:rsidRPr="00E22F82">
        <w:rPr>
          <w:rFonts w:ascii="Times New Roman" w:eastAsia="Times New Roman" w:hAnsi="Times New Roman" w:cs="Times New Roman"/>
          <w:b/>
          <w:sz w:val="28"/>
          <w:szCs w:val="28"/>
          <w:lang w:eastAsia="ru-RU"/>
        </w:rPr>
        <w:t>г</w:t>
      </w:r>
      <w:proofErr w:type="spellEnd"/>
      <w:proofErr w:type="gramEnd"/>
      <w:r w:rsidRPr="00E22F82">
        <w:rPr>
          <w:rFonts w:ascii="Times New Roman" w:eastAsia="Times New Roman" w:hAnsi="Times New Roman" w:cs="Times New Roman"/>
          <w:b/>
          <w:sz w:val="28"/>
          <w:szCs w:val="28"/>
          <w:lang w:eastAsia="ru-RU"/>
        </w:rPr>
        <w:t>.»</w:t>
      </w:r>
    </w:p>
    <w:p w:rsidR="00E22F82" w:rsidRPr="00E22F82" w:rsidRDefault="00E22F82" w:rsidP="00E22F82">
      <w:pPr>
        <w:tabs>
          <w:tab w:val="left" w:pos="3420"/>
        </w:tabs>
        <w:spacing w:after="0" w:line="240" w:lineRule="auto"/>
        <w:jc w:val="center"/>
        <w:rPr>
          <w:rFonts w:ascii="Times New Roman" w:eastAsia="Times New Roman" w:hAnsi="Times New Roman" w:cs="Times New Roman"/>
          <w:b/>
          <w:sz w:val="28"/>
          <w:szCs w:val="28"/>
          <w:lang w:eastAsia="ru-RU"/>
        </w:rPr>
      </w:pPr>
    </w:p>
    <w:p w:rsidR="00E22F82" w:rsidRPr="00E22F82" w:rsidRDefault="00E22F82" w:rsidP="00E22F82">
      <w:pPr>
        <w:tabs>
          <w:tab w:val="left" w:pos="3420"/>
        </w:tabs>
        <w:spacing w:after="0" w:line="240" w:lineRule="auto"/>
        <w:ind w:firstLine="567"/>
        <w:jc w:val="both"/>
        <w:rPr>
          <w:rFonts w:ascii="Times New Roman" w:eastAsia="Times New Roman" w:hAnsi="Times New Roman" w:cs="Times New Roman"/>
          <w:sz w:val="28"/>
          <w:szCs w:val="28"/>
          <w:lang w:eastAsia="ru-RU"/>
        </w:rPr>
      </w:pPr>
      <w:r w:rsidRPr="00E22F82">
        <w:rPr>
          <w:rFonts w:ascii="Times New Roman" w:eastAsia="Times New Roman" w:hAnsi="Times New Roman" w:cs="Times New Roman"/>
          <w:sz w:val="28"/>
          <w:szCs w:val="28"/>
          <w:lang w:eastAsia="ru-RU"/>
        </w:rPr>
        <w:t>Общие требования к структуре и содержанию о бюджете сельского поселения установлены ст. 184 Бюджетного кодекса РФ и Решением Сизинского сельского Совета депутатов от 29.04.2020 №6-6-31 «Об утверждении Положения о  бюджетном процессе в муниципальном образовании Сизинский сельсовет».</w:t>
      </w:r>
    </w:p>
    <w:p w:rsidR="00E22F82" w:rsidRPr="00E22F82" w:rsidRDefault="00E22F82" w:rsidP="00E22F82">
      <w:pPr>
        <w:tabs>
          <w:tab w:val="left" w:pos="3420"/>
        </w:tabs>
        <w:spacing w:after="0" w:line="240" w:lineRule="auto"/>
        <w:ind w:firstLine="567"/>
        <w:jc w:val="both"/>
        <w:rPr>
          <w:rFonts w:ascii="Times New Roman" w:eastAsia="Times New Roman" w:hAnsi="Times New Roman" w:cs="Times New Roman"/>
          <w:sz w:val="28"/>
          <w:szCs w:val="28"/>
          <w:lang w:eastAsia="ru-RU"/>
        </w:rPr>
      </w:pPr>
      <w:r w:rsidRPr="00E22F82">
        <w:rPr>
          <w:rFonts w:ascii="Times New Roman" w:eastAsia="Times New Roman" w:hAnsi="Times New Roman" w:cs="Times New Roman"/>
          <w:sz w:val="28"/>
          <w:szCs w:val="28"/>
          <w:lang w:eastAsia="ru-RU"/>
        </w:rPr>
        <w:t xml:space="preserve">Проект Решения Сизинского сельского Совета депутатов «О бюджете Сизинского сельсовета на 2024 год и плановый период 2025-2026 </w:t>
      </w:r>
      <w:proofErr w:type="spellStart"/>
      <w:proofErr w:type="gramStart"/>
      <w:r w:rsidRPr="00E22F82">
        <w:rPr>
          <w:rFonts w:ascii="Times New Roman" w:eastAsia="Times New Roman" w:hAnsi="Times New Roman" w:cs="Times New Roman"/>
          <w:sz w:val="28"/>
          <w:szCs w:val="28"/>
          <w:lang w:eastAsia="ru-RU"/>
        </w:rPr>
        <w:t>гг</w:t>
      </w:r>
      <w:proofErr w:type="spellEnd"/>
      <w:proofErr w:type="gramEnd"/>
      <w:r w:rsidRPr="00E22F82">
        <w:rPr>
          <w:rFonts w:ascii="Times New Roman" w:eastAsia="Times New Roman" w:hAnsi="Times New Roman" w:cs="Times New Roman"/>
          <w:sz w:val="28"/>
          <w:szCs w:val="28"/>
          <w:lang w:eastAsia="ru-RU"/>
        </w:rPr>
        <w:t>» предусматривает детализированную структуру расходов бюджета сельского поселения до кодов подгрупп и элементов видов расходов классификации расходов бюджетов (ст. 21 БК РФ).</w:t>
      </w:r>
    </w:p>
    <w:p w:rsidR="00E22F82" w:rsidRPr="00E22F82" w:rsidRDefault="00E22F82" w:rsidP="00E22F82">
      <w:pPr>
        <w:spacing w:after="0" w:line="240" w:lineRule="auto"/>
        <w:ind w:firstLine="426"/>
        <w:jc w:val="both"/>
        <w:rPr>
          <w:rFonts w:ascii="Times New Roman" w:eastAsia="Times New Roman" w:hAnsi="Times New Roman" w:cs="Times New Roman"/>
          <w:b/>
          <w:sz w:val="28"/>
          <w:szCs w:val="28"/>
          <w:lang w:eastAsia="ru-RU"/>
        </w:rPr>
      </w:pPr>
      <w:r w:rsidRPr="00E22F82">
        <w:rPr>
          <w:rFonts w:ascii="Times New Roman" w:eastAsia="Times New Roman" w:hAnsi="Times New Roman" w:cs="Times New Roman"/>
          <w:b/>
          <w:sz w:val="28"/>
          <w:szCs w:val="28"/>
          <w:lang w:eastAsia="ru-RU"/>
        </w:rPr>
        <w:t>На 2024 год администрацией Сизинского сельсовета сформированы следующие параметры бюджета сельского поселения.</w:t>
      </w:r>
    </w:p>
    <w:p w:rsidR="00E22F82" w:rsidRPr="00E22F82" w:rsidRDefault="00E22F82" w:rsidP="00E22F82">
      <w:pPr>
        <w:tabs>
          <w:tab w:val="left" w:pos="3420"/>
        </w:tabs>
        <w:spacing w:after="0" w:line="240" w:lineRule="auto"/>
        <w:jc w:val="both"/>
        <w:rPr>
          <w:rFonts w:ascii="Times New Roman" w:eastAsia="Times New Roman" w:hAnsi="Times New Roman" w:cs="Times New Roman"/>
          <w:sz w:val="28"/>
          <w:szCs w:val="28"/>
          <w:lang w:eastAsia="ru-RU"/>
        </w:rPr>
      </w:pPr>
      <w:r w:rsidRPr="00E22F82">
        <w:rPr>
          <w:rFonts w:ascii="Times New Roman" w:eastAsia="Times New Roman" w:hAnsi="Times New Roman" w:cs="Times New Roman"/>
          <w:sz w:val="28"/>
          <w:szCs w:val="28"/>
          <w:lang w:eastAsia="ru-RU"/>
        </w:rPr>
        <w:t xml:space="preserve">Доходы бюджета сельского поселения, в сумме 12 894 357,00 руб., состоят  </w:t>
      </w:r>
      <w:proofErr w:type="gramStart"/>
      <w:r w:rsidRPr="00E22F82">
        <w:rPr>
          <w:rFonts w:ascii="Times New Roman" w:eastAsia="Times New Roman" w:hAnsi="Times New Roman" w:cs="Times New Roman"/>
          <w:sz w:val="28"/>
          <w:szCs w:val="28"/>
          <w:lang w:eastAsia="ru-RU"/>
        </w:rPr>
        <w:t>из</w:t>
      </w:r>
      <w:proofErr w:type="gramEnd"/>
      <w:r w:rsidRPr="00E22F82">
        <w:rPr>
          <w:rFonts w:ascii="Times New Roman" w:eastAsia="Times New Roman" w:hAnsi="Times New Roman" w:cs="Times New Roman"/>
          <w:sz w:val="28"/>
          <w:szCs w:val="28"/>
          <w:lang w:eastAsia="ru-RU"/>
        </w:rPr>
        <w:t>:</w:t>
      </w:r>
    </w:p>
    <w:p w:rsidR="00E22F82" w:rsidRPr="00E22F82" w:rsidRDefault="00E22F82" w:rsidP="00E22F82">
      <w:pPr>
        <w:tabs>
          <w:tab w:val="left" w:pos="3420"/>
        </w:tabs>
        <w:spacing w:after="0" w:line="240" w:lineRule="auto"/>
        <w:jc w:val="both"/>
        <w:rPr>
          <w:rFonts w:ascii="Times New Roman" w:eastAsia="Times New Roman" w:hAnsi="Times New Roman" w:cs="Times New Roman"/>
          <w:sz w:val="28"/>
          <w:szCs w:val="28"/>
          <w:lang w:eastAsia="ru-RU"/>
        </w:rPr>
      </w:pPr>
      <w:r w:rsidRPr="00E22F82">
        <w:rPr>
          <w:rFonts w:ascii="Times New Roman" w:eastAsia="Times New Roman" w:hAnsi="Times New Roman" w:cs="Times New Roman"/>
          <w:b/>
          <w:sz w:val="28"/>
          <w:szCs w:val="28"/>
          <w:lang w:eastAsia="ru-RU"/>
        </w:rPr>
        <w:t>налоговых и неналоговых поступлений</w:t>
      </w:r>
      <w:r w:rsidRPr="00E22F82">
        <w:rPr>
          <w:rFonts w:ascii="Times New Roman" w:eastAsia="Times New Roman" w:hAnsi="Times New Roman" w:cs="Times New Roman"/>
          <w:sz w:val="28"/>
          <w:szCs w:val="28"/>
          <w:lang w:eastAsia="ru-RU"/>
        </w:rPr>
        <w:t xml:space="preserve"> – запланировано 3 026 690,00</w:t>
      </w:r>
      <w:r w:rsidRPr="00E22F82">
        <w:rPr>
          <w:rFonts w:ascii="Times New Roman" w:eastAsia="Times New Roman" w:hAnsi="Times New Roman" w:cs="Times New Roman"/>
          <w:b/>
          <w:sz w:val="28"/>
          <w:szCs w:val="28"/>
          <w:lang w:eastAsia="ru-RU"/>
        </w:rPr>
        <w:t xml:space="preserve"> </w:t>
      </w:r>
      <w:r w:rsidRPr="00E22F82">
        <w:rPr>
          <w:rFonts w:ascii="Times New Roman" w:eastAsia="Times New Roman" w:hAnsi="Times New Roman" w:cs="Times New Roman"/>
          <w:sz w:val="28"/>
          <w:szCs w:val="28"/>
          <w:lang w:eastAsia="ru-RU"/>
        </w:rPr>
        <w:t>рублей</w:t>
      </w:r>
    </w:p>
    <w:p w:rsidR="00E22F82" w:rsidRPr="00E22F82" w:rsidRDefault="00E22F82" w:rsidP="00E22F82">
      <w:pPr>
        <w:tabs>
          <w:tab w:val="left" w:pos="3420"/>
        </w:tabs>
        <w:spacing w:after="0" w:line="240" w:lineRule="auto"/>
        <w:jc w:val="both"/>
        <w:rPr>
          <w:rFonts w:ascii="Times New Roman" w:eastAsia="Times New Roman" w:hAnsi="Times New Roman" w:cs="Times New Roman"/>
          <w:i/>
          <w:sz w:val="28"/>
          <w:szCs w:val="28"/>
          <w:lang w:eastAsia="ru-RU"/>
        </w:rPr>
      </w:pPr>
      <w:r w:rsidRPr="00E22F82">
        <w:rPr>
          <w:rFonts w:ascii="Times New Roman" w:eastAsia="Times New Roman" w:hAnsi="Times New Roman" w:cs="Times New Roman"/>
          <w:i/>
          <w:sz w:val="28"/>
          <w:szCs w:val="28"/>
          <w:lang w:eastAsia="ru-RU"/>
        </w:rPr>
        <w:t>из них:  налог на доходы физических лиц – 300 800,00</w:t>
      </w:r>
      <w:r w:rsidRPr="00E22F82">
        <w:rPr>
          <w:rFonts w:ascii="Times New Roman" w:eastAsia="Times New Roman" w:hAnsi="Times New Roman" w:cs="Times New Roman"/>
          <w:sz w:val="28"/>
          <w:szCs w:val="28"/>
          <w:lang w:eastAsia="ru-RU"/>
        </w:rPr>
        <w:t xml:space="preserve"> </w:t>
      </w:r>
      <w:r w:rsidRPr="00E22F82">
        <w:rPr>
          <w:rFonts w:ascii="Times New Roman" w:eastAsia="Times New Roman" w:hAnsi="Times New Roman" w:cs="Times New Roman"/>
          <w:i/>
          <w:sz w:val="28"/>
          <w:szCs w:val="28"/>
          <w:lang w:eastAsia="ru-RU"/>
        </w:rPr>
        <w:t>рублей</w:t>
      </w:r>
    </w:p>
    <w:p w:rsidR="00E22F82" w:rsidRPr="00E22F82" w:rsidRDefault="00E22F82" w:rsidP="00E22F82">
      <w:pPr>
        <w:tabs>
          <w:tab w:val="left" w:pos="1194"/>
        </w:tabs>
        <w:spacing w:after="0" w:line="240" w:lineRule="auto"/>
        <w:jc w:val="both"/>
        <w:rPr>
          <w:rFonts w:ascii="Times New Roman" w:eastAsia="Times New Roman" w:hAnsi="Times New Roman" w:cs="Times New Roman"/>
          <w:i/>
          <w:sz w:val="28"/>
          <w:szCs w:val="28"/>
          <w:lang w:eastAsia="ru-RU"/>
        </w:rPr>
      </w:pPr>
      <w:r w:rsidRPr="00E22F82">
        <w:rPr>
          <w:rFonts w:ascii="Times New Roman" w:eastAsia="Times New Roman" w:hAnsi="Times New Roman" w:cs="Times New Roman"/>
          <w:i/>
          <w:sz w:val="28"/>
          <w:szCs w:val="28"/>
          <w:lang w:eastAsia="ru-RU"/>
        </w:rPr>
        <w:t xml:space="preserve">             доходы от уплаты акцизов – 870 400,00 рублей</w:t>
      </w:r>
    </w:p>
    <w:p w:rsidR="00E22F82" w:rsidRPr="00E22F82" w:rsidRDefault="00E22F82" w:rsidP="00E22F82">
      <w:pPr>
        <w:tabs>
          <w:tab w:val="left" w:pos="1194"/>
        </w:tabs>
        <w:spacing w:after="0" w:line="240" w:lineRule="auto"/>
        <w:jc w:val="both"/>
        <w:rPr>
          <w:rFonts w:ascii="Times New Roman" w:eastAsia="Times New Roman" w:hAnsi="Times New Roman" w:cs="Times New Roman"/>
          <w:i/>
          <w:sz w:val="28"/>
          <w:szCs w:val="28"/>
          <w:lang w:eastAsia="ru-RU"/>
        </w:rPr>
      </w:pPr>
      <w:r w:rsidRPr="00E22F82">
        <w:rPr>
          <w:rFonts w:ascii="Times New Roman" w:eastAsia="Times New Roman" w:hAnsi="Times New Roman" w:cs="Times New Roman"/>
          <w:i/>
          <w:sz w:val="28"/>
          <w:szCs w:val="28"/>
          <w:lang w:eastAsia="ru-RU"/>
        </w:rPr>
        <w:t xml:space="preserve">             налог на имущество – 62 000,00 рублей </w:t>
      </w:r>
    </w:p>
    <w:p w:rsidR="00E22F82" w:rsidRPr="00E22F82" w:rsidRDefault="00E22F82" w:rsidP="00E22F82">
      <w:pPr>
        <w:tabs>
          <w:tab w:val="left" w:pos="3420"/>
        </w:tabs>
        <w:spacing w:after="0" w:line="240" w:lineRule="auto"/>
        <w:jc w:val="both"/>
        <w:rPr>
          <w:rFonts w:ascii="Times New Roman" w:eastAsia="Times New Roman" w:hAnsi="Times New Roman" w:cs="Times New Roman"/>
          <w:i/>
          <w:sz w:val="28"/>
          <w:szCs w:val="28"/>
          <w:lang w:eastAsia="ru-RU"/>
        </w:rPr>
      </w:pPr>
      <w:r w:rsidRPr="00E22F82">
        <w:rPr>
          <w:rFonts w:ascii="Times New Roman" w:eastAsia="Times New Roman" w:hAnsi="Times New Roman" w:cs="Times New Roman"/>
          <w:i/>
          <w:sz w:val="28"/>
          <w:szCs w:val="28"/>
          <w:lang w:eastAsia="ru-RU"/>
        </w:rPr>
        <w:t xml:space="preserve">             земельный налог – 1 778 490,00 рублей</w:t>
      </w:r>
    </w:p>
    <w:p w:rsidR="00E22F82" w:rsidRPr="00E22F82" w:rsidRDefault="00E22F82" w:rsidP="00E22F82">
      <w:pPr>
        <w:tabs>
          <w:tab w:val="left" w:pos="3420"/>
        </w:tabs>
        <w:spacing w:after="0" w:line="240" w:lineRule="auto"/>
        <w:jc w:val="both"/>
        <w:rPr>
          <w:rFonts w:ascii="Times New Roman" w:eastAsia="Times New Roman" w:hAnsi="Times New Roman" w:cs="Times New Roman"/>
          <w:i/>
          <w:sz w:val="28"/>
          <w:szCs w:val="28"/>
          <w:lang w:eastAsia="ru-RU"/>
        </w:rPr>
      </w:pPr>
      <w:r w:rsidRPr="00E22F82">
        <w:rPr>
          <w:rFonts w:ascii="Times New Roman" w:eastAsia="Times New Roman" w:hAnsi="Times New Roman" w:cs="Times New Roman"/>
          <w:i/>
          <w:sz w:val="28"/>
          <w:szCs w:val="28"/>
          <w:lang w:eastAsia="ru-RU"/>
        </w:rPr>
        <w:t xml:space="preserve">             государственная пошлина – 15 000,00 рублей</w:t>
      </w:r>
    </w:p>
    <w:p w:rsidR="00E22F82" w:rsidRPr="00E22F82" w:rsidRDefault="00E22F82" w:rsidP="00E22F82">
      <w:pPr>
        <w:tabs>
          <w:tab w:val="left" w:pos="3420"/>
        </w:tabs>
        <w:spacing w:after="0" w:line="240" w:lineRule="auto"/>
        <w:jc w:val="both"/>
        <w:rPr>
          <w:rFonts w:ascii="Times New Roman" w:eastAsia="Times New Roman" w:hAnsi="Times New Roman" w:cs="Times New Roman"/>
          <w:sz w:val="28"/>
          <w:szCs w:val="28"/>
          <w:lang w:eastAsia="ru-RU"/>
        </w:rPr>
      </w:pPr>
      <w:r w:rsidRPr="00E22F82">
        <w:rPr>
          <w:rFonts w:ascii="Times New Roman" w:eastAsia="Times New Roman" w:hAnsi="Times New Roman" w:cs="Times New Roman"/>
          <w:b/>
          <w:sz w:val="28"/>
          <w:szCs w:val="28"/>
          <w:lang w:eastAsia="ru-RU"/>
        </w:rPr>
        <w:t>Безвозмездных поступлений</w:t>
      </w:r>
      <w:r w:rsidRPr="00E22F82">
        <w:rPr>
          <w:rFonts w:ascii="Times New Roman" w:eastAsia="Times New Roman" w:hAnsi="Times New Roman" w:cs="Times New Roman"/>
          <w:sz w:val="28"/>
          <w:szCs w:val="28"/>
          <w:lang w:eastAsia="ru-RU"/>
        </w:rPr>
        <w:t xml:space="preserve"> – 9 867 667,00 рублей.</w:t>
      </w:r>
    </w:p>
    <w:p w:rsidR="00E22F82" w:rsidRPr="00E22F82" w:rsidRDefault="00E22F82" w:rsidP="00E22F82">
      <w:pPr>
        <w:tabs>
          <w:tab w:val="left" w:pos="3420"/>
        </w:tabs>
        <w:spacing w:after="0" w:line="240" w:lineRule="auto"/>
        <w:jc w:val="both"/>
        <w:rPr>
          <w:rFonts w:ascii="Times New Roman" w:eastAsia="Times New Roman" w:hAnsi="Times New Roman" w:cs="Times New Roman"/>
          <w:sz w:val="28"/>
          <w:szCs w:val="28"/>
          <w:lang w:eastAsia="ru-RU"/>
        </w:rPr>
      </w:pPr>
      <w:r w:rsidRPr="00E22F82">
        <w:rPr>
          <w:rFonts w:ascii="Times New Roman" w:eastAsia="Times New Roman" w:hAnsi="Times New Roman" w:cs="Times New Roman"/>
          <w:sz w:val="28"/>
          <w:szCs w:val="28"/>
          <w:lang w:eastAsia="ru-RU"/>
        </w:rPr>
        <w:t xml:space="preserve">      Безвозмездные поступления состоят </w:t>
      </w:r>
      <w:proofErr w:type="gramStart"/>
      <w:r w:rsidRPr="00E22F82">
        <w:rPr>
          <w:rFonts w:ascii="Times New Roman" w:eastAsia="Times New Roman" w:hAnsi="Times New Roman" w:cs="Times New Roman"/>
          <w:sz w:val="28"/>
          <w:szCs w:val="28"/>
          <w:lang w:eastAsia="ru-RU"/>
        </w:rPr>
        <w:t>из</w:t>
      </w:r>
      <w:proofErr w:type="gramEnd"/>
      <w:r w:rsidRPr="00E22F82">
        <w:rPr>
          <w:rFonts w:ascii="Times New Roman" w:eastAsia="Times New Roman" w:hAnsi="Times New Roman" w:cs="Times New Roman"/>
          <w:sz w:val="28"/>
          <w:szCs w:val="28"/>
          <w:lang w:eastAsia="ru-RU"/>
        </w:rPr>
        <w:t>:</w:t>
      </w:r>
    </w:p>
    <w:p w:rsidR="00E22F82" w:rsidRPr="00E22F82" w:rsidRDefault="00E22F82" w:rsidP="00E22F82">
      <w:pPr>
        <w:tabs>
          <w:tab w:val="left" w:pos="3420"/>
        </w:tabs>
        <w:spacing w:after="0" w:line="240" w:lineRule="auto"/>
        <w:jc w:val="both"/>
        <w:rPr>
          <w:rFonts w:ascii="Times New Roman" w:eastAsia="Times New Roman" w:hAnsi="Times New Roman" w:cs="Times New Roman"/>
          <w:i/>
          <w:sz w:val="28"/>
          <w:szCs w:val="28"/>
          <w:lang w:eastAsia="ru-RU"/>
        </w:rPr>
      </w:pPr>
      <w:r w:rsidRPr="00E22F82">
        <w:rPr>
          <w:rFonts w:ascii="Times New Roman" w:eastAsia="Times New Roman" w:hAnsi="Times New Roman" w:cs="Times New Roman"/>
          <w:sz w:val="28"/>
          <w:szCs w:val="28"/>
          <w:lang w:eastAsia="ru-RU"/>
        </w:rPr>
        <w:t xml:space="preserve">        - </w:t>
      </w:r>
      <w:r w:rsidRPr="00E22F82">
        <w:rPr>
          <w:rFonts w:ascii="Times New Roman" w:eastAsia="Times New Roman" w:hAnsi="Times New Roman" w:cs="Times New Roman"/>
          <w:i/>
          <w:sz w:val="28"/>
          <w:szCs w:val="28"/>
          <w:lang w:eastAsia="ru-RU"/>
        </w:rPr>
        <w:t>Дотации на выравнивание бюджетной обеспеченности из краевого бюджета 877 400,00 рублей</w:t>
      </w:r>
    </w:p>
    <w:p w:rsidR="00E22F82" w:rsidRPr="00E22F82" w:rsidRDefault="00E22F82" w:rsidP="00E22F82">
      <w:pPr>
        <w:tabs>
          <w:tab w:val="left" w:pos="3420"/>
        </w:tabs>
        <w:spacing w:after="0" w:line="240" w:lineRule="auto"/>
        <w:jc w:val="both"/>
        <w:rPr>
          <w:rFonts w:ascii="Times New Roman" w:eastAsia="Times New Roman" w:hAnsi="Times New Roman" w:cs="Times New Roman"/>
          <w:i/>
          <w:sz w:val="28"/>
          <w:szCs w:val="28"/>
          <w:lang w:eastAsia="ru-RU"/>
        </w:rPr>
      </w:pPr>
      <w:r w:rsidRPr="00E22F82">
        <w:rPr>
          <w:rFonts w:ascii="Times New Roman" w:eastAsia="Times New Roman" w:hAnsi="Times New Roman" w:cs="Times New Roman"/>
          <w:i/>
          <w:sz w:val="28"/>
          <w:szCs w:val="28"/>
          <w:lang w:eastAsia="ru-RU"/>
        </w:rPr>
        <w:t xml:space="preserve">        - Дотации на выравнивание бюджетной обеспеченности из районного бюджета 1 376 500,00 рублей</w:t>
      </w:r>
    </w:p>
    <w:p w:rsidR="00E22F82" w:rsidRPr="00E22F82" w:rsidRDefault="00E22F82" w:rsidP="00E22F82">
      <w:pPr>
        <w:tabs>
          <w:tab w:val="left" w:pos="3420"/>
        </w:tabs>
        <w:spacing w:after="0" w:line="240" w:lineRule="auto"/>
        <w:jc w:val="both"/>
        <w:rPr>
          <w:rFonts w:ascii="Times New Roman" w:eastAsia="Times New Roman" w:hAnsi="Times New Roman" w:cs="Times New Roman"/>
          <w:i/>
          <w:sz w:val="28"/>
          <w:szCs w:val="28"/>
          <w:lang w:eastAsia="ru-RU"/>
        </w:rPr>
      </w:pPr>
      <w:r w:rsidRPr="00E22F82">
        <w:rPr>
          <w:rFonts w:ascii="Times New Roman" w:eastAsia="Times New Roman" w:hAnsi="Times New Roman" w:cs="Times New Roman"/>
          <w:i/>
          <w:sz w:val="28"/>
          <w:szCs w:val="28"/>
          <w:lang w:eastAsia="ru-RU"/>
        </w:rPr>
        <w:t xml:space="preserve">       - Иные межбюджетные трансферты на создания и обеспечение      </w:t>
      </w:r>
    </w:p>
    <w:p w:rsidR="00E22F82" w:rsidRPr="00E22F82" w:rsidRDefault="00E22F82" w:rsidP="00E22F82">
      <w:pPr>
        <w:tabs>
          <w:tab w:val="left" w:pos="3420"/>
        </w:tabs>
        <w:spacing w:after="0" w:line="240" w:lineRule="auto"/>
        <w:jc w:val="both"/>
        <w:rPr>
          <w:rFonts w:ascii="Times New Roman" w:eastAsia="Times New Roman" w:hAnsi="Times New Roman" w:cs="Times New Roman"/>
          <w:i/>
          <w:sz w:val="28"/>
          <w:szCs w:val="28"/>
          <w:lang w:eastAsia="ru-RU"/>
        </w:rPr>
      </w:pPr>
      <w:r w:rsidRPr="00E22F82">
        <w:rPr>
          <w:rFonts w:ascii="Times New Roman" w:eastAsia="Times New Roman" w:hAnsi="Times New Roman" w:cs="Times New Roman"/>
          <w:i/>
          <w:sz w:val="28"/>
          <w:szCs w:val="28"/>
          <w:lang w:eastAsia="ru-RU"/>
        </w:rPr>
        <w:t xml:space="preserve">       деятельности административных комиссий 12 479,00 рублей.</w:t>
      </w:r>
    </w:p>
    <w:p w:rsidR="00E22F82" w:rsidRPr="00E22F82" w:rsidRDefault="00E22F82" w:rsidP="00E22F82">
      <w:pPr>
        <w:tabs>
          <w:tab w:val="left" w:pos="3420"/>
        </w:tabs>
        <w:spacing w:after="0" w:line="240" w:lineRule="auto"/>
        <w:jc w:val="both"/>
        <w:rPr>
          <w:rFonts w:ascii="Times New Roman" w:eastAsia="Times New Roman" w:hAnsi="Times New Roman" w:cs="Times New Roman"/>
          <w:i/>
          <w:sz w:val="28"/>
          <w:szCs w:val="28"/>
          <w:lang w:eastAsia="ru-RU"/>
        </w:rPr>
      </w:pPr>
      <w:r w:rsidRPr="00E22F82">
        <w:rPr>
          <w:rFonts w:ascii="Times New Roman" w:eastAsia="Times New Roman" w:hAnsi="Times New Roman" w:cs="Times New Roman"/>
          <w:i/>
          <w:sz w:val="28"/>
          <w:szCs w:val="28"/>
          <w:lang w:eastAsia="ru-RU"/>
        </w:rPr>
        <w:t xml:space="preserve">       - Субвенция на осуществление первичного воинского учета 534 696,00 рублей.</w:t>
      </w:r>
    </w:p>
    <w:p w:rsidR="00E22F82" w:rsidRPr="00E22F82" w:rsidRDefault="00E22F82" w:rsidP="00E22F82">
      <w:pPr>
        <w:tabs>
          <w:tab w:val="left" w:pos="567"/>
          <w:tab w:val="left" w:pos="3420"/>
        </w:tabs>
        <w:spacing w:after="0" w:line="240" w:lineRule="auto"/>
        <w:ind w:firstLine="426"/>
        <w:jc w:val="both"/>
        <w:rPr>
          <w:rFonts w:ascii="Times New Roman" w:eastAsia="Times New Roman" w:hAnsi="Times New Roman" w:cs="Times New Roman"/>
          <w:b/>
          <w:i/>
          <w:sz w:val="28"/>
          <w:szCs w:val="28"/>
          <w:lang w:eastAsia="ru-RU"/>
        </w:rPr>
      </w:pPr>
      <w:r w:rsidRPr="00E22F82">
        <w:rPr>
          <w:rFonts w:ascii="Times New Roman" w:eastAsia="Times New Roman" w:hAnsi="Times New Roman" w:cs="Times New Roman"/>
          <w:i/>
          <w:sz w:val="28"/>
          <w:szCs w:val="28"/>
          <w:lang w:eastAsia="ru-RU"/>
        </w:rPr>
        <w:t xml:space="preserve"> - Иные межбюджетные трансферты на обеспечение сбалансированности бюджетов муниципальных образований района 6 223 900,00 рублей.</w:t>
      </w:r>
    </w:p>
    <w:p w:rsidR="00E22F82" w:rsidRPr="00E22F82" w:rsidRDefault="00E22F82" w:rsidP="00E22F82">
      <w:pPr>
        <w:tabs>
          <w:tab w:val="left" w:pos="3420"/>
        </w:tabs>
        <w:spacing w:after="0" w:line="240" w:lineRule="auto"/>
        <w:jc w:val="both"/>
        <w:rPr>
          <w:rFonts w:ascii="Times New Roman" w:eastAsia="Times New Roman" w:hAnsi="Times New Roman" w:cs="Times New Roman"/>
          <w:i/>
          <w:sz w:val="28"/>
          <w:szCs w:val="28"/>
          <w:lang w:eastAsia="ru-RU"/>
        </w:rPr>
      </w:pPr>
      <w:r w:rsidRPr="00E22F82">
        <w:rPr>
          <w:rFonts w:ascii="Times New Roman" w:eastAsia="Times New Roman" w:hAnsi="Times New Roman" w:cs="Times New Roman"/>
          <w:i/>
          <w:sz w:val="28"/>
          <w:szCs w:val="28"/>
          <w:lang w:eastAsia="ru-RU"/>
        </w:rPr>
        <w:t>- Иные межбюджетные трансферты на содержание автомобильных дорог общего пользования местного значения 842 692,00 рублей.</w:t>
      </w:r>
    </w:p>
    <w:p w:rsidR="00E22F82" w:rsidRPr="00E22F82" w:rsidRDefault="00E22F82" w:rsidP="00E22F82">
      <w:pPr>
        <w:tabs>
          <w:tab w:val="left" w:pos="3420"/>
        </w:tabs>
        <w:spacing w:after="0" w:line="240" w:lineRule="auto"/>
        <w:ind w:firstLine="426"/>
        <w:jc w:val="both"/>
        <w:rPr>
          <w:rFonts w:ascii="Times New Roman" w:eastAsia="Times New Roman" w:hAnsi="Times New Roman" w:cs="Times New Roman"/>
          <w:b/>
          <w:sz w:val="28"/>
          <w:szCs w:val="28"/>
          <w:lang w:eastAsia="ru-RU"/>
        </w:rPr>
      </w:pPr>
      <w:r w:rsidRPr="00E22F82">
        <w:rPr>
          <w:rFonts w:ascii="Times New Roman" w:eastAsia="Times New Roman" w:hAnsi="Times New Roman" w:cs="Times New Roman"/>
          <w:b/>
          <w:sz w:val="28"/>
          <w:szCs w:val="28"/>
          <w:lang w:eastAsia="ru-RU"/>
        </w:rPr>
        <w:lastRenderedPageBreak/>
        <w:t xml:space="preserve">Администрация Сизинского сельсовета планирует расходы на 2024 год в сумме 12 894 357,00 рублей. </w:t>
      </w:r>
    </w:p>
    <w:p w:rsidR="00E22F82" w:rsidRPr="00E22F82" w:rsidRDefault="00E22F82" w:rsidP="00E22F82">
      <w:pPr>
        <w:tabs>
          <w:tab w:val="left" w:pos="3420"/>
        </w:tabs>
        <w:spacing w:after="0" w:line="240" w:lineRule="auto"/>
        <w:jc w:val="both"/>
        <w:rPr>
          <w:rFonts w:ascii="Times New Roman" w:eastAsia="Times New Roman" w:hAnsi="Times New Roman" w:cs="Times New Roman"/>
          <w:sz w:val="28"/>
          <w:szCs w:val="28"/>
          <w:lang w:eastAsia="ru-RU"/>
        </w:rPr>
      </w:pPr>
      <w:r w:rsidRPr="00E22F82">
        <w:rPr>
          <w:rFonts w:ascii="Times New Roman" w:eastAsia="Times New Roman" w:hAnsi="Times New Roman" w:cs="Times New Roman"/>
          <w:sz w:val="28"/>
          <w:szCs w:val="28"/>
          <w:lang w:eastAsia="ru-RU"/>
        </w:rPr>
        <w:t>Расходы  бюджета сельского поселения состоят из разделов:</w:t>
      </w:r>
    </w:p>
    <w:p w:rsidR="00E22F82" w:rsidRPr="00E22F82" w:rsidRDefault="00E22F82" w:rsidP="00E22F82">
      <w:pPr>
        <w:tabs>
          <w:tab w:val="left" w:pos="3420"/>
        </w:tabs>
        <w:spacing w:after="0" w:line="240" w:lineRule="auto"/>
        <w:jc w:val="both"/>
        <w:rPr>
          <w:rFonts w:ascii="Times New Roman" w:eastAsia="Times New Roman" w:hAnsi="Times New Roman" w:cs="Times New Roman"/>
          <w:sz w:val="28"/>
          <w:szCs w:val="28"/>
          <w:lang w:eastAsia="ru-RU"/>
        </w:rPr>
      </w:pPr>
      <w:r w:rsidRPr="00E22F82">
        <w:rPr>
          <w:rFonts w:ascii="Times New Roman" w:eastAsia="Times New Roman" w:hAnsi="Times New Roman" w:cs="Times New Roman"/>
          <w:sz w:val="28"/>
          <w:szCs w:val="28"/>
          <w:lang w:eastAsia="ru-RU"/>
        </w:rPr>
        <w:t>Общегосударственные вопросы запланировано – 6 600 497,98 руб.</w:t>
      </w:r>
    </w:p>
    <w:p w:rsidR="00E22F82" w:rsidRPr="00E22F82" w:rsidRDefault="00E22F82" w:rsidP="00E22F82">
      <w:pPr>
        <w:tabs>
          <w:tab w:val="left" w:pos="3420"/>
        </w:tabs>
        <w:spacing w:after="0" w:line="240" w:lineRule="auto"/>
        <w:jc w:val="both"/>
        <w:rPr>
          <w:rFonts w:ascii="Times New Roman" w:eastAsia="Times New Roman" w:hAnsi="Times New Roman" w:cs="Times New Roman"/>
          <w:sz w:val="28"/>
          <w:szCs w:val="28"/>
          <w:lang w:eastAsia="ru-RU"/>
        </w:rPr>
      </w:pPr>
      <w:r w:rsidRPr="00E22F82">
        <w:rPr>
          <w:rFonts w:ascii="Times New Roman" w:eastAsia="Times New Roman" w:hAnsi="Times New Roman" w:cs="Times New Roman"/>
          <w:sz w:val="28"/>
          <w:szCs w:val="28"/>
          <w:lang w:eastAsia="ru-RU"/>
        </w:rPr>
        <w:t>Национальная оборона (ВУС) – 534 696,00 руб.</w:t>
      </w:r>
    </w:p>
    <w:p w:rsidR="00E22F82" w:rsidRPr="00E22F82" w:rsidRDefault="00E22F82" w:rsidP="00E22F82">
      <w:pPr>
        <w:tabs>
          <w:tab w:val="left" w:pos="3420"/>
        </w:tabs>
        <w:spacing w:after="0" w:line="240" w:lineRule="auto"/>
        <w:jc w:val="both"/>
        <w:rPr>
          <w:rFonts w:ascii="Times New Roman" w:eastAsia="Times New Roman" w:hAnsi="Times New Roman" w:cs="Times New Roman"/>
          <w:b/>
          <w:sz w:val="28"/>
          <w:szCs w:val="28"/>
          <w:lang w:eastAsia="ru-RU"/>
        </w:rPr>
      </w:pPr>
      <w:r w:rsidRPr="00E22F82">
        <w:rPr>
          <w:rFonts w:ascii="Times New Roman" w:eastAsia="Times New Roman" w:hAnsi="Times New Roman" w:cs="Times New Roman"/>
          <w:sz w:val="28"/>
          <w:szCs w:val="28"/>
          <w:lang w:eastAsia="ru-RU"/>
        </w:rPr>
        <w:t>Национальная безопасность и правоохранительная деятельность – 26 400,08 руб.</w:t>
      </w:r>
    </w:p>
    <w:p w:rsidR="00E22F82" w:rsidRPr="00E22F82" w:rsidRDefault="00E22F82" w:rsidP="00E22F82">
      <w:pPr>
        <w:tabs>
          <w:tab w:val="left" w:pos="3420"/>
        </w:tabs>
        <w:spacing w:after="0" w:line="240" w:lineRule="auto"/>
        <w:jc w:val="both"/>
        <w:rPr>
          <w:rFonts w:ascii="Times New Roman" w:eastAsia="Times New Roman" w:hAnsi="Times New Roman" w:cs="Times New Roman"/>
          <w:sz w:val="28"/>
          <w:szCs w:val="28"/>
          <w:lang w:eastAsia="ru-RU"/>
        </w:rPr>
      </w:pPr>
      <w:r w:rsidRPr="00E22F82">
        <w:rPr>
          <w:rFonts w:ascii="Times New Roman" w:eastAsia="Times New Roman" w:hAnsi="Times New Roman" w:cs="Times New Roman"/>
          <w:sz w:val="28"/>
          <w:szCs w:val="28"/>
          <w:lang w:eastAsia="ru-RU"/>
        </w:rPr>
        <w:t>Национальная экономика – 1 728 092,00 руб.</w:t>
      </w:r>
    </w:p>
    <w:p w:rsidR="00E22F82" w:rsidRPr="00E22F82" w:rsidRDefault="00E22F82" w:rsidP="00E22F82">
      <w:pPr>
        <w:tabs>
          <w:tab w:val="left" w:pos="3420"/>
        </w:tabs>
        <w:spacing w:after="0" w:line="240" w:lineRule="auto"/>
        <w:jc w:val="both"/>
        <w:rPr>
          <w:rFonts w:ascii="Times New Roman" w:eastAsia="Times New Roman" w:hAnsi="Times New Roman" w:cs="Times New Roman"/>
          <w:sz w:val="28"/>
          <w:szCs w:val="28"/>
          <w:lang w:eastAsia="ru-RU"/>
        </w:rPr>
      </w:pPr>
      <w:r w:rsidRPr="00E22F82">
        <w:rPr>
          <w:rFonts w:ascii="Times New Roman" w:eastAsia="Times New Roman" w:hAnsi="Times New Roman" w:cs="Times New Roman"/>
          <w:sz w:val="28"/>
          <w:szCs w:val="28"/>
          <w:lang w:eastAsia="ru-RU"/>
        </w:rPr>
        <w:t xml:space="preserve">Жилищно-коммунальное хозяйство – </w:t>
      </w:r>
      <w:r w:rsidRPr="00E22F82">
        <w:rPr>
          <w:rFonts w:ascii="Times New Roman" w:eastAsia="Times New Roman" w:hAnsi="Times New Roman" w:cs="Times New Roman"/>
          <w:bCs/>
          <w:color w:val="000000"/>
          <w:sz w:val="28"/>
          <w:szCs w:val="28"/>
          <w:lang w:eastAsia="ru-RU"/>
        </w:rPr>
        <w:t>3 943 670,94</w:t>
      </w:r>
      <w:r w:rsidRPr="00E22F82">
        <w:rPr>
          <w:rFonts w:ascii="Times New Roman" w:eastAsia="Times New Roman" w:hAnsi="Times New Roman" w:cs="Times New Roman"/>
          <w:bCs/>
          <w:color w:val="000000"/>
          <w:sz w:val="24"/>
          <w:szCs w:val="24"/>
          <w:lang w:eastAsia="ru-RU"/>
        </w:rPr>
        <w:t xml:space="preserve"> </w:t>
      </w:r>
      <w:r w:rsidRPr="00E22F82">
        <w:rPr>
          <w:rFonts w:ascii="Times New Roman" w:eastAsia="Times New Roman" w:hAnsi="Times New Roman" w:cs="Times New Roman"/>
          <w:sz w:val="28"/>
          <w:szCs w:val="28"/>
          <w:lang w:eastAsia="ru-RU"/>
        </w:rPr>
        <w:t>руб., в том числе по благоустройству 1 281 603,10 рубля.</w:t>
      </w:r>
    </w:p>
    <w:p w:rsidR="00E22F82" w:rsidRPr="00E22F82" w:rsidRDefault="00E22F82" w:rsidP="00E22F82">
      <w:pPr>
        <w:tabs>
          <w:tab w:val="left" w:pos="3420"/>
        </w:tabs>
        <w:spacing w:after="0" w:line="240" w:lineRule="auto"/>
        <w:jc w:val="both"/>
        <w:rPr>
          <w:rFonts w:ascii="Times New Roman" w:eastAsia="Times New Roman" w:hAnsi="Times New Roman" w:cs="Times New Roman"/>
          <w:sz w:val="28"/>
          <w:szCs w:val="28"/>
          <w:lang w:eastAsia="ru-RU"/>
        </w:rPr>
      </w:pPr>
      <w:r w:rsidRPr="00E22F82">
        <w:rPr>
          <w:rFonts w:ascii="Times New Roman" w:eastAsia="Times New Roman" w:hAnsi="Times New Roman" w:cs="Times New Roman"/>
          <w:sz w:val="28"/>
          <w:szCs w:val="28"/>
          <w:lang w:eastAsia="ru-RU"/>
        </w:rPr>
        <w:t>Социальная политика – 60 000,00 руб.</w:t>
      </w:r>
    </w:p>
    <w:p w:rsidR="00E22F82" w:rsidRPr="00E22F82" w:rsidRDefault="00E22F82" w:rsidP="00E22F82">
      <w:pPr>
        <w:tabs>
          <w:tab w:val="left" w:pos="3420"/>
        </w:tabs>
        <w:spacing w:after="0" w:line="240" w:lineRule="auto"/>
        <w:jc w:val="both"/>
        <w:rPr>
          <w:rFonts w:ascii="Times New Roman" w:eastAsia="Times New Roman" w:hAnsi="Times New Roman" w:cs="Times New Roman"/>
          <w:sz w:val="28"/>
          <w:szCs w:val="28"/>
          <w:lang w:eastAsia="ru-RU"/>
        </w:rPr>
      </w:pPr>
      <w:r w:rsidRPr="00E22F82">
        <w:rPr>
          <w:rFonts w:ascii="Times New Roman" w:eastAsia="Times New Roman" w:hAnsi="Times New Roman" w:cs="Times New Roman"/>
          <w:sz w:val="28"/>
          <w:szCs w:val="28"/>
          <w:lang w:eastAsia="ru-RU"/>
        </w:rPr>
        <w:t xml:space="preserve">По разделу Культура, для обеспечения передаваемых полномочий по созданию условий для организации досуга и обеспечения жителей полселения услугами организации культуры – 1 000,00 руб.         </w:t>
      </w:r>
    </w:p>
    <w:p w:rsidR="00E22F82" w:rsidRPr="00E22F82" w:rsidRDefault="00E22F82" w:rsidP="00E22F82">
      <w:pPr>
        <w:tabs>
          <w:tab w:val="left" w:pos="3420"/>
        </w:tabs>
        <w:spacing w:after="0" w:line="240" w:lineRule="auto"/>
        <w:ind w:firstLine="567"/>
        <w:jc w:val="both"/>
        <w:rPr>
          <w:rFonts w:ascii="Times New Roman" w:eastAsia="Times New Roman" w:hAnsi="Times New Roman" w:cs="Times New Roman"/>
          <w:sz w:val="28"/>
          <w:szCs w:val="28"/>
          <w:lang w:eastAsia="ru-RU"/>
        </w:rPr>
      </w:pPr>
      <w:r w:rsidRPr="00E22F82">
        <w:rPr>
          <w:rFonts w:ascii="Times New Roman" w:eastAsia="Times New Roman" w:hAnsi="Times New Roman" w:cs="Times New Roman"/>
          <w:sz w:val="28"/>
          <w:szCs w:val="28"/>
          <w:lang w:eastAsia="ru-RU"/>
        </w:rPr>
        <w:t>Прогнозный объем бюджета сельского поселения  рассчитан на основе объема расходов, предусмотренных на 2023 год.</w:t>
      </w:r>
    </w:p>
    <w:p w:rsidR="00E22F82" w:rsidRPr="00E22F82" w:rsidRDefault="00E22F82" w:rsidP="00E22F82">
      <w:pPr>
        <w:tabs>
          <w:tab w:val="left" w:pos="3420"/>
        </w:tabs>
        <w:spacing w:after="0" w:line="240" w:lineRule="auto"/>
        <w:jc w:val="both"/>
        <w:rPr>
          <w:rFonts w:ascii="Times New Roman" w:eastAsia="Times New Roman" w:hAnsi="Times New Roman" w:cs="Times New Roman"/>
          <w:sz w:val="28"/>
          <w:szCs w:val="28"/>
          <w:lang w:eastAsia="ru-RU"/>
        </w:rPr>
      </w:pPr>
      <w:r w:rsidRPr="00E22F82">
        <w:rPr>
          <w:rFonts w:ascii="Times New Roman" w:eastAsia="Times New Roman" w:hAnsi="Times New Roman" w:cs="Times New Roman"/>
          <w:sz w:val="28"/>
          <w:szCs w:val="28"/>
          <w:lang w:eastAsia="ru-RU"/>
        </w:rPr>
        <w:t xml:space="preserve">      </w:t>
      </w:r>
    </w:p>
    <w:p w:rsidR="00E22F82" w:rsidRPr="00E22F82" w:rsidRDefault="00E22F82" w:rsidP="00E22F82">
      <w:pPr>
        <w:tabs>
          <w:tab w:val="left" w:pos="3420"/>
        </w:tabs>
        <w:spacing w:after="0" w:line="240" w:lineRule="auto"/>
        <w:ind w:firstLine="567"/>
        <w:jc w:val="both"/>
        <w:rPr>
          <w:rFonts w:ascii="Times New Roman" w:eastAsia="Times New Roman" w:hAnsi="Times New Roman" w:cs="Times New Roman"/>
          <w:sz w:val="28"/>
          <w:szCs w:val="28"/>
          <w:lang w:eastAsia="ru-RU"/>
        </w:rPr>
      </w:pPr>
      <w:r w:rsidRPr="00E22F82">
        <w:rPr>
          <w:rFonts w:ascii="Times New Roman" w:eastAsia="Times New Roman" w:hAnsi="Times New Roman" w:cs="Times New Roman"/>
          <w:sz w:val="28"/>
          <w:szCs w:val="28"/>
          <w:lang w:eastAsia="ru-RU"/>
        </w:rPr>
        <w:t xml:space="preserve">В целом бюджет на 2024 год по доходам составляет 12 894 357,00 рублей,  и 12 894 357,00  рублей по расходам. </w:t>
      </w:r>
    </w:p>
    <w:p w:rsidR="00E22F82" w:rsidRPr="00E22F82" w:rsidRDefault="00E22F82" w:rsidP="00E22F82">
      <w:pPr>
        <w:tabs>
          <w:tab w:val="left" w:pos="3420"/>
        </w:tabs>
        <w:spacing w:after="0" w:line="240" w:lineRule="auto"/>
        <w:ind w:firstLine="567"/>
        <w:jc w:val="both"/>
        <w:rPr>
          <w:rFonts w:ascii="Times New Roman" w:eastAsia="Times New Roman" w:hAnsi="Times New Roman" w:cs="Times New Roman"/>
          <w:sz w:val="28"/>
          <w:szCs w:val="28"/>
          <w:lang w:eastAsia="ru-RU"/>
        </w:rPr>
      </w:pPr>
    </w:p>
    <w:p w:rsidR="00E22F82" w:rsidRPr="00E22F82" w:rsidRDefault="00E22F82" w:rsidP="00E22F82">
      <w:pPr>
        <w:spacing w:after="0" w:line="240" w:lineRule="auto"/>
        <w:jc w:val="both"/>
        <w:rPr>
          <w:rFonts w:ascii="Times New Roman" w:eastAsia="Times New Roman" w:hAnsi="Times New Roman" w:cs="Times New Roman"/>
          <w:sz w:val="28"/>
          <w:szCs w:val="28"/>
          <w:lang w:eastAsia="ru-RU"/>
        </w:rPr>
      </w:pPr>
    </w:p>
    <w:p w:rsidR="00E22F82" w:rsidRPr="00E22F82" w:rsidRDefault="00E22F82" w:rsidP="00E22F82">
      <w:pPr>
        <w:spacing w:after="0" w:line="240" w:lineRule="auto"/>
        <w:jc w:val="both"/>
        <w:rPr>
          <w:rFonts w:ascii="Times New Roman" w:eastAsia="Times New Roman" w:hAnsi="Times New Roman" w:cs="Times New Roman"/>
          <w:sz w:val="28"/>
          <w:szCs w:val="28"/>
          <w:lang w:eastAsia="ru-RU"/>
        </w:rPr>
      </w:pPr>
      <w:r w:rsidRPr="00E22F82">
        <w:rPr>
          <w:rFonts w:ascii="Times New Roman" w:eastAsia="Times New Roman" w:hAnsi="Times New Roman" w:cs="Times New Roman"/>
          <w:sz w:val="28"/>
          <w:szCs w:val="28"/>
          <w:lang w:eastAsia="ru-RU"/>
        </w:rPr>
        <w:t>Глава Сизинского сельсовета                                   Т.А. Коробейникова</w:t>
      </w:r>
    </w:p>
    <w:p w:rsidR="00E22F82" w:rsidRPr="00E22F82" w:rsidRDefault="00E22F82" w:rsidP="00E22F82">
      <w:pPr>
        <w:spacing w:after="0" w:line="240" w:lineRule="auto"/>
        <w:jc w:val="both"/>
        <w:rPr>
          <w:rFonts w:ascii="Times New Roman" w:eastAsia="Times New Roman" w:hAnsi="Times New Roman" w:cs="Times New Roman"/>
          <w:sz w:val="16"/>
          <w:szCs w:val="16"/>
          <w:lang w:eastAsia="ru-RU"/>
        </w:rPr>
      </w:pPr>
    </w:p>
    <w:p w:rsidR="00E22F82" w:rsidRPr="00E22F82" w:rsidRDefault="00E22F82" w:rsidP="00E22F82">
      <w:pPr>
        <w:spacing w:after="0" w:line="240" w:lineRule="auto"/>
        <w:jc w:val="both"/>
        <w:rPr>
          <w:rFonts w:ascii="Times New Roman" w:eastAsia="Times New Roman" w:hAnsi="Times New Roman" w:cs="Times New Roman"/>
          <w:sz w:val="16"/>
          <w:szCs w:val="16"/>
          <w:lang w:eastAsia="ru-RU"/>
        </w:rPr>
      </w:pPr>
    </w:p>
    <w:p w:rsidR="00E22F82" w:rsidRPr="00E22F82" w:rsidRDefault="00E22F82" w:rsidP="00E22F82">
      <w:pPr>
        <w:spacing w:after="0" w:line="240" w:lineRule="auto"/>
        <w:jc w:val="both"/>
        <w:rPr>
          <w:rFonts w:ascii="Times New Roman" w:eastAsia="Times New Roman" w:hAnsi="Times New Roman" w:cs="Times New Roman"/>
          <w:sz w:val="16"/>
          <w:szCs w:val="16"/>
          <w:lang w:eastAsia="ru-RU"/>
        </w:rPr>
      </w:pPr>
    </w:p>
    <w:p w:rsidR="00FC2EDE" w:rsidRPr="00FC2EDE" w:rsidRDefault="00FC2EDE" w:rsidP="00FC2EDE">
      <w:pPr>
        <w:spacing w:after="0" w:line="240" w:lineRule="auto"/>
        <w:jc w:val="center"/>
        <w:rPr>
          <w:rFonts w:ascii="Times New Roman" w:eastAsia="Times New Roman" w:hAnsi="Times New Roman" w:cs="Times New Roman"/>
          <w:b/>
          <w:sz w:val="28"/>
          <w:szCs w:val="28"/>
          <w:lang w:eastAsia="ru-RU"/>
        </w:rPr>
      </w:pPr>
      <w:r w:rsidRPr="00FC2EDE">
        <w:rPr>
          <w:rFonts w:ascii="Times New Roman" w:eastAsia="Times New Roman" w:hAnsi="Times New Roman" w:cs="Times New Roman"/>
          <w:b/>
          <w:sz w:val="28"/>
          <w:szCs w:val="28"/>
          <w:lang w:eastAsia="ru-RU"/>
        </w:rPr>
        <w:t>Оценка ожидаемого исполнения бюджета Сизинского сельсовета на 2023 год</w:t>
      </w:r>
    </w:p>
    <w:p w:rsidR="00FC2EDE" w:rsidRPr="00FC2EDE" w:rsidRDefault="00FC2EDE" w:rsidP="00FC2EDE">
      <w:pPr>
        <w:spacing w:after="0" w:line="240" w:lineRule="auto"/>
        <w:rPr>
          <w:rFonts w:ascii="Times New Roman" w:eastAsia="Times New Roman" w:hAnsi="Times New Roman" w:cs="Times New Roman"/>
          <w:b/>
          <w:sz w:val="28"/>
          <w:szCs w:val="28"/>
          <w:lang w:eastAsia="ru-RU"/>
        </w:rPr>
      </w:pPr>
    </w:p>
    <w:p w:rsidR="00FC2EDE" w:rsidRPr="00FC2EDE" w:rsidRDefault="00FC2EDE" w:rsidP="00FC2EDE">
      <w:pPr>
        <w:spacing w:after="0" w:line="240" w:lineRule="auto"/>
        <w:ind w:firstLine="567"/>
        <w:jc w:val="both"/>
        <w:rPr>
          <w:rFonts w:ascii="Times New Roman" w:eastAsia="Times New Roman" w:hAnsi="Times New Roman" w:cs="Times New Roman"/>
          <w:color w:val="000000"/>
          <w:sz w:val="28"/>
          <w:szCs w:val="28"/>
        </w:rPr>
      </w:pPr>
      <w:proofErr w:type="gramStart"/>
      <w:r w:rsidRPr="00FC2EDE">
        <w:rPr>
          <w:rFonts w:ascii="Times New Roman" w:eastAsia="Times New Roman" w:hAnsi="Times New Roman" w:cs="Times New Roman"/>
          <w:color w:val="000000"/>
          <w:sz w:val="28"/>
          <w:szCs w:val="28"/>
        </w:rPr>
        <w:t>Исполнение бюджета Сизинского сельсовета в 2023 году осуществляется в соответствии с решением Совета депутатов от 21.12.2022 года № 6-34-188 «</w:t>
      </w:r>
      <w:r w:rsidRPr="00FC2EDE">
        <w:rPr>
          <w:rFonts w:ascii="Times New Roman" w:eastAsia="Times New Roman" w:hAnsi="Times New Roman" w:cs="Times New Roman"/>
          <w:sz w:val="28"/>
          <w:szCs w:val="28"/>
        </w:rPr>
        <w:t xml:space="preserve">О бюджете Сизинского сельсовета на 2023 год </w:t>
      </w:r>
      <w:r w:rsidRPr="00FC2EDE">
        <w:rPr>
          <w:rFonts w:ascii="Times New Roman" w:hAnsi="Times New Roman" w:cs="Times New Roman"/>
          <w:sz w:val="28"/>
          <w:szCs w:val="28"/>
        </w:rPr>
        <w:t>и плановый период 2024-2025</w:t>
      </w:r>
      <w:r w:rsidRPr="00FC2EDE">
        <w:rPr>
          <w:rFonts w:ascii="Times New Roman" w:eastAsia="Times New Roman" w:hAnsi="Times New Roman" w:cs="Times New Roman"/>
          <w:color w:val="000000"/>
          <w:sz w:val="28"/>
          <w:szCs w:val="28"/>
        </w:rPr>
        <w:t>», утвержденной главой Сизинского сельсовета сводной бюджетной росписью расходов и источников финансирования дефицита бюджета поселения на 2023 год, федеральными и областными нормативными правовыми актами, регламентирующими организацию исполнения бюджета.</w:t>
      </w:r>
      <w:proofErr w:type="gramEnd"/>
    </w:p>
    <w:p w:rsidR="00FC2EDE" w:rsidRPr="00FC2EDE" w:rsidRDefault="00FC2EDE" w:rsidP="00FC2EDE">
      <w:pPr>
        <w:spacing w:after="0" w:line="240" w:lineRule="auto"/>
        <w:ind w:firstLine="567"/>
        <w:jc w:val="both"/>
        <w:rPr>
          <w:rFonts w:ascii="Times New Roman" w:eastAsia="Times New Roman" w:hAnsi="Times New Roman" w:cs="Times New Roman"/>
          <w:sz w:val="28"/>
          <w:szCs w:val="28"/>
        </w:rPr>
      </w:pPr>
      <w:r w:rsidRPr="00FC2EDE">
        <w:rPr>
          <w:rFonts w:ascii="Times New Roman" w:eastAsia="Times New Roman" w:hAnsi="Times New Roman" w:cs="Times New Roman"/>
          <w:color w:val="000000"/>
          <w:sz w:val="28"/>
          <w:szCs w:val="28"/>
        </w:rPr>
        <w:t>Оценка ожидаемого исполнения бюджета Сизинского сельсовета произведена с учетом изменений и дополнений, вносимых в бюджет в течени</w:t>
      </w:r>
      <w:proofErr w:type="gramStart"/>
      <w:r w:rsidRPr="00FC2EDE">
        <w:rPr>
          <w:rFonts w:ascii="Times New Roman" w:eastAsia="Times New Roman" w:hAnsi="Times New Roman" w:cs="Times New Roman"/>
          <w:color w:val="000000"/>
          <w:sz w:val="28"/>
          <w:szCs w:val="28"/>
        </w:rPr>
        <w:t>и</w:t>
      </w:r>
      <w:proofErr w:type="gramEnd"/>
      <w:r w:rsidRPr="00FC2EDE">
        <w:rPr>
          <w:rFonts w:ascii="Times New Roman" w:eastAsia="Times New Roman" w:hAnsi="Times New Roman" w:cs="Times New Roman"/>
          <w:color w:val="000000"/>
          <w:sz w:val="28"/>
          <w:szCs w:val="28"/>
        </w:rPr>
        <w:t xml:space="preserve"> 2023 года и с учетом фактического исполнения бюджета по состоянию на 1 ноября 2023 года.</w:t>
      </w:r>
    </w:p>
    <w:p w:rsidR="00FC2EDE" w:rsidRPr="00FC2EDE" w:rsidRDefault="00FC2EDE" w:rsidP="00FC2EDE">
      <w:pPr>
        <w:shd w:val="clear" w:color="auto" w:fill="FFFFFF"/>
        <w:spacing w:before="100" w:beforeAutospacing="1" w:after="0" w:line="240" w:lineRule="auto"/>
        <w:rPr>
          <w:rFonts w:ascii="Times New Roman" w:eastAsia="Times New Roman" w:hAnsi="Times New Roman" w:cs="Times New Roman"/>
          <w:b/>
          <w:iCs/>
          <w:color w:val="000000"/>
          <w:sz w:val="28"/>
          <w:szCs w:val="28"/>
          <w:lang w:eastAsia="ru-RU"/>
        </w:rPr>
      </w:pPr>
      <w:r w:rsidRPr="00FC2EDE">
        <w:rPr>
          <w:rFonts w:ascii="Times New Roman" w:eastAsia="Times New Roman" w:hAnsi="Times New Roman" w:cs="Times New Roman"/>
          <w:b/>
          <w:iCs/>
          <w:color w:val="000000"/>
          <w:sz w:val="28"/>
          <w:szCs w:val="28"/>
          <w:lang w:eastAsia="ru-RU"/>
        </w:rPr>
        <w:t>Основные характеристики бюджета на 2023 год </w:t>
      </w:r>
    </w:p>
    <w:p w:rsidR="00FC2EDE" w:rsidRPr="00FC2EDE" w:rsidRDefault="00FC2EDE" w:rsidP="00FC2EDE">
      <w:pPr>
        <w:shd w:val="clear" w:color="auto" w:fill="FFFFFF"/>
        <w:spacing w:before="100" w:beforeAutospacing="1" w:after="0" w:line="240" w:lineRule="auto"/>
        <w:jc w:val="right"/>
        <w:rPr>
          <w:rFonts w:ascii="Times New Roman" w:eastAsia="Times New Roman" w:hAnsi="Times New Roman" w:cs="Times New Roman"/>
          <w:i/>
          <w:iCs/>
          <w:color w:val="000000"/>
          <w:sz w:val="28"/>
          <w:szCs w:val="28"/>
          <w:lang w:eastAsia="ru-RU"/>
        </w:rPr>
      </w:pPr>
      <w:r w:rsidRPr="00FC2EDE">
        <w:rPr>
          <w:rFonts w:ascii="Times New Roman" w:eastAsia="Times New Roman" w:hAnsi="Times New Roman" w:cs="Times New Roman"/>
          <w:i/>
          <w:iCs/>
          <w:color w:val="000000"/>
          <w:sz w:val="28"/>
          <w:szCs w:val="28"/>
          <w:lang w:eastAsia="ru-RU"/>
        </w:rPr>
        <w:t>руб.</w:t>
      </w:r>
    </w:p>
    <w:tbl>
      <w:tblPr>
        <w:tblW w:w="9938"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850"/>
        <w:gridCol w:w="1701"/>
        <w:gridCol w:w="1843"/>
        <w:gridCol w:w="1866"/>
        <w:gridCol w:w="1678"/>
      </w:tblGrid>
      <w:tr w:rsidR="00FC2EDE" w:rsidRPr="00FC2EDE" w:rsidTr="0063708A">
        <w:trPr>
          <w:trHeight w:val="1034"/>
        </w:trPr>
        <w:tc>
          <w:tcPr>
            <w:tcW w:w="2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2EDE" w:rsidRPr="00FC2EDE" w:rsidRDefault="00FC2EDE" w:rsidP="00FC2ED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FC2EDE">
              <w:rPr>
                <w:rFonts w:ascii="Times New Roman" w:eastAsia="Times New Roman" w:hAnsi="Times New Roman" w:cs="Times New Roman"/>
                <w:color w:val="000000"/>
                <w:sz w:val="28"/>
                <w:szCs w:val="28"/>
                <w:lang w:eastAsia="ru-RU"/>
              </w:rPr>
              <w:t>Показатели</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2EDE" w:rsidRPr="00FC2EDE" w:rsidRDefault="00FC2EDE" w:rsidP="00FC2ED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FC2EDE">
              <w:rPr>
                <w:rFonts w:ascii="Times New Roman" w:eastAsia="Times New Roman" w:hAnsi="Times New Roman" w:cs="Times New Roman"/>
                <w:color w:val="000000"/>
                <w:sz w:val="28"/>
                <w:szCs w:val="28"/>
                <w:lang w:eastAsia="ru-RU"/>
              </w:rPr>
              <w:t>Первоначальный бюджет 2023 год</w:t>
            </w:r>
          </w:p>
        </w:tc>
        <w:tc>
          <w:tcPr>
            <w:tcW w:w="1843" w:type="dxa"/>
            <w:tcBorders>
              <w:top w:val="single" w:sz="6" w:space="0" w:color="000000"/>
              <w:bottom w:val="single" w:sz="6" w:space="0" w:color="000000"/>
              <w:right w:val="single" w:sz="6" w:space="0" w:color="000000"/>
            </w:tcBorders>
            <w:shd w:val="clear" w:color="auto" w:fill="FFFFFF"/>
            <w:vAlign w:val="center"/>
            <w:hideMark/>
          </w:tcPr>
          <w:p w:rsidR="00FC2EDE" w:rsidRPr="00FC2EDE" w:rsidRDefault="00FC2EDE" w:rsidP="00FC2ED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FC2EDE">
              <w:rPr>
                <w:rFonts w:ascii="Times New Roman" w:eastAsia="Times New Roman" w:hAnsi="Times New Roman" w:cs="Times New Roman"/>
                <w:color w:val="000000"/>
                <w:sz w:val="28"/>
                <w:szCs w:val="28"/>
                <w:lang w:eastAsia="ru-RU"/>
              </w:rPr>
              <w:t>Уточненный бюджет 2023 года</w:t>
            </w:r>
          </w:p>
        </w:tc>
        <w:tc>
          <w:tcPr>
            <w:tcW w:w="1866" w:type="dxa"/>
            <w:tcBorders>
              <w:top w:val="single" w:sz="6" w:space="0" w:color="000000"/>
              <w:bottom w:val="single" w:sz="6" w:space="0" w:color="000000"/>
              <w:right w:val="single" w:sz="6" w:space="0" w:color="000000"/>
            </w:tcBorders>
            <w:shd w:val="clear" w:color="auto" w:fill="FFFFFF"/>
            <w:vAlign w:val="center"/>
            <w:hideMark/>
          </w:tcPr>
          <w:p w:rsidR="00FC2EDE" w:rsidRPr="00FC2EDE" w:rsidRDefault="00FC2EDE" w:rsidP="00FC2ED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FC2EDE">
              <w:rPr>
                <w:rFonts w:ascii="Times New Roman" w:eastAsia="Times New Roman" w:hAnsi="Times New Roman" w:cs="Times New Roman"/>
                <w:color w:val="000000"/>
                <w:sz w:val="28"/>
                <w:szCs w:val="28"/>
                <w:lang w:eastAsia="ru-RU"/>
              </w:rPr>
              <w:t>Оценка ожидаемого исполнения 2023 года</w:t>
            </w:r>
          </w:p>
        </w:tc>
        <w:tc>
          <w:tcPr>
            <w:tcW w:w="167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2EDE" w:rsidRPr="00FC2EDE" w:rsidRDefault="00FC2EDE" w:rsidP="00FC2ED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FC2EDE">
              <w:rPr>
                <w:rFonts w:ascii="Times New Roman" w:eastAsia="Times New Roman" w:hAnsi="Times New Roman" w:cs="Times New Roman"/>
                <w:color w:val="000000"/>
                <w:sz w:val="28"/>
                <w:szCs w:val="28"/>
                <w:lang w:eastAsia="ru-RU"/>
              </w:rPr>
              <w:t>% оценки исполнения к уточненному бюджету 2023 г.</w:t>
            </w:r>
          </w:p>
        </w:tc>
      </w:tr>
      <w:tr w:rsidR="00FC2EDE" w:rsidRPr="00FC2EDE" w:rsidTr="0063708A">
        <w:trPr>
          <w:trHeight w:val="300"/>
        </w:trPr>
        <w:tc>
          <w:tcPr>
            <w:tcW w:w="2850" w:type="dxa"/>
            <w:tcBorders>
              <w:left w:val="single" w:sz="6" w:space="0" w:color="000000"/>
              <w:bottom w:val="single" w:sz="6" w:space="0" w:color="000000"/>
              <w:right w:val="single" w:sz="6" w:space="0" w:color="000000"/>
            </w:tcBorders>
            <w:shd w:val="clear" w:color="auto" w:fill="FFFFFF"/>
            <w:vAlign w:val="center"/>
            <w:hideMark/>
          </w:tcPr>
          <w:p w:rsidR="00FC2EDE" w:rsidRPr="00FC2EDE" w:rsidRDefault="00FC2EDE" w:rsidP="00FC2ED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C2EDE">
              <w:rPr>
                <w:rFonts w:ascii="Times New Roman" w:eastAsia="Times New Roman" w:hAnsi="Times New Roman" w:cs="Times New Roman"/>
                <w:color w:val="000000"/>
                <w:sz w:val="28"/>
                <w:szCs w:val="28"/>
                <w:lang w:eastAsia="ru-RU"/>
              </w:rPr>
              <w:lastRenderedPageBreak/>
              <w:t>Доходы</w:t>
            </w:r>
          </w:p>
        </w:tc>
        <w:tc>
          <w:tcPr>
            <w:tcW w:w="1701" w:type="dxa"/>
            <w:tcBorders>
              <w:bottom w:val="single" w:sz="6" w:space="0" w:color="000000"/>
              <w:right w:val="single" w:sz="6" w:space="0" w:color="000000"/>
            </w:tcBorders>
            <w:shd w:val="clear" w:color="auto" w:fill="FFFFFF"/>
            <w:vAlign w:val="center"/>
          </w:tcPr>
          <w:p w:rsidR="00FC2EDE" w:rsidRPr="00FC2EDE" w:rsidRDefault="00FC2EDE" w:rsidP="00FC2EDE">
            <w:pPr>
              <w:spacing w:before="100" w:beforeAutospacing="1" w:after="100" w:afterAutospacing="1" w:line="240" w:lineRule="auto"/>
              <w:jc w:val="center"/>
              <w:rPr>
                <w:rFonts w:ascii="Times New Roman" w:eastAsia="Times New Roman" w:hAnsi="Times New Roman" w:cs="Times New Roman"/>
                <w:color w:val="000000"/>
                <w:sz w:val="28"/>
                <w:szCs w:val="28"/>
                <w:highlight w:val="yellow"/>
                <w:lang w:eastAsia="ru-RU"/>
              </w:rPr>
            </w:pPr>
            <w:r w:rsidRPr="00FC2EDE">
              <w:rPr>
                <w:rFonts w:ascii="Times New Roman" w:eastAsia="Times New Roman" w:hAnsi="Times New Roman" w:cs="Times New Roman"/>
                <w:color w:val="000000"/>
                <w:sz w:val="28"/>
                <w:szCs w:val="28"/>
                <w:lang w:eastAsia="ru-RU"/>
              </w:rPr>
              <w:t>11 923 261,00</w:t>
            </w:r>
          </w:p>
        </w:tc>
        <w:tc>
          <w:tcPr>
            <w:tcW w:w="1843" w:type="dxa"/>
            <w:tcBorders>
              <w:top w:val="single" w:sz="6" w:space="0" w:color="000000"/>
              <w:bottom w:val="single" w:sz="6" w:space="0" w:color="000000"/>
              <w:right w:val="single" w:sz="6" w:space="0" w:color="000000"/>
            </w:tcBorders>
            <w:shd w:val="clear" w:color="auto" w:fill="FFFFFF"/>
            <w:vAlign w:val="center"/>
          </w:tcPr>
          <w:p w:rsidR="00FC2EDE" w:rsidRPr="00FC2EDE" w:rsidRDefault="00FC2EDE" w:rsidP="00FC2ED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FC2EDE">
              <w:rPr>
                <w:rFonts w:ascii="Times New Roman" w:eastAsia="Times New Roman" w:hAnsi="Times New Roman" w:cs="Times New Roman"/>
                <w:color w:val="000000"/>
                <w:sz w:val="28"/>
                <w:szCs w:val="28"/>
                <w:lang w:eastAsia="ru-RU"/>
              </w:rPr>
              <w:t>15 255 962,47</w:t>
            </w:r>
          </w:p>
        </w:tc>
        <w:tc>
          <w:tcPr>
            <w:tcW w:w="1866" w:type="dxa"/>
            <w:tcBorders>
              <w:top w:val="single" w:sz="6" w:space="0" w:color="000000"/>
              <w:bottom w:val="single" w:sz="6" w:space="0" w:color="000000"/>
              <w:right w:val="single" w:sz="6" w:space="0" w:color="000000"/>
            </w:tcBorders>
            <w:shd w:val="clear" w:color="auto" w:fill="FFFFFF"/>
            <w:vAlign w:val="center"/>
          </w:tcPr>
          <w:p w:rsidR="00FC2EDE" w:rsidRPr="00FC2EDE" w:rsidRDefault="00FC2EDE" w:rsidP="00FC2EDE">
            <w:pPr>
              <w:spacing w:before="100" w:beforeAutospacing="1" w:after="100" w:afterAutospacing="1" w:line="240" w:lineRule="auto"/>
              <w:jc w:val="center"/>
              <w:rPr>
                <w:rFonts w:ascii="Times New Roman" w:eastAsia="Times New Roman" w:hAnsi="Times New Roman" w:cs="Times New Roman"/>
                <w:color w:val="000000"/>
                <w:sz w:val="28"/>
                <w:szCs w:val="28"/>
                <w:highlight w:val="yellow"/>
                <w:lang w:eastAsia="ru-RU"/>
              </w:rPr>
            </w:pPr>
            <w:r w:rsidRPr="00FC2EDE">
              <w:rPr>
                <w:rFonts w:ascii="Times New Roman" w:eastAsia="Times New Roman" w:hAnsi="Times New Roman" w:cs="Times New Roman"/>
                <w:color w:val="000000"/>
                <w:sz w:val="28"/>
                <w:szCs w:val="28"/>
                <w:lang w:eastAsia="ru-RU"/>
              </w:rPr>
              <w:t>12 936 681,00</w:t>
            </w:r>
          </w:p>
        </w:tc>
        <w:tc>
          <w:tcPr>
            <w:tcW w:w="1678" w:type="dxa"/>
            <w:tcBorders>
              <w:bottom w:val="single" w:sz="6" w:space="0" w:color="000000"/>
              <w:right w:val="single" w:sz="6" w:space="0" w:color="000000"/>
            </w:tcBorders>
            <w:shd w:val="clear" w:color="auto" w:fill="FFFFFF"/>
            <w:vAlign w:val="center"/>
          </w:tcPr>
          <w:p w:rsidR="00FC2EDE" w:rsidRPr="00FC2EDE" w:rsidRDefault="00FC2EDE" w:rsidP="00FC2ED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FC2EDE">
              <w:rPr>
                <w:rFonts w:ascii="Times New Roman" w:eastAsia="Times New Roman" w:hAnsi="Times New Roman" w:cs="Times New Roman"/>
                <w:color w:val="000000"/>
                <w:sz w:val="28"/>
                <w:szCs w:val="28"/>
                <w:lang w:eastAsia="ru-RU"/>
              </w:rPr>
              <w:t>84,8</w:t>
            </w:r>
          </w:p>
        </w:tc>
      </w:tr>
      <w:tr w:rsidR="00FC2EDE" w:rsidRPr="00FC2EDE" w:rsidTr="0063708A">
        <w:trPr>
          <w:trHeight w:val="300"/>
        </w:trPr>
        <w:tc>
          <w:tcPr>
            <w:tcW w:w="2850" w:type="dxa"/>
            <w:tcBorders>
              <w:left w:val="single" w:sz="6" w:space="0" w:color="000000"/>
              <w:bottom w:val="single" w:sz="6" w:space="0" w:color="000000"/>
              <w:right w:val="single" w:sz="6" w:space="0" w:color="000000"/>
            </w:tcBorders>
            <w:shd w:val="clear" w:color="auto" w:fill="FFFFFF"/>
            <w:vAlign w:val="center"/>
            <w:hideMark/>
          </w:tcPr>
          <w:p w:rsidR="00FC2EDE" w:rsidRPr="00FC2EDE" w:rsidRDefault="00FC2EDE" w:rsidP="00FC2ED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C2EDE">
              <w:rPr>
                <w:rFonts w:ascii="Times New Roman" w:eastAsia="Times New Roman" w:hAnsi="Times New Roman" w:cs="Times New Roman"/>
                <w:color w:val="000000"/>
                <w:sz w:val="28"/>
                <w:szCs w:val="28"/>
                <w:lang w:eastAsia="ru-RU"/>
              </w:rPr>
              <w:t>Расходы</w:t>
            </w:r>
          </w:p>
        </w:tc>
        <w:tc>
          <w:tcPr>
            <w:tcW w:w="1701" w:type="dxa"/>
            <w:tcBorders>
              <w:bottom w:val="single" w:sz="6" w:space="0" w:color="000000"/>
              <w:right w:val="single" w:sz="6" w:space="0" w:color="000000"/>
            </w:tcBorders>
            <w:shd w:val="clear" w:color="auto" w:fill="FFFFFF"/>
            <w:vAlign w:val="center"/>
          </w:tcPr>
          <w:p w:rsidR="00FC2EDE" w:rsidRPr="00FC2EDE" w:rsidRDefault="00FC2EDE" w:rsidP="00FC2EDE">
            <w:pPr>
              <w:spacing w:before="100" w:beforeAutospacing="1" w:after="100" w:afterAutospacing="1" w:line="240" w:lineRule="auto"/>
              <w:jc w:val="center"/>
              <w:rPr>
                <w:rFonts w:ascii="Times New Roman" w:eastAsia="Times New Roman" w:hAnsi="Times New Roman" w:cs="Times New Roman"/>
                <w:color w:val="000000"/>
                <w:sz w:val="28"/>
                <w:szCs w:val="28"/>
                <w:highlight w:val="yellow"/>
                <w:lang w:eastAsia="ru-RU"/>
              </w:rPr>
            </w:pPr>
            <w:r w:rsidRPr="00FC2EDE">
              <w:rPr>
                <w:rFonts w:ascii="Times New Roman" w:eastAsia="Times New Roman" w:hAnsi="Times New Roman" w:cs="Times New Roman"/>
                <w:color w:val="000000"/>
                <w:sz w:val="28"/>
                <w:szCs w:val="28"/>
                <w:lang w:eastAsia="ru-RU"/>
              </w:rPr>
              <w:t>11 923 261,00</w:t>
            </w:r>
          </w:p>
        </w:tc>
        <w:tc>
          <w:tcPr>
            <w:tcW w:w="1843" w:type="dxa"/>
            <w:tcBorders>
              <w:bottom w:val="single" w:sz="4" w:space="0" w:color="auto"/>
              <w:right w:val="single" w:sz="6" w:space="0" w:color="000000"/>
            </w:tcBorders>
            <w:shd w:val="clear" w:color="auto" w:fill="FFFFFF"/>
            <w:vAlign w:val="center"/>
          </w:tcPr>
          <w:p w:rsidR="00FC2EDE" w:rsidRPr="00FC2EDE" w:rsidRDefault="00FC2EDE" w:rsidP="00FC2ED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FC2EDE">
              <w:rPr>
                <w:rFonts w:ascii="Times New Roman" w:eastAsia="Times New Roman" w:hAnsi="Times New Roman" w:cs="Times New Roman"/>
                <w:color w:val="000000"/>
                <w:sz w:val="28"/>
                <w:szCs w:val="28"/>
                <w:lang w:eastAsia="ru-RU"/>
              </w:rPr>
              <w:t>15 760 570,54</w:t>
            </w:r>
          </w:p>
        </w:tc>
        <w:tc>
          <w:tcPr>
            <w:tcW w:w="1866" w:type="dxa"/>
            <w:tcBorders>
              <w:bottom w:val="single" w:sz="4" w:space="0" w:color="auto"/>
              <w:right w:val="single" w:sz="6" w:space="0" w:color="000000"/>
            </w:tcBorders>
            <w:shd w:val="clear" w:color="auto" w:fill="FFFFFF"/>
            <w:vAlign w:val="center"/>
          </w:tcPr>
          <w:p w:rsidR="00FC2EDE" w:rsidRPr="00FC2EDE" w:rsidRDefault="00FC2EDE" w:rsidP="00FC2EDE">
            <w:pPr>
              <w:spacing w:before="100" w:beforeAutospacing="1" w:after="100" w:afterAutospacing="1" w:line="240" w:lineRule="auto"/>
              <w:jc w:val="center"/>
              <w:rPr>
                <w:rFonts w:ascii="Times New Roman" w:eastAsia="Times New Roman" w:hAnsi="Times New Roman" w:cs="Times New Roman"/>
                <w:color w:val="000000"/>
                <w:sz w:val="28"/>
                <w:szCs w:val="28"/>
                <w:highlight w:val="yellow"/>
                <w:lang w:eastAsia="ru-RU"/>
              </w:rPr>
            </w:pPr>
            <w:r w:rsidRPr="00FC2EDE">
              <w:rPr>
                <w:rFonts w:ascii="Times New Roman" w:eastAsia="Times New Roman" w:hAnsi="Times New Roman" w:cs="Times New Roman"/>
                <w:color w:val="000000"/>
                <w:sz w:val="28"/>
                <w:szCs w:val="28"/>
                <w:lang w:eastAsia="ru-RU"/>
              </w:rPr>
              <w:t>13 441 289,07</w:t>
            </w:r>
          </w:p>
        </w:tc>
        <w:tc>
          <w:tcPr>
            <w:tcW w:w="1678" w:type="dxa"/>
            <w:tcBorders>
              <w:bottom w:val="single" w:sz="4" w:space="0" w:color="auto"/>
              <w:right w:val="single" w:sz="6" w:space="0" w:color="000000"/>
            </w:tcBorders>
            <w:shd w:val="clear" w:color="auto" w:fill="FFFFFF"/>
            <w:vAlign w:val="center"/>
          </w:tcPr>
          <w:p w:rsidR="00FC2EDE" w:rsidRPr="00FC2EDE" w:rsidRDefault="00FC2EDE" w:rsidP="00FC2ED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FC2EDE">
              <w:rPr>
                <w:rFonts w:ascii="Times New Roman" w:eastAsia="Times New Roman" w:hAnsi="Times New Roman" w:cs="Times New Roman"/>
                <w:color w:val="000000"/>
                <w:sz w:val="28"/>
                <w:szCs w:val="28"/>
                <w:lang w:eastAsia="ru-RU"/>
              </w:rPr>
              <w:t>85,3</w:t>
            </w:r>
          </w:p>
        </w:tc>
      </w:tr>
      <w:tr w:rsidR="00FC2EDE" w:rsidRPr="00FC2EDE" w:rsidTr="0063708A">
        <w:trPr>
          <w:trHeight w:val="1364"/>
        </w:trPr>
        <w:tc>
          <w:tcPr>
            <w:tcW w:w="2850" w:type="dxa"/>
            <w:tcBorders>
              <w:top w:val="single" w:sz="6" w:space="0" w:color="000000"/>
              <w:left w:val="single" w:sz="6" w:space="0" w:color="000000"/>
              <w:bottom w:val="single" w:sz="6" w:space="0" w:color="000000"/>
              <w:right w:val="single" w:sz="4" w:space="0" w:color="auto"/>
            </w:tcBorders>
            <w:shd w:val="clear" w:color="auto" w:fill="FFFFFF"/>
            <w:vAlign w:val="center"/>
            <w:hideMark/>
          </w:tcPr>
          <w:p w:rsidR="00FC2EDE" w:rsidRPr="00FC2EDE" w:rsidRDefault="00FC2EDE" w:rsidP="00FC2ED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C2EDE">
              <w:rPr>
                <w:rFonts w:ascii="Times New Roman" w:eastAsia="Times New Roman" w:hAnsi="Times New Roman" w:cs="Times New Roman"/>
                <w:color w:val="000000"/>
                <w:sz w:val="28"/>
                <w:szCs w:val="28"/>
                <w:lang w:eastAsia="ru-RU"/>
              </w:rPr>
              <w:t>Верхний предел муниципального внутреннего долга</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FC2EDE" w:rsidRPr="00FC2EDE" w:rsidRDefault="00FC2EDE" w:rsidP="00FC2ED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FC2EDE">
              <w:rPr>
                <w:rFonts w:ascii="Times New Roman" w:eastAsia="Times New Roman" w:hAnsi="Times New Roman" w:cs="Times New Roman"/>
                <w:color w:val="000000"/>
                <w:sz w:val="28"/>
                <w:szCs w:val="28"/>
                <w:lang w:eastAsia="ru-RU"/>
              </w:rPr>
              <w:t>0,00</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FC2EDE" w:rsidRPr="00FC2EDE" w:rsidRDefault="00FC2EDE" w:rsidP="00FC2ED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FC2EDE">
              <w:rPr>
                <w:rFonts w:ascii="Times New Roman" w:eastAsia="Times New Roman" w:hAnsi="Times New Roman" w:cs="Times New Roman"/>
                <w:color w:val="000000"/>
                <w:sz w:val="28"/>
                <w:szCs w:val="28"/>
                <w:lang w:eastAsia="ru-RU"/>
              </w:rPr>
              <w:t>0,00</w:t>
            </w:r>
          </w:p>
        </w:tc>
        <w:tc>
          <w:tcPr>
            <w:tcW w:w="1866" w:type="dxa"/>
            <w:tcBorders>
              <w:top w:val="single" w:sz="4" w:space="0" w:color="auto"/>
              <w:left w:val="single" w:sz="4" w:space="0" w:color="auto"/>
              <w:bottom w:val="single" w:sz="4" w:space="0" w:color="auto"/>
              <w:right w:val="single" w:sz="4" w:space="0" w:color="auto"/>
            </w:tcBorders>
            <w:shd w:val="clear" w:color="auto" w:fill="FFFFFF"/>
            <w:vAlign w:val="center"/>
          </w:tcPr>
          <w:p w:rsidR="00FC2EDE" w:rsidRPr="00FC2EDE" w:rsidRDefault="00FC2EDE" w:rsidP="00FC2ED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FC2EDE">
              <w:rPr>
                <w:rFonts w:ascii="Times New Roman" w:eastAsia="Times New Roman" w:hAnsi="Times New Roman" w:cs="Times New Roman"/>
                <w:color w:val="000000"/>
                <w:sz w:val="28"/>
                <w:szCs w:val="28"/>
                <w:lang w:eastAsia="ru-RU"/>
              </w:rPr>
              <w:t>0,00</w:t>
            </w:r>
          </w:p>
        </w:tc>
        <w:tc>
          <w:tcPr>
            <w:tcW w:w="1678" w:type="dxa"/>
            <w:tcBorders>
              <w:top w:val="single" w:sz="4" w:space="0" w:color="auto"/>
              <w:left w:val="single" w:sz="4" w:space="0" w:color="auto"/>
              <w:bottom w:val="single" w:sz="4" w:space="0" w:color="auto"/>
              <w:right w:val="single" w:sz="4" w:space="0" w:color="auto"/>
            </w:tcBorders>
            <w:shd w:val="clear" w:color="auto" w:fill="FFFFFF"/>
            <w:vAlign w:val="center"/>
          </w:tcPr>
          <w:p w:rsidR="00FC2EDE" w:rsidRPr="00FC2EDE" w:rsidRDefault="00FC2EDE" w:rsidP="00FC2ED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FC2EDE">
              <w:rPr>
                <w:rFonts w:ascii="Times New Roman" w:eastAsia="Times New Roman" w:hAnsi="Times New Roman" w:cs="Times New Roman"/>
                <w:color w:val="000000"/>
                <w:sz w:val="28"/>
                <w:szCs w:val="28"/>
                <w:lang w:eastAsia="ru-RU"/>
              </w:rPr>
              <w:t>0,00</w:t>
            </w:r>
          </w:p>
        </w:tc>
      </w:tr>
      <w:tr w:rsidR="00FC2EDE" w:rsidRPr="00FC2EDE" w:rsidTr="0063708A">
        <w:trPr>
          <w:trHeight w:val="300"/>
        </w:trPr>
        <w:tc>
          <w:tcPr>
            <w:tcW w:w="2850"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2EDE" w:rsidRPr="00FC2EDE" w:rsidRDefault="00FC2EDE" w:rsidP="00FC2ED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C2EDE">
              <w:rPr>
                <w:rFonts w:ascii="Times New Roman" w:eastAsia="Times New Roman" w:hAnsi="Times New Roman" w:cs="Times New Roman"/>
                <w:color w:val="000000"/>
                <w:sz w:val="28"/>
                <w:szCs w:val="28"/>
                <w:lang w:eastAsia="ru-RU"/>
              </w:rPr>
              <w:t>Дефицит</w:t>
            </w:r>
          </w:p>
        </w:tc>
        <w:tc>
          <w:tcPr>
            <w:tcW w:w="170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2EDE" w:rsidRPr="00FC2EDE" w:rsidRDefault="00FC2EDE" w:rsidP="00FC2EDE">
            <w:pPr>
              <w:spacing w:before="100" w:beforeAutospacing="1" w:after="100" w:afterAutospacing="1" w:line="240" w:lineRule="auto"/>
              <w:jc w:val="center"/>
              <w:rPr>
                <w:rFonts w:ascii="Times New Roman" w:eastAsia="Times New Roman" w:hAnsi="Times New Roman" w:cs="Times New Roman"/>
                <w:color w:val="000000"/>
                <w:sz w:val="28"/>
                <w:szCs w:val="28"/>
                <w:highlight w:val="yellow"/>
                <w:lang w:eastAsia="ru-RU"/>
              </w:rPr>
            </w:pPr>
            <w:r w:rsidRPr="00FC2EDE">
              <w:rPr>
                <w:rFonts w:ascii="Times New Roman" w:eastAsia="Times New Roman" w:hAnsi="Times New Roman" w:cs="Times New Roman"/>
                <w:color w:val="000000"/>
                <w:sz w:val="28"/>
                <w:szCs w:val="28"/>
                <w:lang w:eastAsia="ru-RU"/>
              </w:rPr>
              <w:t>0,00</w:t>
            </w:r>
          </w:p>
        </w:tc>
        <w:tc>
          <w:tcPr>
            <w:tcW w:w="184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2EDE" w:rsidRPr="00FC2EDE" w:rsidRDefault="00FC2EDE" w:rsidP="00FC2EDE">
            <w:pPr>
              <w:spacing w:before="100" w:beforeAutospacing="1" w:after="100" w:afterAutospacing="1" w:line="240" w:lineRule="auto"/>
              <w:jc w:val="center"/>
              <w:rPr>
                <w:rFonts w:ascii="Times New Roman" w:eastAsia="Times New Roman" w:hAnsi="Times New Roman" w:cs="Times New Roman"/>
                <w:color w:val="000000"/>
                <w:sz w:val="28"/>
                <w:szCs w:val="28"/>
                <w:highlight w:val="yellow"/>
                <w:lang w:eastAsia="ru-RU"/>
              </w:rPr>
            </w:pPr>
            <w:r w:rsidRPr="00FC2EDE">
              <w:rPr>
                <w:rFonts w:ascii="Times New Roman" w:eastAsia="Times New Roman" w:hAnsi="Times New Roman" w:cs="Times New Roman"/>
                <w:color w:val="000000"/>
                <w:sz w:val="28"/>
                <w:szCs w:val="28"/>
                <w:lang w:eastAsia="ru-RU"/>
              </w:rPr>
              <w:t>504 608,07</w:t>
            </w:r>
          </w:p>
        </w:tc>
        <w:tc>
          <w:tcPr>
            <w:tcW w:w="186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2EDE" w:rsidRPr="00FC2EDE" w:rsidRDefault="00FC2EDE" w:rsidP="00FC2EDE">
            <w:pPr>
              <w:spacing w:before="100" w:beforeAutospacing="1" w:after="100" w:afterAutospacing="1" w:line="240" w:lineRule="auto"/>
              <w:jc w:val="center"/>
              <w:rPr>
                <w:rFonts w:ascii="Times New Roman" w:eastAsia="Times New Roman" w:hAnsi="Times New Roman" w:cs="Times New Roman"/>
                <w:color w:val="000000"/>
                <w:sz w:val="28"/>
                <w:szCs w:val="28"/>
                <w:highlight w:val="yellow"/>
                <w:lang w:eastAsia="ru-RU"/>
              </w:rPr>
            </w:pPr>
            <w:r w:rsidRPr="00FC2EDE">
              <w:rPr>
                <w:rFonts w:ascii="Times New Roman" w:eastAsia="Times New Roman" w:hAnsi="Times New Roman" w:cs="Times New Roman"/>
                <w:color w:val="000000"/>
                <w:sz w:val="28"/>
                <w:szCs w:val="28"/>
                <w:lang w:eastAsia="ru-RU"/>
              </w:rPr>
              <w:t>504 608,07</w:t>
            </w:r>
          </w:p>
        </w:tc>
        <w:tc>
          <w:tcPr>
            <w:tcW w:w="1678" w:type="dxa"/>
            <w:tcBorders>
              <w:top w:val="single" w:sz="4" w:space="0" w:color="auto"/>
              <w:left w:val="single" w:sz="6" w:space="0" w:color="000000"/>
              <w:bottom w:val="single" w:sz="6" w:space="0" w:color="000000"/>
              <w:right w:val="single" w:sz="6" w:space="0" w:color="000000"/>
            </w:tcBorders>
            <w:shd w:val="clear" w:color="auto" w:fill="FFFFFF"/>
            <w:vAlign w:val="center"/>
            <w:hideMark/>
          </w:tcPr>
          <w:p w:rsidR="00FC2EDE" w:rsidRPr="00FC2EDE" w:rsidRDefault="00FC2EDE" w:rsidP="00FC2ED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FC2EDE">
              <w:rPr>
                <w:rFonts w:ascii="Times New Roman" w:eastAsia="Times New Roman" w:hAnsi="Times New Roman" w:cs="Times New Roman"/>
                <w:color w:val="000000"/>
                <w:sz w:val="28"/>
                <w:szCs w:val="28"/>
                <w:lang w:eastAsia="ru-RU"/>
              </w:rPr>
              <w:t>х</w:t>
            </w:r>
          </w:p>
        </w:tc>
      </w:tr>
    </w:tbl>
    <w:p w:rsidR="00FC2EDE" w:rsidRPr="00FC2EDE" w:rsidRDefault="00FC2EDE" w:rsidP="00FC2EDE">
      <w:pPr>
        <w:shd w:val="clear" w:color="auto" w:fill="FFFFFF"/>
        <w:spacing w:before="100" w:beforeAutospacing="1" w:after="100" w:afterAutospacing="1" w:line="240" w:lineRule="auto"/>
        <w:ind w:firstLine="567"/>
        <w:jc w:val="both"/>
        <w:rPr>
          <w:rFonts w:ascii="Times New Roman" w:eastAsia="Times New Roman" w:hAnsi="Times New Roman" w:cs="Times New Roman"/>
          <w:color w:val="000000"/>
          <w:sz w:val="28"/>
          <w:szCs w:val="28"/>
          <w:lang w:eastAsia="ru-RU"/>
        </w:rPr>
      </w:pPr>
      <w:r w:rsidRPr="00FC2EDE">
        <w:rPr>
          <w:rFonts w:ascii="Times New Roman" w:eastAsia="Times New Roman" w:hAnsi="Times New Roman" w:cs="Times New Roman"/>
          <w:color w:val="000000"/>
          <w:sz w:val="28"/>
          <w:szCs w:val="28"/>
          <w:lang w:eastAsia="ru-RU"/>
        </w:rPr>
        <w:t xml:space="preserve">В целом исполнение бюджета Сизинского сельсовета ожидается по доходам 12 936 681,00 руб., по расходам 13 441 289,07  руб. </w:t>
      </w:r>
    </w:p>
    <w:p w:rsidR="00FC2EDE" w:rsidRPr="00FC2EDE" w:rsidRDefault="00FC2EDE" w:rsidP="00FC2EDE">
      <w:pPr>
        <w:shd w:val="clear" w:color="auto" w:fill="FFFFFF"/>
        <w:spacing w:before="100" w:beforeAutospacing="1" w:after="0" w:line="240" w:lineRule="auto"/>
        <w:rPr>
          <w:rFonts w:ascii="Times New Roman" w:eastAsia="Times New Roman" w:hAnsi="Times New Roman" w:cs="Times New Roman"/>
          <w:b/>
          <w:iCs/>
          <w:sz w:val="28"/>
          <w:szCs w:val="28"/>
          <w:lang w:eastAsia="ru-RU"/>
        </w:rPr>
      </w:pPr>
      <w:r w:rsidRPr="00FC2EDE">
        <w:rPr>
          <w:rFonts w:ascii="Times New Roman" w:eastAsia="Times New Roman" w:hAnsi="Times New Roman" w:cs="Times New Roman"/>
          <w:b/>
          <w:iCs/>
          <w:sz w:val="28"/>
          <w:szCs w:val="28"/>
          <w:lang w:eastAsia="ru-RU"/>
        </w:rPr>
        <w:t>Структура доходов местного бюджета в 2023 году </w:t>
      </w:r>
    </w:p>
    <w:p w:rsidR="00FC2EDE" w:rsidRPr="00FC2EDE" w:rsidRDefault="00FC2EDE" w:rsidP="00FC2EDE">
      <w:pPr>
        <w:shd w:val="clear" w:color="auto" w:fill="FFFFFF"/>
        <w:spacing w:before="100" w:beforeAutospacing="1" w:after="0" w:line="240" w:lineRule="auto"/>
        <w:jc w:val="right"/>
        <w:rPr>
          <w:rFonts w:ascii="Times New Roman" w:eastAsia="Times New Roman" w:hAnsi="Times New Roman" w:cs="Times New Roman"/>
          <w:color w:val="000000"/>
          <w:sz w:val="28"/>
          <w:szCs w:val="28"/>
          <w:lang w:eastAsia="ru-RU"/>
        </w:rPr>
      </w:pPr>
      <w:r w:rsidRPr="00FC2EDE">
        <w:rPr>
          <w:rFonts w:ascii="Times New Roman" w:eastAsia="Times New Roman" w:hAnsi="Times New Roman" w:cs="Times New Roman"/>
          <w:i/>
          <w:iCs/>
          <w:color w:val="000000"/>
          <w:sz w:val="28"/>
          <w:szCs w:val="28"/>
          <w:lang w:eastAsia="ru-RU"/>
        </w:rPr>
        <w:t>руб.</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561"/>
        <w:gridCol w:w="1888"/>
        <w:gridCol w:w="1593"/>
        <w:gridCol w:w="1719"/>
        <w:gridCol w:w="1624"/>
      </w:tblGrid>
      <w:tr w:rsidR="00FC2EDE" w:rsidRPr="00FC2EDE" w:rsidTr="001868BE">
        <w:trPr>
          <w:trHeight w:val="297"/>
        </w:trPr>
        <w:tc>
          <w:tcPr>
            <w:tcW w:w="2857"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2EDE" w:rsidRPr="00FC2EDE" w:rsidRDefault="00FC2EDE" w:rsidP="00FC2EDE">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FC2EDE">
              <w:rPr>
                <w:rFonts w:ascii="Times New Roman" w:eastAsia="Times New Roman" w:hAnsi="Times New Roman" w:cs="Times New Roman"/>
                <w:color w:val="000000"/>
                <w:sz w:val="24"/>
                <w:szCs w:val="24"/>
                <w:lang w:eastAsia="ru-RU"/>
              </w:rPr>
              <w:t>Наименование доходов</w:t>
            </w:r>
          </w:p>
        </w:tc>
        <w:tc>
          <w:tcPr>
            <w:tcW w:w="7158" w:type="dxa"/>
            <w:gridSpan w:val="4"/>
            <w:tcBorders>
              <w:top w:val="single" w:sz="6" w:space="0" w:color="000000"/>
              <w:bottom w:val="single" w:sz="6" w:space="0" w:color="000000"/>
              <w:right w:val="single" w:sz="6" w:space="0" w:color="000000"/>
            </w:tcBorders>
            <w:shd w:val="clear" w:color="auto" w:fill="FFFFFF"/>
            <w:vAlign w:val="center"/>
            <w:hideMark/>
          </w:tcPr>
          <w:p w:rsidR="00FC2EDE" w:rsidRPr="00FC2EDE" w:rsidRDefault="00FC2EDE" w:rsidP="00FC2EDE">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FC2EDE">
              <w:rPr>
                <w:rFonts w:ascii="Times New Roman" w:eastAsia="Times New Roman" w:hAnsi="Times New Roman" w:cs="Times New Roman"/>
                <w:color w:val="000000"/>
                <w:sz w:val="24"/>
                <w:szCs w:val="24"/>
                <w:lang w:eastAsia="ru-RU"/>
              </w:rPr>
              <w:t>2023 год</w:t>
            </w:r>
          </w:p>
        </w:tc>
      </w:tr>
      <w:tr w:rsidR="00FC2EDE" w:rsidRPr="00FC2EDE" w:rsidTr="001868BE">
        <w:trPr>
          <w:trHeight w:val="1276"/>
        </w:trPr>
        <w:tc>
          <w:tcPr>
            <w:tcW w:w="2857"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2EDE" w:rsidRPr="00FC2EDE" w:rsidRDefault="00FC2EDE" w:rsidP="00FC2EDE">
            <w:pPr>
              <w:spacing w:after="0" w:line="240" w:lineRule="auto"/>
              <w:rPr>
                <w:rFonts w:ascii="Times New Roman" w:eastAsia="Times New Roman" w:hAnsi="Times New Roman" w:cs="Times New Roman"/>
                <w:color w:val="000000"/>
                <w:sz w:val="24"/>
                <w:szCs w:val="24"/>
                <w:lang w:eastAsia="ru-RU"/>
              </w:rPr>
            </w:pPr>
          </w:p>
        </w:tc>
        <w:tc>
          <w:tcPr>
            <w:tcW w:w="1888" w:type="dxa"/>
            <w:tcBorders>
              <w:top w:val="single" w:sz="6" w:space="0" w:color="000000"/>
              <w:bottom w:val="single" w:sz="6" w:space="0" w:color="000000"/>
              <w:right w:val="single" w:sz="6" w:space="0" w:color="000000"/>
            </w:tcBorders>
            <w:shd w:val="clear" w:color="auto" w:fill="FFFFFF"/>
            <w:vAlign w:val="center"/>
            <w:hideMark/>
          </w:tcPr>
          <w:p w:rsidR="00FC2EDE" w:rsidRPr="00FC2EDE" w:rsidRDefault="00FC2EDE" w:rsidP="00FC2EDE">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FC2EDE">
              <w:rPr>
                <w:rFonts w:ascii="Times New Roman" w:eastAsia="Times New Roman" w:hAnsi="Times New Roman" w:cs="Times New Roman"/>
                <w:color w:val="000000"/>
                <w:sz w:val="24"/>
                <w:szCs w:val="24"/>
                <w:lang w:eastAsia="ru-RU"/>
              </w:rPr>
              <w:t>Утверждено решением о местном бюджете</w:t>
            </w:r>
          </w:p>
          <w:p w:rsidR="00FC2EDE" w:rsidRPr="00FC2EDE" w:rsidRDefault="00FC2EDE" w:rsidP="00FC2EDE">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FC2EDE">
              <w:rPr>
                <w:rFonts w:ascii="Times New Roman" w:eastAsia="Times New Roman" w:hAnsi="Times New Roman" w:cs="Times New Roman"/>
                <w:color w:val="000000"/>
                <w:sz w:val="24"/>
                <w:szCs w:val="24"/>
                <w:lang w:eastAsia="ru-RU"/>
              </w:rPr>
              <w:t>(первоначальный)</w:t>
            </w:r>
          </w:p>
        </w:tc>
        <w:tc>
          <w:tcPr>
            <w:tcW w:w="1649" w:type="dxa"/>
            <w:tcBorders>
              <w:top w:val="single" w:sz="6" w:space="0" w:color="000000"/>
              <w:bottom w:val="single" w:sz="6" w:space="0" w:color="000000"/>
              <w:right w:val="single" w:sz="6" w:space="0" w:color="000000"/>
            </w:tcBorders>
            <w:shd w:val="clear" w:color="auto" w:fill="FFFFFF"/>
            <w:vAlign w:val="center"/>
            <w:hideMark/>
          </w:tcPr>
          <w:p w:rsidR="00FC2EDE" w:rsidRPr="00FC2EDE" w:rsidRDefault="00FC2EDE" w:rsidP="00FC2EDE">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FC2EDE">
              <w:rPr>
                <w:rFonts w:ascii="Times New Roman" w:eastAsia="Times New Roman" w:hAnsi="Times New Roman" w:cs="Times New Roman"/>
                <w:color w:val="000000"/>
                <w:sz w:val="24"/>
                <w:szCs w:val="24"/>
                <w:lang w:eastAsia="ru-RU"/>
              </w:rPr>
              <w:t>Уточненный бюджет</w:t>
            </w:r>
          </w:p>
        </w:tc>
        <w:tc>
          <w:tcPr>
            <w:tcW w:w="1850" w:type="dxa"/>
            <w:tcBorders>
              <w:top w:val="single" w:sz="6" w:space="0" w:color="000000"/>
              <w:bottom w:val="single" w:sz="6" w:space="0" w:color="000000"/>
              <w:right w:val="single" w:sz="6" w:space="0" w:color="000000"/>
            </w:tcBorders>
            <w:shd w:val="clear" w:color="auto" w:fill="FFFFFF"/>
            <w:vAlign w:val="center"/>
            <w:hideMark/>
          </w:tcPr>
          <w:p w:rsidR="00FC2EDE" w:rsidRPr="00FC2EDE" w:rsidRDefault="00FC2EDE" w:rsidP="00FC2EDE">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FC2EDE">
              <w:rPr>
                <w:rFonts w:ascii="Times New Roman" w:eastAsia="Times New Roman" w:hAnsi="Times New Roman" w:cs="Times New Roman"/>
                <w:color w:val="000000"/>
                <w:sz w:val="24"/>
                <w:szCs w:val="24"/>
                <w:lang w:eastAsia="ru-RU"/>
              </w:rPr>
              <w:t>Ожидаемая оценка поступлений в местный бюджет</w:t>
            </w:r>
          </w:p>
        </w:tc>
        <w:tc>
          <w:tcPr>
            <w:tcW w:w="1771" w:type="dxa"/>
            <w:tcBorders>
              <w:top w:val="single" w:sz="6" w:space="0" w:color="000000"/>
              <w:bottom w:val="single" w:sz="6" w:space="0" w:color="000000"/>
              <w:right w:val="single" w:sz="6" w:space="0" w:color="000000"/>
            </w:tcBorders>
            <w:shd w:val="clear" w:color="auto" w:fill="FFFFFF"/>
            <w:vAlign w:val="center"/>
            <w:hideMark/>
          </w:tcPr>
          <w:p w:rsidR="00FC2EDE" w:rsidRPr="00FC2EDE" w:rsidRDefault="00FC2EDE" w:rsidP="00FC2EDE">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FC2EDE">
              <w:rPr>
                <w:rFonts w:ascii="Times New Roman" w:eastAsia="Times New Roman" w:hAnsi="Times New Roman" w:cs="Times New Roman"/>
                <w:color w:val="000000"/>
                <w:sz w:val="24"/>
                <w:szCs w:val="24"/>
                <w:lang w:eastAsia="ru-RU"/>
              </w:rPr>
              <w:t>Динамика ожидаемой оценки поступлений к уточненному бюджету</w:t>
            </w:r>
          </w:p>
        </w:tc>
      </w:tr>
      <w:tr w:rsidR="00FC2EDE" w:rsidRPr="00FC2EDE" w:rsidTr="001868BE">
        <w:trPr>
          <w:trHeight w:val="360"/>
        </w:trPr>
        <w:tc>
          <w:tcPr>
            <w:tcW w:w="2857" w:type="dxa"/>
            <w:tcBorders>
              <w:left w:val="single" w:sz="6" w:space="0" w:color="000000"/>
              <w:bottom w:val="single" w:sz="6" w:space="0" w:color="000000"/>
              <w:right w:val="single" w:sz="6" w:space="0" w:color="000000"/>
            </w:tcBorders>
            <w:shd w:val="clear" w:color="auto" w:fill="FFFFFF"/>
            <w:vAlign w:val="center"/>
            <w:hideMark/>
          </w:tcPr>
          <w:p w:rsidR="00FC2EDE" w:rsidRPr="00FC2EDE" w:rsidRDefault="00FC2EDE" w:rsidP="00FC2EDE">
            <w:pPr>
              <w:spacing w:after="0" w:line="240" w:lineRule="auto"/>
              <w:rPr>
                <w:rFonts w:ascii="Times New Roman" w:eastAsia="Times New Roman" w:hAnsi="Times New Roman" w:cs="Times New Roman"/>
                <w:color w:val="000000"/>
                <w:sz w:val="28"/>
                <w:szCs w:val="28"/>
                <w:lang w:eastAsia="ru-RU"/>
              </w:rPr>
            </w:pPr>
          </w:p>
        </w:tc>
        <w:tc>
          <w:tcPr>
            <w:tcW w:w="1888" w:type="dxa"/>
            <w:tcBorders>
              <w:bottom w:val="single" w:sz="6" w:space="0" w:color="000000"/>
              <w:right w:val="single" w:sz="6" w:space="0" w:color="000000"/>
            </w:tcBorders>
            <w:shd w:val="clear" w:color="auto" w:fill="FFFFFF"/>
            <w:vAlign w:val="center"/>
            <w:hideMark/>
          </w:tcPr>
          <w:p w:rsidR="00FC2EDE" w:rsidRPr="00FC2EDE" w:rsidRDefault="00FC2EDE" w:rsidP="00FC2EDE">
            <w:pPr>
              <w:spacing w:before="100" w:beforeAutospacing="1" w:after="100" w:afterAutospacing="1" w:line="240" w:lineRule="auto"/>
              <w:jc w:val="center"/>
              <w:rPr>
                <w:rFonts w:ascii="Times New Roman" w:eastAsia="Times New Roman" w:hAnsi="Times New Roman" w:cs="Times New Roman"/>
                <w:color w:val="000000"/>
                <w:sz w:val="26"/>
                <w:szCs w:val="26"/>
                <w:lang w:eastAsia="ru-RU"/>
              </w:rPr>
            </w:pPr>
            <w:r w:rsidRPr="00FC2EDE">
              <w:rPr>
                <w:rFonts w:ascii="Times New Roman" w:eastAsia="Times New Roman" w:hAnsi="Times New Roman" w:cs="Times New Roman"/>
                <w:color w:val="000000"/>
                <w:sz w:val="26"/>
                <w:szCs w:val="26"/>
                <w:lang w:eastAsia="ru-RU"/>
              </w:rPr>
              <w:t>(руб.)</w:t>
            </w:r>
          </w:p>
        </w:tc>
        <w:tc>
          <w:tcPr>
            <w:tcW w:w="1649" w:type="dxa"/>
            <w:tcBorders>
              <w:bottom w:val="single" w:sz="6" w:space="0" w:color="000000"/>
              <w:right w:val="single" w:sz="6" w:space="0" w:color="000000"/>
            </w:tcBorders>
            <w:shd w:val="clear" w:color="auto" w:fill="FFFFFF"/>
            <w:vAlign w:val="center"/>
            <w:hideMark/>
          </w:tcPr>
          <w:p w:rsidR="00FC2EDE" w:rsidRPr="00FC2EDE" w:rsidRDefault="00FC2EDE" w:rsidP="00FC2EDE">
            <w:pPr>
              <w:spacing w:before="100" w:beforeAutospacing="1" w:after="100" w:afterAutospacing="1" w:line="240" w:lineRule="auto"/>
              <w:jc w:val="center"/>
              <w:rPr>
                <w:rFonts w:ascii="Times New Roman" w:eastAsia="Times New Roman" w:hAnsi="Times New Roman" w:cs="Times New Roman"/>
                <w:color w:val="000000"/>
                <w:sz w:val="26"/>
                <w:szCs w:val="26"/>
                <w:lang w:eastAsia="ru-RU"/>
              </w:rPr>
            </w:pPr>
            <w:r w:rsidRPr="00FC2EDE">
              <w:rPr>
                <w:rFonts w:ascii="Times New Roman" w:eastAsia="Times New Roman" w:hAnsi="Times New Roman" w:cs="Times New Roman"/>
                <w:color w:val="000000"/>
                <w:sz w:val="26"/>
                <w:szCs w:val="26"/>
                <w:lang w:eastAsia="ru-RU"/>
              </w:rPr>
              <w:t>(руб.)</w:t>
            </w:r>
          </w:p>
        </w:tc>
        <w:tc>
          <w:tcPr>
            <w:tcW w:w="1850" w:type="dxa"/>
            <w:tcBorders>
              <w:bottom w:val="single" w:sz="6" w:space="0" w:color="000000"/>
              <w:right w:val="single" w:sz="6" w:space="0" w:color="000000"/>
            </w:tcBorders>
            <w:shd w:val="clear" w:color="auto" w:fill="FFFFFF"/>
            <w:vAlign w:val="center"/>
            <w:hideMark/>
          </w:tcPr>
          <w:p w:rsidR="00FC2EDE" w:rsidRPr="00FC2EDE" w:rsidRDefault="00FC2EDE" w:rsidP="00FC2EDE">
            <w:pPr>
              <w:spacing w:before="100" w:beforeAutospacing="1" w:after="100" w:afterAutospacing="1" w:line="240" w:lineRule="auto"/>
              <w:jc w:val="center"/>
              <w:rPr>
                <w:rFonts w:ascii="Times New Roman" w:eastAsia="Times New Roman" w:hAnsi="Times New Roman" w:cs="Times New Roman"/>
                <w:color w:val="000000"/>
                <w:sz w:val="26"/>
                <w:szCs w:val="26"/>
                <w:lang w:eastAsia="ru-RU"/>
              </w:rPr>
            </w:pPr>
            <w:r w:rsidRPr="00FC2EDE">
              <w:rPr>
                <w:rFonts w:ascii="Times New Roman" w:eastAsia="Times New Roman" w:hAnsi="Times New Roman" w:cs="Times New Roman"/>
                <w:color w:val="000000"/>
                <w:sz w:val="26"/>
                <w:szCs w:val="26"/>
                <w:lang w:eastAsia="ru-RU"/>
              </w:rPr>
              <w:t>(руб.)</w:t>
            </w:r>
          </w:p>
        </w:tc>
        <w:tc>
          <w:tcPr>
            <w:tcW w:w="1771" w:type="dxa"/>
            <w:tcBorders>
              <w:bottom w:val="single" w:sz="6" w:space="0" w:color="000000"/>
              <w:right w:val="single" w:sz="6" w:space="0" w:color="000000"/>
            </w:tcBorders>
            <w:shd w:val="clear" w:color="auto" w:fill="FFFFFF"/>
            <w:vAlign w:val="center"/>
            <w:hideMark/>
          </w:tcPr>
          <w:p w:rsidR="00FC2EDE" w:rsidRPr="00FC2EDE" w:rsidRDefault="00FC2EDE" w:rsidP="00FC2EDE">
            <w:pPr>
              <w:spacing w:before="100" w:beforeAutospacing="1" w:after="100" w:afterAutospacing="1" w:line="240" w:lineRule="auto"/>
              <w:jc w:val="center"/>
              <w:rPr>
                <w:rFonts w:ascii="Times New Roman" w:eastAsia="Times New Roman" w:hAnsi="Times New Roman" w:cs="Times New Roman"/>
                <w:color w:val="000000"/>
                <w:sz w:val="26"/>
                <w:szCs w:val="26"/>
                <w:lang w:eastAsia="ru-RU"/>
              </w:rPr>
            </w:pPr>
            <w:r w:rsidRPr="00FC2EDE">
              <w:rPr>
                <w:rFonts w:ascii="Times New Roman" w:eastAsia="Times New Roman" w:hAnsi="Times New Roman" w:cs="Times New Roman"/>
                <w:color w:val="000000"/>
                <w:sz w:val="26"/>
                <w:szCs w:val="26"/>
                <w:lang w:eastAsia="ru-RU"/>
              </w:rPr>
              <w:t>(%)</w:t>
            </w:r>
          </w:p>
        </w:tc>
      </w:tr>
      <w:tr w:rsidR="00FC2EDE" w:rsidRPr="00FC2EDE" w:rsidTr="001868BE">
        <w:trPr>
          <w:trHeight w:val="524"/>
        </w:trPr>
        <w:tc>
          <w:tcPr>
            <w:tcW w:w="285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2EDE" w:rsidRPr="00FC2EDE" w:rsidRDefault="00FC2EDE" w:rsidP="00FC2EDE">
            <w:pPr>
              <w:spacing w:before="100" w:beforeAutospacing="1" w:after="100" w:afterAutospacing="1" w:line="240" w:lineRule="auto"/>
              <w:rPr>
                <w:rFonts w:ascii="Times New Roman" w:eastAsia="Times New Roman" w:hAnsi="Times New Roman" w:cs="Times New Roman"/>
                <w:b/>
                <w:color w:val="000000"/>
                <w:sz w:val="28"/>
                <w:szCs w:val="28"/>
                <w:lang w:eastAsia="ru-RU"/>
              </w:rPr>
            </w:pPr>
            <w:r w:rsidRPr="00FC2EDE">
              <w:rPr>
                <w:rFonts w:ascii="Times New Roman" w:eastAsia="Times New Roman" w:hAnsi="Times New Roman" w:cs="Times New Roman"/>
                <w:b/>
                <w:color w:val="000000"/>
                <w:sz w:val="28"/>
                <w:szCs w:val="28"/>
                <w:lang w:eastAsia="ru-RU"/>
              </w:rPr>
              <w:t>Налоговые и неналоговые доходы</w:t>
            </w:r>
          </w:p>
        </w:tc>
        <w:tc>
          <w:tcPr>
            <w:tcW w:w="1888" w:type="dxa"/>
            <w:tcBorders>
              <w:top w:val="single" w:sz="6" w:space="0" w:color="000000"/>
              <w:bottom w:val="single" w:sz="6" w:space="0" w:color="000000"/>
              <w:right w:val="single" w:sz="6" w:space="0" w:color="000000"/>
            </w:tcBorders>
            <w:shd w:val="clear" w:color="auto" w:fill="FFFFFF"/>
            <w:vAlign w:val="center"/>
          </w:tcPr>
          <w:p w:rsidR="00FC2EDE" w:rsidRPr="00FC2EDE" w:rsidRDefault="00FC2EDE" w:rsidP="00FC2EDE">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FC2EDE">
              <w:rPr>
                <w:rFonts w:ascii="Times New Roman" w:eastAsia="Times New Roman" w:hAnsi="Times New Roman" w:cs="Times New Roman"/>
                <w:b/>
                <w:color w:val="000000"/>
                <w:sz w:val="28"/>
                <w:szCs w:val="28"/>
                <w:lang w:eastAsia="ru-RU"/>
              </w:rPr>
              <w:t>7 104 700,00</w:t>
            </w:r>
          </w:p>
        </w:tc>
        <w:tc>
          <w:tcPr>
            <w:tcW w:w="1649" w:type="dxa"/>
            <w:tcBorders>
              <w:top w:val="single" w:sz="6" w:space="0" w:color="000000"/>
              <w:bottom w:val="single" w:sz="6" w:space="0" w:color="000000"/>
              <w:right w:val="single" w:sz="6" w:space="0" w:color="000000"/>
            </w:tcBorders>
            <w:shd w:val="clear" w:color="auto" w:fill="FFFFFF"/>
            <w:vAlign w:val="center"/>
          </w:tcPr>
          <w:p w:rsidR="00FC2EDE" w:rsidRPr="00FC2EDE" w:rsidRDefault="00FC2EDE" w:rsidP="00FC2EDE">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FC2EDE">
              <w:rPr>
                <w:rFonts w:ascii="Times New Roman" w:eastAsia="Times New Roman" w:hAnsi="Times New Roman" w:cs="Times New Roman"/>
                <w:b/>
                <w:color w:val="000000"/>
                <w:sz w:val="28"/>
                <w:szCs w:val="28"/>
                <w:lang w:eastAsia="ru-RU"/>
              </w:rPr>
              <w:t>6 010 521,47</w:t>
            </w:r>
          </w:p>
        </w:tc>
        <w:tc>
          <w:tcPr>
            <w:tcW w:w="1850" w:type="dxa"/>
            <w:tcBorders>
              <w:top w:val="single" w:sz="6" w:space="0" w:color="000000"/>
              <w:bottom w:val="single" w:sz="6" w:space="0" w:color="000000"/>
              <w:right w:val="single" w:sz="6" w:space="0" w:color="000000"/>
            </w:tcBorders>
            <w:shd w:val="clear" w:color="auto" w:fill="FFFFFF"/>
            <w:vAlign w:val="center"/>
          </w:tcPr>
          <w:p w:rsidR="00FC2EDE" w:rsidRPr="00FC2EDE" w:rsidRDefault="00FC2EDE" w:rsidP="00FC2EDE">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FC2EDE">
              <w:rPr>
                <w:rFonts w:ascii="Times New Roman" w:eastAsia="Times New Roman" w:hAnsi="Times New Roman" w:cs="Times New Roman"/>
                <w:b/>
                <w:color w:val="000000"/>
                <w:sz w:val="28"/>
                <w:szCs w:val="28"/>
                <w:lang w:eastAsia="ru-RU"/>
              </w:rPr>
              <w:t>3 691 240,00</w:t>
            </w:r>
          </w:p>
        </w:tc>
        <w:tc>
          <w:tcPr>
            <w:tcW w:w="1771" w:type="dxa"/>
            <w:tcBorders>
              <w:top w:val="single" w:sz="6" w:space="0" w:color="000000"/>
              <w:bottom w:val="single" w:sz="6" w:space="0" w:color="000000"/>
              <w:right w:val="single" w:sz="6" w:space="0" w:color="000000"/>
            </w:tcBorders>
            <w:shd w:val="clear" w:color="auto" w:fill="FFFFFF"/>
            <w:vAlign w:val="center"/>
          </w:tcPr>
          <w:p w:rsidR="00FC2EDE" w:rsidRPr="00FC2EDE" w:rsidRDefault="00FC2EDE" w:rsidP="00FC2EDE">
            <w:pPr>
              <w:spacing w:before="100" w:beforeAutospacing="1" w:after="100" w:afterAutospacing="1" w:line="240" w:lineRule="auto"/>
              <w:jc w:val="center"/>
              <w:rPr>
                <w:rFonts w:ascii="Times New Roman" w:eastAsia="Times New Roman" w:hAnsi="Times New Roman" w:cs="Times New Roman"/>
                <w:b/>
                <w:color w:val="000000"/>
                <w:sz w:val="28"/>
                <w:szCs w:val="28"/>
                <w:lang w:eastAsia="ru-RU"/>
              </w:rPr>
            </w:pPr>
            <w:r w:rsidRPr="00FC2EDE">
              <w:rPr>
                <w:rFonts w:ascii="Times New Roman" w:eastAsia="Times New Roman" w:hAnsi="Times New Roman" w:cs="Times New Roman"/>
                <w:b/>
                <w:color w:val="000000"/>
                <w:sz w:val="28"/>
                <w:szCs w:val="28"/>
                <w:lang w:eastAsia="ru-RU"/>
              </w:rPr>
              <w:t>61</w:t>
            </w:r>
          </w:p>
        </w:tc>
      </w:tr>
      <w:tr w:rsidR="00FC2EDE" w:rsidRPr="00FC2EDE" w:rsidTr="001868BE">
        <w:trPr>
          <w:trHeight w:val="354"/>
        </w:trPr>
        <w:tc>
          <w:tcPr>
            <w:tcW w:w="285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2EDE" w:rsidRPr="00FC2EDE" w:rsidRDefault="00FC2EDE" w:rsidP="00FC2ED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C2EDE">
              <w:rPr>
                <w:rFonts w:ascii="Times New Roman" w:eastAsia="Times New Roman" w:hAnsi="Times New Roman" w:cs="Times New Roman"/>
                <w:i/>
                <w:iCs/>
                <w:color w:val="000000"/>
                <w:sz w:val="28"/>
                <w:szCs w:val="28"/>
                <w:lang w:eastAsia="ru-RU"/>
              </w:rPr>
              <w:t>налог на доходы физических лиц</w:t>
            </w:r>
          </w:p>
        </w:tc>
        <w:tc>
          <w:tcPr>
            <w:tcW w:w="1888" w:type="dxa"/>
            <w:tcBorders>
              <w:top w:val="single" w:sz="6" w:space="0" w:color="000000"/>
              <w:bottom w:val="single" w:sz="6" w:space="0" w:color="000000"/>
              <w:right w:val="single" w:sz="6" w:space="0" w:color="000000"/>
            </w:tcBorders>
            <w:shd w:val="clear" w:color="auto" w:fill="FFFFFF"/>
            <w:vAlign w:val="center"/>
          </w:tcPr>
          <w:p w:rsidR="00FC2EDE" w:rsidRPr="00FC2EDE" w:rsidRDefault="00FC2EDE" w:rsidP="00FC2ED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FC2EDE">
              <w:rPr>
                <w:rFonts w:ascii="Times New Roman" w:eastAsia="Times New Roman" w:hAnsi="Times New Roman" w:cs="Times New Roman"/>
                <w:color w:val="000000"/>
                <w:sz w:val="28"/>
                <w:szCs w:val="28"/>
                <w:lang w:eastAsia="ru-RU"/>
              </w:rPr>
              <w:t>284 400,00</w:t>
            </w:r>
          </w:p>
        </w:tc>
        <w:tc>
          <w:tcPr>
            <w:tcW w:w="1649" w:type="dxa"/>
            <w:tcBorders>
              <w:top w:val="single" w:sz="6" w:space="0" w:color="000000"/>
              <w:bottom w:val="single" w:sz="6" w:space="0" w:color="000000"/>
              <w:right w:val="single" w:sz="6" w:space="0" w:color="000000"/>
            </w:tcBorders>
            <w:shd w:val="clear" w:color="auto" w:fill="FFFFFF"/>
            <w:vAlign w:val="center"/>
          </w:tcPr>
          <w:p w:rsidR="00FC2EDE" w:rsidRPr="00FC2EDE" w:rsidRDefault="00FC2EDE" w:rsidP="00FC2ED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FC2EDE">
              <w:rPr>
                <w:rFonts w:ascii="Times New Roman" w:eastAsia="Times New Roman" w:hAnsi="Times New Roman" w:cs="Times New Roman"/>
                <w:color w:val="000000"/>
                <w:sz w:val="28"/>
                <w:szCs w:val="28"/>
                <w:lang w:eastAsia="ru-RU"/>
              </w:rPr>
              <w:t>284 400,00</w:t>
            </w:r>
          </w:p>
        </w:tc>
        <w:tc>
          <w:tcPr>
            <w:tcW w:w="1850" w:type="dxa"/>
            <w:tcBorders>
              <w:top w:val="single" w:sz="6" w:space="0" w:color="000000"/>
              <w:bottom w:val="single" w:sz="6" w:space="0" w:color="000000"/>
              <w:right w:val="single" w:sz="6" w:space="0" w:color="000000"/>
            </w:tcBorders>
            <w:shd w:val="clear" w:color="auto" w:fill="FFFFFF"/>
          </w:tcPr>
          <w:p w:rsidR="00FC2EDE" w:rsidRPr="00FC2EDE" w:rsidRDefault="00FC2EDE" w:rsidP="00FC2EDE">
            <w:pPr>
              <w:spacing w:after="0" w:line="240" w:lineRule="auto"/>
              <w:jc w:val="center"/>
              <w:rPr>
                <w:rFonts w:ascii="Times New Roman" w:eastAsia="Times New Roman" w:hAnsi="Times New Roman" w:cs="Times New Roman"/>
                <w:sz w:val="28"/>
                <w:szCs w:val="28"/>
                <w:lang w:eastAsia="ru-RU"/>
              </w:rPr>
            </w:pPr>
          </w:p>
          <w:p w:rsidR="00FC2EDE" w:rsidRPr="00FC2EDE" w:rsidRDefault="00FC2EDE" w:rsidP="00FC2EDE">
            <w:pPr>
              <w:spacing w:after="0" w:line="240" w:lineRule="auto"/>
              <w:jc w:val="center"/>
              <w:rPr>
                <w:rFonts w:ascii="Times New Roman" w:eastAsia="Times New Roman" w:hAnsi="Times New Roman" w:cs="Times New Roman"/>
                <w:sz w:val="28"/>
                <w:szCs w:val="28"/>
                <w:lang w:eastAsia="ru-RU"/>
              </w:rPr>
            </w:pPr>
            <w:r w:rsidRPr="00FC2EDE">
              <w:rPr>
                <w:rFonts w:ascii="Times New Roman" w:eastAsia="Times New Roman" w:hAnsi="Times New Roman" w:cs="Times New Roman"/>
                <w:sz w:val="28"/>
                <w:szCs w:val="28"/>
                <w:lang w:eastAsia="ru-RU"/>
              </w:rPr>
              <w:t>284 400,00</w:t>
            </w:r>
          </w:p>
        </w:tc>
        <w:tc>
          <w:tcPr>
            <w:tcW w:w="1771" w:type="dxa"/>
            <w:tcBorders>
              <w:top w:val="single" w:sz="6" w:space="0" w:color="000000"/>
              <w:bottom w:val="single" w:sz="6" w:space="0" w:color="000000"/>
              <w:right w:val="single" w:sz="6" w:space="0" w:color="000000"/>
            </w:tcBorders>
            <w:shd w:val="clear" w:color="auto" w:fill="FFFFFF"/>
            <w:vAlign w:val="center"/>
          </w:tcPr>
          <w:p w:rsidR="00FC2EDE" w:rsidRPr="00FC2EDE" w:rsidRDefault="00FC2EDE" w:rsidP="00FC2ED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FC2EDE">
              <w:rPr>
                <w:rFonts w:ascii="Times New Roman" w:eastAsia="Times New Roman" w:hAnsi="Times New Roman" w:cs="Times New Roman"/>
                <w:color w:val="000000"/>
                <w:sz w:val="28"/>
                <w:szCs w:val="28"/>
                <w:lang w:eastAsia="ru-RU"/>
              </w:rPr>
              <w:t>100</w:t>
            </w:r>
          </w:p>
        </w:tc>
      </w:tr>
      <w:tr w:rsidR="00FC2EDE" w:rsidRPr="00FC2EDE" w:rsidTr="001868BE">
        <w:trPr>
          <w:trHeight w:val="354"/>
        </w:trPr>
        <w:tc>
          <w:tcPr>
            <w:tcW w:w="285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FC2EDE" w:rsidRPr="00FC2EDE" w:rsidRDefault="00FC2EDE" w:rsidP="00FC2EDE">
            <w:pPr>
              <w:spacing w:before="100" w:beforeAutospacing="1" w:after="100" w:afterAutospacing="1" w:line="240" w:lineRule="auto"/>
              <w:rPr>
                <w:rFonts w:ascii="Times New Roman" w:eastAsia="Times New Roman" w:hAnsi="Times New Roman" w:cs="Times New Roman"/>
                <w:i/>
                <w:iCs/>
                <w:color w:val="000000"/>
                <w:sz w:val="28"/>
                <w:szCs w:val="28"/>
                <w:lang w:eastAsia="ru-RU"/>
              </w:rPr>
            </w:pPr>
            <w:r w:rsidRPr="00FC2EDE">
              <w:rPr>
                <w:rFonts w:ascii="Times New Roman" w:eastAsia="Times New Roman" w:hAnsi="Times New Roman" w:cs="Times New Roman"/>
                <w:i/>
                <w:iCs/>
                <w:color w:val="000000"/>
                <w:sz w:val="28"/>
                <w:szCs w:val="28"/>
                <w:lang w:eastAsia="ru-RU"/>
              </w:rPr>
              <w:t>Доход от уплаты акцизов</w:t>
            </w:r>
          </w:p>
        </w:tc>
        <w:tc>
          <w:tcPr>
            <w:tcW w:w="1888" w:type="dxa"/>
            <w:tcBorders>
              <w:top w:val="single" w:sz="6" w:space="0" w:color="000000"/>
              <w:bottom w:val="single" w:sz="6" w:space="0" w:color="000000"/>
              <w:right w:val="single" w:sz="6" w:space="0" w:color="000000"/>
            </w:tcBorders>
            <w:shd w:val="clear" w:color="auto" w:fill="FFFFFF"/>
            <w:vAlign w:val="center"/>
          </w:tcPr>
          <w:p w:rsidR="00FC2EDE" w:rsidRPr="00FC2EDE" w:rsidRDefault="00FC2EDE" w:rsidP="00FC2ED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FC2EDE">
              <w:rPr>
                <w:rFonts w:ascii="Times New Roman" w:eastAsia="Times New Roman" w:hAnsi="Times New Roman" w:cs="Times New Roman"/>
                <w:color w:val="000000"/>
                <w:sz w:val="28"/>
                <w:szCs w:val="28"/>
                <w:lang w:eastAsia="ru-RU"/>
              </w:rPr>
              <w:t>736 300,00</w:t>
            </w:r>
          </w:p>
        </w:tc>
        <w:tc>
          <w:tcPr>
            <w:tcW w:w="1649" w:type="dxa"/>
            <w:tcBorders>
              <w:top w:val="single" w:sz="6" w:space="0" w:color="000000"/>
              <w:bottom w:val="single" w:sz="6" w:space="0" w:color="000000"/>
              <w:right w:val="single" w:sz="6" w:space="0" w:color="000000"/>
            </w:tcBorders>
            <w:shd w:val="clear" w:color="auto" w:fill="FFFFFF"/>
            <w:vAlign w:val="center"/>
          </w:tcPr>
          <w:p w:rsidR="00FC2EDE" w:rsidRPr="00FC2EDE" w:rsidRDefault="00FC2EDE" w:rsidP="00FC2ED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FC2EDE">
              <w:rPr>
                <w:rFonts w:ascii="Times New Roman" w:eastAsia="Times New Roman" w:hAnsi="Times New Roman" w:cs="Times New Roman"/>
                <w:color w:val="000000"/>
                <w:sz w:val="28"/>
                <w:szCs w:val="28"/>
                <w:lang w:eastAsia="ru-RU"/>
              </w:rPr>
              <w:t>736 300,00</w:t>
            </w:r>
          </w:p>
        </w:tc>
        <w:tc>
          <w:tcPr>
            <w:tcW w:w="1850" w:type="dxa"/>
            <w:tcBorders>
              <w:top w:val="single" w:sz="6" w:space="0" w:color="000000"/>
              <w:bottom w:val="single" w:sz="6" w:space="0" w:color="000000"/>
              <w:right w:val="single" w:sz="6" w:space="0" w:color="000000"/>
            </w:tcBorders>
            <w:shd w:val="clear" w:color="auto" w:fill="FFFFFF"/>
            <w:vAlign w:val="center"/>
          </w:tcPr>
          <w:p w:rsidR="00FC2EDE" w:rsidRPr="00FC2EDE" w:rsidRDefault="00FC2EDE" w:rsidP="00FC2ED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FC2EDE">
              <w:rPr>
                <w:rFonts w:ascii="Times New Roman" w:eastAsia="Times New Roman" w:hAnsi="Times New Roman" w:cs="Times New Roman"/>
                <w:color w:val="000000"/>
                <w:sz w:val="28"/>
                <w:szCs w:val="28"/>
                <w:lang w:eastAsia="ru-RU"/>
              </w:rPr>
              <w:t>736 300,00</w:t>
            </w:r>
          </w:p>
        </w:tc>
        <w:tc>
          <w:tcPr>
            <w:tcW w:w="1771" w:type="dxa"/>
            <w:tcBorders>
              <w:top w:val="single" w:sz="6" w:space="0" w:color="000000"/>
              <w:bottom w:val="single" w:sz="6" w:space="0" w:color="000000"/>
              <w:right w:val="single" w:sz="6" w:space="0" w:color="000000"/>
            </w:tcBorders>
            <w:shd w:val="clear" w:color="auto" w:fill="FFFFFF"/>
            <w:vAlign w:val="center"/>
          </w:tcPr>
          <w:p w:rsidR="00FC2EDE" w:rsidRPr="00FC2EDE" w:rsidRDefault="00FC2EDE" w:rsidP="00FC2ED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FC2EDE">
              <w:rPr>
                <w:rFonts w:ascii="Times New Roman" w:eastAsia="Times New Roman" w:hAnsi="Times New Roman" w:cs="Times New Roman"/>
                <w:color w:val="000000"/>
                <w:sz w:val="28"/>
                <w:szCs w:val="28"/>
                <w:lang w:eastAsia="ru-RU"/>
              </w:rPr>
              <w:t>100</w:t>
            </w:r>
          </w:p>
        </w:tc>
      </w:tr>
      <w:tr w:rsidR="00FC2EDE" w:rsidRPr="00FC2EDE" w:rsidTr="001868BE">
        <w:trPr>
          <w:trHeight w:val="432"/>
        </w:trPr>
        <w:tc>
          <w:tcPr>
            <w:tcW w:w="285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FC2EDE" w:rsidRPr="00FC2EDE" w:rsidRDefault="00FC2EDE" w:rsidP="00FC2ED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C2EDE">
              <w:rPr>
                <w:rFonts w:ascii="Times New Roman" w:eastAsia="Times New Roman" w:hAnsi="Times New Roman" w:cs="Times New Roman"/>
                <w:i/>
                <w:iCs/>
                <w:color w:val="000000"/>
                <w:sz w:val="28"/>
                <w:szCs w:val="28"/>
                <w:lang w:eastAsia="ru-RU"/>
              </w:rPr>
              <w:t>налог на имущество физических лиц</w:t>
            </w:r>
          </w:p>
        </w:tc>
        <w:tc>
          <w:tcPr>
            <w:tcW w:w="1888" w:type="dxa"/>
            <w:tcBorders>
              <w:top w:val="single" w:sz="6" w:space="0" w:color="000000"/>
              <w:bottom w:val="single" w:sz="6" w:space="0" w:color="000000"/>
              <w:right w:val="single" w:sz="6" w:space="0" w:color="000000"/>
            </w:tcBorders>
            <w:shd w:val="clear" w:color="auto" w:fill="auto"/>
            <w:vAlign w:val="center"/>
          </w:tcPr>
          <w:p w:rsidR="00FC2EDE" w:rsidRPr="00FC2EDE" w:rsidRDefault="00FC2EDE" w:rsidP="00FC2ED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FC2EDE">
              <w:rPr>
                <w:rFonts w:ascii="Times New Roman" w:eastAsia="Times New Roman" w:hAnsi="Times New Roman" w:cs="Times New Roman"/>
                <w:color w:val="000000"/>
                <w:sz w:val="28"/>
                <w:szCs w:val="28"/>
                <w:lang w:eastAsia="ru-RU"/>
              </w:rPr>
              <w:t>57 000,00</w:t>
            </w:r>
          </w:p>
        </w:tc>
        <w:tc>
          <w:tcPr>
            <w:tcW w:w="1649" w:type="dxa"/>
            <w:tcBorders>
              <w:top w:val="single" w:sz="6" w:space="0" w:color="000000"/>
              <w:bottom w:val="single" w:sz="6" w:space="0" w:color="000000"/>
              <w:right w:val="single" w:sz="6" w:space="0" w:color="000000"/>
            </w:tcBorders>
            <w:shd w:val="clear" w:color="auto" w:fill="auto"/>
            <w:vAlign w:val="center"/>
          </w:tcPr>
          <w:p w:rsidR="00FC2EDE" w:rsidRPr="00FC2EDE" w:rsidRDefault="00FC2EDE" w:rsidP="00FC2ED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FC2EDE">
              <w:rPr>
                <w:rFonts w:ascii="Times New Roman" w:eastAsia="Times New Roman" w:hAnsi="Times New Roman" w:cs="Times New Roman"/>
                <w:color w:val="000000"/>
                <w:sz w:val="28"/>
                <w:szCs w:val="28"/>
                <w:lang w:eastAsia="ru-RU"/>
              </w:rPr>
              <w:t>57 000,00</w:t>
            </w:r>
          </w:p>
        </w:tc>
        <w:tc>
          <w:tcPr>
            <w:tcW w:w="1850" w:type="dxa"/>
            <w:tcBorders>
              <w:top w:val="single" w:sz="6" w:space="0" w:color="000000"/>
              <w:bottom w:val="single" w:sz="6" w:space="0" w:color="000000"/>
              <w:right w:val="single" w:sz="6" w:space="0" w:color="000000"/>
            </w:tcBorders>
            <w:shd w:val="clear" w:color="auto" w:fill="auto"/>
            <w:vAlign w:val="center"/>
          </w:tcPr>
          <w:p w:rsidR="00FC2EDE" w:rsidRPr="00FC2EDE" w:rsidRDefault="00FC2EDE" w:rsidP="00FC2ED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FC2EDE">
              <w:rPr>
                <w:rFonts w:ascii="Times New Roman" w:eastAsia="Times New Roman" w:hAnsi="Times New Roman" w:cs="Times New Roman"/>
                <w:color w:val="000000"/>
                <w:sz w:val="28"/>
                <w:szCs w:val="28"/>
                <w:lang w:eastAsia="ru-RU"/>
              </w:rPr>
              <w:t>57 000,00</w:t>
            </w:r>
          </w:p>
        </w:tc>
        <w:tc>
          <w:tcPr>
            <w:tcW w:w="1771" w:type="dxa"/>
            <w:tcBorders>
              <w:top w:val="single" w:sz="6" w:space="0" w:color="000000"/>
              <w:bottom w:val="single" w:sz="6" w:space="0" w:color="000000"/>
              <w:right w:val="single" w:sz="6" w:space="0" w:color="000000"/>
            </w:tcBorders>
            <w:shd w:val="clear" w:color="auto" w:fill="FFFFFF"/>
            <w:vAlign w:val="center"/>
          </w:tcPr>
          <w:p w:rsidR="00FC2EDE" w:rsidRPr="00FC2EDE" w:rsidRDefault="00FC2EDE" w:rsidP="00FC2ED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FC2EDE">
              <w:rPr>
                <w:rFonts w:ascii="Times New Roman" w:eastAsia="Times New Roman" w:hAnsi="Times New Roman" w:cs="Times New Roman"/>
                <w:color w:val="000000"/>
                <w:sz w:val="28"/>
                <w:szCs w:val="28"/>
                <w:lang w:eastAsia="ru-RU"/>
              </w:rPr>
              <w:t>100,00</w:t>
            </w:r>
          </w:p>
        </w:tc>
      </w:tr>
      <w:tr w:rsidR="00FC2EDE" w:rsidRPr="00FC2EDE" w:rsidTr="001868BE">
        <w:trPr>
          <w:trHeight w:val="180"/>
        </w:trPr>
        <w:tc>
          <w:tcPr>
            <w:tcW w:w="2857" w:type="dxa"/>
            <w:tcBorders>
              <w:top w:val="single" w:sz="6" w:space="0" w:color="000000"/>
              <w:left w:val="single" w:sz="6" w:space="0" w:color="000000"/>
              <w:bottom w:val="dotted" w:sz="6" w:space="0" w:color="000000"/>
              <w:right w:val="single" w:sz="6" w:space="0" w:color="000000"/>
            </w:tcBorders>
            <w:shd w:val="clear" w:color="auto" w:fill="FFFFFF"/>
            <w:vAlign w:val="center"/>
            <w:hideMark/>
          </w:tcPr>
          <w:p w:rsidR="00FC2EDE" w:rsidRPr="00FC2EDE" w:rsidRDefault="00FC2EDE" w:rsidP="00FC2EDE">
            <w:pPr>
              <w:spacing w:before="100" w:beforeAutospacing="1" w:after="100" w:afterAutospacing="1" w:line="180" w:lineRule="atLeast"/>
              <w:rPr>
                <w:rFonts w:ascii="Times New Roman" w:eastAsia="Times New Roman" w:hAnsi="Times New Roman" w:cs="Times New Roman"/>
                <w:color w:val="000000"/>
                <w:sz w:val="28"/>
                <w:szCs w:val="28"/>
                <w:lang w:eastAsia="ru-RU"/>
              </w:rPr>
            </w:pPr>
            <w:r w:rsidRPr="00FC2EDE">
              <w:rPr>
                <w:rFonts w:ascii="Times New Roman" w:eastAsia="Times New Roman" w:hAnsi="Times New Roman" w:cs="Times New Roman"/>
                <w:i/>
                <w:iCs/>
                <w:color w:val="000000"/>
                <w:sz w:val="28"/>
                <w:szCs w:val="28"/>
                <w:lang w:eastAsia="ru-RU"/>
              </w:rPr>
              <w:t>земельный налог</w:t>
            </w:r>
          </w:p>
        </w:tc>
        <w:tc>
          <w:tcPr>
            <w:tcW w:w="1888" w:type="dxa"/>
            <w:tcBorders>
              <w:top w:val="single" w:sz="6" w:space="0" w:color="000000"/>
              <w:bottom w:val="dotted" w:sz="6" w:space="0" w:color="000000"/>
              <w:right w:val="single" w:sz="6" w:space="0" w:color="000000"/>
            </w:tcBorders>
            <w:shd w:val="clear" w:color="auto" w:fill="FFFFFF"/>
            <w:vAlign w:val="center"/>
          </w:tcPr>
          <w:p w:rsidR="00FC2EDE" w:rsidRPr="00FC2EDE" w:rsidRDefault="00FC2EDE" w:rsidP="00FC2EDE">
            <w:pPr>
              <w:spacing w:before="100" w:beforeAutospacing="1" w:after="100" w:afterAutospacing="1" w:line="180" w:lineRule="atLeast"/>
              <w:jc w:val="center"/>
              <w:rPr>
                <w:rFonts w:ascii="Times New Roman" w:eastAsia="Times New Roman" w:hAnsi="Times New Roman" w:cs="Times New Roman"/>
                <w:color w:val="000000"/>
                <w:sz w:val="28"/>
                <w:szCs w:val="28"/>
                <w:lang w:eastAsia="ru-RU"/>
              </w:rPr>
            </w:pPr>
            <w:r w:rsidRPr="00FC2EDE">
              <w:rPr>
                <w:rFonts w:ascii="Times New Roman" w:eastAsia="Times New Roman" w:hAnsi="Times New Roman" w:cs="Times New Roman"/>
                <w:color w:val="000000"/>
                <w:sz w:val="28"/>
                <w:szCs w:val="28"/>
                <w:lang w:eastAsia="ru-RU"/>
              </w:rPr>
              <w:t>5 955 000,00</w:t>
            </w:r>
          </w:p>
        </w:tc>
        <w:tc>
          <w:tcPr>
            <w:tcW w:w="1649" w:type="dxa"/>
            <w:tcBorders>
              <w:top w:val="single" w:sz="6" w:space="0" w:color="000000"/>
              <w:bottom w:val="dotted" w:sz="6" w:space="0" w:color="000000"/>
              <w:right w:val="single" w:sz="6" w:space="0" w:color="000000"/>
            </w:tcBorders>
            <w:shd w:val="clear" w:color="auto" w:fill="FFFFFF"/>
            <w:vAlign w:val="center"/>
          </w:tcPr>
          <w:p w:rsidR="00FC2EDE" w:rsidRPr="00FC2EDE" w:rsidRDefault="00FC2EDE" w:rsidP="00FC2EDE">
            <w:pPr>
              <w:spacing w:before="100" w:beforeAutospacing="1" w:after="100" w:afterAutospacing="1" w:line="180" w:lineRule="atLeast"/>
              <w:jc w:val="center"/>
              <w:rPr>
                <w:rFonts w:ascii="Times New Roman" w:eastAsia="Times New Roman" w:hAnsi="Times New Roman" w:cs="Times New Roman"/>
                <w:color w:val="000000"/>
                <w:sz w:val="28"/>
                <w:szCs w:val="28"/>
                <w:lang w:eastAsia="ru-RU"/>
              </w:rPr>
            </w:pPr>
            <w:r w:rsidRPr="00FC2EDE">
              <w:rPr>
                <w:rFonts w:ascii="Times New Roman" w:eastAsia="Times New Roman" w:hAnsi="Times New Roman" w:cs="Times New Roman"/>
                <w:color w:val="000000"/>
                <w:sz w:val="28"/>
                <w:szCs w:val="28"/>
                <w:lang w:eastAsia="ru-RU"/>
              </w:rPr>
              <w:t>4 085 821,47</w:t>
            </w:r>
          </w:p>
        </w:tc>
        <w:tc>
          <w:tcPr>
            <w:tcW w:w="1850" w:type="dxa"/>
            <w:tcBorders>
              <w:top w:val="single" w:sz="6" w:space="0" w:color="000000"/>
              <w:bottom w:val="dotted" w:sz="6" w:space="0" w:color="000000"/>
              <w:right w:val="single" w:sz="6" w:space="0" w:color="000000"/>
            </w:tcBorders>
            <w:shd w:val="clear" w:color="auto" w:fill="FFFFFF"/>
          </w:tcPr>
          <w:p w:rsidR="00FC2EDE" w:rsidRPr="00FC2EDE" w:rsidRDefault="00FC2EDE" w:rsidP="00FC2EDE">
            <w:pPr>
              <w:spacing w:after="0" w:line="240" w:lineRule="auto"/>
              <w:jc w:val="center"/>
              <w:rPr>
                <w:rFonts w:ascii="Times New Roman" w:eastAsia="Times New Roman" w:hAnsi="Times New Roman" w:cs="Times New Roman"/>
                <w:sz w:val="28"/>
                <w:szCs w:val="28"/>
                <w:lang w:eastAsia="ru-RU"/>
              </w:rPr>
            </w:pPr>
            <w:r w:rsidRPr="00FC2EDE">
              <w:rPr>
                <w:rFonts w:ascii="Times New Roman" w:eastAsia="Times New Roman" w:hAnsi="Times New Roman" w:cs="Times New Roman"/>
                <w:sz w:val="28"/>
                <w:szCs w:val="28"/>
                <w:lang w:eastAsia="ru-RU"/>
              </w:rPr>
              <w:t>2 599 240,00</w:t>
            </w:r>
          </w:p>
        </w:tc>
        <w:tc>
          <w:tcPr>
            <w:tcW w:w="1771" w:type="dxa"/>
            <w:tcBorders>
              <w:top w:val="single" w:sz="6" w:space="0" w:color="000000"/>
              <w:bottom w:val="dotted" w:sz="6" w:space="0" w:color="000000"/>
              <w:right w:val="single" w:sz="6" w:space="0" w:color="000000"/>
            </w:tcBorders>
            <w:shd w:val="clear" w:color="auto" w:fill="FFFFFF"/>
            <w:vAlign w:val="center"/>
          </w:tcPr>
          <w:p w:rsidR="00FC2EDE" w:rsidRPr="00FC2EDE" w:rsidRDefault="00FC2EDE" w:rsidP="00FC2EDE">
            <w:pPr>
              <w:spacing w:before="100" w:beforeAutospacing="1" w:after="100" w:afterAutospacing="1" w:line="180" w:lineRule="atLeast"/>
              <w:jc w:val="center"/>
              <w:rPr>
                <w:rFonts w:ascii="Times New Roman" w:eastAsia="Times New Roman" w:hAnsi="Times New Roman" w:cs="Times New Roman"/>
                <w:color w:val="000000"/>
                <w:sz w:val="28"/>
                <w:szCs w:val="28"/>
                <w:lang w:eastAsia="ru-RU"/>
              </w:rPr>
            </w:pPr>
            <w:r w:rsidRPr="00FC2EDE">
              <w:rPr>
                <w:rFonts w:ascii="Times New Roman" w:eastAsia="Times New Roman" w:hAnsi="Times New Roman" w:cs="Times New Roman"/>
                <w:color w:val="000000"/>
                <w:sz w:val="28"/>
                <w:szCs w:val="28"/>
                <w:lang w:eastAsia="ru-RU"/>
              </w:rPr>
              <w:t>63,6</w:t>
            </w:r>
          </w:p>
        </w:tc>
      </w:tr>
      <w:tr w:rsidR="00FC2EDE" w:rsidRPr="00FC2EDE" w:rsidTr="001868BE">
        <w:trPr>
          <w:trHeight w:val="382"/>
        </w:trPr>
        <w:tc>
          <w:tcPr>
            <w:tcW w:w="2857" w:type="dxa"/>
            <w:tcBorders>
              <w:top w:val="dotted" w:sz="6" w:space="0" w:color="000000"/>
              <w:left w:val="single" w:sz="6" w:space="0" w:color="000000"/>
              <w:bottom w:val="dotted" w:sz="6" w:space="0" w:color="000000"/>
              <w:right w:val="single" w:sz="6" w:space="0" w:color="000000"/>
            </w:tcBorders>
            <w:shd w:val="clear" w:color="auto" w:fill="FFFFFF"/>
            <w:vAlign w:val="center"/>
          </w:tcPr>
          <w:p w:rsidR="00FC2EDE" w:rsidRPr="00FC2EDE" w:rsidRDefault="00FC2EDE" w:rsidP="00FC2EDE">
            <w:pPr>
              <w:spacing w:before="100" w:beforeAutospacing="1" w:after="100" w:afterAutospacing="1" w:line="240" w:lineRule="auto"/>
              <w:rPr>
                <w:rFonts w:ascii="Times New Roman" w:eastAsia="Times New Roman" w:hAnsi="Times New Roman" w:cs="Times New Roman"/>
                <w:i/>
                <w:color w:val="000000"/>
                <w:sz w:val="28"/>
                <w:szCs w:val="28"/>
                <w:lang w:eastAsia="ru-RU"/>
              </w:rPr>
            </w:pPr>
            <w:r w:rsidRPr="00FC2EDE">
              <w:rPr>
                <w:rFonts w:ascii="Times New Roman" w:eastAsia="Times New Roman" w:hAnsi="Times New Roman" w:cs="Times New Roman"/>
                <w:i/>
                <w:color w:val="000000"/>
                <w:sz w:val="28"/>
                <w:szCs w:val="28"/>
                <w:lang w:eastAsia="ru-RU"/>
              </w:rPr>
              <w:t>государственная пошлина</w:t>
            </w:r>
          </w:p>
        </w:tc>
        <w:tc>
          <w:tcPr>
            <w:tcW w:w="1888" w:type="dxa"/>
            <w:tcBorders>
              <w:top w:val="dotted" w:sz="6" w:space="0" w:color="000000"/>
              <w:bottom w:val="dotted" w:sz="6" w:space="0" w:color="000000"/>
              <w:right w:val="single" w:sz="6" w:space="0" w:color="000000"/>
            </w:tcBorders>
            <w:shd w:val="clear" w:color="auto" w:fill="FFFFFF"/>
            <w:vAlign w:val="center"/>
          </w:tcPr>
          <w:p w:rsidR="00FC2EDE" w:rsidRPr="00FC2EDE" w:rsidRDefault="00FC2EDE" w:rsidP="00FC2ED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FC2EDE">
              <w:rPr>
                <w:rFonts w:ascii="Times New Roman" w:eastAsia="Times New Roman" w:hAnsi="Times New Roman" w:cs="Times New Roman"/>
                <w:color w:val="000000"/>
                <w:sz w:val="28"/>
                <w:szCs w:val="28"/>
                <w:lang w:eastAsia="ru-RU"/>
              </w:rPr>
              <w:t>27 000,00</w:t>
            </w:r>
          </w:p>
        </w:tc>
        <w:tc>
          <w:tcPr>
            <w:tcW w:w="1649" w:type="dxa"/>
            <w:tcBorders>
              <w:top w:val="dotted" w:sz="6" w:space="0" w:color="000000"/>
              <w:bottom w:val="dotted" w:sz="6" w:space="0" w:color="000000"/>
              <w:right w:val="single" w:sz="6" w:space="0" w:color="000000"/>
            </w:tcBorders>
            <w:shd w:val="clear" w:color="auto" w:fill="FFFFFF"/>
            <w:vAlign w:val="center"/>
          </w:tcPr>
          <w:p w:rsidR="00FC2EDE" w:rsidRPr="00FC2EDE" w:rsidRDefault="00FC2EDE" w:rsidP="00FC2ED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FC2EDE">
              <w:rPr>
                <w:rFonts w:ascii="Times New Roman" w:eastAsia="Times New Roman" w:hAnsi="Times New Roman" w:cs="Times New Roman"/>
                <w:color w:val="000000"/>
                <w:sz w:val="28"/>
                <w:szCs w:val="28"/>
                <w:lang w:eastAsia="ru-RU"/>
              </w:rPr>
              <w:t>27 000,00</w:t>
            </w:r>
          </w:p>
        </w:tc>
        <w:tc>
          <w:tcPr>
            <w:tcW w:w="1850" w:type="dxa"/>
            <w:tcBorders>
              <w:top w:val="dotted" w:sz="6" w:space="0" w:color="000000"/>
              <w:bottom w:val="dotted" w:sz="6" w:space="0" w:color="000000"/>
              <w:right w:val="single" w:sz="6" w:space="0" w:color="000000"/>
            </w:tcBorders>
            <w:shd w:val="clear" w:color="auto" w:fill="FFFFFF"/>
            <w:vAlign w:val="center"/>
          </w:tcPr>
          <w:p w:rsidR="00FC2EDE" w:rsidRPr="00FC2EDE" w:rsidRDefault="00FC2EDE" w:rsidP="00FC2ED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FC2EDE">
              <w:rPr>
                <w:rFonts w:ascii="Times New Roman" w:eastAsia="Times New Roman" w:hAnsi="Times New Roman" w:cs="Times New Roman"/>
                <w:color w:val="000000"/>
                <w:sz w:val="28"/>
                <w:szCs w:val="28"/>
                <w:lang w:eastAsia="ru-RU"/>
              </w:rPr>
              <w:t>14 300,00</w:t>
            </w:r>
          </w:p>
        </w:tc>
        <w:tc>
          <w:tcPr>
            <w:tcW w:w="1771" w:type="dxa"/>
            <w:tcBorders>
              <w:top w:val="dotted" w:sz="6" w:space="0" w:color="000000"/>
              <w:bottom w:val="dotted" w:sz="6" w:space="0" w:color="000000"/>
              <w:right w:val="single" w:sz="6" w:space="0" w:color="000000"/>
            </w:tcBorders>
            <w:shd w:val="clear" w:color="auto" w:fill="FFFFFF"/>
            <w:vAlign w:val="center"/>
          </w:tcPr>
          <w:p w:rsidR="00FC2EDE" w:rsidRPr="00FC2EDE" w:rsidRDefault="00FC2EDE" w:rsidP="00FC2ED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FC2EDE">
              <w:rPr>
                <w:rFonts w:ascii="Times New Roman" w:eastAsia="Times New Roman" w:hAnsi="Times New Roman" w:cs="Times New Roman"/>
                <w:color w:val="000000"/>
                <w:sz w:val="28"/>
                <w:szCs w:val="28"/>
                <w:lang w:eastAsia="ru-RU"/>
              </w:rPr>
              <w:t>53</w:t>
            </w:r>
          </w:p>
        </w:tc>
      </w:tr>
      <w:tr w:rsidR="00FC2EDE" w:rsidRPr="00FC2EDE" w:rsidTr="001868BE">
        <w:trPr>
          <w:trHeight w:val="527"/>
        </w:trPr>
        <w:tc>
          <w:tcPr>
            <w:tcW w:w="2857" w:type="dxa"/>
            <w:tcBorders>
              <w:top w:val="dotted" w:sz="6" w:space="0" w:color="000000"/>
              <w:left w:val="single" w:sz="6" w:space="0" w:color="000000"/>
              <w:bottom w:val="dotted" w:sz="6" w:space="0" w:color="000000"/>
              <w:right w:val="single" w:sz="6" w:space="0" w:color="000000"/>
            </w:tcBorders>
            <w:shd w:val="clear" w:color="auto" w:fill="FFFFFF"/>
            <w:vAlign w:val="center"/>
            <w:hideMark/>
          </w:tcPr>
          <w:p w:rsidR="00FC2EDE" w:rsidRPr="00FC2EDE" w:rsidRDefault="00FC2EDE" w:rsidP="00FC2ED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C2EDE">
              <w:rPr>
                <w:rFonts w:ascii="Times New Roman" w:eastAsia="Times New Roman" w:hAnsi="Times New Roman" w:cs="Times New Roman"/>
                <w:color w:val="000000"/>
                <w:sz w:val="28"/>
                <w:szCs w:val="28"/>
                <w:lang w:eastAsia="ru-RU"/>
              </w:rPr>
              <w:t>Безвозмездные поступления,</w:t>
            </w:r>
          </w:p>
        </w:tc>
        <w:tc>
          <w:tcPr>
            <w:tcW w:w="1888" w:type="dxa"/>
            <w:tcBorders>
              <w:top w:val="dotted" w:sz="6" w:space="0" w:color="000000"/>
              <w:bottom w:val="dotted" w:sz="6" w:space="0" w:color="000000"/>
              <w:right w:val="single" w:sz="6" w:space="0" w:color="000000"/>
            </w:tcBorders>
            <w:shd w:val="clear" w:color="auto" w:fill="FFFFFF"/>
            <w:vAlign w:val="center"/>
          </w:tcPr>
          <w:p w:rsidR="00FC2EDE" w:rsidRPr="00FC2EDE" w:rsidRDefault="00FC2EDE" w:rsidP="00FC2ED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FC2EDE">
              <w:rPr>
                <w:rFonts w:ascii="Times New Roman" w:eastAsia="Times New Roman" w:hAnsi="Times New Roman" w:cs="Times New Roman"/>
                <w:color w:val="000000"/>
                <w:sz w:val="28"/>
                <w:szCs w:val="28"/>
                <w:lang w:eastAsia="ru-RU"/>
              </w:rPr>
              <w:t>4 818 561,00</w:t>
            </w:r>
          </w:p>
        </w:tc>
        <w:tc>
          <w:tcPr>
            <w:tcW w:w="1649" w:type="dxa"/>
            <w:tcBorders>
              <w:top w:val="dotted" w:sz="6" w:space="0" w:color="000000"/>
              <w:bottom w:val="dotted" w:sz="6" w:space="0" w:color="000000"/>
              <w:right w:val="single" w:sz="6" w:space="0" w:color="000000"/>
            </w:tcBorders>
            <w:shd w:val="clear" w:color="auto" w:fill="FFFFFF"/>
            <w:vAlign w:val="center"/>
          </w:tcPr>
          <w:p w:rsidR="00FC2EDE" w:rsidRPr="00FC2EDE" w:rsidRDefault="00FC2EDE" w:rsidP="00FC2ED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FC2EDE">
              <w:rPr>
                <w:rFonts w:ascii="Times New Roman" w:eastAsia="Times New Roman" w:hAnsi="Times New Roman" w:cs="Times New Roman"/>
                <w:color w:val="000000"/>
                <w:sz w:val="28"/>
                <w:szCs w:val="28"/>
                <w:lang w:eastAsia="ru-RU"/>
              </w:rPr>
              <w:t>9 245 441,00</w:t>
            </w:r>
          </w:p>
        </w:tc>
        <w:tc>
          <w:tcPr>
            <w:tcW w:w="1850" w:type="dxa"/>
            <w:tcBorders>
              <w:top w:val="dotted" w:sz="6" w:space="0" w:color="000000"/>
              <w:bottom w:val="dotted" w:sz="6" w:space="0" w:color="000000"/>
              <w:right w:val="single" w:sz="6" w:space="0" w:color="000000"/>
            </w:tcBorders>
            <w:shd w:val="clear" w:color="auto" w:fill="FFFFFF"/>
            <w:vAlign w:val="center"/>
          </w:tcPr>
          <w:p w:rsidR="00FC2EDE" w:rsidRPr="00FC2EDE" w:rsidRDefault="00FC2EDE" w:rsidP="00FC2ED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FC2EDE">
              <w:rPr>
                <w:rFonts w:ascii="Times New Roman" w:eastAsia="Times New Roman" w:hAnsi="Times New Roman" w:cs="Times New Roman"/>
                <w:color w:val="000000"/>
                <w:sz w:val="28"/>
                <w:szCs w:val="28"/>
                <w:lang w:eastAsia="ru-RU"/>
              </w:rPr>
              <w:t>9 245 441,00</w:t>
            </w:r>
          </w:p>
        </w:tc>
        <w:tc>
          <w:tcPr>
            <w:tcW w:w="1771" w:type="dxa"/>
            <w:tcBorders>
              <w:top w:val="dotted" w:sz="6" w:space="0" w:color="000000"/>
              <w:bottom w:val="dotted" w:sz="6" w:space="0" w:color="000000"/>
              <w:right w:val="single" w:sz="6" w:space="0" w:color="000000"/>
            </w:tcBorders>
            <w:shd w:val="clear" w:color="auto" w:fill="FFFFFF"/>
            <w:vAlign w:val="center"/>
          </w:tcPr>
          <w:p w:rsidR="00FC2EDE" w:rsidRPr="00FC2EDE" w:rsidRDefault="00FC2EDE" w:rsidP="00FC2ED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FC2EDE">
              <w:rPr>
                <w:rFonts w:ascii="Times New Roman" w:eastAsia="Times New Roman" w:hAnsi="Times New Roman" w:cs="Times New Roman"/>
                <w:color w:val="000000"/>
                <w:sz w:val="28"/>
                <w:szCs w:val="28"/>
                <w:lang w:eastAsia="ru-RU"/>
              </w:rPr>
              <w:t>100</w:t>
            </w:r>
          </w:p>
        </w:tc>
      </w:tr>
      <w:tr w:rsidR="00FC2EDE" w:rsidRPr="00FC2EDE" w:rsidTr="001868BE">
        <w:trPr>
          <w:trHeight w:val="387"/>
        </w:trPr>
        <w:tc>
          <w:tcPr>
            <w:tcW w:w="2857" w:type="dxa"/>
            <w:tcBorders>
              <w:top w:val="dotted" w:sz="6" w:space="0" w:color="000000"/>
              <w:left w:val="single" w:sz="6" w:space="0" w:color="000000"/>
              <w:bottom w:val="single" w:sz="6" w:space="0" w:color="000000"/>
              <w:right w:val="single" w:sz="6" w:space="0" w:color="000000"/>
            </w:tcBorders>
            <w:shd w:val="clear" w:color="auto" w:fill="FFFFFF"/>
            <w:vAlign w:val="center"/>
            <w:hideMark/>
          </w:tcPr>
          <w:p w:rsidR="00FC2EDE" w:rsidRPr="00FC2EDE" w:rsidRDefault="00FC2EDE" w:rsidP="00FC2ED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FC2EDE">
              <w:rPr>
                <w:rFonts w:ascii="Times New Roman" w:eastAsia="Times New Roman" w:hAnsi="Times New Roman" w:cs="Times New Roman"/>
                <w:b/>
                <w:bCs/>
                <w:color w:val="000000"/>
                <w:sz w:val="28"/>
                <w:szCs w:val="28"/>
                <w:lang w:eastAsia="ru-RU"/>
              </w:rPr>
              <w:t>Всего доходов</w:t>
            </w:r>
          </w:p>
        </w:tc>
        <w:tc>
          <w:tcPr>
            <w:tcW w:w="1888" w:type="dxa"/>
            <w:tcBorders>
              <w:top w:val="dotted" w:sz="6" w:space="0" w:color="000000"/>
              <w:bottom w:val="single" w:sz="6" w:space="0" w:color="000000"/>
              <w:right w:val="single" w:sz="6" w:space="0" w:color="000000"/>
            </w:tcBorders>
            <w:shd w:val="clear" w:color="auto" w:fill="FFFFFF"/>
            <w:vAlign w:val="center"/>
          </w:tcPr>
          <w:p w:rsidR="00FC2EDE" w:rsidRPr="00FC2EDE" w:rsidRDefault="00FC2EDE" w:rsidP="00FC2EDE">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FC2EDE">
              <w:rPr>
                <w:rFonts w:ascii="Times New Roman" w:eastAsia="Times New Roman" w:hAnsi="Times New Roman" w:cs="Times New Roman"/>
                <w:color w:val="000000"/>
                <w:sz w:val="24"/>
                <w:szCs w:val="24"/>
                <w:lang w:eastAsia="ru-RU"/>
              </w:rPr>
              <w:t>11 923 261,00</w:t>
            </w:r>
          </w:p>
        </w:tc>
        <w:tc>
          <w:tcPr>
            <w:tcW w:w="1649" w:type="dxa"/>
            <w:tcBorders>
              <w:top w:val="dotted" w:sz="6" w:space="0" w:color="000000"/>
              <w:bottom w:val="single" w:sz="6" w:space="0" w:color="000000"/>
              <w:right w:val="single" w:sz="6" w:space="0" w:color="000000"/>
            </w:tcBorders>
            <w:shd w:val="clear" w:color="auto" w:fill="FFFFFF"/>
            <w:vAlign w:val="center"/>
          </w:tcPr>
          <w:p w:rsidR="00FC2EDE" w:rsidRPr="00FC2EDE" w:rsidRDefault="00FC2EDE" w:rsidP="00FC2EDE">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FC2EDE">
              <w:rPr>
                <w:rFonts w:ascii="Times New Roman" w:eastAsia="Times New Roman" w:hAnsi="Times New Roman" w:cs="Times New Roman"/>
                <w:color w:val="000000"/>
                <w:sz w:val="24"/>
                <w:szCs w:val="24"/>
                <w:lang w:eastAsia="ru-RU"/>
              </w:rPr>
              <w:t>15 255 962,47</w:t>
            </w:r>
          </w:p>
        </w:tc>
        <w:tc>
          <w:tcPr>
            <w:tcW w:w="1850" w:type="dxa"/>
            <w:tcBorders>
              <w:top w:val="dotted" w:sz="6" w:space="0" w:color="000000"/>
              <w:bottom w:val="single" w:sz="6" w:space="0" w:color="000000"/>
              <w:right w:val="single" w:sz="6" w:space="0" w:color="000000"/>
            </w:tcBorders>
            <w:shd w:val="clear" w:color="auto" w:fill="FFFFFF"/>
            <w:vAlign w:val="center"/>
          </w:tcPr>
          <w:p w:rsidR="00FC2EDE" w:rsidRPr="00FC2EDE" w:rsidRDefault="00FC2EDE" w:rsidP="00FC2EDE">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FC2EDE">
              <w:rPr>
                <w:rFonts w:ascii="Times New Roman" w:eastAsia="Times New Roman" w:hAnsi="Times New Roman" w:cs="Times New Roman"/>
                <w:color w:val="000000"/>
                <w:sz w:val="24"/>
                <w:szCs w:val="24"/>
                <w:lang w:eastAsia="ru-RU"/>
              </w:rPr>
              <w:t>12 936 681,00</w:t>
            </w:r>
          </w:p>
        </w:tc>
        <w:tc>
          <w:tcPr>
            <w:tcW w:w="1771" w:type="dxa"/>
            <w:tcBorders>
              <w:top w:val="dotted" w:sz="6" w:space="0" w:color="000000"/>
              <w:bottom w:val="single" w:sz="6" w:space="0" w:color="000000"/>
              <w:right w:val="single" w:sz="6" w:space="0" w:color="000000"/>
            </w:tcBorders>
            <w:shd w:val="clear" w:color="auto" w:fill="FFFFFF"/>
            <w:vAlign w:val="center"/>
          </w:tcPr>
          <w:p w:rsidR="00FC2EDE" w:rsidRPr="00FC2EDE" w:rsidRDefault="00FC2EDE" w:rsidP="00FC2ED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FC2EDE">
              <w:rPr>
                <w:rFonts w:ascii="Times New Roman" w:eastAsia="Times New Roman" w:hAnsi="Times New Roman" w:cs="Times New Roman"/>
                <w:color w:val="000000"/>
                <w:sz w:val="28"/>
                <w:szCs w:val="28"/>
                <w:lang w:eastAsia="ru-RU"/>
              </w:rPr>
              <w:t>84,8</w:t>
            </w:r>
          </w:p>
        </w:tc>
      </w:tr>
    </w:tbl>
    <w:p w:rsidR="00FC2EDE" w:rsidRPr="00FC2EDE" w:rsidRDefault="00FC2EDE" w:rsidP="00FC2ED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C2EDE">
        <w:rPr>
          <w:rFonts w:ascii="Times New Roman" w:eastAsia="Times New Roman" w:hAnsi="Times New Roman" w:cs="Times New Roman"/>
          <w:color w:val="000000"/>
          <w:sz w:val="28"/>
          <w:szCs w:val="28"/>
          <w:lang w:eastAsia="ru-RU"/>
        </w:rPr>
        <w:t>Ожидаемая оценка исполнения бюджета текущего финансового года по доходам составит 12 936 681,00 руб.</w:t>
      </w:r>
    </w:p>
    <w:p w:rsidR="00FC2EDE" w:rsidRPr="00FC2EDE" w:rsidRDefault="00FC2EDE" w:rsidP="00FC2EDE">
      <w:pPr>
        <w:spacing w:after="0" w:line="240" w:lineRule="auto"/>
        <w:jc w:val="center"/>
        <w:rPr>
          <w:rFonts w:ascii="Times New Roman" w:eastAsia="Times New Roman" w:hAnsi="Times New Roman" w:cs="Times New Roman"/>
          <w:b/>
          <w:color w:val="000000"/>
          <w:sz w:val="28"/>
          <w:szCs w:val="28"/>
          <w:lang w:eastAsia="ru-RU"/>
        </w:rPr>
      </w:pPr>
      <w:r w:rsidRPr="00FC2EDE">
        <w:rPr>
          <w:rFonts w:ascii="Times New Roman" w:eastAsia="Times New Roman" w:hAnsi="Times New Roman" w:cs="Times New Roman"/>
          <w:b/>
          <w:color w:val="000000"/>
          <w:sz w:val="28"/>
          <w:szCs w:val="28"/>
          <w:lang w:eastAsia="ru-RU"/>
        </w:rPr>
        <w:t>Безвозмездные поступления</w:t>
      </w:r>
    </w:p>
    <w:p w:rsidR="00FC2EDE" w:rsidRPr="00FC2EDE" w:rsidRDefault="00FC2EDE" w:rsidP="00FC2ED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FC2EDE">
        <w:rPr>
          <w:rFonts w:ascii="Times New Roman" w:eastAsia="Times New Roman" w:hAnsi="Times New Roman" w:cs="Times New Roman"/>
          <w:color w:val="000000"/>
          <w:sz w:val="28"/>
          <w:szCs w:val="28"/>
          <w:lang w:eastAsia="ru-RU"/>
        </w:rPr>
        <w:t>Из краевого и районного бюджета</w:t>
      </w:r>
      <w:r w:rsidRPr="00FC2EDE">
        <w:rPr>
          <w:rFonts w:ascii="Times New Roman" w:eastAsia="Times New Roman" w:hAnsi="Times New Roman" w:cs="Times New Roman"/>
          <w:b/>
          <w:bCs/>
          <w:color w:val="000000"/>
          <w:sz w:val="28"/>
          <w:szCs w:val="28"/>
          <w:lang w:eastAsia="ru-RU"/>
        </w:rPr>
        <w:t> </w:t>
      </w:r>
      <w:r w:rsidRPr="00FC2EDE">
        <w:rPr>
          <w:rFonts w:ascii="Times New Roman" w:eastAsia="Times New Roman" w:hAnsi="Times New Roman" w:cs="Times New Roman"/>
          <w:color w:val="000000"/>
          <w:sz w:val="28"/>
          <w:szCs w:val="28"/>
          <w:lang w:eastAsia="ru-RU"/>
        </w:rPr>
        <w:t>в бюджет поселения ожидается поступление сре</w:t>
      </w:r>
      <w:proofErr w:type="gramStart"/>
      <w:r w:rsidRPr="00FC2EDE">
        <w:rPr>
          <w:rFonts w:ascii="Times New Roman" w:eastAsia="Times New Roman" w:hAnsi="Times New Roman" w:cs="Times New Roman"/>
          <w:color w:val="000000"/>
          <w:sz w:val="28"/>
          <w:szCs w:val="28"/>
          <w:lang w:eastAsia="ru-RU"/>
        </w:rPr>
        <w:t>дств в с</w:t>
      </w:r>
      <w:proofErr w:type="gramEnd"/>
      <w:r w:rsidRPr="00FC2EDE">
        <w:rPr>
          <w:rFonts w:ascii="Times New Roman" w:eastAsia="Times New Roman" w:hAnsi="Times New Roman" w:cs="Times New Roman"/>
          <w:color w:val="000000"/>
          <w:sz w:val="28"/>
          <w:szCs w:val="28"/>
          <w:lang w:eastAsia="ru-RU"/>
        </w:rPr>
        <w:t xml:space="preserve">умме </w:t>
      </w:r>
      <w:r w:rsidRPr="00FC2EDE">
        <w:rPr>
          <w:rFonts w:ascii="Times New Roman" w:eastAsia="Times New Roman" w:hAnsi="Times New Roman" w:cs="Times New Roman"/>
          <w:b/>
          <w:color w:val="000000"/>
          <w:sz w:val="28"/>
          <w:szCs w:val="28"/>
          <w:lang w:eastAsia="ru-RU"/>
        </w:rPr>
        <w:t>9 245 441,00</w:t>
      </w:r>
      <w:r w:rsidRPr="00FC2EDE">
        <w:rPr>
          <w:rFonts w:ascii="Times New Roman" w:eastAsia="Times New Roman" w:hAnsi="Times New Roman" w:cs="Times New Roman"/>
          <w:color w:val="000000"/>
          <w:sz w:val="28"/>
          <w:szCs w:val="28"/>
          <w:lang w:eastAsia="ru-RU"/>
        </w:rPr>
        <w:t xml:space="preserve"> рублей, в том числе:</w:t>
      </w:r>
    </w:p>
    <w:p w:rsidR="00FC2EDE" w:rsidRPr="00FC2EDE" w:rsidRDefault="00FC2EDE" w:rsidP="00FC2ED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FC2EDE">
        <w:rPr>
          <w:rFonts w:ascii="Times New Roman" w:eastAsia="Times New Roman" w:hAnsi="Times New Roman" w:cs="Times New Roman"/>
          <w:color w:val="000000"/>
          <w:sz w:val="28"/>
          <w:szCs w:val="28"/>
          <w:lang w:eastAsia="ru-RU"/>
        </w:rPr>
        <w:t xml:space="preserve">- Дотация </w:t>
      </w:r>
      <w:proofErr w:type="gramStart"/>
      <w:r w:rsidRPr="00FC2EDE">
        <w:rPr>
          <w:rFonts w:ascii="Times New Roman" w:eastAsia="Times New Roman" w:hAnsi="Times New Roman" w:cs="Times New Roman"/>
          <w:color w:val="000000"/>
          <w:sz w:val="28"/>
          <w:szCs w:val="28"/>
          <w:lang w:eastAsia="ru-RU"/>
        </w:rPr>
        <w:t>на выравнивание бюджетной обеспеченности поселений из районного фонда финансовой поддержки поселений за счет средств субвенции на реализацию государственных полномочий по расчету</w:t>
      </w:r>
      <w:proofErr w:type="gramEnd"/>
      <w:r w:rsidRPr="00FC2EDE">
        <w:rPr>
          <w:rFonts w:ascii="Times New Roman" w:eastAsia="Times New Roman" w:hAnsi="Times New Roman" w:cs="Times New Roman"/>
          <w:color w:val="000000"/>
          <w:sz w:val="28"/>
          <w:szCs w:val="28"/>
          <w:lang w:eastAsia="ru-RU"/>
        </w:rPr>
        <w:t xml:space="preserve"> и </w:t>
      </w:r>
      <w:r w:rsidRPr="00FC2EDE">
        <w:rPr>
          <w:rFonts w:ascii="Times New Roman" w:eastAsia="Times New Roman" w:hAnsi="Times New Roman" w:cs="Times New Roman"/>
          <w:color w:val="000000"/>
          <w:sz w:val="28"/>
          <w:szCs w:val="28"/>
          <w:lang w:eastAsia="ru-RU"/>
        </w:rPr>
        <w:lastRenderedPageBreak/>
        <w:t xml:space="preserve">предоставлению дотаций поселениям, входящим в состав муниципального района из краевого бюджета – </w:t>
      </w:r>
      <w:r w:rsidRPr="00FC2EDE">
        <w:rPr>
          <w:rFonts w:ascii="Times New Roman" w:eastAsia="Times New Roman" w:hAnsi="Times New Roman" w:cs="Times New Roman"/>
          <w:b/>
          <w:color w:val="000000"/>
          <w:sz w:val="28"/>
          <w:szCs w:val="28"/>
          <w:lang w:eastAsia="ru-RU"/>
        </w:rPr>
        <w:t>614 973,00</w:t>
      </w:r>
      <w:r w:rsidRPr="00FC2EDE">
        <w:rPr>
          <w:rFonts w:ascii="Times New Roman" w:eastAsia="Times New Roman" w:hAnsi="Times New Roman" w:cs="Times New Roman"/>
          <w:color w:val="000000"/>
          <w:sz w:val="28"/>
          <w:szCs w:val="28"/>
          <w:lang w:eastAsia="ru-RU"/>
        </w:rPr>
        <w:t xml:space="preserve"> руб.;</w:t>
      </w:r>
    </w:p>
    <w:p w:rsidR="00FC2EDE" w:rsidRPr="00FC2EDE" w:rsidRDefault="00FC2EDE" w:rsidP="00FC2ED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FC2EDE">
        <w:rPr>
          <w:rFonts w:ascii="Times New Roman" w:eastAsia="Times New Roman" w:hAnsi="Times New Roman" w:cs="Times New Roman"/>
          <w:color w:val="000000"/>
          <w:sz w:val="28"/>
          <w:szCs w:val="28"/>
          <w:lang w:eastAsia="ru-RU"/>
        </w:rPr>
        <w:t xml:space="preserve">-Предоставление дотаций на выравнивание бюджетной обеспеченности поселений района за счет собственных средств районного бюджета в рамках подпрограммы "Создание условий для эффективного и ответственного управления муниципальными финансами, повышения устойчивости бюджетов поселений Шушенского района, содействие повышению качества управления муниципальными финансами поселений района" муниципальной программы Шушенского района "Управление муниципальными финансами" - </w:t>
      </w:r>
      <w:r w:rsidRPr="00FC2EDE">
        <w:rPr>
          <w:rFonts w:ascii="Times New Roman" w:eastAsia="Times New Roman" w:hAnsi="Times New Roman" w:cs="Times New Roman"/>
          <w:b/>
          <w:color w:val="000000"/>
          <w:sz w:val="28"/>
          <w:szCs w:val="28"/>
          <w:lang w:eastAsia="ru-RU"/>
        </w:rPr>
        <w:t>1 349 429,00</w:t>
      </w:r>
      <w:r w:rsidRPr="00FC2EDE">
        <w:rPr>
          <w:rFonts w:ascii="Times New Roman" w:eastAsia="Times New Roman" w:hAnsi="Times New Roman" w:cs="Times New Roman"/>
          <w:color w:val="000000"/>
          <w:sz w:val="28"/>
          <w:szCs w:val="28"/>
          <w:lang w:eastAsia="ru-RU"/>
        </w:rPr>
        <w:t xml:space="preserve"> руб.</w:t>
      </w:r>
      <w:proofErr w:type="gramEnd"/>
    </w:p>
    <w:p w:rsidR="00FC2EDE" w:rsidRPr="00FC2EDE" w:rsidRDefault="00FC2EDE" w:rsidP="00FC2EDE">
      <w:pPr>
        <w:shd w:val="clear" w:color="auto" w:fill="FFFFFF"/>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FC2EDE">
        <w:rPr>
          <w:rFonts w:ascii="Times New Roman" w:eastAsia="Times New Roman" w:hAnsi="Times New Roman" w:cs="Times New Roman"/>
          <w:color w:val="000000"/>
          <w:sz w:val="28"/>
          <w:szCs w:val="28"/>
          <w:shd w:val="clear" w:color="auto" w:fill="FFFFFF"/>
          <w:lang w:eastAsia="ru-RU"/>
        </w:rPr>
        <w:t xml:space="preserve">- Субвенции бюджетам сельских поселений на выполнение передаваемых полномочий субъектов Российской Федерации (Выполнение государственных полномочий по созданию и обеспечению деятельности административных комиссий в рамках непрограммных расходов финансового управления администрации Шушенского района)" – </w:t>
      </w:r>
      <w:r w:rsidRPr="00FC2EDE">
        <w:rPr>
          <w:rFonts w:ascii="Times New Roman" w:eastAsia="Times New Roman" w:hAnsi="Times New Roman" w:cs="Times New Roman"/>
          <w:b/>
          <w:color w:val="000000"/>
          <w:sz w:val="28"/>
          <w:szCs w:val="28"/>
          <w:shd w:val="clear" w:color="auto" w:fill="FFFFFF"/>
          <w:lang w:eastAsia="ru-RU"/>
        </w:rPr>
        <w:t>12 294,00</w:t>
      </w:r>
      <w:r w:rsidRPr="00FC2EDE">
        <w:rPr>
          <w:rFonts w:ascii="Times New Roman" w:eastAsia="Times New Roman" w:hAnsi="Times New Roman" w:cs="Times New Roman"/>
          <w:color w:val="000000"/>
          <w:sz w:val="28"/>
          <w:szCs w:val="28"/>
          <w:shd w:val="clear" w:color="auto" w:fill="FFFFFF"/>
          <w:lang w:eastAsia="ru-RU"/>
        </w:rPr>
        <w:t xml:space="preserve"> руб.</w:t>
      </w:r>
    </w:p>
    <w:p w:rsidR="00FC2EDE" w:rsidRPr="00FC2EDE" w:rsidRDefault="00FC2EDE" w:rsidP="00FC2EDE">
      <w:pPr>
        <w:shd w:val="clear" w:color="auto" w:fill="FFFFFF"/>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FC2EDE">
        <w:rPr>
          <w:rFonts w:ascii="Times New Roman" w:eastAsia="Times New Roman" w:hAnsi="Times New Roman" w:cs="Times New Roman"/>
          <w:color w:val="000000"/>
          <w:sz w:val="28"/>
          <w:szCs w:val="28"/>
          <w:shd w:val="clear" w:color="auto" w:fill="FFFFFF"/>
          <w:lang w:eastAsia="ru-RU"/>
        </w:rPr>
        <w:t>- Субвенции бюджетам сельских поселений на осуществление первичного воинского учета на территориях, где отсутствуют военные комиссариаты -</w:t>
      </w:r>
      <w:r w:rsidRPr="00FC2EDE">
        <w:rPr>
          <w:rFonts w:ascii="Times New Roman" w:eastAsia="Times New Roman" w:hAnsi="Times New Roman" w:cs="Times New Roman"/>
          <w:b/>
          <w:color w:val="000000"/>
          <w:sz w:val="28"/>
          <w:szCs w:val="28"/>
          <w:shd w:val="clear" w:color="auto" w:fill="FFFFFF"/>
          <w:lang w:eastAsia="ru-RU"/>
        </w:rPr>
        <w:t>522 637,00</w:t>
      </w:r>
      <w:r w:rsidRPr="00FC2EDE">
        <w:rPr>
          <w:rFonts w:ascii="Times New Roman" w:eastAsia="Times New Roman" w:hAnsi="Times New Roman" w:cs="Times New Roman"/>
          <w:color w:val="000000"/>
          <w:sz w:val="28"/>
          <w:szCs w:val="28"/>
          <w:shd w:val="clear" w:color="auto" w:fill="FFFFFF"/>
          <w:lang w:eastAsia="ru-RU"/>
        </w:rPr>
        <w:t xml:space="preserve"> руб.</w:t>
      </w:r>
    </w:p>
    <w:p w:rsidR="00FC2EDE" w:rsidRPr="00FC2EDE" w:rsidRDefault="00FC2EDE" w:rsidP="00FC2EDE">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FC2EDE">
        <w:rPr>
          <w:rFonts w:ascii="Times New Roman" w:eastAsia="Times New Roman" w:hAnsi="Times New Roman" w:cs="Times New Roman"/>
          <w:sz w:val="28"/>
          <w:szCs w:val="28"/>
          <w:lang w:eastAsia="ru-RU"/>
        </w:rPr>
        <w:t xml:space="preserve">- Расходы на обеспечение первичных мер пожарной безопасности в рамках отдельных мероприятий муниципальной программы Шушенского района "Защита населения и территорий Шушенского района от чрезвычайных ситуаций природного и техногенного характера" – </w:t>
      </w:r>
      <w:r w:rsidRPr="00FC2EDE">
        <w:rPr>
          <w:rFonts w:ascii="Times New Roman" w:eastAsia="Times New Roman" w:hAnsi="Times New Roman" w:cs="Times New Roman"/>
          <w:b/>
          <w:sz w:val="28"/>
          <w:szCs w:val="28"/>
          <w:lang w:eastAsia="ru-RU"/>
        </w:rPr>
        <w:t>364 800,00</w:t>
      </w:r>
      <w:r w:rsidRPr="00FC2EDE">
        <w:rPr>
          <w:rFonts w:ascii="Times New Roman" w:eastAsia="Times New Roman" w:hAnsi="Times New Roman" w:cs="Times New Roman"/>
          <w:sz w:val="28"/>
          <w:szCs w:val="28"/>
          <w:lang w:eastAsia="ru-RU"/>
        </w:rPr>
        <w:t xml:space="preserve"> руб.</w:t>
      </w:r>
    </w:p>
    <w:p w:rsidR="00FC2EDE" w:rsidRPr="00FC2EDE" w:rsidRDefault="00FC2EDE" w:rsidP="00FC2EDE">
      <w:pPr>
        <w:shd w:val="clear" w:color="auto" w:fill="FFFFFF"/>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proofErr w:type="gramStart"/>
      <w:r w:rsidRPr="00FC2EDE">
        <w:rPr>
          <w:rFonts w:ascii="Times New Roman" w:eastAsia="Times New Roman" w:hAnsi="Times New Roman" w:cs="Times New Roman"/>
          <w:color w:val="000000"/>
          <w:sz w:val="28"/>
          <w:szCs w:val="28"/>
          <w:shd w:val="clear" w:color="auto" w:fill="FFFFFF"/>
          <w:lang w:eastAsia="ru-RU"/>
        </w:rPr>
        <w:t xml:space="preserve">- Прочие межбюджетные трансферты, передаваемые  бюджетам сельских поселений (на осуществление расходов, направленных на реализацию мероприятий по поддержке местных инициатив, – </w:t>
      </w:r>
      <w:r w:rsidRPr="00FC2EDE">
        <w:rPr>
          <w:rFonts w:ascii="Times New Roman" w:eastAsia="Times New Roman" w:hAnsi="Times New Roman" w:cs="Times New Roman"/>
          <w:b/>
          <w:color w:val="000000"/>
          <w:sz w:val="28"/>
          <w:szCs w:val="28"/>
          <w:shd w:val="clear" w:color="auto" w:fill="FFFFFF"/>
          <w:lang w:eastAsia="ru-RU"/>
        </w:rPr>
        <w:t>1 500 000,00</w:t>
      </w:r>
      <w:r w:rsidRPr="00FC2EDE">
        <w:rPr>
          <w:rFonts w:ascii="Times New Roman" w:eastAsia="Times New Roman" w:hAnsi="Times New Roman" w:cs="Times New Roman"/>
          <w:color w:val="000000"/>
          <w:sz w:val="28"/>
          <w:szCs w:val="28"/>
          <w:shd w:val="clear" w:color="auto" w:fill="FFFFFF"/>
          <w:lang w:eastAsia="ru-RU"/>
        </w:rPr>
        <w:t xml:space="preserve"> руб.</w:t>
      </w:r>
      <w:proofErr w:type="gramEnd"/>
    </w:p>
    <w:p w:rsidR="00FC2EDE" w:rsidRPr="00FC2EDE" w:rsidRDefault="00FC2EDE" w:rsidP="00FC2EDE">
      <w:pPr>
        <w:shd w:val="clear" w:color="auto" w:fill="FFFFFF"/>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FC2EDE">
        <w:rPr>
          <w:rFonts w:ascii="Times New Roman" w:eastAsia="Times New Roman" w:hAnsi="Times New Roman" w:cs="Times New Roman"/>
          <w:color w:val="000000"/>
          <w:sz w:val="28"/>
          <w:szCs w:val="28"/>
          <w:shd w:val="clear" w:color="auto" w:fill="FFFFFF"/>
          <w:lang w:eastAsia="ru-RU"/>
        </w:rPr>
        <w:t xml:space="preserve">- Прочие межбюджетные трансферты, передаваемые бюджетам сельских поселений (Предоставление средств за содействие развитию налогового потенциала) – </w:t>
      </w:r>
      <w:r w:rsidRPr="00FC2EDE">
        <w:rPr>
          <w:rFonts w:ascii="Times New Roman" w:eastAsia="Times New Roman" w:hAnsi="Times New Roman" w:cs="Times New Roman"/>
          <w:b/>
          <w:color w:val="000000"/>
          <w:sz w:val="28"/>
          <w:szCs w:val="28"/>
          <w:shd w:val="clear" w:color="auto" w:fill="FFFFFF"/>
          <w:lang w:eastAsia="ru-RU"/>
        </w:rPr>
        <w:t>14 210,00</w:t>
      </w:r>
      <w:r w:rsidRPr="00FC2EDE">
        <w:rPr>
          <w:rFonts w:ascii="Times New Roman" w:eastAsia="Times New Roman" w:hAnsi="Times New Roman" w:cs="Times New Roman"/>
          <w:color w:val="000000"/>
          <w:sz w:val="28"/>
          <w:szCs w:val="28"/>
          <w:shd w:val="clear" w:color="auto" w:fill="FFFFFF"/>
          <w:lang w:eastAsia="ru-RU"/>
        </w:rPr>
        <w:t xml:space="preserve"> руб.</w:t>
      </w:r>
    </w:p>
    <w:p w:rsidR="00FC2EDE" w:rsidRPr="00FC2EDE" w:rsidRDefault="00FC2EDE" w:rsidP="00FC2EDE">
      <w:pPr>
        <w:shd w:val="clear" w:color="auto" w:fill="FFFFFF"/>
        <w:spacing w:after="0" w:line="240" w:lineRule="auto"/>
        <w:ind w:firstLine="567"/>
        <w:jc w:val="both"/>
        <w:rPr>
          <w:rFonts w:ascii="Times New Roman" w:eastAsia="Times New Roman" w:hAnsi="Times New Roman" w:cs="Times New Roman"/>
          <w:b/>
          <w:color w:val="000000"/>
          <w:sz w:val="28"/>
          <w:szCs w:val="28"/>
          <w:lang w:eastAsia="ru-RU"/>
        </w:rPr>
      </w:pPr>
      <w:r w:rsidRPr="00FC2EDE">
        <w:rPr>
          <w:rFonts w:ascii="Times New Roman" w:eastAsia="Times New Roman" w:hAnsi="Times New Roman" w:cs="Times New Roman"/>
          <w:color w:val="000000"/>
          <w:sz w:val="28"/>
          <w:szCs w:val="28"/>
          <w:lang w:eastAsia="ru-RU"/>
        </w:rPr>
        <w:t xml:space="preserve">- Прочие межбюджетные трансферты, передаваемые бюджетам сельских поселений (реализация проектов по решению вопросов местного значения, осуществляемых непосредственно населением на территории населенного пункта, в рамках непрограммных расходов администрации Шушенского района) – </w:t>
      </w:r>
      <w:r w:rsidRPr="00FC2EDE">
        <w:rPr>
          <w:rFonts w:ascii="Times New Roman" w:eastAsia="Times New Roman" w:hAnsi="Times New Roman" w:cs="Times New Roman"/>
          <w:b/>
          <w:color w:val="000000"/>
          <w:sz w:val="28"/>
          <w:szCs w:val="28"/>
          <w:lang w:eastAsia="ru-RU"/>
        </w:rPr>
        <w:t>394 000,00 руб.</w:t>
      </w:r>
    </w:p>
    <w:p w:rsidR="00FC2EDE" w:rsidRPr="00FC2EDE" w:rsidRDefault="00FC2EDE" w:rsidP="00FC2EDE">
      <w:pPr>
        <w:shd w:val="clear" w:color="auto" w:fill="FFFFFF"/>
        <w:spacing w:after="0" w:line="240" w:lineRule="auto"/>
        <w:ind w:firstLine="567"/>
        <w:jc w:val="both"/>
        <w:rPr>
          <w:rFonts w:ascii="Times New Roman" w:eastAsia="Times New Roman" w:hAnsi="Times New Roman" w:cs="Times New Roman"/>
          <w:b/>
          <w:color w:val="000000"/>
          <w:sz w:val="28"/>
          <w:szCs w:val="28"/>
          <w:lang w:eastAsia="ru-RU"/>
        </w:rPr>
      </w:pPr>
      <w:r w:rsidRPr="00FC2EDE">
        <w:rPr>
          <w:rFonts w:ascii="Times New Roman" w:eastAsia="Times New Roman" w:hAnsi="Times New Roman" w:cs="Times New Roman"/>
          <w:color w:val="000000"/>
          <w:sz w:val="28"/>
          <w:szCs w:val="28"/>
          <w:lang w:eastAsia="ru-RU"/>
        </w:rPr>
        <w:t xml:space="preserve">- Иные межбюджетные трансферты за счет резервного фонда администрации района в рамках непрограммных расходов финансового управления администрации Шушенского района – </w:t>
      </w:r>
      <w:r w:rsidRPr="00FC2EDE">
        <w:rPr>
          <w:rFonts w:ascii="Times New Roman" w:eastAsia="Times New Roman" w:hAnsi="Times New Roman" w:cs="Times New Roman"/>
          <w:b/>
          <w:color w:val="000000"/>
          <w:sz w:val="28"/>
          <w:szCs w:val="28"/>
          <w:lang w:eastAsia="ru-RU"/>
        </w:rPr>
        <w:t>130 000,00 руб.</w:t>
      </w:r>
    </w:p>
    <w:p w:rsidR="00FC2EDE" w:rsidRPr="00FC2EDE" w:rsidRDefault="00FC2EDE" w:rsidP="00FC2EDE">
      <w:pPr>
        <w:shd w:val="clear" w:color="auto" w:fill="FFFFFF"/>
        <w:spacing w:after="0" w:line="240" w:lineRule="auto"/>
        <w:ind w:firstLine="567"/>
        <w:jc w:val="both"/>
        <w:rPr>
          <w:rFonts w:ascii="Times New Roman" w:eastAsia="Times New Roman" w:hAnsi="Times New Roman" w:cs="Times New Roman"/>
          <w:b/>
          <w:color w:val="000000"/>
          <w:sz w:val="28"/>
          <w:szCs w:val="28"/>
          <w:shd w:val="clear" w:color="auto" w:fill="FFFFFF"/>
          <w:lang w:eastAsia="ru-RU"/>
        </w:rPr>
      </w:pPr>
      <w:r w:rsidRPr="00FC2EDE">
        <w:rPr>
          <w:rFonts w:ascii="Times New Roman" w:eastAsia="Times New Roman" w:hAnsi="Times New Roman" w:cs="Times New Roman"/>
          <w:color w:val="000000"/>
          <w:sz w:val="28"/>
          <w:szCs w:val="28"/>
          <w:shd w:val="clear" w:color="auto" w:fill="FFFFFF"/>
          <w:lang w:eastAsia="ru-RU"/>
        </w:rPr>
        <w:t xml:space="preserve">- Межбюджетные трансферты на поддержку мер по обеспечению сбалансированности бюджетов поселений района – </w:t>
      </w:r>
      <w:r w:rsidRPr="00FC2EDE">
        <w:rPr>
          <w:rFonts w:ascii="Times New Roman" w:eastAsia="Times New Roman" w:hAnsi="Times New Roman" w:cs="Times New Roman"/>
          <w:b/>
          <w:color w:val="000000"/>
          <w:sz w:val="28"/>
          <w:szCs w:val="28"/>
          <w:shd w:val="clear" w:color="auto" w:fill="FFFFFF"/>
          <w:lang w:eastAsia="ru-RU"/>
        </w:rPr>
        <w:t>3 636 524,00 руб.</w:t>
      </w:r>
    </w:p>
    <w:p w:rsidR="00FC2EDE" w:rsidRPr="00FC2EDE" w:rsidRDefault="00FC2EDE" w:rsidP="00FC2EDE">
      <w:pPr>
        <w:shd w:val="clear" w:color="auto" w:fill="FFFFFF"/>
        <w:spacing w:after="0"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FC2EDE">
        <w:rPr>
          <w:rFonts w:ascii="Times New Roman" w:eastAsia="Times New Roman" w:hAnsi="Times New Roman" w:cs="Times New Roman"/>
          <w:sz w:val="28"/>
          <w:szCs w:val="28"/>
          <w:lang w:eastAsia="ru-RU"/>
        </w:rPr>
        <w:t xml:space="preserve">- Расходы на содержание автомобильных дорог общего пользования </w:t>
      </w:r>
      <w:r w:rsidRPr="00FC2EDE">
        <w:rPr>
          <w:rFonts w:ascii="Times New Roman" w:eastAsia="Times New Roman" w:hAnsi="Times New Roman" w:cs="Times New Roman"/>
          <w:color w:val="000000"/>
          <w:sz w:val="28"/>
          <w:szCs w:val="28"/>
          <w:shd w:val="clear" w:color="auto" w:fill="FFFFFF"/>
          <w:lang w:eastAsia="ru-RU"/>
        </w:rPr>
        <w:t xml:space="preserve">за счет средств дорожного фонда Красноярского края в рамках подпрограммы "Дороги Шушенского района" муниципальной программы Шушенского района "Развитие транспортной системы" – </w:t>
      </w:r>
      <w:r w:rsidRPr="00FC2EDE">
        <w:rPr>
          <w:rFonts w:ascii="Times New Roman" w:eastAsia="Times New Roman" w:hAnsi="Times New Roman" w:cs="Times New Roman"/>
          <w:b/>
          <w:color w:val="000000"/>
          <w:sz w:val="28"/>
          <w:szCs w:val="28"/>
          <w:shd w:val="clear" w:color="auto" w:fill="FFFFFF"/>
          <w:lang w:eastAsia="ru-RU"/>
        </w:rPr>
        <w:t>343 984,00</w:t>
      </w:r>
      <w:r w:rsidRPr="00FC2EDE">
        <w:rPr>
          <w:rFonts w:ascii="Times New Roman" w:eastAsia="Times New Roman" w:hAnsi="Times New Roman" w:cs="Times New Roman"/>
          <w:color w:val="000000"/>
          <w:sz w:val="28"/>
          <w:szCs w:val="28"/>
          <w:shd w:val="clear" w:color="auto" w:fill="FFFFFF"/>
          <w:lang w:eastAsia="ru-RU"/>
        </w:rPr>
        <w:t xml:space="preserve"> руб.</w:t>
      </w:r>
    </w:p>
    <w:p w:rsidR="00FC2EDE" w:rsidRPr="00FC2EDE" w:rsidRDefault="00FC2EDE" w:rsidP="00FC2EDE">
      <w:pPr>
        <w:shd w:val="clear" w:color="auto" w:fill="FFFFFF"/>
        <w:spacing w:after="0" w:line="240" w:lineRule="auto"/>
        <w:ind w:firstLine="567"/>
        <w:jc w:val="both"/>
        <w:rPr>
          <w:rFonts w:ascii="Times New Roman" w:eastAsia="Times New Roman" w:hAnsi="Times New Roman" w:cs="Times New Roman"/>
          <w:b/>
          <w:color w:val="000000"/>
          <w:sz w:val="28"/>
          <w:szCs w:val="28"/>
          <w:lang w:eastAsia="ru-RU"/>
        </w:rPr>
      </w:pPr>
      <w:proofErr w:type="gramStart"/>
      <w:r w:rsidRPr="00FC2EDE">
        <w:rPr>
          <w:rFonts w:ascii="Times New Roman" w:eastAsia="Times New Roman" w:hAnsi="Times New Roman" w:cs="Times New Roman"/>
          <w:color w:val="000000"/>
          <w:sz w:val="28"/>
          <w:szCs w:val="28"/>
          <w:lang w:eastAsia="ru-RU"/>
        </w:rPr>
        <w:t xml:space="preserve">- Региональные выплаты и выплаты, обеспечивающие уровень заработной платы работников бюджетной сферы не ниже размера </w:t>
      </w:r>
      <w:r w:rsidRPr="00FC2EDE">
        <w:rPr>
          <w:rFonts w:ascii="Times New Roman" w:eastAsia="Times New Roman" w:hAnsi="Times New Roman" w:cs="Times New Roman"/>
          <w:color w:val="000000"/>
          <w:sz w:val="28"/>
          <w:szCs w:val="28"/>
          <w:lang w:eastAsia="ru-RU"/>
        </w:rPr>
        <w:lastRenderedPageBreak/>
        <w:t xml:space="preserve">минимальной заработной платы (минимального размера оплаты труда) в рамках непрограммных расходов финансового управления администрации Шушенского района – </w:t>
      </w:r>
      <w:r w:rsidRPr="00FC2EDE">
        <w:rPr>
          <w:rFonts w:ascii="Times New Roman" w:eastAsia="Times New Roman" w:hAnsi="Times New Roman" w:cs="Times New Roman"/>
          <w:b/>
          <w:color w:val="000000"/>
          <w:sz w:val="28"/>
          <w:szCs w:val="28"/>
          <w:lang w:eastAsia="ru-RU"/>
        </w:rPr>
        <w:t>108 300,00 руб.</w:t>
      </w:r>
      <w:proofErr w:type="gramEnd"/>
    </w:p>
    <w:p w:rsidR="00FC2EDE" w:rsidRPr="00FC2EDE" w:rsidRDefault="00FC2EDE" w:rsidP="00FC2EDE">
      <w:pPr>
        <w:shd w:val="clear" w:color="auto" w:fill="FFFFFF"/>
        <w:spacing w:after="0" w:line="240" w:lineRule="auto"/>
        <w:ind w:firstLine="567"/>
        <w:jc w:val="both"/>
        <w:rPr>
          <w:rFonts w:ascii="Times New Roman" w:eastAsia="Times New Roman" w:hAnsi="Times New Roman" w:cs="Times New Roman"/>
          <w:b/>
          <w:color w:val="000000"/>
          <w:sz w:val="28"/>
          <w:szCs w:val="28"/>
          <w:lang w:eastAsia="ru-RU"/>
        </w:rPr>
      </w:pPr>
      <w:r w:rsidRPr="00FC2EDE">
        <w:rPr>
          <w:rFonts w:ascii="Times New Roman" w:eastAsia="Times New Roman" w:hAnsi="Times New Roman" w:cs="Times New Roman"/>
          <w:color w:val="000000"/>
          <w:sz w:val="28"/>
          <w:szCs w:val="28"/>
          <w:lang w:eastAsia="ru-RU"/>
        </w:rPr>
        <w:t xml:space="preserve">- Прочие межбюджетные трансферты, передаваемые бюджетам сельских поселений (расходы на частичное финансирование (возмещение) расходов на увеличение (индексацию) оплаты труда отдельным категориям работников бюджетной сферы поселений) – </w:t>
      </w:r>
      <w:r w:rsidRPr="00FC2EDE">
        <w:rPr>
          <w:rFonts w:ascii="Times New Roman" w:eastAsia="Times New Roman" w:hAnsi="Times New Roman" w:cs="Times New Roman"/>
          <w:b/>
          <w:color w:val="000000"/>
          <w:sz w:val="28"/>
          <w:szCs w:val="28"/>
          <w:lang w:eastAsia="ru-RU"/>
        </w:rPr>
        <w:t>174 290,00 руб.</w:t>
      </w:r>
    </w:p>
    <w:p w:rsidR="00FC2EDE" w:rsidRPr="00FC2EDE" w:rsidRDefault="00FC2EDE" w:rsidP="00FC2EDE">
      <w:pPr>
        <w:shd w:val="clear" w:color="auto" w:fill="FFFFFF"/>
        <w:spacing w:after="0" w:line="240" w:lineRule="auto"/>
        <w:ind w:firstLine="567"/>
        <w:jc w:val="both"/>
        <w:rPr>
          <w:rFonts w:ascii="Times New Roman" w:eastAsia="Times New Roman" w:hAnsi="Times New Roman" w:cs="Times New Roman"/>
          <w:b/>
          <w:color w:val="000000"/>
          <w:sz w:val="28"/>
          <w:szCs w:val="28"/>
          <w:lang w:eastAsia="ru-RU"/>
        </w:rPr>
      </w:pPr>
      <w:r w:rsidRPr="00FC2EDE">
        <w:rPr>
          <w:rFonts w:ascii="Times New Roman" w:eastAsia="Times New Roman" w:hAnsi="Times New Roman" w:cs="Times New Roman"/>
          <w:b/>
          <w:color w:val="000000"/>
          <w:sz w:val="28"/>
          <w:szCs w:val="28"/>
          <w:lang w:eastAsia="ru-RU"/>
        </w:rPr>
        <w:t xml:space="preserve">- </w:t>
      </w:r>
      <w:r w:rsidRPr="00FC2EDE">
        <w:rPr>
          <w:rFonts w:ascii="Times New Roman" w:eastAsia="Times New Roman" w:hAnsi="Times New Roman" w:cs="Times New Roman"/>
          <w:color w:val="000000"/>
          <w:sz w:val="28"/>
          <w:szCs w:val="28"/>
          <w:lang w:eastAsia="ru-RU"/>
        </w:rPr>
        <w:t xml:space="preserve">Прочие безвозмездные поступления в бюджеты сельских поселений </w:t>
      </w:r>
      <w:r w:rsidRPr="00FC2EDE">
        <w:rPr>
          <w:rFonts w:ascii="Times New Roman" w:eastAsia="Times New Roman" w:hAnsi="Times New Roman" w:cs="Times New Roman"/>
          <w:b/>
          <w:color w:val="000000"/>
          <w:sz w:val="28"/>
          <w:szCs w:val="28"/>
          <w:lang w:eastAsia="ru-RU"/>
        </w:rPr>
        <w:t>80 000,00 руб.</w:t>
      </w:r>
    </w:p>
    <w:p w:rsidR="00FC2EDE" w:rsidRPr="00FC2EDE" w:rsidRDefault="00FC2EDE" w:rsidP="00FC2EDE">
      <w:pPr>
        <w:shd w:val="clear" w:color="auto" w:fill="FFFFFF"/>
        <w:spacing w:before="100" w:beforeAutospacing="1" w:after="100" w:afterAutospacing="1" w:line="240" w:lineRule="auto"/>
        <w:ind w:firstLine="567"/>
        <w:rPr>
          <w:rFonts w:ascii="Times New Roman" w:eastAsia="Times New Roman" w:hAnsi="Times New Roman" w:cs="Times New Roman"/>
          <w:b/>
          <w:iCs/>
          <w:color w:val="000000"/>
          <w:sz w:val="28"/>
          <w:szCs w:val="28"/>
          <w:lang w:eastAsia="ru-RU"/>
        </w:rPr>
      </w:pPr>
      <w:r w:rsidRPr="00FC2EDE">
        <w:rPr>
          <w:rFonts w:ascii="Times New Roman" w:eastAsia="Times New Roman" w:hAnsi="Times New Roman" w:cs="Times New Roman"/>
          <w:b/>
          <w:iCs/>
          <w:color w:val="000000"/>
          <w:sz w:val="28"/>
          <w:szCs w:val="28"/>
          <w:lang w:eastAsia="ru-RU"/>
        </w:rPr>
        <w:t xml:space="preserve">Структура расходов местного бюджета в 2023 году </w:t>
      </w:r>
    </w:p>
    <w:tbl>
      <w:tblPr>
        <w:tblW w:w="10326" w:type="dxa"/>
        <w:tblInd w:w="-1119" w:type="dxa"/>
        <w:shd w:val="clear" w:color="auto" w:fill="FFFFFF"/>
        <w:tblCellMar>
          <w:top w:w="15" w:type="dxa"/>
          <w:left w:w="15" w:type="dxa"/>
          <w:bottom w:w="15" w:type="dxa"/>
          <w:right w:w="15" w:type="dxa"/>
        </w:tblCellMar>
        <w:tblLook w:val="04A0" w:firstRow="1" w:lastRow="0" w:firstColumn="1" w:lastColumn="0" w:noHBand="0" w:noVBand="1"/>
      </w:tblPr>
      <w:tblGrid>
        <w:gridCol w:w="2756"/>
        <w:gridCol w:w="772"/>
        <w:gridCol w:w="1888"/>
        <w:gridCol w:w="1545"/>
        <w:gridCol w:w="1985"/>
        <w:gridCol w:w="1380"/>
      </w:tblGrid>
      <w:tr w:rsidR="00FC2EDE" w:rsidRPr="00FC2EDE" w:rsidTr="0063708A">
        <w:trPr>
          <w:trHeight w:val="314"/>
        </w:trPr>
        <w:tc>
          <w:tcPr>
            <w:tcW w:w="2756" w:type="dxa"/>
            <w:vMerge w:val="restart"/>
            <w:tcBorders>
              <w:top w:val="single" w:sz="8" w:space="0" w:color="000000"/>
              <w:left w:val="single" w:sz="8" w:space="0" w:color="000000"/>
              <w:right w:val="single" w:sz="8" w:space="0" w:color="000000"/>
            </w:tcBorders>
            <w:shd w:val="clear" w:color="auto" w:fill="FFFFFF"/>
            <w:vAlign w:val="center"/>
            <w:hideMark/>
          </w:tcPr>
          <w:p w:rsidR="00FC2EDE" w:rsidRPr="00FC2EDE" w:rsidRDefault="00FC2EDE" w:rsidP="00FC2EDE">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FC2EDE">
              <w:rPr>
                <w:rFonts w:ascii="Times New Roman" w:eastAsia="Times New Roman" w:hAnsi="Times New Roman" w:cs="Times New Roman"/>
                <w:color w:val="000000"/>
                <w:sz w:val="24"/>
                <w:szCs w:val="24"/>
                <w:lang w:eastAsia="ru-RU"/>
              </w:rPr>
              <w:t>Наименование</w:t>
            </w:r>
          </w:p>
        </w:tc>
        <w:tc>
          <w:tcPr>
            <w:tcW w:w="772" w:type="dxa"/>
            <w:vMerge w:val="restart"/>
            <w:tcBorders>
              <w:top w:val="single" w:sz="8" w:space="0" w:color="000000"/>
              <w:left w:val="single" w:sz="8" w:space="0" w:color="000000"/>
              <w:right w:val="single" w:sz="8" w:space="0" w:color="000000"/>
            </w:tcBorders>
            <w:shd w:val="clear" w:color="auto" w:fill="FFFFFF"/>
            <w:vAlign w:val="center"/>
            <w:hideMark/>
          </w:tcPr>
          <w:p w:rsidR="00FC2EDE" w:rsidRPr="00FC2EDE" w:rsidRDefault="00FC2EDE" w:rsidP="00FC2EDE">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FC2EDE">
              <w:rPr>
                <w:rFonts w:ascii="Times New Roman" w:eastAsia="Times New Roman" w:hAnsi="Times New Roman" w:cs="Times New Roman"/>
                <w:color w:val="000000"/>
                <w:sz w:val="24"/>
                <w:szCs w:val="24"/>
                <w:lang w:eastAsia="ru-RU"/>
              </w:rPr>
              <w:t>Раздел</w:t>
            </w:r>
          </w:p>
        </w:tc>
        <w:tc>
          <w:tcPr>
            <w:tcW w:w="6798" w:type="dxa"/>
            <w:gridSpan w:val="4"/>
            <w:tcBorders>
              <w:top w:val="single" w:sz="8" w:space="0" w:color="000000"/>
              <w:bottom w:val="single" w:sz="6" w:space="0" w:color="000000"/>
              <w:right w:val="single" w:sz="8" w:space="0" w:color="000000"/>
            </w:tcBorders>
            <w:shd w:val="clear" w:color="auto" w:fill="FFFFFF"/>
            <w:vAlign w:val="center"/>
            <w:hideMark/>
          </w:tcPr>
          <w:p w:rsidR="00FC2EDE" w:rsidRPr="00FC2EDE" w:rsidRDefault="00FC2EDE" w:rsidP="00FC2EDE">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FC2EDE">
              <w:rPr>
                <w:rFonts w:ascii="Times New Roman" w:eastAsia="Times New Roman" w:hAnsi="Times New Roman" w:cs="Times New Roman"/>
                <w:color w:val="000000"/>
                <w:sz w:val="24"/>
                <w:szCs w:val="24"/>
                <w:lang w:eastAsia="ru-RU"/>
              </w:rPr>
              <w:t>2023 год</w:t>
            </w:r>
          </w:p>
        </w:tc>
      </w:tr>
      <w:tr w:rsidR="00FC2EDE" w:rsidRPr="00FC2EDE" w:rsidTr="0063708A">
        <w:trPr>
          <w:trHeight w:val="914"/>
        </w:trPr>
        <w:tc>
          <w:tcPr>
            <w:tcW w:w="2756" w:type="dxa"/>
            <w:vMerge/>
            <w:tcBorders>
              <w:left w:val="single" w:sz="8" w:space="0" w:color="000000"/>
              <w:bottom w:val="single" w:sz="8" w:space="0" w:color="000000"/>
              <w:right w:val="single" w:sz="8" w:space="0" w:color="000000"/>
            </w:tcBorders>
            <w:shd w:val="clear" w:color="auto" w:fill="FFFFFF"/>
            <w:vAlign w:val="center"/>
            <w:hideMark/>
          </w:tcPr>
          <w:p w:rsidR="00FC2EDE" w:rsidRPr="00FC2EDE" w:rsidRDefault="00FC2EDE" w:rsidP="00FC2EDE">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
        </w:tc>
        <w:tc>
          <w:tcPr>
            <w:tcW w:w="772" w:type="dxa"/>
            <w:vMerge/>
            <w:tcBorders>
              <w:left w:val="single" w:sz="8" w:space="0" w:color="000000"/>
              <w:bottom w:val="single" w:sz="8" w:space="0" w:color="000000"/>
              <w:right w:val="single" w:sz="8" w:space="0" w:color="000000"/>
            </w:tcBorders>
            <w:shd w:val="clear" w:color="auto" w:fill="FFFFFF"/>
            <w:vAlign w:val="center"/>
            <w:hideMark/>
          </w:tcPr>
          <w:p w:rsidR="00FC2EDE" w:rsidRPr="00FC2EDE" w:rsidRDefault="00FC2EDE" w:rsidP="00FC2EDE">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p>
        </w:tc>
        <w:tc>
          <w:tcPr>
            <w:tcW w:w="1888" w:type="dxa"/>
            <w:tcBorders>
              <w:top w:val="single" w:sz="6" w:space="0" w:color="000000"/>
              <w:bottom w:val="single" w:sz="8" w:space="0" w:color="000000"/>
              <w:right w:val="single" w:sz="8" w:space="0" w:color="000000"/>
            </w:tcBorders>
            <w:shd w:val="clear" w:color="auto" w:fill="FFFFFF"/>
            <w:vAlign w:val="center"/>
            <w:hideMark/>
          </w:tcPr>
          <w:p w:rsidR="00FC2EDE" w:rsidRPr="00FC2EDE" w:rsidRDefault="00FC2EDE" w:rsidP="00FC2EDE">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FC2EDE">
              <w:rPr>
                <w:rFonts w:ascii="Times New Roman" w:eastAsia="Times New Roman" w:hAnsi="Times New Roman" w:cs="Times New Roman"/>
                <w:color w:val="000000"/>
                <w:sz w:val="24"/>
                <w:szCs w:val="24"/>
                <w:lang w:eastAsia="ru-RU"/>
              </w:rPr>
              <w:t>Утверждено решением о местном бюджете</w:t>
            </w:r>
          </w:p>
          <w:p w:rsidR="00FC2EDE" w:rsidRPr="00FC2EDE" w:rsidRDefault="00FC2EDE" w:rsidP="00FC2EDE">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FC2EDE">
              <w:rPr>
                <w:rFonts w:ascii="Times New Roman" w:eastAsia="Times New Roman" w:hAnsi="Times New Roman" w:cs="Times New Roman"/>
                <w:color w:val="000000"/>
                <w:sz w:val="24"/>
                <w:szCs w:val="24"/>
                <w:lang w:eastAsia="ru-RU"/>
              </w:rPr>
              <w:t>(первоначальный)</w:t>
            </w:r>
          </w:p>
        </w:tc>
        <w:tc>
          <w:tcPr>
            <w:tcW w:w="1545" w:type="dxa"/>
            <w:tcBorders>
              <w:top w:val="single" w:sz="6" w:space="0" w:color="000000"/>
              <w:bottom w:val="single" w:sz="8" w:space="0" w:color="000000"/>
              <w:right w:val="single" w:sz="6" w:space="0" w:color="000000"/>
            </w:tcBorders>
            <w:shd w:val="clear" w:color="auto" w:fill="FFFFFF"/>
            <w:vAlign w:val="center"/>
            <w:hideMark/>
          </w:tcPr>
          <w:p w:rsidR="00FC2EDE" w:rsidRPr="00FC2EDE" w:rsidRDefault="00FC2EDE" w:rsidP="00FC2EDE">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FC2EDE">
              <w:rPr>
                <w:rFonts w:ascii="Times New Roman" w:eastAsia="Times New Roman" w:hAnsi="Times New Roman" w:cs="Times New Roman"/>
                <w:color w:val="000000"/>
                <w:sz w:val="24"/>
                <w:szCs w:val="24"/>
                <w:lang w:eastAsia="ru-RU"/>
              </w:rPr>
              <w:t>Уточненный бюджет</w:t>
            </w:r>
          </w:p>
        </w:tc>
        <w:tc>
          <w:tcPr>
            <w:tcW w:w="1985" w:type="dxa"/>
            <w:tcBorders>
              <w:top w:val="single" w:sz="6" w:space="0" w:color="000000"/>
              <w:left w:val="single" w:sz="6" w:space="0" w:color="000000"/>
              <w:bottom w:val="single" w:sz="8" w:space="0" w:color="000000"/>
              <w:right w:val="single" w:sz="8" w:space="0" w:color="000000"/>
            </w:tcBorders>
            <w:shd w:val="clear" w:color="auto" w:fill="FFFFFF"/>
            <w:vAlign w:val="center"/>
            <w:hideMark/>
          </w:tcPr>
          <w:p w:rsidR="00FC2EDE" w:rsidRPr="00FC2EDE" w:rsidRDefault="00FC2EDE" w:rsidP="00FC2EDE">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FC2EDE">
              <w:rPr>
                <w:rFonts w:ascii="Times New Roman" w:eastAsia="Times New Roman" w:hAnsi="Times New Roman" w:cs="Times New Roman"/>
                <w:color w:val="000000"/>
                <w:sz w:val="24"/>
                <w:szCs w:val="24"/>
                <w:lang w:eastAsia="ru-RU"/>
              </w:rPr>
              <w:t>Ожидаемая оценка расходов местного бюджета</w:t>
            </w:r>
          </w:p>
        </w:tc>
        <w:tc>
          <w:tcPr>
            <w:tcW w:w="1380" w:type="dxa"/>
            <w:tcBorders>
              <w:top w:val="single" w:sz="6" w:space="0" w:color="000000"/>
              <w:bottom w:val="single" w:sz="8" w:space="0" w:color="000000"/>
              <w:right w:val="single" w:sz="8" w:space="0" w:color="000000"/>
            </w:tcBorders>
            <w:shd w:val="clear" w:color="auto" w:fill="FFFFFF"/>
            <w:vAlign w:val="center"/>
            <w:hideMark/>
          </w:tcPr>
          <w:p w:rsidR="00FC2EDE" w:rsidRPr="00FC2EDE" w:rsidRDefault="00FC2EDE" w:rsidP="00FC2EDE">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FC2EDE">
              <w:rPr>
                <w:rFonts w:ascii="Times New Roman" w:eastAsia="Times New Roman" w:hAnsi="Times New Roman" w:cs="Times New Roman"/>
                <w:color w:val="000000"/>
                <w:sz w:val="24"/>
                <w:szCs w:val="24"/>
                <w:lang w:eastAsia="ru-RU"/>
              </w:rPr>
              <w:t>Динамика ожидаемой оценки расходов к уточненному бюджету</w:t>
            </w:r>
            <w:proofErr w:type="gramStart"/>
            <w:r w:rsidRPr="00FC2EDE">
              <w:rPr>
                <w:rFonts w:ascii="Times New Roman" w:eastAsia="Times New Roman" w:hAnsi="Times New Roman" w:cs="Times New Roman"/>
                <w:color w:val="000000"/>
                <w:sz w:val="24"/>
                <w:szCs w:val="24"/>
                <w:lang w:eastAsia="ru-RU"/>
              </w:rPr>
              <w:t xml:space="preserve"> (%)</w:t>
            </w:r>
            <w:proofErr w:type="gramEnd"/>
          </w:p>
        </w:tc>
      </w:tr>
      <w:tr w:rsidR="00FC2EDE" w:rsidRPr="00FC2EDE" w:rsidTr="0063708A">
        <w:trPr>
          <w:trHeight w:val="314"/>
        </w:trPr>
        <w:tc>
          <w:tcPr>
            <w:tcW w:w="2756" w:type="dxa"/>
            <w:tcBorders>
              <w:left w:val="single" w:sz="8" w:space="0" w:color="000000"/>
              <w:bottom w:val="single" w:sz="8" w:space="0" w:color="000000"/>
              <w:right w:val="single" w:sz="8" w:space="0" w:color="000000"/>
            </w:tcBorders>
            <w:shd w:val="clear" w:color="auto" w:fill="FFFFFF"/>
            <w:vAlign w:val="center"/>
            <w:hideMark/>
          </w:tcPr>
          <w:p w:rsidR="00FC2EDE" w:rsidRPr="00FC2EDE" w:rsidRDefault="00FC2EDE" w:rsidP="00FC2ED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C2EDE">
              <w:rPr>
                <w:rFonts w:ascii="Times New Roman" w:eastAsia="Times New Roman" w:hAnsi="Times New Roman" w:cs="Times New Roman"/>
                <w:color w:val="000000"/>
                <w:sz w:val="28"/>
                <w:szCs w:val="28"/>
                <w:lang w:eastAsia="ru-RU"/>
              </w:rPr>
              <w:t>Общегосударственные вопросы</w:t>
            </w:r>
          </w:p>
        </w:tc>
        <w:tc>
          <w:tcPr>
            <w:tcW w:w="772" w:type="dxa"/>
            <w:tcBorders>
              <w:bottom w:val="single" w:sz="8" w:space="0" w:color="000000"/>
            </w:tcBorders>
            <w:shd w:val="clear" w:color="auto" w:fill="FFFFFF"/>
            <w:vAlign w:val="center"/>
            <w:hideMark/>
          </w:tcPr>
          <w:p w:rsidR="00FC2EDE" w:rsidRPr="00FC2EDE" w:rsidRDefault="00FC2EDE" w:rsidP="00FC2ED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FC2EDE">
              <w:rPr>
                <w:rFonts w:ascii="Times New Roman" w:eastAsia="Times New Roman" w:hAnsi="Times New Roman" w:cs="Times New Roman"/>
                <w:color w:val="000000"/>
                <w:sz w:val="28"/>
                <w:szCs w:val="28"/>
                <w:lang w:eastAsia="ru-RU"/>
              </w:rPr>
              <w:t>01</w:t>
            </w:r>
          </w:p>
        </w:tc>
        <w:tc>
          <w:tcPr>
            <w:tcW w:w="1888" w:type="dxa"/>
            <w:tcBorders>
              <w:left w:val="single" w:sz="8" w:space="0" w:color="000000"/>
              <w:right w:val="single" w:sz="8" w:space="0" w:color="000000"/>
            </w:tcBorders>
            <w:shd w:val="clear" w:color="auto" w:fill="auto"/>
            <w:vAlign w:val="center"/>
          </w:tcPr>
          <w:p w:rsidR="00FC2EDE" w:rsidRPr="00FC2EDE" w:rsidRDefault="00FC2EDE" w:rsidP="00FC2ED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FC2EDE">
              <w:rPr>
                <w:rFonts w:ascii="Times New Roman" w:eastAsia="Times New Roman" w:hAnsi="Times New Roman" w:cs="Times New Roman"/>
                <w:color w:val="000000"/>
                <w:sz w:val="28"/>
                <w:szCs w:val="28"/>
                <w:lang w:eastAsia="ru-RU"/>
              </w:rPr>
              <w:t>5 654 229,05</w:t>
            </w:r>
          </w:p>
        </w:tc>
        <w:tc>
          <w:tcPr>
            <w:tcW w:w="1545" w:type="dxa"/>
            <w:tcBorders>
              <w:top w:val="single" w:sz="8" w:space="0" w:color="000000"/>
              <w:bottom w:val="single" w:sz="8" w:space="0" w:color="000000"/>
              <w:right w:val="single" w:sz="6" w:space="0" w:color="000000"/>
            </w:tcBorders>
            <w:shd w:val="clear" w:color="auto" w:fill="FFFFFF"/>
            <w:vAlign w:val="center"/>
          </w:tcPr>
          <w:p w:rsidR="00FC2EDE" w:rsidRPr="00FC2EDE" w:rsidRDefault="00FC2EDE" w:rsidP="00FC2ED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FC2EDE">
              <w:rPr>
                <w:rFonts w:ascii="Times New Roman" w:eastAsia="Times New Roman" w:hAnsi="Times New Roman" w:cs="Times New Roman"/>
                <w:color w:val="000000"/>
                <w:sz w:val="28"/>
                <w:szCs w:val="28"/>
                <w:lang w:eastAsia="ru-RU"/>
              </w:rPr>
              <w:t>5 972 802,82</w:t>
            </w:r>
          </w:p>
        </w:tc>
        <w:tc>
          <w:tcPr>
            <w:tcW w:w="1985" w:type="dxa"/>
            <w:tcBorders>
              <w:top w:val="single" w:sz="8" w:space="0" w:color="000000"/>
              <w:left w:val="single" w:sz="6" w:space="0" w:color="000000"/>
              <w:bottom w:val="single" w:sz="8" w:space="0" w:color="000000"/>
              <w:right w:val="single" w:sz="8" w:space="0" w:color="000000"/>
            </w:tcBorders>
            <w:shd w:val="clear" w:color="auto" w:fill="FFFFFF"/>
            <w:vAlign w:val="center"/>
          </w:tcPr>
          <w:p w:rsidR="00FC2EDE" w:rsidRPr="00FC2EDE" w:rsidRDefault="00FC2EDE" w:rsidP="00FC2ED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FC2EDE">
              <w:rPr>
                <w:rFonts w:ascii="Times New Roman" w:eastAsia="Times New Roman" w:hAnsi="Times New Roman" w:cs="Times New Roman"/>
                <w:color w:val="000000"/>
                <w:sz w:val="28"/>
                <w:szCs w:val="28"/>
                <w:lang w:eastAsia="ru-RU"/>
              </w:rPr>
              <w:t>5 972 802,82</w:t>
            </w:r>
          </w:p>
        </w:tc>
        <w:tc>
          <w:tcPr>
            <w:tcW w:w="1380" w:type="dxa"/>
            <w:tcBorders>
              <w:bottom w:val="single" w:sz="8" w:space="0" w:color="000000"/>
              <w:right w:val="single" w:sz="8" w:space="0" w:color="000000"/>
            </w:tcBorders>
            <w:shd w:val="clear" w:color="auto" w:fill="FFFFFF"/>
            <w:vAlign w:val="center"/>
          </w:tcPr>
          <w:p w:rsidR="00FC2EDE" w:rsidRPr="00FC2EDE" w:rsidRDefault="00FC2EDE" w:rsidP="00FC2ED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FC2EDE">
              <w:rPr>
                <w:rFonts w:ascii="Times New Roman" w:eastAsia="Times New Roman" w:hAnsi="Times New Roman" w:cs="Times New Roman"/>
                <w:color w:val="000000"/>
                <w:sz w:val="28"/>
                <w:szCs w:val="28"/>
                <w:lang w:eastAsia="ru-RU"/>
              </w:rPr>
              <w:t>100</w:t>
            </w:r>
          </w:p>
        </w:tc>
      </w:tr>
      <w:tr w:rsidR="00FC2EDE" w:rsidRPr="00FC2EDE" w:rsidTr="0063708A">
        <w:trPr>
          <w:trHeight w:val="314"/>
        </w:trPr>
        <w:tc>
          <w:tcPr>
            <w:tcW w:w="2756" w:type="dxa"/>
            <w:tcBorders>
              <w:left w:val="single" w:sz="8" w:space="0" w:color="000000"/>
              <w:bottom w:val="single" w:sz="8" w:space="0" w:color="000000"/>
              <w:right w:val="single" w:sz="8" w:space="0" w:color="000000"/>
            </w:tcBorders>
            <w:shd w:val="clear" w:color="auto" w:fill="FFFFFF"/>
            <w:vAlign w:val="center"/>
            <w:hideMark/>
          </w:tcPr>
          <w:p w:rsidR="00FC2EDE" w:rsidRPr="00FC2EDE" w:rsidRDefault="00FC2EDE" w:rsidP="00FC2ED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C2EDE">
              <w:rPr>
                <w:rFonts w:ascii="Times New Roman" w:eastAsia="Times New Roman" w:hAnsi="Times New Roman" w:cs="Times New Roman"/>
                <w:color w:val="000000"/>
                <w:sz w:val="28"/>
                <w:szCs w:val="28"/>
                <w:lang w:eastAsia="ru-RU"/>
              </w:rPr>
              <w:t>Национальная оборона</w:t>
            </w:r>
          </w:p>
        </w:tc>
        <w:tc>
          <w:tcPr>
            <w:tcW w:w="772" w:type="dxa"/>
            <w:tcBorders>
              <w:bottom w:val="single" w:sz="8" w:space="0" w:color="000000"/>
            </w:tcBorders>
            <w:shd w:val="clear" w:color="auto" w:fill="FFFFFF"/>
            <w:vAlign w:val="center"/>
            <w:hideMark/>
          </w:tcPr>
          <w:p w:rsidR="00FC2EDE" w:rsidRPr="00FC2EDE" w:rsidRDefault="00FC2EDE" w:rsidP="00FC2ED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FC2EDE">
              <w:rPr>
                <w:rFonts w:ascii="Times New Roman" w:eastAsia="Times New Roman" w:hAnsi="Times New Roman" w:cs="Times New Roman"/>
                <w:color w:val="000000"/>
                <w:sz w:val="28"/>
                <w:szCs w:val="28"/>
                <w:lang w:eastAsia="ru-RU"/>
              </w:rPr>
              <w:t>02</w:t>
            </w:r>
          </w:p>
        </w:tc>
        <w:tc>
          <w:tcPr>
            <w:tcW w:w="18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FC2EDE" w:rsidRPr="00FC2EDE" w:rsidRDefault="00FC2EDE" w:rsidP="00FC2ED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FC2EDE">
              <w:rPr>
                <w:rFonts w:ascii="Times New Roman" w:eastAsia="Times New Roman" w:hAnsi="Times New Roman" w:cs="Times New Roman"/>
                <w:color w:val="000000"/>
                <w:sz w:val="28"/>
                <w:szCs w:val="28"/>
                <w:lang w:eastAsia="ru-RU"/>
              </w:rPr>
              <w:t>443 133,00</w:t>
            </w:r>
          </w:p>
        </w:tc>
        <w:tc>
          <w:tcPr>
            <w:tcW w:w="1545" w:type="dxa"/>
            <w:tcBorders>
              <w:top w:val="single" w:sz="8" w:space="0" w:color="000000"/>
              <w:bottom w:val="single" w:sz="8" w:space="0" w:color="000000"/>
              <w:right w:val="single" w:sz="6" w:space="0" w:color="000000"/>
            </w:tcBorders>
            <w:shd w:val="clear" w:color="auto" w:fill="FFFFFF"/>
            <w:vAlign w:val="center"/>
          </w:tcPr>
          <w:p w:rsidR="00FC2EDE" w:rsidRPr="00FC2EDE" w:rsidRDefault="00FC2EDE" w:rsidP="00FC2ED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FC2EDE">
              <w:rPr>
                <w:rFonts w:ascii="Times New Roman" w:eastAsia="Times New Roman" w:hAnsi="Times New Roman" w:cs="Times New Roman"/>
                <w:color w:val="000000"/>
                <w:sz w:val="28"/>
                <w:szCs w:val="28"/>
                <w:lang w:eastAsia="ru-RU"/>
              </w:rPr>
              <w:t>522 637,00</w:t>
            </w:r>
          </w:p>
        </w:tc>
        <w:tc>
          <w:tcPr>
            <w:tcW w:w="1985" w:type="dxa"/>
            <w:tcBorders>
              <w:top w:val="single" w:sz="8" w:space="0" w:color="000000"/>
              <w:bottom w:val="single" w:sz="8" w:space="0" w:color="000000"/>
              <w:right w:val="single" w:sz="6" w:space="0" w:color="000000"/>
            </w:tcBorders>
            <w:shd w:val="clear" w:color="auto" w:fill="FFFFFF"/>
            <w:vAlign w:val="center"/>
          </w:tcPr>
          <w:p w:rsidR="00FC2EDE" w:rsidRPr="00FC2EDE" w:rsidRDefault="00FC2EDE" w:rsidP="00FC2ED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FC2EDE">
              <w:rPr>
                <w:rFonts w:ascii="Times New Roman" w:eastAsia="Times New Roman" w:hAnsi="Times New Roman" w:cs="Times New Roman"/>
                <w:color w:val="000000"/>
                <w:sz w:val="28"/>
                <w:szCs w:val="28"/>
                <w:lang w:eastAsia="ru-RU"/>
              </w:rPr>
              <w:t>522 637,00</w:t>
            </w:r>
          </w:p>
        </w:tc>
        <w:tc>
          <w:tcPr>
            <w:tcW w:w="1380" w:type="dxa"/>
            <w:tcBorders>
              <w:bottom w:val="single" w:sz="8" w:space="0" w:color="000000"/>
              <w:right w:val="single" w:sz="8" w:space="0" w:color="000000"/>
            </w:tcBorders>
            <w:shd w:val="clear" w:color="auto" w:fill="FFFFFF"/>
          </w:tcPr>
          <w:p w:rsidR="00FC2EDE" w:rsidRPr="00FC2EDE" w:rsidRDefault="00FC2EDE" w:rsidP="00FC2EDE">
            <w:pPr>
              <w:spacing w:after="0" w:line="240" w:lineRule="auto"/>
              <w:jc w:val="center"/>
              <w:rPr>
                <w:rFonts w:ascii="Times New Roman" w:eastAsia="Times New Roman" w:hAnsi="Times New Roman" w:cs="Times New Roman"/>
                <w:sz w:val="28"/>
                <w:szCs w:val="28"/>
                <w:lang w:eastAsia="ru-RU"/>
              </w:rPr>
            </w:pPr>
            <w:r w:rsidRPr="00FC2EDE">
              <w:rPr>
                <w:rFonts w:ascii="Times New Roman" w:eastAsia="Times New Roman" w:hAnsi="Times New Roman" w:cs="Times New Roman"/>
                <w:sz w:val="28"/>
                <w:szCs w:val="28"/>
                <w:lang w:eastAsia="ru-RU"/>
              </w:rPr>
              <w:t>100</w:t>
            </w:r>
          </w:p>
        </w:tc>
      </w:tr>
      <w:tr w:rsidR="00FC2EDE" w:rsidRPr="00FC2EDE" w:rsidTr="0063708A">
        <w:trPr>
          <w:trHeight w:val="615"/>
        </w:trPr>
        <w:tc>
          <w:tcPr>
            <w:tcW w:w="2756" w:type="dxa"/>
            <w:tcBorders>
              <w:left w:val="single" w:sz="8" w:space="0" w:color="000000"/>
              <w:bottom w:val="single" w:sz="4" w:space="0" w:color="auto"/>
              <w:right w:val="single" w:sz="8" w:space="0" w:color="000000"/>
            </w:tcBorders>
            <w:shd w:val="clear" w:color="auto" w:fill="FFFFFF"/>
            <w:vAlign w:val="center"/>
            <w:hideMark/>
          </w:tcPr>
          <w:p w:rsidR="00FC2EDE" w:rsidRPr="00FC2EDE" w:rsidRDefault="00FC2EDE" w:rsidP="00FC2ED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C2EDE">
              <w:rPr>
                <w:rFonts w:ascii="Times New Roman" w:eastAsia="Times New Roman" w:hAnsi="Times New Roman" w:cs="Times New Roman"/>
                <w:color w:val="000000"/>
                <w:sz w:val="28"/>
                <w:szCs w:val="28"/>
                <w:lang w:eastAsia="ru-RU"/>
              </w:rPr>
              <w:t>Национальная безопасность и правоохранительная деятельность</w:t>
            </w:r>
          </w:p>
        </w:tc>
        <w:tc>
          <w:tcPr>
            <w:tcW w:w="772" w:type="dxa"/>
            <w:tcBorders>
              <w:bottom w:val="single" w:sz="4" w:space="0" w:color="auto"/>
            </w:tcBorders>
            <w:shd w:val="clear" w:color="auto" w:fill="FFFFFF"/>
            <w:vAlign w:val="center"/>
            <w:hideMark/>
          </w:tcPr>
          <w:p w:rsidR="00FC2EDE" w:rsidRPr="00FC2EDE" w:rsidRDefault="00FC2EDE" w:rsidP="00FC2ED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FC2EDE">
              <w:rPr>
                <w:rFonts w:ascii="Times New Roman" w:eastAsia="Times New Roman" w:hAnsi="Times New Roman" w:cs="Times New Roman"/>
                <w:color w:val="000000"/>
                <w:sz w:val="28"/>
                <w:szCs w:val="28"/>
                <w:lang w:eastAsia="ru-RU"/>
              </w:rPr>
              <w:t>03</w:t>
            </w:r>
          </w:p>
        </w:tc>
        <w:tc>
          <w:tcPr>
            <w:tcW w:w="1888" w:type="dxa"/>
            <w:tcBorders>
              <w:left w:val="single" w:sz="8" w:space="0" w:color="000000"/>
              <w:bottom w:val="single" w:sz="4" w:space="0" w:color="auto"/>
              <w:right w:val="single" w:sz="8" w:space="0" w:color="000000"/>
            </w:tcBorders>
            <w:shd w:val="clear" w:color="auto" w:fill="auto"/>
            <w:vAlign w:val="center"/>
          </w:tcPr>
          <w:p w:rsidR="00FC2EDE" w:rsidRPr="00FC2EDE" w:rsidRDefault="00FC2EDE" w:rsidP="00FC2ED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FC2EDE">
              <w:rPr>
                <w:rFonts w:ascii="Times New Roman" w:eastAsia="Times New Roman" w:hAnsi="Times New Roman" w:cs="Times New Roman"/>
                <w:color w:val="000000"/>
                <w:sz w:val="28"/>
                <w:szCs w:val="28"/>
                <w:lang w:eastAsia="ru-RU"/>
              </w:rPr>
              <w:t>57 000,00</w:t>
            </w:r>
          </w:p>
        </w:tc>
        <w:tc>
          <w:tcPr>
            <w:tcW w:w="1545" w:type="dxa"/>
            <w:tcBorders>
              <w:top w:val="single" w:sz="8" w:space="0" w:color="000000"/>
              <w:bottom w:val="single" w:sz="4" w:space="0" w:color="auto"/>
              <w:right w:val="single" w:sz="6" w:space="0" w:color="000000"/>
            </w:tcBorders>
            <w:shd w:val="clear" w:color="auto" w:fill="FFFFFF"/>
            <w:vAlign w:val="center"/>
          </w:tcPr>
          <w:p w:rsidR="00FC2EDE" w:rsidRPr="00FC2EDE" w:rsidRDefault="00FC2EDE" w:rsidP="00FC2ED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FC2EDE">
              <w:rPr>
                <w:rFonts w:ascii="Times New Roman" w:eastAsia="Times New Roman" w:hAnsi="Times New Roman" w:cs="Times New Roman"/>
                <w:color w:val="000000"/>
                <w:sz w:val="28"/>
                <w:szCs w:val="28"/>
                <w:lang w:eastAsia="ru-RU"/>
              </w:rPr>
              <w:t>539 000,00</w:t>
            </w:r>
          </w:p>
        </w:tc>
        <w:tc>
          <w:tcPr>
            <w:tcW w:w="1985" w:type="dxa"/>
            <w:tcBorders>
              <w:top w:val="single" w:sz="8" w:space="0" w:color="000000"/>
              <w:bottom w:val="single" w:sz="4" w:space="0" w:color="auto"/>
              <w:right w:val="single" w:sz="6" w:space="0" w:color="000000"/>
            </w:tcBorders>
            <w:shd w:val="clear" w:color="auto" w:fill="FFFFFF"/>
            <w:vAlign w:val="center"/>
          </w:tcPr>
          <w:p w:rsidR="00FC2EDE" w:rsidRPr="00FC2EDE" w:rsidRDefault="00FC2EDE" w:rsidP="00FC2ED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FC2EDE">
              <w:rPr>
                <w:rFonts w:ascii="Times New Roman" w:eastAsia="Times New Roman" w:hAnsi="Times New Roman" w:cs="Times New Roman"/>
                <w:color w:val="000000"/>
                <w:sz w:val="28"/>
                <w:szCs w:val="28"/>
                <w:lang w:eastAsia="ru-RU"/>
              </w:rPr>
              <w:t>539 000,00</w:t>
            </w:r>
          </w:p>
        </w:tc>
        <w:tc>
          <w:tcPr>
            <w:tcW w:w="1380" w:type="dxa"/>
            <w:tcBorders>
              <w:bottom w:val="single" w:sz="4" w:space="0" w:color="auto"/>
              <w:right w:val="single" w:sz="8" w:space="0" w:color="000000"/>
            </w:tcBorders>
            <w:shd w:val="clear" w:color="auto" w:fill="FFFFFF"/>
          </w:tcPr>
          <w:p w:rsidR="00FC2EDE" w:rsidRPr="00FC2EDE" w:rsidRDefault="00FC2EDE" w:rsidP="00FC2EDE">
            <w:pPr>
              <w:spacing w:after="0" w:line="240" w:lineRule="auto"/>
              <w:jc w:val="center"/>
              <w:rPr>
                <w:rFonts w:ascii="Times New Roman" w:eastAsia="Times New Roman" w:hAnsi="Times New Roman" w:cs="Times New Roman"/>
                <w:sz w:val="28"/>
                <w:szCs w:val="28"/>
                <w:lang w:eastAsia="ru-RU"/>
              </w:rPr>
            </w:pPr>
            <w:r w:rsidRPr="00FC2EDE">
              <w:rPr>
                <w:rFonts w:ascii="Times New Roman" w:eastAsia="Times New Roman" w:hAnsi="Times New Roman" w:cs="Times New Roman"/>
                <w:sz w:val="28"/>
                <w:szCs w:val="28"/>
                <w:lang w:eastAsia="ru-RU"/>
              </w:rPr>
              <w:t>100</w:t>
            </w:r>
          </w:p>
        </w:tc>
      </w:tr>
      <w:tr w:rsidR="00FC2EDE" w:rsidRPr="00FC2EDE" w:rsidTr="0063708A">
        <w:trPr>
          <w:trHeight w:val="314"/>
        </w:trPr>
        <w:tc>
          <w:tcPr>
            <w:tcW w:w="2756" w:type="dxa"/>
            <w:tcBorders>
              <w:top w:val="single" w:sz="4" w:space="0" w:color="auto"/>
              <w:left w:val="single" w:sz="8" w:space="0" w:color="000000"/>
              <w:bottom w:val="single" w:sz="8" w:space="0" w:color="000000"/>
              <w:right w:val="single" w:sz="8" w:space="0" w:color="000000"/>
            </w:tcBorders>
            <w:shd w:val="clear" w:color="auto" w:fill="FFFFFF"/>
            <w:vAlign w:val="center"/>
            <w:hideMark/>
          </w:tcPr>
          <w:p w:rsidR="00FC2EDE" w:rsidRPr="00FC2EDE" w:rsidRDefault="00FC2EDE" w:rsidP="00FC2ED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C2EDE">
              <w:rPr>
                <w:rFonts w:ascii="Times New Roman" w:eastAsia="Times New Roman" w:hAnsi="Times New Roman" w:cs="Times New Roman"/>
                <w:color w:val="000000"/>
                <w:sz w:val="28"/>
                <w:szCs w:val="28"/>
                <w:lang w:eastAsia="ru-RU"/>
              </w:rPr>
              <w:t>Национальная экономика</w:t>
            </w:r>
          </w:p>
        </w:tc>
        <w:tc>
          <w:tcPr>
            <w:tcW w:w="772" w:type="dxa"/>
            <w:tcBorders>
              <w:top w:val="single" w:sz="4" w:space="0" w:color="auto"/>
              <w:bottom w:val="single" w:sz="8" w:space="0" w:color="000000"/>
            </w:tcBorders>
            <w:shd w:val="clear" w:color="auto" w:fill="FFFFFF"/>
            <w:vAlign w:val="center"/>
            <w:hideMark/>
          </w:tcPr>
          <w:p w:rsidR="00FC2EDE" w:rsidRPr="00FC2EDE" w:rsidRDefault="00FC2EDE" w:rsidP="00FC2ED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FC2EDE">
              <w:rPr>
                <w:rFonts w:ascii="Times New Roman" w:eastAsia="Times New Roman" w:hAnsi="Times New Roman" w:cs="Times New Roman"/>
                <w:color w:val="000000"/>
                <w:sz w:val="28"/>
                <w:szCs w:val="28"/>
                <w:lang w:eastAsia="ru-RU"/>
              </w:rPr>
              <w:t>04</w:t>
            </w:r>
          </w:p>
        </w:tc>
        <w:tc>
          <w:tcPr>
            <w:tcW w:w="1888" w:type="dxa"/>
            <w:tcBorders>
              <w:top w:val="single" w:sz="4" w:space="0" w:color="auto"/>
              <w:left w:val="single" w:sz="8" w:space="0" w:color="000000"/>
              <w:bottom w:val="single" w:sz="8" w:space="0" w:color="000000"/>
              <w:right w:val="single" w:sz="8" w:space="0" w:color="000000"/>
            </w:tcBorders>
            <w:shd w:val="clear" w:color="auto" w:fill="auto"/>
            <w:vAlign w:val="center"/>
          </w:tcPr>
          <w:p w:rsidR="00FC2EDE" w:rsidRPr="00FC2EDE" w:rsidRDefault="00FC2EDE" w:rsidP="00FC2ED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FC2EDE">
              <w:rPr>
                <w:rFonts w:ascii="Times New Roman" w:eastAsia="Times New Roman" w:hAnsi="Times New Roman" w:cs="Times New Roman"/>
                <w:color w:val="000000"/>
                <w:sz w:val="28"/>
                <w:szCs w:val="28"/>
                <w:lang w:eastAsia="ru-RU"/>
              </w:rPr>
              <w:t>1 085 284,00</w:t>
            </w:r>
          </w:p>
        </w:tc>
        <w:tc>
          <w:tcPr>
            <w:tcW w:w="1545" w:type="dxa"/>
            <w:tcBorders>
              <w:top w:val="single" w:sz="4" w:space="0" w:color="auto"/>
              <w:bottom w:val="single" w:sz="8" w:space="0" w:color="000000"/>
              <w:right w:val="single" w:sz="6" w:space="0" w:color="000000"/>
            </w:tcBorders>
            <w:shd w:val="clear" w:color="auto" w:fill="FFFFFF"/>
            <w:vAlign w:val="center"/>
          </w:tcPr>
          <w:p w:rsidR="00FC2EDE" w:rsidRPr="00FC2EDE" w:rsidRDefault="00FC2EDE" w:rsidP="00FC2ED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FC2EDE">
              <w:rPr>
                <w:rFonts w:ascii="Times New Roman" w:eastAsia="Times New Roman" w:hAnsi="Times New Roman" w:cs="Times New Roman"/>
                <w:color w:val="000000"/>
                <w:sz w:val="28"/>
                <w:szCs w:val="28"/>
                <w:lang w:eastAsia="ru-RU"/>
              </w:rPr>
              <w:t>1 360 133,07</w:t>
            </w:r>
          </w:p>
        </w:tc>
        <w:tc>
          <w:tcPr>
            <w:tcW w:w="1985" w:type="dxa"/>
            <w:tcBorders>
              <w:top w:val="single" w:sz="4" w:space="0" w:color="auto"/>
              <w:bottom w:val="single" w:sz="8" w:space="0" w:color="000000"/>
              <w:right w:val="single" w:sz="6" w:space="0" w:color="000000"/>
            </w:tcBorders>
            <w:shd w:val="clear" w:color="auto" w:fill="FFFFFF"/>
            <w:vAlign w:val="center"/>
          </w:tcPr>
          <w:p w:rsidR="00FC2EDE" w:rsidRPr="00FC2EDE" w:rsidRDefault="00FC2EDE" w:rsidP="00FC2ED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FC2EDE">
              <w:rPr>
                <w:rFonts w:ascii="Times New Roman" w:eastAsia="Times New Roman" w:hAnsi="Times New Roman" w:cs="Times New Roman"/>
                <w:color w:val="000000"/>
                <w:sz w:val="28"/>
                <w:szCs w:val="28"/>
                <w:lang w:eastAsia="ru-RU"/>
              </w:rPr>
              <w:t>1 360 133,07</w:t>
            </w:r>
          </w:p>
        </w:tc>
        <w:tc>
          <w:tcPr>
            <w:tcW w:w="1380" w:type="dxa"/>
            <w:tcBorders>
              <w:top w:val="single" w:sz="4" w:space="0" w:color="auto"/>
              <w:bottom w:val="single" w:sz="8" w:space="0" w:color="000000"/>
              <w:right w:val="single" w:sz="8" w:space="0" w:color="000000"/>
            </w:tcBorders>
            <w:shd w:val="clear" w:color="auto" w:fill="FFFFFF"/>
          </w:tcPr>
          <w:p w:rsidR="00FC2EDE" w:rsidRPr="00FC2EDE" w:rsidRDefault="00FC2EDE" w:rsidP="00FC2EDE">
            <w:pPr>
              <w:spacing w:after="0" w:line="240" w:lineRule="auto"/>
              <w:jc w:val="center"/>
              <w:rPr>
                <w:rFonts w:ascii="Times New Roman" w:eastAsia="Times New Roman" w:hAnsi="Times New Roman" w:cs="Times New Roman"/>
                <w:sz w:val="28"/>
                <w:szCs w:val="28"/>
                <w:lang w:eastAsia="ru-RU"/>
              </w:rPr>
            </w:pPr>
            <w:r w:rsidRPr="00FC2EDE">
              <w:rPr>
                <w:rFonts w:ascii="Times New Roman" w:eastAsia="Times New Roman" w:hAnsi="Times New Roman" w:cs="Times New Roman"/>
                <w:sz w:val="28"/>
                <w:szCs w:val="28"/>
                <w:lang w:eastAsia="ru-RU"/>
              </w:rPr>
              <w:t>100</w:t>
            </w:r>
          </w:p>
        </w:tc>
      </w:tr>
      <w:tr w:rsidR="00FC2EDE" w:rsidRPr="00FC2EDE" w:rsidTr="0063708A">
        <w:trPr>
          <w:trHeight w:val="314"/>
        </w:trPr>
        <w:tc>
          <w:tcPr>
            <w:tcW w:w="2756"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FC2EDE" w:rsidRPr="00FC2EDE" w:rsidRDefault="00FC2EDE" w:rsidP="00FC2ED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C2EDE">
              <w:rPr>
                <w:rFonts w:ascii="Times New Roman" w:eastAsia="Times New Roman" w:hAnsi="Times New Roman" w:cs="Times New Roman"/>
                <w:color w:val="000000"/>
                <w:sz w:val="28"/>
                <w:szCs w:val="28"/>
                <w:lang w:eastAsia="ru-RU"/>
              </w:rPr>
              <w:t>Жилищно-коммунальное хозяйство</w:t>
            </w:r>
          </w:p>
        </w:tc>
        <w:tc>
          <w:tcPr>
            <w:tcW w:w="772" w:type="dxa"/>
            <w:tcBorders>
              <w:top w:val="single" w:sz="8" w:space="0" w:color="000000"/>
              <w:bottom w:val="single" w:sz="8" w:space="0" w:color="000000"/>
            </w:tcBorders>
            <w:shd w:val="clear" w:color="auto" w:fill="FFFFFF"/>
            <w:vAlign w:val="center"/>
            <w:hideMark/>
          </w:tcPr>
          <w:p w:rsidR="00FC2EDE" w:rsidRPr="00FC2EDE" w:rsidRDefault="00FC2EDE" w:rsidP="00FC2ED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FC2EDE">
              <w:rPr>
                <w:rFonts w:ascii="Times New Roman" w:eastAsia="Times New Roman" w:hAnsi="Times New Roman" w:cs="Times New Roman"/>
                <w:color w:val="000000"/>
                <w:sz w:val="28"/>
                <w:szCs w:val="28"/>
                <w:lang w:eastAsia="ru-RU"/>
              </w:rPr>
              <w:t>05</w:t>
            </w:r>
          </w:p>
        </w:tc>
        <w:tc>
          <w:tcPr>
            <w:tcW w:w="1888" w:type="dxa"/>
            <w:tcBorders>
              <w:top w:val="single" w:sz="8" w:space="0" w:color="000000"/>
              <w:left w:val="single" w:sz="8" w:space="0" w:color="000000"/>
              <w:bottom w:val="single" w:sz="8" w:space="0" w:color="000000"/>
              <w:right w:val="single" w:sz="8" w:space="0" w:color="000000"/>
            </w:tcBorders>
            <w:shd w:val="clear" w:color="auto" w:fill="auto"/>
            <w:vAlign w:val="center"/>
          </w:tcPr>
          <w:p w:rsidR="00FC2EDE" w:rsidRPr="00FC2EDE" w:rsidRDefault="00FC2EDE" w:rsidP="00FC2ED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FC2EDE">
              <w:rPr>
                <w:rFonts w:ascii="Times New Roman" w:eastAsia="Times New Roman" w:hAnsi="Times New Roman" w:cs="Times New Roman"/>
                <w:color w:val="000000"/>
                <w:sz w:val="28"/>
                <w:szCs w:val="28"/>
                <w:lang w:eastAsia="ru-RU"/>
              </w:rPr>
              <w:t>4 622 614,95</w:t>
            </w:r>
          </w:p>
        </w:tc>
        <w:tc>
          <w:tcPr>
            <w:tcW w:w="1545" w:type="dxa"/>
            <w:tcBorders>
              <w:top w:val="single" w:sz="8" w:space="0" w:color="000000"/>
              <w:bottom w:val="single" w:sz="8" w:space="0" w:color="000000"/>
              <w:right w:val="single" w:sz="6" w:space="0" w:color="000000"/>
            </w:tcBorders>
            <w:shd w:val="clear" w:color="auto" w:fill="FFFFFF"/>
            <w:vAlign w:val="center"/>
          </w:tcPr>
          <w:p w:rsidR="00FC2EDE" w:rsidRPr="00FC2EDE" w:rsidRDefault="00FC2EDE" w:rsidP="00FC2ED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FC2EDE">
              <w:rPr>
                <w:rFonts w:ascii="Times New Roman" w:eastAsia="Times New Roman" w:hAnsi="Times New Roman" w:cs="Times New Roman"/>
                <w:color w:val="000000"/>
                <w:sz w:val="28"/>
                <w:szCs w:val="28"/>
                <w:lang w:eastAsia="ru-RU"/>
              </w:rPr>
              <w:t>7 304 997,65</w:t>
            </w:r>
          </w:p>
        </w:tc>
        <w:tc>
          <w:tcPr>
            <w:tcW w:w="1985" w:type="dxa"/>
            <w:tcBorders>
              <w:top w:val="single" w:sz="8" w:space="0" w:color="000000"/>
              <w:left w:val="single" w:sz="6" w:space="0" w:color="000000"/>
              <w:bottom w:val="single" w:sz="8" w:space="0" w:color="000000"/>
              <w:right w:val="single" w:sz="8" w:space="0" w:color="000000"/>
            </w:tcBorders>
            <w:shd w:val="clear" w:color="auto" w:fill="FFFFFF"/>
            <w:vAlign w:val="center"/>
          </w:tcPr>
          <w:p w:rsidR="00FC2EDE" w:rsidRPr="00FC2EDE" w:rsidRDefault="00FC2EDE" w:rsidP="00FC2ED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FC2EDE">
              <w:rPr>
                <w:rFonts w:ascii="Times New Roman" w:eastAsia="Times New Roman" w:hAnsi="Times New Roman" w:cs="Times New Roman"/>
                <w:color w:val="000000"/>
                <w:sz w:val="28"/>
                <w:szCs w:val="28"/>
                <w:lang w:eastAsia="ru-RU"/>
              </w:rPr>
              <w:t>4 985 716,18</w:t>
            </w:r>
          </w:p>
        </w:tc>
        <w:tc>
          <w:tcPr>
            <w:tcW w:w="1380" w:type="dxa"/>
            <w:tcBorders>
              <w:top w:val="single" w:sz="8" w:space="0" w:color="000000"/>
              <w:bottom w:val="single" w:sz="8" w:space="0" w:color="000000"/>
              <w:right w:val="single" w:sz="8" w:space="0" w:color="000000"/>
            </w:tcBorders>
            <w:shd w:val="clear" w:color="auto" w:fill="FFFFFF"/>
          </w:tcPr>
          <w:p w:rsidR="00FC2EDE" w:rsidRPr="00FC2EDE" w:rsidRDefault="00FC2EDE" w:rsidP="00FC2EDE">
            <w:pPr>
              <w:spacing w:after="0" w:line="240" w:lineRule="auto"/>
              <w:jc w:val="center"/>
              <w:rPr>
                <w:rFonts w:ascii="Times New Roman" w:eastAsia="Times New Roman" w:hAnsi="Times New Roman" w:cs="Times New Roman"/>
                <w:sz w:val="28"/>
                <w:szCs w:val="28"/>
                <w:lang w:eastAsia="ru-RU"/>
              </w:rPr>
            </w:pPr>
            <w:r w:rsidRPr="00FC2EDE">
              <w:rPr>
                <w:rFonts w:ascii="Times New Roman" w:eastAsia="Times New Roman" w:hAnsi="Times New Roman" w:cs="Times New Roman"/>
                <w:sz w:val="28"/>
                <w:szCs w:val="28"/>
                <w:lang w:eastAsia="ru-RU"/>
              </w:rPr>
              <w:t>68</w:t>
            </w:r>
          </w:p>
        </w:tc>
      </w:tr>
      <w:tr w:rsidR="00FC2EDE" w:rsidRPr="00FC2EDE" w:rsidTr="0063708A">
        <w:trPr>
          <w:trHeight w:val="314"/>
        </w:trPr>
        <w:tc>
          <w:tcPr>
            <w:tcW w:w="2756" w:type="dxa"/>
            <w:tcBorders>
              <w:left w:val="single" w:sz="8" w:space="0" w:color="000000"/>
              <w:bottom w:val="single" w:sz="8" w:space="0" w:color="000000"/>
              <w:right w:val="single" w:sz="8" w:space="0" w:color="000000"/>
            </w:tcBorders>
            <w:shd w:val="clear" w:color="auto" w:fill="FFFFFF"/>
            <w:vAlign w:val="center"/>
            <w:hideMark/>
          </w:tcPr>
          <w:p w:rsidR="00FC2EDE" w:rsidRPr="00FC2EDE" w:rsidRDefault="00FC2EDE" w:rsidP="00FC2ED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C2EDE">
              <w:rPr>
                <w:rFonts w:ascii="Times New Roman" w:eastAsia="Times New Roman" w:hAnsi="Times New Roman" w:cs="Times New Roman"/>
                <w:color w:val="000000"/>
                <w:sz w:val="28"/>
                <w:szCs w:val="28"/>
                <w:lang w:eastAsia="ru-RU"/>
              </w:rPr>
              <w:t>Культура и кинематография</w:t>
            </w:r>
          </w:p>
        </w:tc>
        <w:tc>
          <w:tcPr>
            <w:tcW w:w="772" w:type="dxa"/>
            <w:tcBorders>
              <w:bottom w:val="single" w:sz="8" w:space="0" w:color="000000"/>
            </w:tcBorders>
            <w:shd w:val="clear" w:color="auto" w:fill="FFFFFF"/>
            <w:vAlign w:val="center"/>
            <w:hideMark/>
          </w:tcPr>
          <w:p w:rsidR="00FC2EDE" w:rsidRPr="00FC2EDE" w:rsidRDefault="00FC2EDE" w:rsidP="00FC2ED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FC2EDE">
              <w:rPr>
                <w:rFonts w:ascii="Times New Roman" w:eastAsia="Times New Roman" w:hAnsi="Times New Roman" w:cs="Times New Roman"/>
                <w:color w:val="000000"/>
                <w:sz w:val="28"/>
                <w:szCs w:val="28"/>
                <w:lang w:eastAsia="ru-RU"/>
              </w:rPr>
              <w:t>08</w:t>
            </w:r>
          </w:p>
        </w:tc>
        <w:tc>
          <w:tcPr>
            <w:tcW w:w="1888" w:type="dxa"/>
            <w:tcBorders>
              <w:left w:val="single" w:sz="8" w:space="0" w:color="000000"/>
              <w:bottom w:val="single" w:sz="4" w:space="0" w:color="auto"/>
              <w:right w:val="single" w:sz="8" w:space="0" w:color="000000"/>
            </w:tcBorders>
            <w:shd w:val="clear" w:color="auto" w:fill="auto"/>
            <w:vAlign w:val="center"/>
          </w:tcPr>
          <w:p w:rsidR="00FC2EDE" w:rsidRPr="00FC2EDE" w:rsidRDefault="00FC2EDE" w:rsidP="00FC2ED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FC2EDE">
              <w:rPr>
                <w:rFonts w:ascii="Times New Roman" w:eastAsia="Times New Roman" w:hAnsi="Times New Roman" w:cs="Times New Roman"/>
                <w:color w:val="000000"/>
                <w:sz w:val="28"/>
                <w:szCs w:val="28"/>
                <w:lang w:eastAsia="ru-RU"/>
              </w:rPr>
              <w:t>1 000,00</w:t>
            </w:r>
          </w:p>
        </w:tc>
        <w:tc>
          <w:tcPr>
            <w:tcW w:w="1545" w:type="dxa"/>
            <w:tcBorders>
              <w:top w:val="single" w:sz="8" w:space="0" w:color="000000"/>
              <w:bottom w:val="single" w:sz="8" w:space="0" w:color="000000"/>
              <w:right w:val="single" w:sz="6" w:space="0" w:color="000000"/>
            </w:tcBorders>
            <w:shd w:val="clear" w:color="auto" w:fill="FFFFFF"/>
            <w:vAlign w:val="center"/>
          </w:tcPr>
          <w:p w:rsidR="00FC2EDE" w:rsidRPr="00FC2EDE" w:rsidRDefault="00FC2EDE" w:rsidP="00FC2ED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FC2EDE">
              <w:rPr>
                <w:rFonts w:ascii="Times New Roman" w:eastAsia="Times New Roman" w:hAnsi="Times New Roman" w:cs="Times New Roman"/>
                <w:color w:val="000000"/>
                <w:sz w:val="28"/>
                <w:szCs w:val="28"/>
                <w:lang w:eastAsia="ru-RU"/>
              </w:rPr>
              <w:t>1000,00</w:t>
            </w:r>
          </w:p>
        </w:tc>
        <w:tc>
          <w:tcPr>
            <w:tcW w:w="1985" w:type="dxa"/>
            <w:tcBorders>
              <w:top w:val="single" w:sz="8" w:space="0" w:color="000000"/>
              <w:bottom w:val="single" w:sz="8" w:space="0" w:color="000000"/>
              <w:right w:val="single" w:sz="6" w:space="0" w:color="000000"/>
            </w:tcBorders>
            <w:shd w:val="clear" w:color="auto" w:fill="FFFFFF"/>
            <w:vAlign w:val="center"/>
          </w:tcPr>
          <w:p w:rsidR="00FC2EDE" w:rsidRPr="00FC2EDE" w:rsidRDefault="00FC2EDE" w:rsidP="00FC2ED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FC2EDE">
              <w:rPr>
                <w:rFonts w:ascii="Times New Roman" w:eastAsia="Times New Roman" w:hAnsi="Times New Roman" w:cs="Times New Roman"/>
                <w:color w:val="000000"/>
                <w:sz w:val="28"/>
                <w:szCs w:val="28"/>
                <w:lang w:eastAsia="ru-RU"/>
              </w:rPr>
              <w:t>1000,00</w:t>
            </w:r>
          </w:p>
        </w:tc>
        <w:tc>
          <w:tcPr>
            <w:tcW w:w="1380" w:type="dxa"/>
            <w:tcBorders>
              <w:bottom w:val="single" w:sz="8" w:space="0" w:color="000000"/>
              <w:right w:val="single" w:sz="8" w:space="0" w:color="000000"/>
            </w:tcBorders>
            <w:shd w:val="clear" w:color="auto" w:fill="FFFFFF"/>
          </w:tcPr>
          <w:p w:rsidR="00FC2EDE" w:rsidRPr="00FC2EDE" w:rsidRDefault="00FC2EDE" w:rsidP="00FC2EDE">
            <w:pPr>
              <w:spacing w:after="0" w:line="240" w:lineRule="auto"/>
              <w:jc w:val="center"/>
              <w:rPr>
                <w:rFonts w:ascii="Times New Roman" w:eastAsia="Times New Roman" w:hAnsi="Times New Roman" w:cs="Times New Roman"/>
                <w:sz w:val="28"/>
                <w:szCs w:val="28"/>
                <w:lang w:eastAsia="ru-RU"/>
              </w:rPr>
            </w:pPr>
            <w:r w:rsidRPr="00FC2EDE">
              <w:rPr>
                <w:rFonts w:ascii="Times New Roman" w:eastAsia="Times New Roman" w:hAnsi="Times New Roman" w:cs="Times New Roman"/>
                <w:sz w:val="28"/>
                <w:szCs w:val="28"/>
                <w:lang w:eastAsia="ru-RU"/>
              </w:rPr>
              <w:t>100</w:t>
            </w:r>
          </w:p>
        </w:tc>
      </w:tr>
      <w:tr w:rsidR="00FC2EDE" w:rsidRPr="00FC2EDE" w:rsidTr="0063708A">
        <w:trPr>
          <w:trHeight w:val="314"/>
        </w:trPr>
        <w:tc>
          <w:tcPr>
            <w:tcW w:w="2756" w:type="dxa"/>
            <w:tcBorders>
              <w:left w:val="single" w:sz="8" w:space="0" w:color="000000"/>
              <w:bottom w:val="single" w:sz="8" w:space="0" w:color="000000"/>
              <w:right w:val="single" w:sz="8" w:space="0" w:color="000000"/>
            </w:tcBorders>
            <w:shd w:val="clear" w:color="auto" w:fill="FFFFFF"/>
            <w:vAlign w:val="center"/>
            <w:hideMark/>
          </w:tcPr>
          <w:p w:rsidR="00FC2EDE" w:rsidRPr="00FC2EDE" w:rsidRDefault="00FC2EDE" w:rsidP="00FC2EDE">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FC2EDE">
              <w:rPr>
                <w:rFonts w:ascii="Times New Roman" w:eastAsia="Times New Roman" w:hAnsi="Times New Roman" w:cs="Times New Roman"/>
                <w:color w:val="000000"/>
                <w:sz w:val="28"/>
                <w:szCs w:val="28"/>
                <w:lang w:eastAsia="ru-RU"/>
              </w:rPr>
              <w:t>Социальная политика</w:t>
            </w:r>
          </w:p>
        </w:tc>
        <w:tc>
          <w:tcPr>
            <w:tcW w:w="772" w:type="dxa"/>
            <w:tcBorders>
              <w:bottom w:val="single" w:sz="8" w:space="0" w:color="000000"/>
              <w:right w:val="single" w:sz="4" w:space="0" w:color="auto"/>
            </w:tcBorders>
            <w:shd w:val="clear" w:color="auto" w:fill="FFFFFF"/>
            <w:vAlign w:val="center"/>
            <w:hideMark/>
          </w:tcPr>
          <w:p w:rsidR="00FC2EDE" w:rsidRPr="00FC2EDE" w:rsidRDefault="00FC2EDE" w:rsidP="00FC2ED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FC2EDE">
              <w:rPr>
                <w:rFonts w:ascii="Times New Roman" w:eastAsia="Times New Roman" w:hAnsi="Times New Roman" w:cs="Times New Roman"/>
                <w:color w:val="000000"/>
                <w:sz w:val="28"/>
                <w:szCs w:val="28"/>
                <w:lang w:eastAsia="ru-RU"/>
              </w:rPr>
              <w:t>10</w:t>
            </w:r>
          </w:p>
        </w:tc>
        <w:tc>
          <w:tcPr>
            <w:tcW w:w="1888" w:type="dxa"/>
            <w:tcBorders>
              <w:top w:val="single" w:sz="4" w:space="0" w:color="auto"/>
              <w:left w:val="single" w:sz="4" w:space="0" w:color="auto"/>
              <w:bottom w:val="single" w:sz="4" w:space="0" w:color="auto"/>
              <w:right w:val="single" w:sz="4" w:space="0" w:color="auto"/>
            </w:tcBorders>
            <w:shd w:val="clear" w:color="auto" w:fill="auto"/>
            <w:vAlign w:val="center"/>
          </w:tcPr>
          <w:p w:rsidR="00FC2EDE" w:rsidRPr="00FC2EDE" w:rsidRDefault="00FC2EDE" w:rsidP="00FC2ED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FC2EDE">
              <w:rPr>
                <w:rFonts w:ascii="Times New Roman" w:eastAsia="Times New Roman" w:hAnsi="Times New Roman" w:cs="Times New Roman"/>
                <w:color w:val="000000"/>
                <w:sz w:val="28"/>
                <w:szCs w:val="28"/>
                <w:lang w:eastAsia="ru-RU"/>
              </w:rPr>
              <w:t>60 000,00</w:t>
            </w:r>
          </w:p>
        </w:tc>
        <w:tc>
          <w:tcPr>
            <w:tcW w:w="1545" w:type="dxa"/>
            <w:tcBorders>
              <w:top w:val="single" w:sz="8" w:space="0" w:color="000000"/>
              <w:left w:val="single" w:sz="4" w:space="0" w:color="auto"/>
              <w:bottom w:val="single" w:sz="8" w:space="0" w:color="000000"/>
              <w:right w:val="single" w:sz="6" w:space="0" w:color="000000"/>
            </w:tcBorders>
            <w:shd w:val="clear" w:color="auto" w:fill="FFFFFF"/>
            <w:vAlign w:val="center"/>
          </w:tcPr>
          <w:p w:rsidR="00FC2EDE" w:rsidRPr="00FC2EDE" w:rsidRDefault="00FC2EDE" w:rsidP="00FC2ED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FC2EDE">
              <w:rPr>
                <w:rFonts w:ascii="Times New Roman" w:eastAsia="Times New Roman" w:hAnsi="Times New Roman" w:cs="Times New Roman"/>
                <w:color w:val="000000"/>
                <w:sz w:val="28"/>
                <w:szCs w:val="28"/>
                <w:lang w:eastAsia="ru-RU"/>
              </w:rPr>
              <w:t>60 000,00</w:t>
            </w:r>
          </w:p>
        </w:tc>
        <w:tc>
          <w:tcPr>
            <w:tcW w:w="1985" w:type="dxa"/>
            <w:tcBorders>
              <w:top w:val="single" w:sz="8" w:space="0" w:color="000000"/>
              <w:left w:val="single" w:sz="6" w:space="0" w:color="000000"/>
              <w:bottom w:val="single" w:sz="6" w:space="0" w:color="000000"/>
              <w:right w:val="single" w:sz="8" w:space="0" w:color="000000"/>
            </w:tcBorders>
            <w:shd w:val="clear" w:color="auto" w:fill="FFFFFF"/>
            <w:vAlign w:val="center"/>
          </w:tcPr>
          <w:p w:rsidR="00FC2EDE" w:rsidRPr="00FC2EDE" w:rsidRDefault="00FC2EDE" w:rsidP="00FC2ED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FC2EDE">
              <w:rPr>
                <w:rFonts w:ascii="Times New Roman" w:eastAsia="Times New Roman" w:hAnsi="Times New Roman" w:cs="Times New Roman"/>
                <w:color w:val="000000"/>
                <w:sz w:val="28"/>
                <w:szCs w:val="28"/>
                <w:lang w:eastAsia="ru-RU"/>
              </w:rPr>
              <w:t>60 000,00</w:t>
            </w:r>
          </w:p>
        </w:tc>
        <w:tc>
          <w:tcPr>
            <w:tcW w:w="1380" w:type="dxa"/>
            <w:tcBorders>
              <w:bottom w:val="single" w:sz="8" w:space="0" w:color="000000"/>
              <w:right w:val="single" w:sz="8" w:space="0" w:color="000000"/>
            </w:tcBorders>
            <w:shd w:val="clear" w:color="auto" w:fill="FFFFFF"/>
          </w:tcPr>
          <w:p w:rsidR="00FC2EDE" w:rsidRPr="00FC2EDE" w:rsidRDefault="00FC2EDE" w:rsidP="00FC2EDE">
            <w:pPr>
              <w:spacing w:after="0" w:line="240" w:lineRule="auto"/>
              <w:jc w:val="center"/>
              <w:rPr>
                <w:rFonts w:ascii="Times New Roman" w:eastAsia="Times New Roman" w:hAnsi="Times New Roman" w:cs="Times New Roman"/>
                <w:sz w:val="28"/>
                <w:szCs w:val="28"/>
                <w:lang w:eastAsia="ru-RU"/>
              </w:rPr>
            </w:pPr>
            <w:r w:rsidRPr="00FC2EDE">
              <w:rPr>
                <w:rFonts w:ascii="Times New Roman" w:eastAsia="Times New Roman" w:hAnsi="Times New Roman" w:cs="Times New Roman"/>
                <w:sz w:val="28"/>
                <w:szCs w:val="28"/>
                <w:lang w:eastAsia="ru-RU"/>
              </w:rPr>
              <w:t>100</w:t>
            </w:r>
          </w:p>
        </w:tc>
      </w:tr>
      <w:tr w:rsidR="00FC2EDE" w:rsidRPr="00FC2EDE" w:rsidTr="0063708A">
        <w:trPr>
          <w:trHeight w:val="314"/>
        </w:trPr>
        <w:tc>
          <w:tcPr>
            <w:tcW w:w="3528" w:type="dxa"/>
            <w:gridSpan w:val="2"/>
            <w:tcBorders>
              <w:left w:val="single" w:sz="8" w:space="0" w:color="000000"/>
              <w:bottom w:val="single" w:sz="8" w:space="0" w:color="000000"/>
              <w:right w:val="single" w:sz="8" w:space="0" w:color="000000"/>
            </w:tcBorders>
            <w:shd w:val="clear" w:color="auto" w:fill="FFFFFF"/>
            <w:vAlign w:val="center"/>
            <w:hideMark/>
          </w:tcPr>
          <w:p w:rsidR="00FC2EDE" w:rsidRPr="00FC2EDE" w:rsidRDefault="00FC2EDE" w:rsidP="00FC2EDE">
            <w:pPr>
              <w:spacing w:before="100" w:beforeAutospacing="1" w:after="100" w:afterAutospacing="1" w:line="240" w:lineRule="auto"/>
              <w:jc w:val="right"/>
              <w:rPr>
                <w:rFonts w:ascii="Times New Roman" w:eastAsia="Times New Roman" w:hAnsi="Times New Roman" w:cs="Times New Roman"/>
                <w:color w:val="000000"/>
                <w:sz w:val="28"/>
                <w:szCs w:val="28"/>
                <w:lang w:eastAsia="ru-RU"/>
              </w:rPr>
            </w:pPr>
            <w:r w:rsidRPr="00FC2EDE">
              <w:rPr>
                <w:rFonts w:ascii="Times New Roman" w:eastAsia="Times New Roman" w:hAnsi="Times New Roman" w:cs="Times New Roman"/>
                <w:b/>
                <w:bCs/>
                <w:color w:val="000000"/>
                <w:sz w:val="24"/>
                <w:szCs w:val="24"/>
                <w:lang w:eastAsia="ru-RU"/>
              </w:rPr>
              <w:t>ВСЕГО РАСХОДОВ</w:t>
            </w:r>
            <w:r w:rsidRPr="00FC2EDE">
              <w:rPr>
                <w:rFonts w:ascii="Times New Roman" w:eastAsia="Times New Roman" w:hAnsi="Times New Roman" w:cs="Times New Roman"/>
                <w:color w:val="000000"/>
                <w:sz w:val="28"/>
                <w:szCs w:val="28"/>
                <w:lang w:eastAsia="ru-RU"/>
              </w:rPr>
              <w:t> </w:t>
            </w:r>
          </w:p>
        </w:tc>
        <w:tc>
          <w:tcPr>
            <w:tcW w:w="1888" w:type="dxa"/>
            <w:tcBorders>
              <w:top w:val="single" w:sz="4" w:space="0" w:color="auto"/>
              <w:bottom w:val="single" w:sz="8" w:space="0" w:color="000000"/>
              <w:right w:val="single" w:sz="8" w:space="0" w:color="000000"/>
            </w:tcBorders>
            <w:shd w:val="clear" w:color="auto" w:fill="auto"/>
            <w:vAlign w:val="center"/>
          </w:tcPr>
          <w:p w:rsidR="00FC2EDE" w:rsidRPr="00FC2EDE" w:rsidRDefault="00FC2EDE" w:rsidP="00FC2EDE">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sidRPr="00FC2EDE">
              <w:rPr>
                <w:rFonts w:ascii="Times New Roman" w:eastAsia="Times New Roman" w:hAnsi="Times New Roman" w:cs="Times New Roman"/>
                <w:b/>
                <w:color w:val="000000"/>
                <w:sz w:val="24"/>
                <w:szCs w:val="24"/>
                <w:lang w:eastAsia="ru-RU"/>
              </w:rPr>
              <w:t>11 923 261,00</w:t>
            </w:r>
          </w:p>
        </w:tc>
        <w:tc>
          <w:tcPr>
            <w:tcW w:w="1545" w:type="dxa"/>
            <w:tcBorders>
              <w:bottom w:val="single" w:sz="8" w:space="0" w:color="000000"/>
              <w:right w:val="single" w:sz="6" w:space="0" w:color="000000"/>
            </w:tcBorders>
            <w:shd w:val="clear" w:color="auto" w:fill="FFFFFF"/>
            <w:vAlign w:val="center"/>
          </w:tcPr>
          <w:p w:rsidR="00FC2EDE" w:rsidRPr="00FC2EDE" w:rsidRDefault="00FC2EDE" w:rsidP="00FC2EDE">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sidRPr="00FC2EDE">
              <w:rPr>
                <w:rFonts w:ascii="Times New Roman" w:eastAsia="Times New Roman" w:hAnsi="Times New Roman" w:cs="Times New Roman"/>
                <w:b/>
                <w:color w:val="000000"/>
                <w:sz w:val="24"/>
                <w:szCs w:val="24"/>
                <w:lang w:eastAsia="ru-RU"/>
              </w:rPr>
              <w:t>15 760 570,54</w:t>
            </w:r>
          </w:p>
        </w:tc>
        <w:tc>
          <w:tcPr>
            <w:tcW w:w="1985" w:type="dxa"/>
            <w:tcBorders>
              <w:left w:val="single" w:sz="6" w:space="0" w:color="000000"/>
              <w:bottom w:val="single" w:sz="8" w:space="0" w:color="000000"/>
              <w:right w:val="single" w:sz="8" w:space="0" w:color="000000"/>
            </w:tcBorders>
            <w:shd w:val="clear" w:color="auto" w:fill="FFFFFF"/>
            <w:vAlign w:val="center"/>
          </w:tcPr>
          <w:p w:rsidR="00FC2EDE" w:rsidRPr="00FC2EDE" w:rsidRDefault="00FC2EDE" w:rsidP="00FC2EDE">
            <w:pPr>
              <w:spacing w:before="100" w:beforeAutospacing="1" w:after="100" w:afterAutospacing="1" w:line="240" w:lineRule="auto"/>
              <w:jc w:val="center"/>
              <w:rPr>
                <w:rFonts w:ascii="Times New Roman" w:eastAsia="Times New Roman" w:hAnsi="Times New Roman" w:cs="Times New Roman"/>
                <w:b/>
                <w:color w:val="000000"/>
                <w:sz w:val="24"/>
                <w:szCs w:val="24"/>
                <w:lang w:eastAsia="ru-RU"/>
              </w:rPr>
            </w:pPr>
            <w:r w:rsidRPr="00FC2EDE">
              <w:rPr>
                <w:rFonts w:ascii="Times New Roman" w:eastAsia="Times New Roman" w:hAnsi="Times New Roman" w:cs="Times New Roman"/>
                <w:b/>
                <w:color w:val="000000"/>
                <w:sz w:val="24"/>
                <w:szCs w:val="24"/>
                <w:lang w:eastAsia="ru-RU"/>
              </w:rPr>
              <w:t>13 441 289,07</w:t>
            </w:r>
          </w:p>
        </w:tc>
        <w:tc>
          <w:tcPr>
            <w:tcW w:w="1380" w:type="dxa"/>
            <w:tcBorders>
              <w:bottom w:val="single" w:sz="8" w:space="0" w:color="000000"/>
              <w:right w:val="single" w:sz="8" w:space="0" w:color="000000"/>
            </w:tcBorders>
            <w:shd w:val="clear" w:color="auto" w:fill="FFFFFF"/>
            <w:vAlign w:val="center"/>
          </w:tcPr>
          <w:p w:rsidR="00FC2EDE" w:rsidRPr="00FC2EDE" w:rsidRDefault="00FC2EDE" w:rsidP="00FC2EDE">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FC2EDE">
              <w:rPr>
                <w:rFonts w:ascii="Times New Roman" w:eastAsia="Times New Roman" w:hAnsi="Times New Roman" w:cs="Times New Roman"/>
                <w:color w:val="000000"/>
                <w:sz w:val="28"/>
                <w:szCs w:val="28"/>
                <w:lang w:eastAsia="ru-RU"/>
              </w:rPr>
              <w:t>85,3</w:t>
            </w:r>
          </w:p>
        </w:tc>
      </w:tr>
    </w:tbl>
    <w:p w:rsidR="00FC2EDE" w:rsidRPr="00FC2EDE" w:rsidRDefault="00FC2EDE" w:rsidP="00FC2ED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FC2EDE" w:rsidRPr="00FC2EDE" w:rsidRDefault="00FC2EDE" w:rsidP="00FC2EDE">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FC2EDE">
        <w:rPr>
          <w:rFonts w:ascii="Times New Roman" w:eastAsia="Times New Roman" w:hAnsi="Times New Roman" w:cs="Times New Roman"/>
          <w:color w:val="000000"/>
          <w:sz w:val="28"/>
          <w:szCs w:val="28"/>
          <w:lang w:eastAsia="ru-RU"/>
        </w:rPr>
        <w:t xml:space="preserve">Ожидаемое исполнение расходных обязательств бюджета поселения составит 13 441 289,07 руб. </w:t>
      </w:r>
    </w:p>
    <w:p w:rsidR="00FC2EDE" w:rsidRPr="00FC2EDE" w:rsidRDefault="00FC2EDE" w:rsidP="00FC2ED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FC2EDE">
        <w:rPr>
          <w:rFonts w:ascii="Times New Roman" w:eastAsia="Times New Roman" w:hAnsi="Times New Roman" w:cs="Times New Roman"/>
          <w:b/>
          <w:bCs/>
          <w:color w:val="000000"/>
          <w:sz w:val="28"/>
          <w:szCs w:val="28"/>
          <w:lang w:eastAsia="ru-RU"/>
        </w:rPr>
        <w:t>Раздел 01 «Общегосударственные вопросы»</w:t>
      </w:r>
    </w:p>
    <w:p w:rsidR="00FC2EDE" w:rsidRPr="00FC2EDE" w:rsidRDefault="00FC2EDE" w:rsidP="00FC2EDE">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FC2EDE">
        <w:rPr>
          <w:rFonts w:ascii="Times New Roman" w:eastAsia="Times New Roman" w:hAnsi="Times New Roman" w:cs="Times New Roman"/>
          <w:color w:val="000000"/>
          <w:sz w:val="28"/>
          <w:szCs w:val="28"/>
          <w:lang w:eastAsia="ru-RU"/>
        </w:rPr>
        <w:t>Исполнение бюджета поселения ожидается в объеме 5 972 802,82 рублей или 100 процентов к уточненному бюджету года.</w:t>
      </w:r>
    </w:p>
    <w:p w:rsidR="00FC2EDE" w:rsidRPr="00FC2EDE" w:rsidRDefault="00FC2EDE" w:rsidP="00FC2EDE">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FC2EDE">
        <w:rPr>
          <w:rFonts w:ascii="Times New Roman" w:eastAsia="Times New Roman" w:hAnsi="Times New Roman" w:cs="Times New Roman"/>
          <w:color w:val="000000"/>
          <w:sz w:val="28"/>
          <w:szCs w:val="28"/>
          <w:lang w:eastAsia="ru-RU"/>
        </w:rPr>
        <w:t>Средства, предусмотренные в бюджете поселения по разделу</w:t>
      </w:r>
      <w:r w:rsidRPr="00FC2EDE">
        <w:rPr>
          <w:rFonts w:ascii="Times New Roman" w:eastAsia="Times New Roman" w:hAnsi="Times New Roman" w:cs="Times New Roman"/>
          <w:i/>
          <w:iCs/>
          <w:color w:val="000000"/>
          <w:sz w:val="28"/>
          <w:szCs w:val="28"/>
          <w:lang w:eastAsia="ru-RU"/>
        </w:rPr>
        <w:t> "Функционирование высшего должностного лица субъекта Российской Федерации и муниципального образования" </w:t>
      </w:r>
      <w:r w:rsidRPr="00FC2EDE">
        <w:rPr>
          <w:rFonts w:ascii="Times New Roman" w:eastAsia="Times New Roman" w:hAnsi="Times New Roman" w:cs="Times New Roman"/>
          <w:color w:val="000000"/>
          <w:sz w:val="28"/>
          <w:szCs w:val="28"/>
          <w:lang w:eastAsia="ru-RU"/>
        </w:rPr>
        <w:t>в сумме 1 023 609,96  руб. направлены на содержание главы Сизинского сельсовета.</w:t>
      </w:r>
    </w:p>
    <w:p w:rsidR="00FC2EDE" w:rsidRPr="00FC2EDE" w:rsidRDefault="00FC2EDE" w:rsidP="00FC2EDE">
      <w:pPr>
        <w:shd w:val="clear" w:color="auto" w:fill="FFFFFF"/>
        <w:spacing w:after="0" w:line="240" w:lineRule="auto"/>
        <w:ind w:firstLine="680"/>
        <w:jc w:val="both"/>
        <w:rPr>
          <w:rFonts w:ascii="Times New Roman" w:eastAsia="Times New Roman" w:hAnsi="Times New Roman" w:cs="Times New Roman"/>
          <w:color w:val="000000"/>
          <w:sz w:val="28"/>
          <w:szCs w:val="28"/>
          <w:lang w:eastAsia="ru-RU"/>
        </w:rPr>
      </w:pPr>
      <w:r w:rsidRPr="00FC2EDE">
        <w:rPr>
          <w:rFonts w:ascii="Times New Roman" w:eastAsia="Times New Roman" w:hAnsi="Times New Roman" w:cs="Times New Roman"/>
          <w:color w:val="000000"/>
          <w:sz w:val="28"/>
          <w:szCs w:val="28"/>
          <w:lang w:eastAsia="ru-RU"/>
        </w:rPr>
        <w:lastRenderedPageBreak/>
        <w:t>Средства, предусмотренные в бюджете поселения по подразделу </w:t>
      </w:r>
      <w:r w:rsidRPr="00FC2EDE">
        <w:rPr>
          <w:rFonts w:ascii="Times New Roman" w:eastAsia="Times New Roman" w:hAnsi="Times New Roman" w:cs="Times New Roman"/>
          <w:i/>
          <w:iCs/>
          <w:color w:val="000000"/>
          <w:sz w:val="28"/>
          <w:szCs w:val="28"/>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 </w:t>
      </w:r>
      <w:r w:rsidRPr="00FC2EDE">
        <w:rPr>
          <w:rFonts w:ascii="Times New Roman" w:eastAsia="Times New Roman" w:hAnsi="Times New Roman" w:cs="Times New Roman"/>
          <w:color w:val="000000"/>
          <w:sz w:val="28"/>
          <w:szCs w:val="28"/>
          <w:lang w:eastAsia="ru-RU"/>
        </w:rPr>
        <w:t>в сумме 877 663,01 руб., направлены на содержание председателя Сизинского сельского Совета депутатов.</w:t>
      </w:r>
    </w:p>
    <w:p w:rsidR="00FC2EDE" w:rsidRPr="00FC2EDE" w:rsidRDefault="00FC2EDE" w:rsidP="00FC2EDE">
      <w:pPr>
        <w:shd w:val="clear" w:color="auto" w:fill="FFFFFF"/>
        <w:spacing w:after="0" w:line="240" w:lineRule="auto"/>
        <w:ind w:firstLine="680"/>
        <w:jc w:val="both"/>
        <w:rPr>
          <w:rFonts w:ascii="Times New Roman" w:eastAsia="Times New Roman" w:hAnsi="Times New Roman" w:cs="Times New Roman"/>
          <w:color w:val="000000"/>
          <w:sz w:val="28"/>
          <w:szCs w:val="28"/>
          <w:lang w:eastAsia="ru-RU"/>
        </w:rPr>
      </w:pPr>
      <w:r w:rsidRPr="00FC2EDE">
        <w:rPr>
          <w:rFonts w:ascii="Times New Roman" w:eastAsia="Times New Roman" w:hAnsi="Times New Roman" w:cs="Times New Roman"/>
          <w:color w:val="000000"/>
          <w:sz w:val="28"/>
          <w:szCs w:val="28"/>
          <w:lang w:eastAsia="ru-RU"/>
        </w:rPr>
        <w:t>Средства, предусмотренные в бюджете поселения по подразделу </w:t>
      </w:r>
      <w:r w:rsidRPr="00FC2EDE">
        <w:rPr>
          <w:rFonts w:ascii="Times New Roman" w:eastAsia="Times New Roman" w:hAnsi="Times New Roman" w:cs="Times New Roman"/>
          <w:i/>
          <w:iCs/>
          <w:color w:val="000000"/>
          <w:sz w:val="28"/>
          <w:szCs w:val="28"/>
          <w:lang w:eastAsia="ru-RU"/>
        </w:rPr>
        <w:t>«Функционирование Правительства Российской Федерации, высших органов исполнительной власти субъектов Российской Федерации, местных администраций» </w:t>
      </w:r>
      <w:r w:rsidRPr="00FC2EDE">
        <w:rPr>
          <w:rFonts w:ascii="Times New Roman" w:eastAsia="Times New Roman" w:hAnsi="Times New Roman" w:cs="Times New Roman"/>
          <w:color w:val="000000"/>
          <w:sz w:val="28"/>
          <w:szCs w:val="28"/>
          <w:lang w:eastAsia="ru-RU"/>
        </w:rPr>
        <w:t>в сумме 2 608 178,31 руб., направлены на содержание и обеспечение деятельности аппарата администрации поселения.</w:t>
      </w:r>
    </w:p>
    <w:p w:rsidR="00FC2EDE" w:rsidRPr="00FC2EDE" w:rsidRDefault="00FC2EDE" w:rsidP="00FC2EDE">
      <w:pPr>
        <w:shd w:val="clear" w:color="auto" w:fill="FFFFFF"/>
        <w:spacing w:after="0" w:line="240" w:lineRule="auto"/>
        <w:ind w:firstLine="480"/>
        <w:jc w:val="both"/>
        <w:rPr>
          <w:rFonts w:ascii="Times New Roman" w:eastAsia="Times New Roman" w:hAnsi="Times New Roman" w:cs="Times New Roman"/>
          <w:color w:val="000000"/>
          <w:sz w:val="28"/>
          <w:szCs w:val="28"/>
          <w:lang w:eastAsia="ru-RU"/>
        </w:rPr>
      </w:pPr>
      <w:r w:rsidRPr="00FC2EDE">
        <w:rPr>
          <w:rFonts w:ascii="Times New Roman" w:eastAsia="Times New Roman" w:hAnsi="Times New Roman" w:cs="Times New Roman"/>
          <w:color w:val="000000"/>
          <w:sz w:val="28"/>
          <w:szCs w:val="28"/>
          <w:lang w:eastAsia="ru-RU"/>
        </w:rPr>
        <w:t>Средства, предусмотренные в бюджете поселения по подразделу «</w:t>
      </w:r>
      <w:r w:rsidRPr="00FC2EDE">
        <w:rPr>
          <w:rFonts w:ascii="Times New Roman" w:eastAsia="Times New Roman" w:hAnsi="Times New Roman" w:cs="Times New Roman"/>
          <w:i/>
          <w:iCs/>
          <w:color w:val="000000"/>
          <w:sz w:val="28"/>
          <w:szCs w:val="28"/>
          <w:lang w:eastAsia="ru-RU"/>
        </w:rPr>
        <w:t>Другие общегосударственные расходы» </w:t>
      </w:r>
      <w:r w:rsidRPr="00FC2EDE">
        <w:rPr>
          <w:rFonts w:ascii="Times New Roman" w:eastAsia="Times New Roman" w:hAnsi="Times New Roman" w:cs="Times New Roman"/>
          <w:color w:val="000000"/>
          <w:sz w:val="28"/>
          <w:szCs w:val="28"/>
          <w:lang w:eastAsia="ru-RU"/>
        </w:rPr>
        <w:t>в сумме 1 463 351,54 руб. будут направлены в полном объеме на содержание бухгалтерии администрации Сизинского сельсовета и финансировании поселковых мероприятий.</w:t>
      </w:r>
    </w:p>
    <w:p w:rsidR="00FC2EDE" w:rsidRPr="00FC2EDE" w:rsidRDefault="00FC2EDE" w:rsidP="00FC2ED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FC2EDE">
        <w:rPr>
          <w:rFonts w:ascii="Times New Roman" w:eastAsia="Times New Roman" w:hAnsi="Times New Roman" w:cs="Times New Roman"/>
          <w:b/>
          <w:bCs/>
          <w:color w:val="000000"/>
          <w:sz w:val="28"/>
          <w:szCs w:val="28"/>
          <w:lang w:eastAsia="ru-RU"/>
        </w:rPr>
        <w:t>Раздел 02 «Национальная оборона»</w:t>
      </w:r>
    </w:p>
    <w:p w:rsidR="00FC2EDE" w:rsidRPr="00FC2EDE" w:rsidRDefault="00FC2EDE" w:rsidP="00FC2ED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FC2EDE">
        <w:rPr>
          <w:rFonts w:ascii="Times New Roman" w:eastAsia="Times New Roman" w:hAnsi="Times New Roman" w:cs="Times New Roman"/>
          <w:color w:val="000000"/>
          <w:sz w:val="28"/>
          <w:szCs w:val="28"/>
          <w:lang w:eastAsia="ru-RU"/>
        </w:rPr>
        <w:t>Исполнение бюджета поселения ожидается в объеме 522 637,00 руб. или в размере 100 %.</w:t>
      </w:r>
    </w:p>
    <w:p w:rsidR="00FC2EDE" w:rsidRPr="00FC2EDE" w:rsidRDefault="00FC2EDE" w:rsidP="00FC2EDE">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p>
    <w:p w:rsidR="00FC2EDE" w:rsidRPr="00FC2EDE" w:rsidRDefault="00FC2EDE" w:rsidP="00FC2ED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FC2EDE">
        <w:rPr>
          <w:rFonts w:ascii="Times New Roman" w:eastAsia="Times New Roman" w:hAnsi="Times New Roman" w:cs="Times New Roman"/>
          <w:b/>
          <w:bCs/>
          <w:color w:val="000000"/>
          <w:sz w:val="28"/>
          <w:szCs w:val="28"/>
          <w:lang w:eastAsia="ru-RU"/>
        </w:rPr>
        <w:t>Раздел 03 «Национальная безопасность и правоохранительная</w:t>
      </w:r>
    </w:p>
    <w:p w:rsidR="00FC2EDE" w:rsidRPr="00FC2EDE" w:rsidRDefault="00FC2EDE" w:rsidP="00FC2ED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FC2EDE">
        <w:rPr>
          <w:rFonts w:ascii="Times New Roman" w:eastAsia="Times New Roman" w:hAnsi="Times New Roman" w:cs="Times New Roman"/>
          <w:b/>
          <w:bCs/>
          <w:color w:val="000000"/>
          <w:sz w:val="28"/>
          <w:szCs w:val="28"/>
          <w:lang w:eastAsia="ru-RU"/>
        </w:rPr>
        <w:t xml:space="preserve">деятельность» </w:t>
      </w:r>
    </w:p>
    <w:p w:rsidR="00FC2EDE" w:rsidRPr="00FC2EDE" w:rsidRDefault="00FC2EDE" w:rsidP="00FC2EDE">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FC2EDE">
        <w:rPr>
          <w:rFonts w:ascii="Times New Roman" w:eastAsia="Times New Roman" w:hAnsi="Times New Roman" w:cs="Times New Roman"/>
          <w:color w:val="000000"/>
          <w:sz w:val="28"/>
          <w:szCs w:val="28"/>
          <w:lang w:eastAsia="ru-RU"/>
        </w:rPr>
        <w:t>Средства, предусмотренные бюджетом поселения по подразделу </w:t>
      </w:r>
      <w:r w:rsidRPr="00FC2EDE">
        <w:rPr>
          <w:rFonts w:ascii="Times New Roman" w:eastAsia="Times New Roman" w:hAnsi="Times New Roman" w:cs="Times New Roman"/>
          <w:i/>
          <w:color w:val="000000"/>
          <w:sz w:val="28"/>
          <w:szCs w:val="28"/>
          <w:lang w:eastAsia="ru-RU"/>
        </w:rPr>
        <w:t xml:space="preserve">«Защита населения и территории от чрезвычайных ситуаций природного и техногенного характера, гражданская оборона» </w:t>
      </w:r>
      <w:r w:rsidRPr="00FC2EDE">
        <w:rPr>
          <w:rFonts w:ascii="Times New Roman" w:eastAsia="Times New Roman" w:hAnsi="Times New Roman" w:cs="Times New Roman"/>
          <w:color w:val="000000"/>
          <w:sz w:val="28"/>
          <w:szCs w:val="28"/>
          <w:lang w:eastAsia="ru-RU"/>
        </w:rPr>
        <w:t>в сумме</w:t>
      </w:r>
      <w:r w:rsidRPr="00FC2EDE">
        <w:rPr>
          <w:rFonts w:ascii="Times New Roman" w:eastAsia="Times New Roman" w:hAnsi="Times New Roman" w:cs="Times New Roman"/>
          <w:i/>
          <w:color w:val="000000"/>
          <w:sz w:val="28"/>
          <w:szCs w:val="28"/>
          <w:lang w:eastAsia="ru-RU"/>
        </w:rPr>
        <w:t xml:space="preserve"> </w:t>
      </w:r>
      <w:r w:rsidRPr="00FC2EDE">
        <w:rPr>
          <w:rFonts w:ascii="Times New Roman" w:eastAsia="Times New Roman" w:hAnsi="Times New Roman" w:cs="Times New Roman"/>
          <w:color w:val="000000"/>
          <w:sz w:val="28"/>
          <w:szCs w:val="28"/>
          <w:lang w:eastAsia="ru-RU"/>
        </w:rPr>
        <w:t>150 000,00 руб</w:t>
      </w:r>
      <w:r w:rsidRPr="00FC2EDE">
        <w:rPr>
          <w:rFonts w:ascii="Times New Roman" w:eastAsia="Times New Roman" w:hAnsi="Times New Roman" w:cs="Times New Roman"/>
          <w:i/>
          <w:color w:val="000000"/>
          <w:sz w:val="28"/>
          <w:szCs w:val="28"/>
          <w:lang w:eastAsia="ru-RU"/>
        </w:rPr>
        <w:t xml:space="preserve">. </w:t>
      </w:r>
      <w:r w:rsidRPr="00FC2EDE">
        <w:rPr>
          <w:rFonts w:ascii="Times New Roman" w:eastAsia="Times New Roman" w:hAnsi="Times New Roman" w:cs="Times New Roman"/>
          <w:color w:val="000000"/>
          <w:sz w:val="28"/>
          <w:szCs w:val="28"/>
          <w:lang w:eastAsia="ru-RU"/>
        </w:rPr>
        <w:t>использованы в полном объеме.</w:t>
      </w:r>
    </w:p>
    <w:p w:rsidR="00FC2EDE" w:rsidRPr="00FC2EDE" w:rsidRDefault="00FC2EDE" w:rsidP="00FC2EDE">
      <w:pPr>
        <w:shd w:val="clear" w:color="auto" w:fill="FFFFFF"/>
        <w:spacing w:after="0" w:line="240" w:lineRule="auto"/>
        <w:ind w:firstLine="680"/>
        <w:jc w:val="both"/>
        <w:rPr>
          <w:rFonts w:ascii="Times New Roman" w:eastAsia="Times New Roman" w:hAnsi="Times New Roman" w:cs="Times New Roman"/>
          <w:color w:val="000000"/>
          <w:sz w:val="28"/>
          <w:szCs w:val="28"/>
          <w:lang w:eastAsia="ru-RU"/>
        </w:rPr>
      </w:pPr>
      <w:r w:rsidRPr="00FC2EDE">
        <w:rPr>
          <w:rFonts w:ascii="Times New Roman" w:eastAsia="Times New Roman" w:hAnsi="Times New Roman" w:cs="Times New Roman"/>
          <w:color w:val="000000"/>
          <w:sz w:val="28"/>
          <w:szCs w:val="28"/>
          <w:lang w:eastAsia="ru-RU"/>
        </w:rPr>
        <w:t>Средства, предусмотренные бюджетом поселения по подразделу </w:t>
      </w:r>
      <w:r w:rsidRPr="00FC2EDE">
        <w:rPr>
          <w:rFonts w:ascii="Times New Roman" w:eastAsia="Times New Roman" w:hAnsi="Times New Roman" w:cs="Times New Roman"/>
          <w:i/>
          <w:iCs/>
          <w:color w:val="000000"/>
          <w:sz w:val="28"/>
          <w:szCs w:val="28"/>
          <w:lang w:eastAsia="ru-RU"/>
        </w:rPr>
        <w:t> «Обеспечение первичных мер пожарной безопасности» </w:t>
      </w:r>
      <w:r w:rsidRPr="00FC2EDE">
        <w:rPr>
          <w:rFonts w:ascii="Times New Roman" w:eastAsia="Times New Roman" w:hAnsi="Times New Roman" w:cs="Times New Roman"/>
          <w:color w:val="000000"/>
          <w:sz w:val="28"/>
          <w:szCs w:val="28"/>
          <w:lang w:eastAsia="ru-RU"/>
        </w:rPr>
        <w:t>в сумме 384 000,00 рублей, будут использованы в полном объеме.</w:t>
      </w:r>
    </w:p>
    <w:p w:rsidR="00FC2EDE" w:rsidRPr="00FC2EDE" w:rsidRDefault="00FC2EDE" w:rsidP="00FC2ED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C2EDE">
        <w:rPr>
          <w:rFonts w:ascii="Times New Roman" w:eastAsia="Times New Roman" w:hAnsi="Times New Roman" w:cs="Times New Roman"/>
          <w:bCs/>
          <w:color w:val="000000"/>
          <w:sz w:val="28"/>
          <w:szCs w:val="28"/>
          <w:lang w:eastAsia="ru-RU"/>
        </w:rPr>
        <w:t>Средства, предусмотренные бюджетом поселения по подразделу «</w:t>
      </w:r>
      <w:r w:rsidRPr="00FC2EDE">
        <w:rPr>
          <w:rFonts w:ascii="Times New Roman" w:eastAsia="Times New Roman" w:hAnsi="Times New Roman" w:cs="Times New Roman"/>
          <w:bCs/>
          <w:i/>
          <w:color w:val="000000"/>
          <w:sz w:val="28"/>
          <w:szCs w:val="28"/>
          <w:lang w:eastAsia="ru-RU"/>
        </w:rPr>
        <w:t>Другие вопросы в области национальной безопасности и правоохранительной деятельности</w:t>
      </w:r>
      <w:r w:rsidRPr="00FC2EDE">
        <w:rPr>
          <w:rFonts w:ascii="Times New Roman" w:eastAsia="Times New Roman" w:hAnsi="Times New Roman" w:cs="Times New Roman"/>
          <w:bCs/>
          <w:color w:val="000000"/>
          <w:sz w:val="28"/>
          <w:szCs w:val="28"/>
          <w:lang w:eastAsia="ru-RU"/>
        </w:rPr>
        <w:t>» в сумме 5 000,00 руб., будут использованы  в полном объеме.</w:t>
      </w:r>
    </w:p>
    <w:p w:rsidR="00FC2EDE" w:rsidRPr="00FC2EDE" w:rsidRDefault="00FC2EDE" w:rsidP="00FC2EDE">
      <w:pPr>
        <w:shd w:val="clear" w:color="auto" w:fill="FFFFFF"/>
        <w:spacing w:after="0" w:line="240" w:lineRule="auto"/>
        <w:ind w:firstLine="680"/>
        <w:jc w:val="both"/>
        <w:rPr>
          <w:rFonts w:ascii="Times New Roman" w:eastAsia="Times New Roman" w:hAnsi="Times New Roman" w:cs="Times New Roman"/>
          <w:color w:val="000000"/>
          <w:sz w:val="28"/>
          <w:szCs w:val="28"/>
          <w:lang w:eastAsia="ru-RU"/>
        </w:rPr>
      </w:pPr>
    </w:p>
    <w:p w:rsidR="00FC2EDE" w:rsidRPr="00FC2EDE" w:rsidRDefault="00FC2EDE" w:rsidP="00FC2ED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FC2EDE">
        <w:rPr>
          <w:rFonts w:ascii="Times New Roman" w:eastAsia="Times New Roman" w:hAnsi="Times New Roman" w:cs="Times New Roman"/>
          <w:b/>
          <w:bCs/>
          <w:color w:val="000000"/>
          <w:sz w:val="28"/>
          <w:szCs w:val="28"/>
          <w:lang w:eastAsia="ru-RU"/>
        </w:rPr>
        <w:t>Раздел 04 «Национальная экономика»</w:t>
      </w:r>
    </w:p>
    <w:p w:rsidR="00FC2EDE" w:rsidRPr="00FC2EDE" w:rsidRDefault="00FC2EDE" w:rsidP="00FC2EDE">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FC2EDE">
        <w:rPr>
          <w:rFonts w:ascii="Times New Roman" w:eastAsia="Times New Roman" w:hAnsi="Times New Roman" w:cs="Times New Roman"/>
          <w:color w:val="000000"/>
          <w:sz w:val="28"/>
          <w:szCs w:val="28"/>
          <w:lang w:eastAsia="ru-RU"/>
        </w:rPr>
        <w:t>Средства, предусмотренные бюджетом поселения по подразделу </w:t>
      </w:r>
      <w:r w:rsidRPr="00FC2EDE">
        <w:rPr>
          <w:rFonts w:ascii="Times New Roman" w:eastAsia="Times New Roman" w:hAnsi="Times New Roman" w:cs="Times New Roman"/>
          <w:i/>
          <w:iCs/>
          <w:color w:val="000000"/>
          <w:sz w:val="28"/>
          <w:szCs w:val="28"/>
          <w:lang w:eastAsia="ru-RU"/>
        </w:rPr>
        <w:t>«Дорожное хозяйство (дорожные фонды)» </w:t>
      </w:r>
      <w:r w:rsidRPr="00FC2EDE">
        <w:rPr>
          <w:rFonts w:ascii="Times New Roman" w:eastAsia="Times New Roman" w:hAnsi="Times New Roman" w:cs="Times New Roman"/>
          <w:color w:val="000000"/>
          <w:sz w:val="28"/>
          <w:szCs w:val="28"/>
          <w:lang w:eastAsia="ru-RU"/>
        </w:rPr>
        <w:t>в сумме 1 296 677,07 руб. направлены на реализацию мероприятий в рамках заключенных муниципальных контрактов по текущему летнему и зимнему содержанию автомобильных дорог в поселении.</w:t>
      </w:r>
    </w:p>
    <w:p w:rsidR="00FC2EDE" w:rsidRPr="00FC2EDE" w:rsidRDefault="00FC2EDE" w:rsidP="00FC2EDE">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FC2EDE">
        <w:rPr>
          <w:rFonts w:ascii="Times New Roman" w:eastAsia="Times New Roman" w:hAnsi="Times New Roman" w:cs="Times New Roman"/>
          <w:color w:val="000000"/>
          <w:sz w:val="28"/>
          <w:szCs w:val="28"/>
          <w:lang w:eastAsia="ru-RU"/>
        </w:rPr>
        <w:t xml:space="preserve">По подразделу </w:t>
      </w:r>
      <w:r w:rsidRPr="00FC2EDE">
        <w:rPr>
          <w:rFonts w:ascii="Times New Roman" w:eastAsia="Times New Roman" w:hAnsi="Times New Roman" w:cs="Times New Roman"/>
          <w:i/>
          <w:color w:val="000000"/>
          <w:sz w:val="28"/>
          <w:szCs w:val="28"/>
          <w:lang w:eastAsia="ru-RU"/>
        </w:rPr>
        <w:t>«Другие вопросы в области национальной экономики»</w:t>
      </w:r>
      <w:r w:rsidRPr="00FC2EDE">
        <w:rPr>
          <w:rFonts w:ascii="Times New Roman" w:eastAsia="Times New Roman" w:hAnsi="Times New Roman" w:cs="Times New Roman"/>
          <w:color w:val="000000"/>
          <w:sz w:val="28"/>
          <w:szCs w:val="28"/>
          <w:lang w:eastAsia="ru-RU"/>
        </w:rPr>
        <w:t xml:space="preserve"> предусмотрены средства для обеспечения картографических и землеустроительных работ 63 456,00 руб.</w:t>
      </w:r>
    </w:p>
    <w:p w:rsidR="00FC2EDE" w:rsidRPr="00FC2EDE" w:rsidRDefault="00FC2EDE" w:rsidP="00FC2ED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FC2EDE">
        <w:rPr>
          <w:rFonts w:ascii="Times New Roman" w:eastAsia="Times New Roman" w:hAnsi="Times New Roman" w:cs="Times New Roman"/>
          <w:b/>
          <w:bCs/>
          <w:color w:val="000000"/>
          <w:sz w:val="28"/>
          <w:szCs w:val="28"/>
          <w:lang w:eastAsia="ru-RU"/>
        </w:rPr>
        <w:t>Раздел 05 «Жилищно-коммунальное хозяйство»</w:t>
      </w:r>
    </w:p>
    <w:p w:rsidR="00FC2EDE" w:rsidRPr="00FC2EDE" w:rsidRDefault="00FC2EDE" w:rsidP="00FC2EDE">
      <w:pPr>
        <w:shd w:val="clear" w:color="auto" w:fill="FFFFFF"/>
        <w:spacing w:after="0" w:line="240" w:lineRule="auto"/>
        <w:ind w:firstLine="680"/>
        <w:jc w:val="both"/>
        <w:rPr>
          <w:rFonts w:ascii="Times New Roman" w:eastAsia="Times New Roman" w:hAnsi="Times New Roman" w:cs="Times New Roman"/>
          <w:color w:val="000000"/>
          <w:sz w:val="28"/>
          <w:szCs w:val="28"/>
          <w:lang w:eastAsia="ru-RU"/>
        </w:rPr>
      </w:pPr>
      <w:r w:rsidRPr="00FC2EDE">
        <w:rPr>
          <w:rFonts w:ascii="Times New Roman" w:eastAsia="Times New Roman" w:hAnsi="Times New Roman" w:cs="Times New Roman"/>
          <w:color w:val="000000"/>
          <w:sz w:val="28"/>
          <w:szCs w:val="28"/>
          <w:lang w:eastAsia="ru-RU"/>
        </w:rPr>
        <w:t>Средства, предусмотренные в бюджете поселения по подразделу "</w:t>
      </w:r>
      <w:r w:rsidRPr="00FC2EDE">
        <w:rPr>
          <w:rFonts w:ascii="Times New Roman" w:eastAsia="Times New Roman" w:hAnsi="Times New Roman" w:cs="Times New Roman"/>
          <w:i/>
          <w:iCs/>
          <w:color w:val="000000"/>
          <w:sz w:val="28"/>
          <w:szCs w:val="28"/>
          <w:lang w:eastAsia="ru-RU"/>
        </w:rPr>
        <w:t>Благоустройство",</w:t>
      </w:r>
      <w:r w:rsidRPr="00FC2EDE">
        <w:rPr>
          <w:rFonts w:ascii="Times New Roman" w:eastAsia="Times New Roman" w:hAnsi="Times New Roman" w:cs="Times New Roman"/>
          <w:color w:val="000000"/>
          <w:sz w:val="28"/>
          <w:szCs w:val="28"/>
          <w:lang w:eastAsia="ru-RU"/>
        </w:rPr>
        <w:t xml:space="preserve"> будут освоены в сумме 1 199 476,20 руб.  и направлены </w:t>
      </w:r>
      <w:proofErr w:type="gramStart"/>
      <w:r w:rsidRPr="00FC2EDE">
        <w:rPr>
          <w:rFonts w:ascii="Times New Roman" w:eastAsia="Times New Roman" w:hAnsi="Times New Roman" w:cs="Times New Roman"/>
          <w:color w:val="000000"/>
          <w:sz w:val="28"/>
          <w:szCs w:val="28"/>
          <w:lang w:eastAsia="ru-RU"/>
        </w:rPr>
        <w:t>на</w:t>
      </w:r>
      <w:proofErr w:type="gramEnd"/>
      <w:r w:rsidRPr="00FC2EDE">
        <w:rPr>
          <w:rFonts w:ascii="Times New Roman" w:eastAsia="Times New Roman" w:hAnsi="Times New Roman" w:cs="Times New Roman"/>
          <w:color w:val="000000"/>
          <w:sz w:val="28"/>
          <w:szCs w:val="28"/>
          <w:lang w:eastAsia="ru-RU"/>
        </w:rPr>
        <w:t>:</w:t>
      </w:r>
    </w:p>
    <w:p w:rsidR="00FC2EDE" w:rsidRPr="00FC2EDE" w:rsidRDefault="00FC2EDE" w:rsidP="00FC2EDE">
      <w:pPr>
        <w:shd w:val="clear" w:color="auto" w:fill="FFFFFF"/>
        <w:spacing w:after="0" w:line="240" w:lineRule="auto"/>
        <w:ind w:firstLine="680"/>
        <w:jc w:val="both"/>
        <w:rPr>
          <w:rFonts w:ascii="Times New Roman" w:eastAsia="Times New Roman" w:hAnsi="Times New Roman" w:cs="Times New Roman"/>
          <w:color w:val="000000"/>
          <w:sz w:val="28"/>
          <w:szCs w:val="28"/>
          <w:lang w:eastAsia="ru-RU"/>
        </w:rPr>
      </w:pPr>
      <w:r w:rsidRPr="00FC2EDE">
        <w:rPr>
          <w:rFonts w:ascii="Times New Roman" w:eastAsia="Times New Roman" w:hAnsi="Times New Roman" w:cs="Times New Roman"/>
          <w:color w:val="000000"/>
          <w:sz w:val="28"/>
          <w:szCs w:val="28"/>
          <w:lang w:eastAsia="ru-RU"/>
        </w:rPr>
        <w:t>- уличное освещение;</w:t>
      </w:r>
    </w:p>
    <w:p w:rsidR="00FC2EDE" w:rsidRPr="00FC2EDE" w:rsidRDefault="00FC2EDE" w:rsidP="00FC2EDE">
      <w:pPr>
        <w:shd w:val="clear" w:color="auto" w:fill="FFFFFF"/>
        <w:spacing w:after="0" w:line="240" w:lineRule="auto"/>
        <w:ind w:firstLine="680"/>
        <w:jc w:val="both"/>
        <w:rPr>
          <w:rFonts w:ascii="Times New Roman" w:eastAsia="Times New Roman" w:hAnsi="Times New Roman" w:cs="Times New Roman"/>
          <w:color w:val="000000"/>
          <w:sz w:val="28"/>
          <w:szCs w:val="28"/>
          <w:lang w:eastAsia="ru-RU"/>
        </w:rPr>
      </w:pPr>
      <w:r w:rsidRPr="00FC2EDE">
        <w:rPr>
          <w:rFonts w:ascii="Times New Roman" w:eastAsia="Times New Roman" w:hAnsi="Times New Roman" w:cs="Times New Roman"/>
          <w:color w:val="000000"/>
          <w:sz w:val="28"/>
          <w:szCs w:val="28"/>
          <w:lang w:eastAsia="ru-RU"/>
        </w:rPr>
        <w:t>-ППМИ;</w:t>
      </w:r>
    </w:p>
    <w:p w:rsidR="00FC2EDE" w:rsidRPr="00FC2EDE" w:rsidRDefault="00FC2EDE" w:rsidP="00FC2EDE">
      <w:pPr>
        <w:shd w:val="clear" w:color="auto" w:fill="FFFFFF"/>
        <w:spacing w:after="0" w:line="240" w:lineRule="auto"/>
        <w:ind w:firstLine="680"/>
        <w:jc w:val="both"/>
        <w:rPr>
          <w:rFonts w:ascii="Times New Roman" w:eastAsia="Times New Roman" w:hAnsi="Times New Roman" w:cs="Times New Roman"/>
          <w:color w:val="000000"/>
          <w:sz w:val="28"/>
          <w:szCs w:val="28"/>
          <w:lang w:eastAsia="ru-RU"/>
        </w:rPr>
      </w:pPr>
      <w:r w:rsidRPr="00FC2EDE">
        <w:rPr>
          <w:rFonts w:ascii="Times New Roman" w:eastAsia="Times New Roman" w:hAnsi="Times New Roman" w:cs="Times New Roman"/>
          <w:color w:val="000000"/>
          <w:sz w:val="28"/>
          <w:szCs w:val="28"/>
          <w:lang w:eastAsia="ru-RU"/>
        </w:rPr>
        <w:t>- прочие мероприятия по благоустройству.</w:t>
      </w:r>
    </w:p>
    <w:p w:rsidR="00FC2EDE" w:rsidRPr="00FC2EDE" w:rsidRDefault="00FC2EDE" w:rsidP="00FC2EDE">
      <w:pPr>
        <w:shd w:val="clear" w:color="auto" w:fill="FFFFFF"/>
        <w:spacing w:after="0" w:line="240" w:lineRule="auto"/>
        <w:ind w:firstLine="680"/>
        <w:jc w:val="both"/>
        <w:rPr>
          <w:rFonts w:ascii="Times New Roman" w:eastAsia="Times New Roman" w:hAnsi="Times New Roman" w:cs="Times New Roman"/>
          <w:color w:val="000000"/>
          <w:sz w:val="28"/>
          <w:szCs w:val="28"/>
          <w:lang w:eastAsia="ru-RU"/>
        </w:rPr>
      </w:pPr>
      <w:r w:rsidRPr="00FC2EDE">
        <w:rPr>
          <w:rFonts w:ascii="Times New Roman" w:eastAsia="Times New Roman" w:hAnsi="Times New Roman" w:cs="Times New Roman"/>
          <w:color w:val="000000"/>
          <w:sz w:val="28"/>
          <w:szCs w:val="28"/>
          <w:lang w:eastAsia="ru-RU"/>
        </w:rPr>
        <w:lastRenderedPageBreak/>
        <w:t>Средства, предусмотренные в бюджете поселения по разделу </w:t>
      </w:r>
      <w:r w:rsidRPr="00FC2EDE">
        <w:rPr>
          <w:rFonts w:ascii="Times New Roman" w:eastAsia="Times New Roman" w:hAnsi="Times New Roman" w:cs="Times New Roman"/>
          <w:i/>
          <w:iCs/>
          <w:color w:val="000000"/>
          <w:sz w:val="28"/>
          <w:szCs w:val="28"/>
          <w:lang w:eastAsia="ru-RU"/>
        </w:rPr>
        <w:t>"Другие вопросы в области жилищно-коммунального хозяйства" </w:t>
      </w:r>
      <w:r w:rsidRPr="00FC2EDE">
        <w:rPr>
          <w:rFonts w:ascii="Times New Roman" w:eastAsia="Times New Roman" w:hAnsi="Times New Roman" w:cs="Times New Roman"/>
          <w:color w:val="000000"/>
          <w:sz w:val="28"/>
          <w:szCs w:val="28"/>
          <w:lang w:eastAsia="ru-RU"/>
        </w:rPr>
        <w:t>будут освоены в сумме 3 786 239,98 руб. направлены на заработную плату обслуживающего персонала, оплату коммунальных услуг, содержание автомобилей и прочие хозяйственные вопросы.</w:t>
      </w:r>
    </w:p>
    <w:p w:rsidR="00FC2EDE" w:rsidRPr="00FC2EDE" w:rsidRDefault="00FC2EDE" w:rsidP="00FC2ED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FC2EDE">
        <w:rPr>
          <w:rFonts w:ascii="Times New Roman" w:eastAsia="Times New Roman" w:hAnsi="Times New Roman" w:cs="Times New Roman"/>
          <w:b/>
          <w:bCs/>
          <w:color w:val="000000"/>
          <w:sz w:val="28"/>
          <w:szCs w:val="28"/>
          <w:lang w:eastAsia="ru-RU"/>
        </w:rPr>
        <w:t>Раздел 08 «Культура, кинематография»</w:t>
      </w:r>
    </w:p>
    <w:p w:rsidR="00FC2EDE" w:rsidRPr="00FC2EDE" w:rsidRDefault="00FC2EDE" w:rsidP="00FC2EDE">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FC2EDE">
        <w:rPr>
          <w:rFonts w:ascii="Times New Roman" w:eastAsia="Times New Roman" w:hAnsi="Times New Roman" w:cs="Times New Roman"/>
          <w:color w:val="000000"/>
          <w:sz w:val="28"/>
          <w:szCs w:val="28"/>
          <w:lang w:eastAsia="ru-RU"/>
        </w:rPr>
        <w:t>Средства по подразделу </w:t>
      </w:r>
      <w:r w:rsidRPr="00FC2EDE">
        <w:rPr>
          <w:rFonts w:ascii="Times New Roman" w:eastAsia="Times New Roman" w:hAnsi="Times New Roman" w:cs="Times New Roman"/>
          <w:i/>
          <w:iCs/>
          <w:color w:val="000000"/>
          <w:sz w:val="28"/>
          <w:szCs w:val="28"/>
          <w:lang w:eastAsia="ru-RU"/>
        </w:rPr>
        <w:t>«Культура, кинематография» </w:t>
      </w:r>
      <w:r w:rsidRPr="00FC2EDE">
        <w:rPr>
          <w:rFonts w:ascii="Times New Roman" w:eastAsia="Times New Roman" w:hAnsi="Times New Roman" w:cs="Times New Roman"/>
          <w:color w:val="000000"/>
          <w:sz w:val="28"/>
          <w:szCs w:val="28"/>
          <w:lang w:eastAsia="ru-RU"/>
        </w:rPr>
        <w:t xml:space="preserve">предусмотрены в бюджете поселения на обеспечение переданных полномочий по созданию условий для организации досуга и обеспечения жителей поселения  услугами организации культуры 1 000,00 руб. </w:t>
      </w:r>
    </w:p>
    <w:p w:rsidR="00FC2EDE" w:rsidRPr="00FC2EDE" w:rsidRDefault="00FC2EDE" w:rsidP="00FC2EDE">
      <w:pPr>
        <w:shd w:val="clear" w:color="auto" w:fill="FFFFFF"/>
        <w:spacing w:after="0" w:line="240" w:lineRule="auto"/>
        <w:ind w:firstLine="680"/>
        <w:jc w:val="center"/>
        <w:rPr>
          <w:rFonts w:ascii="Times New Roman" w:eastAsia="Times New Roman" w:hAnsi="Times New Roman" w:cs="Times New Roman"/>
          <w:color w:val="000000"/>
          <w:sz w:val="28"/>
          <w:szCs w:val="28"/>
          <w:lang w:eastAsia="ru-RU"/>
        </w:rPr>
      </w:pPr>
      <w:r w:rsidRPr="00FC2EDE">
        <w:rPr>
          <w:rFonts w:ascii="Times New Roman" w:eastAsia="Times New Roman" w:hAnsi="Times New Roman" w:cs="Times New Roman"/>
          <w:b/>
          <w:bCs/>
          <w:color w:val="000000"/>
          <w:sz w:val="28"/>
          <w:szCs w:val="28"/>
          <w:lang w:eastAsia="ru-RU"/>
        </w:rPr>
        <w:t>Раздел 10 «Социальная политика»</w:t>
      </w:r>
    </w:p>
    <w:p w:rsidR="00FC2EDE" w:rsidRPr="00FC2EDE" w:rsidRDefault="00FC2EDE" w:rsidP="00FC2EDE">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FC2EDE">
        <w:rPr>
          <w:rFonts w:ascii="Times New Roman" w:eastAsia="Times New Roman" w:hAnsi="Times New Roman" w:cs="Times New Roman"/>
          <w:color w:val="000000"/>
          <w:sz w:val="28"/>
          <w:szCs w:val="28"/>
          <w:lang w:eastAsia="ru-RU"/>
        </w:rPr>
        <w:t>Исполнение бюджета поселения по подразделу «</w:t>
      </w:r>
      <w:r w:rsidRPr="00FC2EDE">
        <w:rPr>
          <w:rFonts w:ascii="Times New Roman" w:eastAsia="Times New Roman" w:hAnsi="Times New Roman" w:cs="Times New Roman"/>
          <w:i/>
          <w:color w:val="000000"/>
          <w:sz w:val="28"/>
          <w:szCs w:val="28"/>
          <w:lang w:eastAsia="ru-RU"/>
        </w:rPr>
        <w:t>Пенсионное обеспечение»</w:t>
      </w:r>
      <w:r w:rsidRPr="00FC2EDE">
        <w:rPr>
          <w:rFonts w:ascii="Times New Roman" w:eastAsia="Times New Roman" w:hAnsi="Times New Roman" w:cs="Times New Roman"/>
          <w:color w:val="000000"/>
          <w:sz w:val="28"/>
          <w:szCs w:val="28"/>
          <w:lang w:eastAsia="ru-RU"/>
        </w:rPr>
        <w:t xml:space="preserve"> ожидается в полном объеме – 60 000,00 рублей.</w:t>
      </w:r>
    </w:p>
    <w:p w:rsidR="00FC2EDE" w:rsidRPr="00FC2EDE" w:rsidRDefault="00FC2EDE" w:rsidP="00FC2EDE">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p>
    <w:p w:rsidR="00FC2EDE" w:rsidRPr="00FC2EDE" w:rsidRDefault="00FC2EDE" w:rsidP="00FC2EDE">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p>
    <w:p w:rsidR="00FC2EDE" w:rsidRPr="00FC2EDE" w:rsidRDefault="00FC2EDE" w:rsidP="00FC2EDE">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FC2EDE">
        <w:rPr>
          <w:rFonts w:ascii="Times New Roman" w:eastAsia="Times New Roman" w:hAnsi="Times New Roman" w:cs="Times New Roman"/>
          <w:color w:val="000000"/>
          <w:sz w:val="28"/>
          <w:szCs w:val="28"/>
          <w:lang w:eastAsia="ru-RU"/>
        </w:rPr>
        <w:t>Главный бухгалтер                                            М.А. Карсакова</w:t>
      </w:r>
    </w:p>
    <w:p w:rsidR="00FC2EDE" w:rsidRPr="00FC2EDE" w:rsidRDefault="00FC2EDE" w:rsidP="00FC2EDE">
      <w:pPr>
        <w:spacing w:after="0" w:line="240" w:lineRule="auto"/>
        <w:jc w:val="right"/>
        <w:rPr>
          <w:rFonts w:ascii="Times New Roman" w:eastAsia="Times New Roman" w:hAnsi="Times New Roman" w:cs="Times New Roman"/>
          <w:b/>
          <w:sz w:val="28"/>
          <w:szCs w:val="28"/>
          <w:lang w:eastAsia="ru-RU"/>
        </w:rPr>
      </w:pPr>
    </w:p>
    <w:p w:rsidR="00FC2EDE" w:rsidRPr="00FC2EDE" w:rsidRDefault="00FC2EDE" w:rsidP="00FC2EDE">
      <w:pPr>
        <w:spacing w:after="0" w:line="240" w:lineRule="auto"/>
        <w:rPr>
          <w:rFonts w:ascii="Times New Roman" w:eastAsia="Times New Roman" w:hAnsi="Times New Roman" w:cs="Times New Roman"/>
          <w:b/>
          <w:sz w:val="28"/>
          <w:szCs w:val="28"/>
          <w:lang w:eastAsia="ru-RU"/>
        </w:rPr>
      </w:pPr>
      <w:r w:rsidRPr="00FC2EDE">
        <w:rPr>
          <w:rFonts w:ascii="Times New Roman" w:eastAsia="Times New Roman" w:hAnsi="Times New Roman" w:cs="Times New Roman"/>
          <w:b/>
          <w:sz w:val="28"/>
          <w:szCs w:val="28"/>
          <w:lang w:eastAsia="ru-RU"/>
        </w:rPr>
        <w:t xml:space="preserve">                                                                                                                                                    </w:t>
      </w:r>
    </w:p>
    <w:tbl>
      <w:tblPr>
        <w:tblW w:w="11057" w:type="dxa"/>
        <w:tblInd w:w="-1310" w:type="dxa"/>
        <w:tblLayout w:type="fixed"/>
        <w:tblLook w:val="04A0" w:firstRow="1" w:lastRow="0" w:firstColumn="1" w:lastColumn="0" w:noHBand="0" w:noVBand="1"/>
      </w:tblPr>
      <w:tblGrid>
        <w:gridCol w:w="600"/>
        <w:gridCol w:w="516"/>
        <w:gridCol w:w="459"/>
        <w:gridCol w:w="459"/>
        <w:gridCol w:w="459"/>
        <w:gridCol w:w="516"/>
        <w:gridCol w:w="459"/>
        <w:gridCol w:w="616"/>
        <w:gridCol w:w="595"/>
        <w:gridCol w:w="2341"/>
        <w:gridCol w:w="666"/>
        <w:gridCol w:w="666"/>
        <w:gridCol w:w="666"/>
        <w:gridCol w:w="622"/>
        <w:gridCol w:w="709"/>
        <w:gridCol w:w="708"/>
      </w:tblGrid>
      <w:tr w:rsidR="00C043AE" w:rsidRPr="00C043AE" w:rsidTr="00C043AE">
        <w:trPr>
          <w:trHeight w:val="885"/>
        </w:trPr>
        <w:tc>
          <w:tcPr>
            <w:tcW w:w="600" w:type="dxa"/>
            <w:tcBorders>
              <w:top w:val="nil"/>
              <w:left w:val="nil"/>
              <w:bottom w:val="nil"/>
              <w:right w:val="nil"/>
            </w:tcBorders>
            <w:shd w:val="clear" w:color="auto" w:fill="auto"/>
            <w:noWrap/>
            <w:vAlign w:val="bottom"/>
            <w:hideMark/>
          </w:tcPr>
          <w:p w:rsidR="00C043AE" w:rsidRPr="00C043AE" w:rsidRDefault="00C043AE" w:rsidP="00C043AE">
            <w:pPr>
              <w:spacing w:after="0" w:line="240" w:lineRule="auto"/>
              <w:rPr>
                <w:rFonts w:ascii="Times New Roman" w:eastAsia="Times New Roman" w:hAnsi="Times New Roman" w:cs="Times New Roman"/>
                <w:color w:val="000000"/>
                <w:sz w:val="20"/>
                <w:szCs w:val="20"/>
                <w:lang w:eastAsia="ru-RU"/>
              </w:rPr>
            </w:pPr>
          </w:p>
        </w:tc>
        <w:tc>
          <w:tcPr>
            <w:tcW w:w="9749" w:type="dxa"/>
            <w:gridSpan w:val="14"/>
            <w:tcBorders>
              <w:top w:val="nil"/>
              <w:left w:val="nil"/>
              <w:bottom w:val="nil"/>
              <w:right w:val="nil"/>
            </w:tcBorders>
            <w:shd w:val="clear" w:color="auto" w:fill="auto"/>
            <w:noWrap/>
            <w:vAlign w:val="bottom"/>
            <w:hideMark/>
          </w:tcPr>
          <w:p w:rsidR="00C043AE" w:rsidRPr="00C043AE" w:rsidRDefault="00C043AE" w:rsidP="00C043AE">
            <w:pPr>
              <w:spacing w:after="0" w:line="240" w:lineRule="auto"/>
              <w:jc w:val="center"/>
              <w:rPr>
                <w:rFonts w:ascii="Times New Roman" w:eastAsia="Times New Roman" w:hAnsi="Times New Roman" w:cs="Times New Roman"/>
                <w:b/>
                <w:bCs/>
                <w:color w:val="000000"/>
                <w:sz w:val="24"/>
                <w:szCs w:val="24"/>
                <w:lang w:eastAsia="ru-RU"/>
              </w:rPr>
            </w:pPr>
            <w:r w:rsidRPr="00C043AE">
              <w:rPr>
                <w:rFonts w:ascii="Times New Roman" w:eastAsia="Times New Roman" w:hAnsi="Times New Roman" w:cs="Times New Roman"/>
                <w:b/>
                <w:bCs/>
                <w:color w:val="000000"/>
                <w:sz w:val="24"/>
                <w:szCs w:val="24"/>
                <w:lang w:eastAsia="ru-RU"/>
              </w:rPr>
              <w:t>Реестр источников доходов бюджета  Сизинского сельсовета</w:t>
            </w:r>
          </w:p>
        </w:tc>
        <w:tc>
          <w:tcPr>
            <w:tcW w:w="708" w:type="dxa"/>
            <w:tcBorders>
              <w:top w:val="nil"/>
              <w:left w:val="nil"/>
              <w:bottom w:val="nil"/>
              <w:right w:val="nil"/>
            </w:tcBorders>
            <w:shd w:val="clear" w:color="auto" w:fill="auto"/>
            <w:noWrap/>
            <w:vAlign w:val="bottom"/>
            <w:hideMark/>
          </w:tcPr>
          <w:p w:rsidR="00C043AE" w:rsidRPr="00C043AE" w:rsidRDefault="00C043AE" w:rsidP="00C043AE">
            <w:pPr>
              <w:spacing w:after="0" w:line="240" w:lineRule="auto"/>
              <w:rPr>
                <w:rFonts w:ascii="Times New Roman" w:eastAsia="Times New Roman" w:hAnsi="Times New Roman" w:cs="Times New Roman"/>
                <w:color w:val="000000"/>
                <w:sz w:val="20"/>
                <w:szCs w:val="20"/>
                <w:lang w:eastAsia="ru-RU"/>
              </w:rPr>
            </w:pPr>
          </w:p>
        </w:tc>
      </w:tr>
      <w:tr w:rsidR="00C043AE" w:rsidRPr="00C043AE" w:rsidTr="00C043AE">
        <w:trPr>
          <w:trHeight w:val="255"/>
        </w:trPr>
        <w:tc>
          <w:tcPr>
            <w:tcW w:w="600" w:type="dxa"/>
            <w:tcBorders>
              <w:top w:val="nil"/>
              <w:left w:val="nil"/>
              <w:bottom w:val="nil"/>
              <w:right w:val="nil"/>
            </w:tcBorders>
            <w:shd w:val="clear" w:color="auto" w:fill="auto"/>
            <w:noWrap/>
            <w:vAlign w:val="bottom"/>
            <w:hideMark/>
          </w:tcPr>
          <w:p w:rsidR="00C043AE" w:rsidRPr="00C043AE" w:rsidRDefault="00C043AE" w:rsidP="00C043AE">
            <w:pPr>
              <w:spacing w:after="0" w:line="240" w:lineRule="auto"/>
              <w:rPr>
                <w:rFonts w:ascii="Times New Roman" w:eastAsia="Times New Roman" w:hAnsi="Times New Roman" w:cs="Times New Roman"/>
                <w:color w:val="000000"/>
                <w:sz w:val="20"/>
                <w:szCs w:val="20"/>
                <w:lang w:eastAsia="ru-RU"/>
              </w:rPr>
            </w:pPr>
          </w:p>
        </w:tc>
        <w:tc>
          <w:tcPr>
            <w:tcW w:w="516" w:type="dxa"/>
            <w:tcBorders>
              <w:top w:val="nil"/>
              <w:left w:val="nil"/>
              <w:bottom w:val="nil"/>
              <w:right w:val="nil"/>
            </w:tcBorders>
            <w:shd w:val="clear" w:color="auto" w:fill="auto"/>
            <w:noWrap/>
            <w:vAlign w:val="bottom"/>
            <w:hideMark/>
          </w:tcPr>
          <w:p w:rsidR="00C043AE" w:rsidRPr="00C043AE" w:rsidRDefault="00C043AE" w:rsidP="00C043AE">
            <w:pPr>
              <w:spacing w:after="0" w:line="240" w:lineRule="auto"/>
              <w:rPr>
                <w:rFonts w:ascii="Times New Roman" w:eastAsia="Times New Roman" w:hAnsi="Times New Roman" w:cs="Times New Roman"/>
                <w:color w:val="000000"/>
                <w:sz w:val="20"/>
                <w:szCs w:val="20"/>
                <w:lang w:eastAsia="ru-RU"/>
              </w:rPr>
            </w:pPr>
          </w:p>
        </w:tc>
        <w:tc>
          <w:tcPr>
            <w:tcW w:w="459" w:type="dxa"/>
            <w:tcBorders>
              <w:top w:val="nil"/>
              <w:left w:val="nil"/>
              <w:bottom w:val="nil"/>
              <w:right w:val="nil"/>
            </w:tcBorders>
            <w:shd w:val="clear" w:color="auto" w:fill="auto"/>
            <w:noWrap/>
            <w:vAlign w:val="bottom"/>
            <w:hideMark/>
          </w:tcPr>
          <w:p w:rsidR="00C043AE" w:rsidRPr="00C043AE" w:rsidRDefault="00C043AE" w:rsidP="00C043AE">
            <w:pPr>
              <w:spacing w:after="0" w:line="240" w:lineRule="auto"/>
              <w:rPr>
                <w:rFonts w:ascii="Times New Roman" w:eastAsia="Times New Roman" w:hAnsi="Times New Roman" w:cs="Times New Roman"/>
                <w:color w:val="000000"/>
                <w:sz w:val="20"/>
                <w:szCs w:val="20"/>
                <w:lang w:eastAsia="ru-RU"/>
              </w:rPr>
            </w:pPr>
          </w:p>
        </w:tc>
        <w:tc>
          <w:tcPr>
            <w:tcW w:w="459" w:type="dxa"/>
            <w:tcBorders>
              <w:top w:val="nil"/>
              <w:left w:val="nil"/>
              <w:bottom w:val="nil"/>
              <w:right w:val="nil"/>
            </w:tcBorders>
            <w:shd w:val="clear" w:color="auto" w:fill="auto"/>
            <w:noWrap/>
            <w:vAlign w:val="bottom"/>
            <w:hideMark/>
          </w:tcPr>
          <w:p w:rsidR="00C043AE" w:rsidRPr="00C043AE" w:rsidRDefault="00C043AE" w:rsidP="00C043AE">
            <w:pPr>
              <w:spacing w:after="0" w:line="240" w:lineRule="auto"/>
              <w:rPr>
                <w:rFonts w:ascii="Times New Roman" w:eastAsia="Times New Roman" w:hAnsi="Times New Roman" w:cs="Times New Roman"/>
                <w:color w:val="000000"/>
                <w:sz w:val="20"/>
                <w:szCs w:val="20"/>
                <w:lang w:eastAsia="ru-RU"/>
              </w:rPr>
            </w:pPr>
          </w:p>
        </w:tc>
        <w:tc>
          <w:tcPr>
            <w:tcW w:w="459" w:type="dxa"/>
            <w:tcBorders>
              <w:top w:val="nil"/>
              <w:left w:val="nil"/>
              <w:bottom w:val="nil"/>
              <w:right w:val="nil"/>
            </w:tcBorders>
            <w:shd w:val="clear" w:color="auto" w:fill="auto"/>
            <w:noWrap/>
            <w:vAlign w:val="bottom"/>
            <w:hideMark/>
          </w:tcPr>
          <w:p w:rsidR="00C043AE" w:rsidRPr="00C043AE" w:rsidRDefault="00C043AE" w:rsidP="00C043AE">
            <w:pPr>
              <w:spacing w:after="0" w:line="240" w:lineRule="auto"/>
              <w:rPr>
                <w:rFonts w:ascii="Times New Roman" w:eastAsia="Times New Roman" w:hAnsi="Times New Roman" w:cs="Times New Roman"/>
                <w:color w:val="000000"/>
                <w:sz w:val="20"/>
                <w:szCs w:val="20"/>
                <w:lang w:eastAsia="ru-RU"/>
              </w:rPr>
            </w:pPr>
          </w:p>
        </w:tc>
        <w:tc>
          <w:tcPr>
            <w:tcW w:w="516" w:type="dxa"/>
            <w:tcBorders>
              <w:top w:val="nil"/>
              <w:left w:val="nil"/>
              <w:bottom w:val="nil"/>
              <w:right w:val="nil"/>
            </w:tcBorders>
            <w:shd w:val="clear" w:color="auto" w:fill="auto"/>
            <w:noWrap/>
            <w:vAlign w:val="bottom"/>
            <w:hideMark/>
          </w:tcPr>
          <w:p w:rsidR="00C043AE" w:rsidRPr="00C043AE" w:rsidRDefault="00C043AE" w:rsidP="00C043AE">
            <w:pPr>
              <w:spacing w:after="0" w:line="240" w:lineRule="auto"/>
              <w:rPr>
                <w:rFonts w:ascii="Times New Roman" w:eastAsia="Times New Roman" w:hAnsi="Times New Roman" w:cs="Times New Roman"/>
                <w:color w:val="000000"/>
                <w:sz w:val="20"/>
                <w:szCs w:val="20"/>
                <w:lang w:eastAsia="ru-RU"/>
              </w:rPr>
            </w:pPr>
          </w:p>
        </w:tc>
        <w:tc>
          <w:tcPr>
            <w:tcW w:w="459" w:type="dxa"/>
            <w:tcBorders>
              <w:top w:val="nil"/>
              <w:left w:val="nil"/>
              <w:bottom w:val="nil"/>
              <w:right w:val="nil"/>
            </w:tcBorders>
            <w:shd w:val="clear" w:color="auto" w:fill="auto"/>
            <w:noWrap/>
            <w:vAlign w:val="bottom"/>
            <w:hideMark/>
          </w:tcPr>
          <w:p w:rsidR="00C043AE" w:rsidRPr="00C043AE" w:rsidRDefault="00C043AE" w:rsidP="00C043AE">
            <w:pPr>
              <w:spacing w:after="0" w:line="240" w:lineRule="auto"/>
              <w:rPr>
                <w:rFonts w:ascii="Times New Roman" w:eastAsia="Times New Roman" w:hAnsi="Times New Roman" w:cs="Times New Roman"/>
                <w:color w:val="000000"/>
                <w:sz w:val="20"/>
                <w:szCs w:val="20"/>
                <w:lang w:eastAsia="ru-RU"/>
              </w:rPr>
            </w:pPr>
          </w:p>
        </w:tc>
        <w:tc>
          <w:tcPr>
            <w:tcW w:w="616" w:type="dxa"/>
            <w:tcBorders>
              <w:top w:val="nil"/>
              <w:left w:val="nil"/>
              <w:bottom w:val="nil"/>
              <w:right w:val="nil"/>
            </w:tcBorders>
            <w:shd w:val="clear" w:color="auto" w:fill="auto"/>
            <w:noWrap/>
            <w:vAlign w:val="bottom"/>
            <w:hideMark/>
          </w:tcPr>
          <w:p w:rsidR="00C043AE" w:rsidRPr="00C043AE" w:rsidRDefault="00C043AE" w:rsidP="00C043AE">
            <w:pPr>
              <w:spacing w:after="0" w:line="240" w:lineRule="auto"/>
              <w:rPr>
                <w:rFonts w:ascii="Times New Roman" w:eastAsia="Times New Roman" w:hAnsi="Times New Roman" w:cs="Times New Roman"/>
                <w:color w:val="000000"/>
                <w:sz w:val="20"/>
                <w:szCs w:val="20"/>
                <w:lang w:eastAsia="ru-RU"/>
              </w:rPr>
            </w:pPr>
          </w:p>
        </w:tc>
        <w:tc>
          <w:tcPr>
            <w:tcW w:w="595" w:type="dxa"/>
            <w:tcBorders>
              <w:top w:val="nil"/>
              <w:left w:val="nil"/>
              <w:bottom w:val="nil"/>
              <w:right w:val="nil"/>
            </w:tcBorders>
            <w:shd w:val="clear" w:color="auto" w:fill="auto"/>
            <w:noWrap/>
            <w:vAlign w:val="bottom"/>
            <w:hideMark/>
          </w:tcPr>
          <w:p w:rsidR="00C043AE" w:rsidRPr="00C043AE" w:rsidRDefault="00C043AE" w:rsidP="00C043AE">
            <w:pPr>
              <w:spacing w:after="0" w:line="240" w:lineRule="auto"/>
              <w:rPr>
                <w:rFonts w:ascii="Times New Roman" w:eastAsia="Times New Roman" w:hAnsi="Times New Roman" w:cs="Times New Roman"/>
                <w:color w:val="000000"/>
                <w:sz w:val="20"/>
                <w:szCs w:val="20"/>
                <w:lang w:eastAsia="ru-RU"/>
              </w:rPr>
            </w:pPr>
          </w:p>
        </w:tc>
        <w:tc>
          <w:tcPr>
            <w:tcW w:w="2341" w:type="dxa"/>
            <w:tcBorders>
              <w:top w:val="nil"/>
              <w:left w:val="nil"/>
              <w:bottom w:val="nil"/>
              <w:right w:val="nil"/>
            </w:tcBorders>
            <w:shd w:val="clear" w:color="auto" w:fill="auto"/>
            <w:noWrap/>
            <w:vAlign w:val="bottom"/>
            <w:hideMark/>
          </w:tcPr>
          <w:p w:rsidR="00C043AE" w:rsidRPr="00C043AE" w:rsidRDefault="00C043AE" w:rsidP="00C043AE">
            <w:pPr>
              <w:spacing w:after="0" w:line="240" w:lineRule="auto"/>
              <w:rPr>
                <w:rFonts w:ascii="Times New Roman" w:eastAsia="Times New Roman" w:hAnsi="Times New Roman" w:cs="Times New Roman"/>
                <w:color w:val="000000"/>
                <w:sz w:val="20"/>
                <w:szCs w:val="20"/>
                <w:lang w:eastAsia="ru-RU"/>
              </w:rPr>
            </w:pPr>
          </w:p>
        </w:tc>
        <w:tc>
          <w:tcPr>
            <w:tcW w:w="666" w:type="dxa"/>
            <w:tcBorders>
              <w:top w:val="nil"/>
              <w:left w:val="nil"/>
              <w:bottom w:val="nil"/>
              <w:right w:val="nil"/>
            </w:tcBorders>
            <w:shd w:val="clear" w:color="auto" w:fill="auto"/>
            <w:noWrap/>
            <w:vAlign w:val="bottom"/>
            <w:hideMark/>
          </w:tcPr>
          <w:p w:rsidR="00C043AE" w:rsidRPr="00C043AE" w:rsidRDefault="00C043AE" w:rsidP="00C043AE">
            <w:pPr>
              <w:spacing w:after="0" w:line="240" w:lineRule="auto"/>
              <w:rPr>
                <w:rFonts w:ascii="Times New Roman" w:eastAsia="Times New Roman" w:hAnsi="Times New Roman" w:cs="Times New Roman"/>
                <w:color w:val="000000"/>
                <w:sz w:val="20"/>
                <w:szCs w:val="20"/>
                <w:lang w:eastAsia="ru-RU"/>
              </w:rPr>
            </w:pPr>
          </w:p>
        </w:tc>
        <w:tc>
          <w:tcPr>
            <w:tcW w:w="666" w:type="dxa"/>
            <w:tcBorders>
              <w:top w:val="nil"/>
              <w:left w:val="nil"/>
              <w:bottom w:val="nil"/>
              <w:right w:val="nil"/>
            </w:tcBorders>
            <w:shd w:val="clear" w:color="auto" w:fill="auto"/>
            <w:noWrap/>
            <w:vAlign w:val="bottom"/>
            <w:hideMark/>
          </w:tcPr>
          <w:p w:rsidR="00C043AE" w:rsidRPr="00C043AE" w:rsidRDefault="00C043AE" w:rsidP="00C043AE">
            <w:pPr>
              <w:spacing w:after="0" w:line="240" w:lineRule="auto"/>
              <w:rPr>
                <w:rFonts w:ascii="Times New Roman" w:eastAsia="Times New Roman" w:hAnsi="Times New Roman" w:cs="Times New Roman"/>
                <w:color w:val="000000"/>
                <w:sz w:val="20"/>
                <w:szCs w:val="20"/>
                <w:lang w:eastAsia="ru-RU"/>
              </w:rPr>
            </w:pPr>
          </w:p>
        </w:tc>
        <w:tc>
          <w:tcPr>
            <w:tcW w:w="666" w:type="dxa"/>
            <w:tcBorders>
              <w:top w:val="nil"/>
              <w:left w:val="nil"/>
              <w:bottom w:val="nil"/>
              <w:right w:val="nil"/>
            </w:tcBorders>
            <w:shd w:val="clear" w:color="auto" w:fill="auto"/>
            <w:noWrap/>
            <w:vAlign w:val="bottom"/>
            <w:hideMark/>
          </w:tcPr>
          <w:p w:rsidR="00C043AE" w:rsidRPr="00C043AE" w:rsidRDefault="00C043AE" w:rsidP="00C043AE">
            <w:pPr>
              <w:spacing w:after="0" w:line="240" w:lineRule="auto"/>
              <w:rPr>
                <w:rFonts w:ascii="Times New Roman" w:eastAsia="Times New Roman" w:hAnsi="Times New Roman" w:cs="Times New Roman"/>
                <w:color w:val="000000"/>
                <w:sz w:val="20"/>
                <w:szCs w:val="20"/>
                <w:lang w:eastAsia="ru-RU"/>
              </w:rPr>
            </w:pPr>
          </w:p>
        </w:tc>
        <w:tc>
          <w:tcPr>
            <w:tcW w:w="622" w:type="dxa"/>
            <w:tcBorders>
              <w:top w:val="nil"/>
              <w:left w:val="nil"/>
              <w:bottom w:val="nil"/>
              <w:right w:val="nil"/>
            </w:tcBorders>
            <w:shd w:val="clear" w:color="auto" w:fill="auto"/>
            <w:noWrap/>
            <w:vAlign w:val="bottom"/>
            <w:hideMark/>
          </w:tcPr>
          <w:p w:rsidR="00C043AE" w:rsidRPr="00C043AE" w:rsidRDefault="00C043AE" w:rsidP="00C043AE">
            <w:pPr>
              <w:spacing w:after="0" w:line="240" w:lineRule="auto"/>
              <w:rPr>
                <w:rFonts w:ascii="Times New Roman" w:eastAsia="Times New Roman" w:hAnsi="Times New Roman" w:cs="Times New Roman"/>
                <w:color w:val="000000"/>
                <w:sz w:val="20"/>
                <w:szCs w:val="20"/>
                <w:lang w:eastAsia="ru-RU"/>
              </w:rPr>
            </w:pPr>
          </w:p>
        </w:tc>
        <w:tc>
          <w:tcPr>
            <w:tcW w:w="709" w:type="dxa"/>
            <w:tcBorders>
              <w:top w:val="nil"/>
              <w:left w:val="nil"/>
              <w:bottom w:val="nil"/>
              <w:right w:val="nil"/>
            </w:tcBorders>
            <w:shd w:val="clear" w:color="auto" w:fill="auto"/>
            <w:noWrap/>
            <w:vAlign w:val="bottom"/>
            <w:hideMark/>
          </w:tcPr>
          <w:p w:rsidR="00C043AE" w:rsidRPr="00C043AE" w:rsidRDefault="00C043AE" w:rsidP="00C043AE">
            <w:pPr>
              <w:spacing w:after="0" w:line="240" w:lineRule="auto"/>
              <w:rPr>
                <w:rFonts w:ascii="Times New Roman" w:eastAsia="Times New Roman" w:hAnsi="Times New Roman" w:cs="Times New Roman"/>
                <w:color w:val="000000"/>
                <w:sz w:val="20"/>
                <w:szCs w:val="20"/>
                <w:lang w:eastAsia="ru-RU"/>
              </w:rPr>
            </w:pPr>
          </w:p>
        </w:tc>
        <w:tc>
          <w:tcPr>
            <w:tcW w:w="708" w:type="dxa"/>
            <w:tcBorders>
              <w:top w:val="nil"/>
              <w:left w:val="nil"/>
              <w:bottom w:val="nil"/>
              <w:right w:val="nil"/>
            </w:tcBorders>
            <w:shd w:val="clear" w:color="auto" w:fill="auto"/>
            <w:noWrap/>
            <w:vAlign w:val="bottom"/>
            <w:hideMark/>
          </w:tcPr>
          <w:p w:rsidR="00C043AE" w:rsidRPr="00C043AE" w:rsidRDefault="00C043AE" w:rsidP="00C043AE">
            <w:pPr>
              <w:spacing w:after="0" w:line="240" w:lineRule="auto"/>
              <w:rPr>
                <w:rFonts w:ascii="Times New Roman" w:eastAsia="Times New Roman" w:hAnsi="Times New Roman" w:cs="Times New Roman"/>
                <w:color w:val="000000"/>
                <w:sz w:val="20"/>
                <w:szCs w:val="20"/>
                <w:lang w:eastAsia="ru-RU"/>
              </w:rPr>
            </w:pPr>
          </w:p>
        </w:tc>
      </w:tr>
      <w:tr w:rsidR="00C043AE" w:rsidRPr="00C043AE" w:rsidTr="00C043AE">
        <w:trPr>
          <w:trHeight w:val="203"/>
        </w:trPr>
        <w:tc>
          <w:tcPr>
            <w:tcW w:w="60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rsidR="00C043AE" w:rsidRPr="00C043AE" w:rsidRDefault="00C043AE" w:rsidP="00C043AE">
            <w:pPr>
              <w:spacing w:after="0" w:line="240" w:lineRule="auto"/>
              <w:jc w:val="center"/>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 строки</w:t>
            </w:r>
          </w:p>
        </w:tc>
        <w:tc>
          <w:tcPr>
            <w:tcW w:w="4079" w:type="dxa"/>
            <w:gridSpan w:val="8"/>
            <w:tcBorders>
              <w:top w:val="single" w:sz="4" w:space="0" w:color="auto"/>
              <w:left w:val="nil"/>
              <w:bottom w:val="single" w:sz="4" w:space="0" w:color="auto"/>
              <w:right w:val="single" w:sz="4" w:space="0" w:color="000000"/>
            </w:tcBorders>
            <w:shd w:val="clear" w:color="auto" w:fill="auto"/>
            <w:noWrap/>
            <w:vAlign w:val="center"/>
            <w:hideMark/>
          </w:tcPr>
          <w:p w:rsidR="00C043AE" w:rsidRPr="00C043AE" w:rsidRDefault="00C043AE" w:rsidP="00C043AE">
            <w:pPr>
              <w:spacing w:after="0" w:line="240" w:lineRule="auto"/>
              <w:jc w:val="center"/>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Код классификации доходов бюджета</w:t>
            </w:r>
          </w:p>
        </w:tc>
        <w:tc>
          <w:tcPr>
            <w:tcW w:w="23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043AE" w:rsidRPr="00C043AE" w:rsidRDefault="00C043AE" w:rsidP="00C043AE">
            <w:pPr>
              <w:spacing w:after="0" w:line="240" w:lineRule="auto"/>
              <w:jc w:val="center"/>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 xml:space="preserve">Наименование </w:t>
            </w:r>
            <w:proofErr w:type="gramStart"/>
            <w:r w:rsidRPr="00C043AE">
              <w:rPr>
                <w:rFonts w:ascii="Times New Roman" w:eastAsia="Times New Roman" w:hAnsi="Times New Roman" w:cs="Times New Roman"/>
                <w:color w:val="000000"/>
                <w:sz w:val="20"/>
                <w:szCs w:val="20"/>
                <w:lang w:eastAsia="ru-RU"/>
              </w:rPr>
              <w:t>кода классификации доходов бюджета сельского поселения</w:t>
            </w:r>
            <w:proofErr w:type="gramEnd"/>
          </w:p>
        </w:tc>
        <w:tc>
          <w:tcPr>
            <w:tcW w:w="1998"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043AE" w:rsidRPr="00C043AE" w:rsidRDefault="00C043AE" w:rsidP="00C043AE">
            <w:pPr>
              <w:spacing w:after="0" w:line="240" w:lineRule="auto"/>
              <w:jc w:val="center"/>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 xml:space="preserve">Нормативы распределения доходов в </w:t>
            </w:r>
            <w:r w:rsidR="0063708A" w:rsidRPr="00C043AE">
              <w:rPr>
                <w:rFonts w:ascii="Times New Roman" w:eastAsia="Times New Roman" w:hAnsi="Times New Roman" w:cs="Times New Roman"/>
                <w:color w:val="000000"/>
                <w:sz w:val="20"/>
                <w:szCs w:val="20"/>
                <w:lang w:eastAsia="ru-RU"/>
              </w:rPr>
              <w:t>бюджет</w:t>
            </w:r>
            <w:r w:rsidRPr="00C043AE">
              <w:rPr>
                <w:rFonts w:ascii="Times New Roman" w:eastAsia="Times New Roman" w:hAnsi="Times New Roman" w:cs="Times New Roman"/>
                <w:color w:val="000000"/>
                <w:sz w:val="20"/>
                <w:szCs w:val="20"/>
                <w:lang w:eastAsia="ru-RU"/>
              </w:rPr>
              <w:t>, %</w:t>
            </w:r>
          </w:p>
        </w:tc>
        <w:tc>
          <w:tcPr>
            <w:tcW w:w="622"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btLr"/>
            <w:vAlign w:val="center"/>
            <w:hideMark/>
          </w:tcPr>
          <w:p w:rsidR="00C043AE" w:rsidRPr="00C043AE" w:rsidRDefault="00C043AE" w:rsidP="00C043AE">
            <w:pPr>
              <w:spacing w:after="0" w:line="240" w:lineRule="auto"/>
              <w:jc w:val="center"/>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Оценка в 2024 году, руб.</w:t>
            </w:r>
          </w:p>
        </w:tc>
        <w:tc>
          <w:tcPr>
            <w:tcW w:w="1417"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C043AE" w:rsidRPr="00C043AE" w:rsidRDefault="00C043AE" w:rsidP="00C043AE">
            <w:pPr>
              <w:spacing w:after="0" w:line="240" w:lineRule="auto"/>
              <w:jc w:val="center"/>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Показатели прогноза доходов бюджета, руб.</w:t>
            </w:r>
          </w:p>
        </w:tc>
      </w:tr>
      <w:tr w:rsidR="00C043AE" w:rsidRPr="00C043AE" w:rsidTr="00C043AE">
        <w:trPr>
          <w:trHeight w:val="758"/>
        </w:trPr>
        <w:tc>
          <w:tcPr>
            <w:tcW w:w="600" w:type="dxa"/>
            <w:vMerge/>
            <w:tcBorders>
              <w:top w:val="single" w:sz="4" w:space="0" w:color="auto"/>
              <w:left w:val="single" w:sz="4" w:space="0" w:color="auto"/>
              <w:bottom w:val="single" w:sz="4" w:space="0" w:color="000000"/>
              <w:right w:val="single" w:sz="4" w:space="0" w:color="auto"/>
            </w:tcBorders>
            <w:vAlign w:val="center"/>
            <w:hideMark/>
          </w:tcPr>
          <w:p w:rsidR="00C043AE" w:rsidRPr="00C043AE" w:rsidRDefault="00C043AE" w:rsidP="00C043AE">
            <w:pPr>
              <w:spacing w:after="0" w:line="240" w:lineRule="auto"/>
              <w:rPr>
                <w:rFonts w:ascii="Times New Roman" w:eastAsia="Times New Roman" w:hAnsi="Times New Roman" w:cs="Times New Roman"/>
                <w:color w:val="000000"/>
                <w:sz w:val="20"/>
                <w:szCs w:val="20"/>
                <w:lang w:eastAsia="ru-RU"/>
              </w:rPr>
            </w:pPr>
          </w:p>
        </w:tc>
        <w:tc>
          <w:tcPr>
            <w:tcW w:w="516"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C043AE" w:rsidRPr="00C043AE" w:rsidRDefault="00C043AE" w:rsidP="00C043AE">
            <w:pPr>
              <w:spacing w:after="0" w:line="240" w:lineRule="auto"/>
              <w:jc w:val="center"/>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Код главного администратора</w:t>
            </w:r>
          </w:p>
        </w:tc>
        <w:tc>
          <w:tcPr>
            <w:tcW w:w="2352" w:type="dxa"/>
            <w:gridSpan w:val="5"/>
            <w:tcBorders>
              <w:top w:val="single" w:sz="4" w:space="0" w:color="auto"/>
              <w:left w:val="nil"/>
              <w:bottom w:val="single" w:sz="4" w:space="0" w:color="auto"/>
              <w:right w:val="single" w:sz="4" w:space="0" w:color="000000"/>
            </w:tcBorders>
            <w:shd w:val="clear" w:color="auto" w:fill="auto"/>
            <w:vAlign w:val="center"/>
            <w:hideMark/>
          </w:tcPr>
          <w:p w:rsidR="00C043AE" w:rsidRPr="00C043AE" w:rsidRDefault="00C043AE" w:rsidP="00C043AE">
            <w:pPr>
              <w:spacing w:after="0" w:line="240" w:lineRule="auto"/>
              <w:jc w:val="center"/>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код вида дохода бюджета</w:t>
            </w:r>
          </w:p>
        </w:tc>
        <w:tc>
          <w:tcPr>
            <w:tcW w:w="1211" w:type="dxa"/>
            <w:gridSpan w:val="2"/>
            <w:tcBorders>
              <w:top w:val="single" w:sz="4" w:space="0" w:color="auto"/>
              <w:left w:val="nil"/>
              <w:bottom w:val="single" w:sz="4" w:space="0" w:color="auto"/>
              <w:right w:val="single" w:sz="4" w:space="0" w:color="000000"/>
            </w:tcBorders>
            <w:shd w:val="clear" w:color="auto" w:fill="auto"/>
            <w:vAlign w:val="center"/>
            <w:hideMark/>
          </w:tcPr>
          <w:p w:rsidR="00C043AE" w:rsidRPr="00C043AE" w:rsidRDefault="00C043AE" w:rsidP="00C043AE">
            <w:pPr>
              <w:spacing w:after="0" w:line="240" w:lineRule="auto"/>
              <w:jc w:val="center"/>
              <w:rPr>
                <w:rFonts w:ascii="Times New Roman" w:eastAsia="Times New Roman" w:hAnsi="Times New Roman" w:cs="Times New Roman"/>
                <w:color w:val="000000"/>
                <w:sz w:val="16"/>
                <w:szCs w:val="16"/>
                <w:lang w:eastAsia="ru-RU"/>
              </w:rPr>
            </w:pPr>
            <w:r w:rsidRPr="00C043AE">
              <w:rPr>
                <w:rFonts w:ascii="Times New Roman" w:eastAsia="Times New Roman" w:hAnsi="Times New Roman" w:cs="Times New Roman"/>
                <w:color w:val="000000"/>
                <w:sz w:val="16"/>
                <w:szCs w:val="16"/>
                <w:lang w:eastAsia="ru-RU"/>
              </w:rPr>
              <w:t>код подвида дохода бюджета</w:t>
            </w:r>
          </w:p>
        </w:tc>
        <w:tc>
          <w:tcPr>
            <w:tcW w:w="2341" w:type="dxa"/>
            <w:vMerge/>
            <w:tcBorders>
              <w:top w:val="single" w:sz="4" w:space="0" w:color="auto"/>
              <w:left w:val="single" w:sz="4" w:space="0" w:color="auto"/>
              <w:bottom w:val="single" w:sz="4" w:space="0" w:color="000000"/>
              <w:right w:val="single" w:sz="4" w:space="0" w:color="auto"/>
            </w:tcBorders>
            <w:vAlign w:val="center"/>
            <w:hideMark/>
          </w:tcPr>
          <w:p w:rsidR="00C043AE" w:rsidRPr="00C043AE" w:rsidRDefault="00C043AE" w:rsidP="00C043AE">
            <w:pPr>
              <w:spacing w:after="0" w:line="240" w:lineRule="auto"/>
              <w:rPr>
                <w:rFonts w:ascii="Times New Roman" w:eastAsia="Times New Roman" w:hAnsi="Times New Roman" w:cs="Times New Roman"/>
                <w:color w:val="000000"/>
                <w:sz w:val="20"/>
                <w:szCs w:val="20"/>
                <w:lang w:eastAsia="ru-RU"/>
              </w:rPr>
            </w:pPr>
          </w:p>
        </w:tc>
        <w:tc>
          <w:tcPr>
            <w:tcW w:w="1998" w:type="dxa"/>
            <w:gridSpan w:val="3"/>
            <w:vMerge/>
            <w:tcBorders>
              <w:top w:val="single" w:sz="4" w:space="0" w:color="auto"/>
              <w:left w:val="single" w:sz="4" w:space="0" w:color="auto"/>
              <w:bottom w:val="single" w:sz="4" w:space="0" w:color="000000"/>
              <w:right w:val="single" w:sz="4" w:space="0" w:color="000000"/>
            </w:tcBorders>
            <w:vAlign w:val="center"/>
            <w:hideMark/>
          </w:tcPr>
          <w:p w:rsidR="00C043AE" w:rsidRPr="00C043AE" w:rsidRDefault="00C043AE" w:rsidP="00C043AE">
            <w:pPr>
              <w:spacing w:after="0" w:line="240" w:lineRule="auto"/>
              <w:rPr>
                <w:rFonts w:ascii="Times New Roman" w:eastAsia="Times New Roman" w:hAnsi="Times New Roman" w:cs="Times New Roman"/>
                <w:color w:val="000000"/>
                <w:sz w:val="20"/>
                <w:szCs w:val="20"/>
                <w:lang w:eastAsia="ru-RU"/>
              </w:rPr>
            </w:pPr>
          </w:p>
        </w:tc>
        <w:tc>
          <w:tcPr>
            <w:tcW w:w="622" w:type="dxa"/>
            <w:vMerge/>
            <w:tcBorders>
              <w:top w:val="single" w:sz="4" w:space="0" w:color="auto"/>
              <w:left w:val="single" w:sz="4" w:space="0" w:color="auto"/>
              <w:bottom w:val="single" w:sz="4" w:space="0" w:color="000000"/>
              <w:right w:val="single" w:sz="4" w:space="0" w:color="auto"/>
            </w:tcBorders>
            <w:vAlign w:val="center"/>
            <w:hideMark/>
          </w:tcPr>
          <w:p w:rsidR="00C043AE" w:rsidRPr="00C043AE" w:rsidRDefault="00C043AE" w:rsidP="00C043AE">
            <w:pPr>
              <w:spacing w:after="0" w:line="240" w:lineRule="auto"/>
              <w:rPr>
                <w:rFonts w:ascii="Times New Roman" w:eastAsia="Times New Roman" w:hAnsi="Times New Roman" w:cs="Times New Roman"/>
                <w:color w:val="000000"/>
                <w:sz w:val="20"/>
                <w:szCs w:val="20"/>
                <w:lang w:eastAsia="ru-RU"/>
              </w:rPr>
            </w:pPr>
          </w:p>
        </w:tc>
        <w:tc>
          <w:tcPr>
            <w:tcW w:w="1417" w:type="dxa"/>
            <w:gridSpan w:val="2"/>
            <w:vMerge/>
            <w:tcBorders>
              <w:top w:val="single" w:sz="4" w:space="0" w:color="auto"/>
              <w:left w:val="single" w:sz="4" w:space="0" w:color="auto"/>
              <w:bottom w:val="single" w:sz="4" w:space="0" w:color="000000"/>
              <w:right w:val="single" w:sz="4" w:space="0" w:color="000000"/>
            </w:tcBorders>
            <w:vAlign w:val="center"/>
            <w:hideMark/>
          </w:tcPr>
          <w:p w:rsidR="00C043AE" w:rsidRPr="00C043AE" w:rsidRDefault="00C043AE" w:rsidP="00C043AE">
            <w:pPr>
              <w:spacing w:after="0" w:line="240" w:lineRule="auto"/>
              <w:rPr>
                <w:rFonts w:ascii="Times New Roman" w:eastAsia="Times New Roman" w:hAnsi="Times New Roman" w:cs="Times New Roman"/>
                <w:color w:val="000000"/>
                <w:sz w:val="20"/>
                <w:szCs w:val="20"/>
                <w:lang w:eastAsia="ru-RU"/>
              </w:rPr>
            </w:pPr>
          </w:p>
        </w:tc>
      </w:tr>
      <w:tr w:rsidR="00C043AE" w:rsidRPr="00C043AE" w:rsidTr="00C043AE">
        <w:trPr>
          <w:trHeight w:val="2198"/>
        </w:trPr>
        <w:tc>
          <w:tcPr>
            <w:tcW w:w="600" w:type="dxa"/>
            <w:vMerge/>
            <w:tcBorders>
              <w:top w:val="single" w:sz="4" w:space="0" w:color="auto"/>
              <w:left w:val="single" w:sz="4" w:space="0" w:color="auto"/>
              <w:bottom w:val="single" w:sz="4" w:space="0" w:color="000000"/>
              <w:right w:val="single" w:sz="4" w:space="0" w:color="auto"/>
            </w:tcBorders>
            <w:vAlign w:val="center"/>
            <w:hideMark/>
          </w:tcPr>
          <w:p w:rsidR="00C043AE" w:rsidRPr="00C043AE" w:rsidRDefault="00C043AE" w:rsidP="00C043AE">
            <w:pPr>
              <w:spacing w:after="0" w:line="240" w:lineRule="auto"/>
              <w:rPr>
                <w:rFonts w:ascii="Times New Roman" w:eastAsia="Times New Roman" w:hAnsi="Times New Roman" w:cs="Times New Roman"/>
                <w:color w:val="000000"/>
                <w:sz w:val="20"/>
                <w:szCs w:val="20"/>
                <w:lang w:eastAsia="ru-RU"/>
              </w:rPr>
            </w:pPr>
          </w:p>
        </w:tc>
        <w:tc>
          <w:tcPr>
            <w:tcW w:w="516" w:type="dxa"/>
            <w:vMerge/>
            <w:tcBorders>
              <w:top w:val="nil"/>
              <w:left w:val="single" w:sz="4" w:space="0" w:color="auto"/>
              <w:bottom w:val="single" w:sz="4" w:space="0" w:color="000000"/>
              <w:right w:val="single" w:sz="4" w:space="0" w:color="auto"/>
            </w:tcBorders>
            <w:vAlign w:val="center"/>
            <w:hideMark/>
          </w:tcPr>
          <w:p w:rsidR="00C043AE" w:rsidRPr="00C043AE" w:rsidRDefault="00C043AE" w:rsidP="00C043AE">
            <w:pPr>
              <w:spacing w:after="0" w:line="240" w:lineRule="auto"/>
              <w:rPr>
                <w:rFonts w:ascii="Times New Roman" w:eastAsia="Times New Roman" w:hAnsi="Times New Roman" w:cs="Times New Roman"/>
                <w:color w:val="000000"/>
                <w:sz w:val="20"/>
                <w:szCs w:val="20"/>
                <w:lang w:eastAsia="ru-RU"/>
              </w:rPr>
            </w:pPr>
          </w:p>
        </w:tc>
        <w:tc>
          <w:tcPr>
            <w:tcW w:w="459" w:type="dxa"/>
            <w:tcBorders>
              <w:top w:val="nil"/>
              <w:left w:val="nil"/>
              <w:bottom w:val="single" w:sz="4" w:space="0" w:color="auto"/>
              <w:right w:val="single" w:sz="4" w:space="0" w:color="auto"/>
            </w:tcBorders>
            <w:shd w:val="clear" w:color="auto" w:fill="auto"/>
            <w:noWrap/>
            <w:textDirection w:val="btLr"/>
            <w:vAlign w:val="center"/>
            <w:hideMark/>
          </w:tcPr>
          <w:p w:rsidR="00C043AE" w:rsidRPr="00C043AE" w:rsidRDefault="00C043AE" w:rsidP="00C043AE">
            <w:pPr>
              <w:spacing w:after="0" w:line="240" w:lineRule="auto"/>
              <w:jc w:val="right"/>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 xml:space="preserve">код группы </w:t>
            </w:r>
          </w:p>
        </w:tc>
        <w:tc>
          <w:tcPr>
            <w:tcW w:w="459" w:type="dxa"/>
            <w:tcBorders>
              <w:top w:val="nil"/>
              <w:left w:val="nil"/>
              <w:bottom w:val="single" w:sz="4" w:space="0" w:color="auto"/>
              <w:right w:val="single" w:sz="4" w:space="0" w:color="auto"/>
            </w:tcBorders>
            <w:shd w:val="clear" w:color="auto" w:fill="auto"/>
            <w:noWrap/>
            <w:textDirection w:val="btLr"/>
            <w:vAlign w:val="center"/>
            <w:hideMark/>
          </w:tcPr>
          <w:p w:rsidR="00C043AE" w:rsidRPr="00C043AE" w:rsidRDefault="00C043AE" w:rsidP="00C043AE">
            <w:pPr>
              <w:spacing w:after="0" w:line="240" w:lineRule="auto"/>
              <w:jc w:val="right"/>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код подгруппы</w:t>
            </w:r>
          </w:p>
        </w:tc>
        <w:tc>
          <w:tcPr>
            <w:tcW w:w="459" w:type="dxa"/>
            <w:tcBorders>
              <w:top w:val="nil"/>
              <w:left w:val="nil"/>
              <w:bottom w:val="single" w:sz="4" w:space="0" w:color="auto"/>
              <w:right w:val="single" w:sz="4" w:space="0" w:color="auto"/>
            </w:tcBorders>
            <w:shd w:val="clear" w:color="auto" w:fill="auto"/>
            <w:noWrap/>
            <w:textDirection w:val="btLr"/>
            <w:vAlign w:val="center"/>
            <w:hideMark/>
          </w:tcPr>
          <w:p w:rsidR="00C043AE" w:rsidRPr="00C043AE" w:rsidRDefault="00C043AE" w:rsidP="00C043AE">
            <w:pPr>
              <w:spacing w:after="0" w:line="240" w:lineRule="auto"/>
              <w:jc w:val="right"/>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код статьи</w:t>
            </w:r>
          </w:p>
        </w:tc>
        <w:tc>
          <w:tcPr>
            <w:tcW w:w="516" w:type="dxa"/>
            <w:tcBorders>
              <w:top w:val="nil"/>
              <w:left w:val="nil"/>
              <w:bottom w:val="single" w:sz="4" w:space="0" w:color="auto"/>
              <w:right w:val="single" w:sz="4" w:space="0" w:color="auto"/>
            </w:tcBorders>
            <w:shd w:val="clear" w:color="auto" w:fill="auto"/>
            <w:noWrap/>
            <w:textDirection w:val="btLr"/>
            <w:vAlign w:val="center"/>
            <w:hideMark/>
          </w:tcPr>
          <w:p w:rsidR="00C043AE" w:rsidRPr="00C043AE" w:rsidRDefault="00C043AE" w:rsidP="00C043AE">
            <w:pPr>
              <w:spacing w:after="0" w:line="240" w:lineRule="auto"/>
              <w:jc w:val="right"/>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код подстатьи</w:t>
            </w:r>
          </w:p>
        </w:tc>
        <w:tc>
          <w:tcPr>
            <w:tcW w:w="459" w:type="dxa"/>
            <w:tcBorders>
              <w:top w:val="nil"/>
              <w:left w:val="nil"/>
              <w:bottom w:val="single" w:sz="4" w:space="0" w:color="auto"/>
              <w:right w:val="single" w:sz="4" w:space="0" w:color="auto"/>
            </w:tcBorders>
            <w:shd w:val="clear" w:color="auto" w:fill="auto"/>
            <w:noWrap/>
            <w:textDirection w:val="btLr"/>
            <w:vAlign w:val="center"/>
            <w:hideMark/>
          </w:tcPr>
          <w:p w:rsidR="00C043AE" w:rsidRPr="00C043AE" w:rsidRDefault="00C043AE" w:rsidP="00C043AE">
            <w:pPr>
              <w:spacing w:after="0" w:line="240" w:lineRule="auto"/>
              <w:jc w:val="right"/>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код элемента</w:t>
            </w:r>
          </w:p>
        </w:tc>
        <w:tc>
          <w:tcPr>
            <w:tcW w:w="616" w:type="dxa"/>
            <w:tcBorders>
              <w:top w:val="nil"/>
              <w:left w:val="nil"/>
              <w:bottom w:val="single" w:sz="4" w:space="0" w:color="auto"/>
              <w:right w:val="single" w:sz="4" w:space="0" w:color="auto"/>
            </w:tcBorders>
            <w:shd w:val="clear" w:color="auto" w:fill="auto"/>
            <w:noWrap/>
            <w:textDirection w:val="btLr"/>
            <w:vAlign w:val="center"/>
            <w:hideMark/>
          </w:tcPr>
          <w:p w:rsidR="00C043AE" w:rsidRPr="00C043AE" w:rsidRDefault="00C043AE" w:rsidP="00C043AE">
            <w:pPr>
              <w:spacing w:after="0" w:line="240" w:lineRule="auto"/>
              <w:jc w:val="right"/>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код группы подвида</w:t>
            </w:r>
          </w:p>
        </w:tc>
        <w:tc>
          <w:tcPr>
            <w:tcW w:w="595" w:type="dxa"/>
            <w:tcBorders>
              <w:top w:val="nil"/>
              <w:left w:val="nil"/>
              <w:bottom w:val="single" w:sz="4" w:space="0" w:color="auto"/>
              <w:right w:val="single" w:sz="4" w:space="0" w:color="auto"/>
            </w:tcBorders>
            <w:shd w:val="clear" w:color="auto" w:fill="auto"/>
            <w:textDirection w:val="btLr"/>
            <w:vAlign w:val="center"/>
            <w:hideMark/>
          </w:tcPr>
          <w:p w:rsidR="00C043AE" w:rsidRPr="00C043AE" w:rsidRDefault="00C043AE" w:rsidP="00C043AE">
            <w:pPr>
              <w:spacing w:after="0" w:line="240" w:lineRule="auto"/>
              <w:jc w:val="center"/>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код аналитической группы подвида</w:t>
            </w:r>
          </w:p>
        </w:tc>
        <w:tc>
          <w:tcPr>
            <w:tcW w:w="2341" w:type="dxa"/>
            <w:vMerge/>
            <w:tcBorders>
              <w:top w:val="single" w:sz="4" w:space="0" w:color="auto"/>
              <w:left w:val="single" w:sz="4" w:space="0" w:color="auto"/>
              <w:bottom w:val="single" w:sz="4" w:space="0" w:color="000000"/>
              <w:right w:val="single" w:sz="4" w:space="0" w:color="auto"/>
            </w:tcBorders>
            <w:vAlign w:val="center"/>
            <w:hideMark/>
          </w:tcPr>
          <w:p w:rsidR="00C043AE" w:rsidRPr="00C043AE" w:rsidRDefault="00C043AE" w:rsidP="00C043AE">
            <w:pPr>
              <w:spacing w:after="0" w:line="240" w:lineRule="auto"/>
              <w:rPr>
                <w:rFonts w:ascii="Times New Roman" w:eastAsia="Times New Roman" w:hAnsi="Times New Roman" w:cs="Times New Roman"/>
                <w:color w:val="000000"/>
                <w:sz w:val="20"/>
                <w:szCs w:val="20"/>
                <w:lang w:eastAsia="ru-RU"/>
              </w:rPr>
            </w:pPr>
          </w:p>
        </w:tc>
        <w:tc>
          <w:tcPr>
            <w:tcW w:w="666"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jc w:val="right"/>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2024</w:t>
            </w:r>
          </w:p>
        </w:tc>
        <w:tc>
          <w:tcPr>
            <w:tcW w:w="666"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jc w:val="right"/>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2025</w:t>
            </w:r>
          </w:p>
        </w:tc>
        <w:tc>
          <w:tcPr>
            <w:tcW w:w="666"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jc w:val="right"/>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2026</w:t>
            </w:r>
          </w:p>
        </w:tc>
        <w:tc>
          <w:tcPr>
            <w:tcW w:w="622" w:type="dxa"/>
            <w:vMerge/>
            <w:tcBorders>
              <w:top w:val="single" w:sz="4" w:space="0" w:color="auto"/>
              <w:left w:val="single" w:sz="4" w:space="0" w:color="auto"/>
              <w:bottom w:val="single" w:sz="4" w:space="0" w:color="000000"/>
              <w:right w:val="single" w:sz="4" w:space="0" w:color="auto"/>
            </w:tcBorders>
            <w:vAlign w:val="center"/>
            <w:hideMark/>
          </w:tcPr>
          <w:p w:rsidR="00C043AE" w:rsidRPr="00C043AE" w:rsidRDefault="00C043AE" w:rsidP="00C043AE">
            <w:pPr>
              <w:spacing w:after="0" w:line="240" w:lineRule="auto"/>
              <w:rPr>
                <w:rFonts w:ascii="Times New Roman" w:eastAsia="Times New Roman" w:hAnsi="Times New Roman" w:cs="Times New Roman"/>
                <w:color w:val="000000"/>
                <w:sz w:val="20"/>
                <w:szCs w:val="20"/>
                <w:lang w:eastAsia="ru-RU"/>
              </w:rPr>
            </w:pPr>
          </w:p>
        </w:tc>
        <w:tc>
          <w:tcPr>
            <w:tcW w:w="709"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jc w:val="center"/>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2025</w:t>
            </w:r>
          </w:p>
        </w:tc>
        <w:tc>
          <w:tcPr>
            <w:tcW w:w="708"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jc w:val="center"/>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2026</w:t>
            </w:r>
          </w:p>
        </w:tc>
      </w:tr>
      <w:tr w:rsidR="00C043AE" w:rsidRPr="00C043AE" w:rsidTr="00C043AE">
        <w:trPr>
          <w:trHeight w:val="25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 </w:t>
            </w:r>
          </w:p>
        </w:tc>
        <w:tc>
          <w:tcPr>
            <w:tcW w:w="516"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jc w:val="center"/>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1</w:t>
            </w:r>
          </w:p>
        </w:tc>
        <w:tc>
          <w:tcPr>
            <w:tcW w:w="459"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jc w:val="center"/>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2</w:t>
            </w:r>
          </w:p>
        </w:tc>
        <w:tc>
          <w:tcPr>
            <w:tcW w:w="459"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jc w:val="center"/>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3</w:t>
            </w:r>
          </w:p>
        </w:tc>
        <w:tc>
          <w:tcPr>
            <w:tcW w:w="459"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jc w:val="center"/>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4</w:t>
            </w:r>
          </w:p>
        </w:tc>
        <w:tc>
          <w:tcPr>
            <w:tcW w:w="516"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jc w:val="center"/>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5</w:t>
            </w:r>
          </w:p>
        </w:tc>
        <w:tc>
          <w:tcPr>
            <w:tcW w:w="459"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jc w:val="center"/>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6</w:t>
            </w:r>
          </w:p>
        </w:tc>
        <w:tc>
          <w:tcPr>
            <w:tcW w:w="616"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jc w:val="center"/>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7</w:t>
            </w:r>
          </w:p>
        </w:tc>
        <w:tc>
          <w:tcPr>
            <w:tcW w:w="595"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jc w:val="center"/>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8</w:t>
            </w:r>
          </w:p>
        </w:tc>
        <w:tc>
          <w:tcPr>
            <w:tcW w:w="2341"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jc w:val="center"/>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9</w:t>
            </w:r>
          </w:p>
        </w:tc>
        <w:tc>
          <w:tcPr>
            <w:tcW w:w="666"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jc w:val="center"/>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10</w:t>
            </w:r>
          </w:p>
        </w:tc>
        <w:tc>
          <w:tcPr>
            <w:tcW w:w="666"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jc w:val="center"/>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11</w:t>
            </w:r>
          </w:p>
        </w:tc>
        <w:tc>
          <w:tcPr>
            <w:tcW w:w="666"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jc w:val="center"/>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12</w:t>
            </w:r>
          </w:p>
        </w:tc>
        <w:tc>
          <w:tcPr>
            <w:tcW w:w="622"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jc w:val="center"/>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13</w:t>
            </w:r>
          </w:p>
        </w:tc>
        <w:tc>
          <w:tcPr>
            <w:tcW w:w="709"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jc w:val="center"/>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14</w:t>
            </w:r>
          </w:p>
        </w:tc>
        <w:tc>
          <w:tcPr>
            <w:tcW w:w="708"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jc w:val="center"/>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15</w:t>
            </w:r>
          </w:p>
        </w:tc>
      </w:tr>
      <w:tr w:rsidR="00C043AE" w:rsidRPr="00C043AE" w:rsidTr="00C043AE">
        <w:trPr>
          <w:trHeight w:val="25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jc w:val="right"/>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1</w:t>
            </w:r>
          </w:p>
        </w:tc>
        <w:tc>
          <w:tcPr>
            <w:tcW w:w="516"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000</w:t>
            </w:r>
          </w:p>
        </w:tc>
        <w:tc>
          <w:tcPr>
            <w:tcW w:w="459"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0</w:t>
            </w:r>
          </w:p>
        </w:tc>
        <w:tc>
          <w:tcPr>
            <w:tcW w:w="459"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00</w:t>
            </w:r>
          </w:p>
        </w:tc>
        <w:tc>
          <w:tcPr>
            <w:tcW w:w="459"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00</w:t>
            </w:r>
          </w:p>
        </w:tc>
        <w:tc>
          <w:tcPr>
            <w:tcW w:w="516"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000</w:t>
            </w:r>
          </w:p>
        </w:tc>
        <w:tc>
          <w:tcPr>
            <w:tcW w:w="459"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00</w:t>
            </w:r>
          </w:p>
        </w:tc>
        <w:tc>
          <w:tcPr>
            <w:tcW w:w="616"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0000</w:t>
            </w:r>
          </w:p>
        </w:tc>
        <w:tc>
          <w:tcPr>
            <w:tcW w:w="595"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jc w:val="center"/>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000</w:t>
            </w:r>
          </w:p>
        </w:tc>
        <w:tc>
          <w:tcPr>
            <w:tcW w:w="2341"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НАЛОГОВЫЕ И НЕНАЛОГОВЫЕ ДОХОДЫ</w:t>
            </w:r>
          </w:p>
        </w:tc>
        <w:tc>
          <w:tcPr>
            <w:tcW w:w="666"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 </w:t>
            </w:r>
          </w:p>
        </w:tc>
        <w:tc>
          <w:tcPr>
            <w:tcW w:w="666"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 </w:t>
            </w:r>
          </w:p>
        </w:tc>
        <w:tc>
          <w:tcPr>
            <w:tcW w:w="622"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jc w:val="right"/>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3 026 690,00</w:t>
            </w:r>
          </w:p>
        </w:tc>
        <w:tc>
          <w:tcPr>
            <w:tcW w:w="709"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jc w:val="right"/>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3 327 745,00</w:t>
            </w:r>
          </w:p>
        </w:tc>
        <w:tc>
          <w:tcPr>
            <w:tcW w:w="708"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jc w:val="right"/>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4 206 104,00</w:t>
            </w:r>
          </w:p>
        </w:tc>
      </w:tr>
      <w:tr w:rsidR="00C043AE" w:rsidRPr="00C043AE" w:rsidTr="00C043AE">
        <w:trPr>
          <w:trHeight w:val="25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jc w:val="right"/>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2</w:t>
            </w:r>
          </w:p>
        </w:tc>
        <w:tc>
          <w:tcPr>
            <w:tcW w:w="516"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182</w:t>
            </w:r>
          </w:p>
        </w:tc>
        <w:tc>
          <w:tcPr>
            <w:tcW w:w="459"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1</w:t>
            </w:r>
          </w:p>
        </w:tc>
        <w:tc>
          <w:tcPr>
            <w:tcW w:w="459"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01</w:t>
            </w:r>
          </w:p>
        </w:tc>
        <w:tc>
          <w:tcPr>
            <w:tcW w:w="459"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02</w:t>
            </w:r>
          </w:p>
        </w:tc>
        <w:tc>
          <w:tcPr>
            <w:tcW w:w="516"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000</w:t>
            </w:r>
          </w:p>
        </w:tc>
        <w:tc>
          <w:tcPr>
            <w:tcW w:w="459"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01</w:t>
            </w:r>
          </w:p>
        </w:tc>
        <w:tc>
          <w:tcPr>
            <w:tcW w:w="616"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0000</w:t>
            </w:r>
          </w:p>
        </w:tc>
        <w:tc>
          <w:tcPr>
            <w:tcW w:w="595"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jc w:val="center"/>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110</w:t>
            </w:r>
          </w:p>
        </w:tc>
        <w:tc>
          <w:tcPr>
            <w:tcW w:w="2341"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Налог на доходы физических лиц</w:t>
            </w:r>
          </w:p>
        </w:tc>
        <w:tc>
          <w:tcPr>
            <w:tcW w:w="666" w:type="dxa"/>
            <w:tcBorders>
              <w:top w:val="nil"/>
              <w:left w:val="nil"/>
              <w:bottom w:val="single" w:sz="4" w:space="0" w:color="auto"/>
              <w:right w:val="single" w:sz="4" w:space="0" w:color="auto"/>
            </w:tcBorders>
            <w:shd w:val="clear" w:color="000000" w:fill="FFFFFF"/>
            <w:noWrap/>
            <w:vAlign w:val="bottom"/>
            <w:hideMark/>
          </w:tcPr>
          <w:p w:rsidR="00C043AE" w:rsidRPr="00C043AE" w:rsidRDefault="00C043AE" w:rsidP="00C043AE">
            <w:pPr>
              <w:spacing w:after="0" w:line="240" w:lineRule="auto"/>
              <w:jc w:val="right"/>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2</w:t>
            </w:r>
          </w:p>
        </w:tc>
        <w:tc>
          <w:tcPr>
            <w:tcW w:w="666" w:type="dxa"/>
            <w:tcBorders>
              <w:top w:val="nil"/>
              <w:left w:val="nil"/>
              <w:bottom w:val="single" w:sz="4" w:space="0" w:color="auto"/>
              <w:right w:val="single" w:sz="4" w:space="0" w:color="auto"/>
            </w:tcBorders>
            <w:shd w:val="clear" w:color="000000" w:fill="FFFFFF"/>
            <w:noWrap/>
            <w:vAlign w:val="bottom"/>
            <w:hideMark/>
          </w:tcPr>
          <w:p w:rsidR="00C043AE" w:rsidRPr="00C043AE" w:rsidRDefault="00C043AE" w:rsidP="00C043AE">
            <w:pPr>
              <w:spacing w:after="0" w:line="240" w:lineRule="auto"/>
              <w:jc w:val="right"/>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2</w:t>
            </w:r>
          </w:p>
        </w:tc>
        <w:tc>
          <w:tcPr>
            <w:tcW w:w="666" w:type="dxa"/>
            <w:tcBorders>
              <w:top w:val="nil"/>
              <w:left w:val="nil"/>
              <w:bottom w:val="single" w:sz="4" w:space="0" w:color="auto"/>
              <w:right w:val="single" w:sz="4" w:space="0" w:color="auto"/>
            </w:tcBorders>
            <w:shd w:val="clear" w:color="000000" w:fill="FFFFFF"/>
            <w:noWrap/>
            <w:vAlign w:val="bottom"/>
            <w:hideMark/>
          </w:tcPr>
          <w:p w:rsidR="00C043AE" w:rsidRPr="00C043AE" w:rsidRDefault="00C043AE" w:rsidP="00C043AE">
            <w:pPr>
              <w:spacing w:after="0" w:line="240" w:lineRule="auto"/>
              <w:jc w:val="right"/>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2</w:t>
            </w:r>
          </w:p>
        </w:tc>
        <w:tc>
          <w:tcPr>
            <w:tcW w:w="622"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jc w:val="right"/>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300 800,00</w:t>
            </w:r>
          </w:p>
        </w:tc>
        <w:tc>
          <w:tcPr>
            <w:tcW w:w="709"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jc w:val="right"/>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306 900,00</w:t>
            </w:r>
          </w:p>
        </w:tc>
        <w:tc>
          <w:tcPr>
            <w:tcW w:w="708"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jc w:val="right"/>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313 000,00</w:t>
            </w:r>
          </w:p>
        </w:tc>
      </w:tr>
      <w:tr w:rsidR="00C043AE" w:rsidRPr="00C043AE" w:rsidTr="00C043AE">
        <w:trPr>
          <w:trHeight w:val="25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jc w:val="right"/>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3</w:t>
            </w:r>
          </w:p>
        </w:tc>
        <w:tc>
          <w:tcPr>
            <w:tcW w:w="516"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182</w:t>
            </w:r>
          </w:p>
        </w:tc>
        <w:tc>
          <w:tcPr>
            <w:tcW w:w="459"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1</w:t>
            </w:r>
          </w:p>
        </w:tc>
        <w:tc>
          <w:tcPr>
            <w:tcW w:w="459"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03</w:t>
            </w:r>
          </w:p>
        </w:tc>
        <w:tc>
          <w:tcPr>
            <w:tcW w:w="459"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02</w:t>
            </w:r>
          </w:p>
        </w:tc>
        <w:tc>
          <w:tcPr>
            <w:tcW w:w="516"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230</w:t>
            </w:r>
          </w:p>
        </w:tc>
        <w:tc>
          <w:tcPr>
            <w:tcW w:w="459"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01</w:t>
            </w:r>
          </w:p>
        </w:tc>
        <w:tc>
          <w:tcPr>
            <w:tcW w:w="616"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0000</w:t>
            </w:r>
          </w:p>
        </w:tc>
        <w:tc>
          <w:tcPr>
            <w:tcW w:w="595"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jc w:val="center"/>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110</w:t>
            </w:r>
          </w:p>
        </w:tc>
        <w:tc>
          <w:tcPr>
            <w:tcW w:w="2341"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Доходы от уплаты акцизов</w:t>
            </w:r>
          </w:p>
        </w:tc>
        <w:tc>
          <w:tcPr>
            <w:tcW w:w="666"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jc w:val="right"/>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0,036</w:t>
            </w:r>
          </w:p>
        </w:tc>
        <w:tc>
          <w:tcPr>
            <w:tcW w:w="666"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jc w:val="right"/>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0,036</w:t>
            </w:r>
          </w:p>
        </w:tc>
        <w:tc>
          <w:tcPr>
            <w:tcW w:w="666"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jc w:val="right"/>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0,036</w:t>
            </w:r>
          </w:p>
        </w:tc>
        <w:tc>
          <w:tcPr>
            <w:tcW w:w="622"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jc w:val="right"/>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870 400,00</w:t>
            </w:r>
          </w:p>
        </w:tc>
        <w:tc>
          <w:tcPr>
            <w:tcW w:w="709"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jc w:val="right"/>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835 400,00</w:t>
            </w:r>
          </w:p>
        </w:tc>
        <w:tc>
          <w:tcPr>
            <w:tcW w:w="708"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jc w:val="right"/>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843 800,00</w:t>
            </w:r>
          </w:p>
        </w:tc>
      </w:tr>
      <w:tr w:rsidR="00C043AE" w:rsidRPr="00C043AE" w:rsidTr="00C043AE">
        <w:trPr>
          <w:trHeight w:val="25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jc w:val="right"/>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4</w:t>
            </w:r>
          </w:p>
        </w:tc>
        <w:tc>
          <w:tcPr>
            <w:tcW w:w="516"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182</w:t>
            </w:r>
          </w:p>
        </w:tc>
        <w:tc>
          <w:tcPr>
            <w:tcW w:w="459"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1</w:t>
            </w:r>
          </w:p>
        </w:tc>
        <w:tc>
          <w:tcPr>
            <w:tcW w:w="459"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06</w:t>
            </w:r>
          </w:p>
        </w:tc>
        <w:tc>
          <w:tcPr>
            <w:tcW w:w="459"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01</w:t>
            </w:r>
          </w:p>
        </w:tc>
        <w:tc>
          <w:tcPr>
            <w:tcW w:w="516"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030</w:t>
            </w:r>
          </w:p>
        </w:tc>
        <w:tc>
          <w:tcPr>
            <w:tcW w:w="459"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10</w:t>
            </w:r>
          </w:p>
        </w:tc>
        <w:tc>
          <w:tcPr>
            <w:tcW w:w="616"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1000</w:t>
            </w:r>
          </w:p>
        </w:tc>
        <w:tc>
          <w:tcPr>
            <w:tcW w:w="595"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jc w:val="center"/>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110</w:t>
            </w:r>
          </w:p>
        </w:tc>
        <w:tc>
          <w:tcPr>
            <w:tcW w:w="2341"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Налог на имущество физических лиц</w:t>
            </w:r>
          </w:p>
        </w:tc>
        <w:tc>
          <w:tcPr>
            <w:tcW w:w="666"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jc w:val="right"/>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100</w:t>
            </w:r>
          </w:p>
        </w:tc>
        <w:tc>
          <w:tcPr>
            <w:tcW w:w="666"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jc w:val="right"/>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100</w:t>
            </w:r>
          </w:p>
        </w:tc>
        <w:tc>
          <w:tcPr>
            <w:tcW w:w="666"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jc w:val="right"/>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100</w:t>
            </w:r>
          </w:p>
        </w:tc>
        <w:tc>
          <w:tcPr>
            <w:tcW w:w="622"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jc w:val="right"/>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62 000,00</w:t>
            </w:r>
          </w:p>
        </w:tc>
        <w:tc>
          <w:tcPr>
            <w:tcW w:w="709"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jc w:val="right"/>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64 000,00</w:t>
            </w:r>
          </w:p>
        </w:tc>
        <w:tc>
          <w:tcPr>
            <w:tcW w:w="708"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jc w:val="right"/>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66 000,00</w:t>
            </w:r>
          </w:p>
        </w:tc>
      </w:tr>
      <w:tr w:rsidR="00C043AE" w:rsidRPr="00C043AE" w:rsidTr="00C043AE">
        <w:trPr>
          <w:trHeight w:val="25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jc w:val="right"/>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5</w:t>
            </w:r>
          </w:p>
        </w:tc>
        <w:tc>
          <w:tcPr>
            <w:tcW w:w="516"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182</w:t>
            </w:r>
          </w:p>
        </w:tc>
        <w:tc>
          <w:tcPr>
            <w:tcW w:w="459"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1</w:t>
            </w:r>
          </w:p>
        </w:tc>
        <w:tc>
          <w:tcPr>
            <w:tcW w:w="459"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06</w:t>
            </w:r>
          </w:p>
        </w:tc>
        <w:tc>
          <w:tcPr>
            <w:tcW w:w="459"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06</w:t>
            </w:r>
          </w:p>
        </w:tc>
        <w:tc>
          <w:tcPr>
            <w:tcW w:w="516"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000</w:t>
            </w:r>
          </w:p>
        </w:tc>
        <w:tc>
          <w:tcPr>
            <w:tcW w:w="459"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10</w:t>
            </w:r>
          </w:p>
        </w:tc>
        <w:tc>
          <w:tcPr>
            <w:tcW w:w="616"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1000</w:t>
            </w:r>
          </w:p>
        </w:tc>
        <w:tc>
          <w:tcPr>
            <w:tcW w:w="595"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jc w:val="center"/>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110</w:t>
            </w:r>
          </w:p>
        </w:tc>
        <w:tc>
          <w:tcPr>
            <w:tcW w:w="2341"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Земельный налог</w:t>
            </w:r>
          </w:p>
        </w:tc>
        <w:tc>
          <w:tcPr>
            <w:tcW w:w="666"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jc w:val="right"/>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100</w:t>
            </w:r>
          </w:p>
        </w:tc>
        <w:tc>
          <w:tcPr>
            <w:tcW w:w="666"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jc w:val="right"/>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100</w:t>
            </w:r>
          </w:p>
        </w:tc>
        <w:tc>
          <w:tcPr>
            <w:tcW w:w="666"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jc w:val="right"/>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100</w:t>
            </w:r>
          </w:p>
        </w:tc>
        <w:tc>
          <w:tcPr>
            <w:tcW w:w="622"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jc w:val="right"/>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1 778 490,00</w:t>
            </w:r>
          </w:p>
        </w:tc>
        <w:tc>
          <w:tcPr>
            <w:tcW w:w="709"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jc w:val="right"/>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2 091 445,00</w:t>
            </w:r>
          </w:p>
        </w:tc>
        <w:tc>
          <w:tcPr>
            <w:tcW w:w="708"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jc w:val="right"/>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2 943 304,00</w:t>
            </w:r>
          </w:p>
        </w:tc>
      </w:tr>
      <w:tr w:rsidR="00C043AE" w:rsidRPr="00C043AE" w:rsidTr="00C043AE">
        <w:trPr>
          <w:trHeight w:val="247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jc w:val="right"/>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lastRenderedPageBreak/>
              <w:t>6</w:t>
            </w:r>
          </w:p>
        </w:tc>
        <w:tc>
          <w:tcPr>
            <w:tcW w:w="516"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814</w:t>
            </w:r>
          </w:p>
        </w:tc>
        <w:tc>
          <w:tcPr>
            <w:tcW w:w="459"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1</w:t>
            </w:r>
          </w:p>
        </w:tc>
        <w:tc>
          <w:tcPr>
            <w:tcW w:w="459"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08</w:t>
            </w:r>
          </w:p>
        </w:tc>
        <w:tc>
          <w:tcPr>
            <w:tcW w:w="459"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04</w:t>
            </w:r>
          </w:p>
        </w:tc>
        <w:tc>
          <w:tcPr>
            <w:tcW w:w="516"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020</w:t>
            </w:r>
          </w:p>
        </w:tc>
        <w:tc>
          <w:tcPr>
            <w:tcW w:w="459"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01</w:t>
            </w:r>
          </w:p>
        </w:tc>
        <w:tc>
          <w:tcPr>
            <w:tcW w:w="616"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1000</w:t>
            </w:r>
          </w:p>
        </w:tc>
        <w:tc>
          <w:tcPr>
            <w:tcW w:w="595"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jc w:val="center"/>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110</w:t>
            </w:r>
          </w:p>
        </w:tc>
        <w:tc>
          <w:tcPr>
            <w:tcW w:w="2341" w:type="dxa"/>
            <w:tcBorders>
              <w:top w:val="nil"/>
              <w:left w:val="nil"/>
              <w:bottom w:val="single" w:sz="4" w:space="0" w:color="auto"/>
              <w:right w:val="single" w:sz="4" w:space="0" w:color="auto"/>
            </w:tcBorders>
            <w:shd w:val="clear" w:color="auto" w:fill="auto"/>
            <w:vAlign w:val="bottom"/>
            <w:hideMark/>
          </w:tcPr>
          <w:p w:rsidR="00C043AE" w:rsidRPr="00C043AE" w:rsidRDefault="00C043AE" w:rsidP="00C043AE">
            <w:pPr>
              <w:spacing w:after="0" w:line="240" w:lineRule="auto"/>
              <w:rPr>
                <w:rFonts w:ascii="Times New Roman" w:eastAsia="Times New Roman" w:hAnsi="Times New Roman" w:cs="Times New Roman"/>
                <w:color w:val="000000"/>
                <w:sz w:val="20"/>
                <w:szCs w:val="20"/>
                <w:lang w:eastAsia="ru-RU"/>
              </w:rPr>
            </w:pPr>
            <w:proofErr w:type="gramStart"/>
            <w:r w:rsidRPr="00C043AE">
              <w:rPr>
                <w:rFonts w:ascii="Times New Roman" w:eastAsia="Times New Roman" w:hAnsi="Times New Roman" w:cs="Times New Roman"/>
                <w:color w:val="000000"/>
                <w:sz w:val="20"/>
                <w:szCs w:val="20"/>
                <w:lang w:eastAsia="ru-RU"/>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w:t>
            </w:r>
            <w:r w:rsidR="0063708A" w:rsidRPr="00C043AE">
              <w:rPr>
                <w:rFonts w:ascii="Times New Roman" w:eastAsia="Times New Roman" w:hAnsi="Times New Roman" w:cs="Times New Roman"/>
                <w:color w:val="000000"/>
                <w:sz w:val="20"/>
                <w:szCs w:val="20"/>
                <w:lang w:eastAsia="ru-RU"/>
              </w:rPr>
              <w:t>Российской</w:t>
            </w:r>
            <w:r w:rsidRPr="00C043AE">
              <w:rPr>
                <w:rFonts w:ascii="Times New Roman" w:eastAsia="Times New Roman" w:hAnsi="Times New Roman" w:cs="Times New Roman"/>
                <w:color w:val="000000"/>
                <w:sz w:val="20"/>
                <w:szCs w:val="20"/>
                <w:lang w:eastAsia="ru-RU"/>
              </w:rPr>
              <w:t xml:space="preserve"> Федерации на совершение нотариальных действий (сумма платежа (перерасчеты, недоимка и задолженность по соответствующему платежу, в том числе по отмененному))</w:t>
            </w:r>
            <w:proofErr w:type="gramEnd"/>
          </w:p>
        </w:tc>
        <w:tc>
          <w:tcPr>
            <w:tcW w:w="666"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jc w:val="right"/>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100</w:t>
            </w:r>
          </w:p>
        </w:tc>
        <w:tc>
          <w:tcPr>
            <w:tcW w:w="666"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jc w:val="right"/>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100</w:t>
            </w:r>
          </w:p>
        </w:tc>
        <w:tc>
          <w:tcPr>
            <w:tcW w:w="666"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jc w:val="right"/>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100</w:t>
            </w:r>
          </w:p>
        </w:tc>
        <w:tc>
          <w:tcPr>
            <w:tcW w:w="622"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jc w:val="right"/>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15 000,00</w:t>
            </w:r>
          </w:p>
        </w:tc>
        <w:tc>
          <w:tcPr>
            <w:tcW w:w="709"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jc w:val="right"/>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30 000,00</w:t>
            </w:r>
          </w:p>
        </w:tc>
        <w:tc>
          <w:tcPr>
            <w:tcW w:w="708"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jc w:val="right"/>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40 000,00</w:t>
            </w:r>
          </w:p>
        </w:tc>
      </w:tr>
      <w:tr w:rsidR="00C043AE" w:rsidRPr="00C043AE" w:rsidTr="00C043AE">
        <w:trPr>
          <w:trHeight w:val="213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jc w:val="right"/>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7</w:t>
            </w:r>
          </w:p>
        </w:tc>
        <w:tc>
          <w:tcPr>
            <w:tcW w:w="516"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814</w:t>
            </w:r>
          </w:p>
        </w:tc>
        <w:tc>
          <w:tcPr>
            <w:tcW w:w="459"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2</w:t>
            </w:r>
          </w:p>
        </w:tc>
        <w:tc>
          <w:tcPr>
            <w:tcW w:w="459"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02</w:t>
            </w:r>
          </w:p>
        </w:tc>
        <w:tc>
          <w:tcPr>
            <w:tcW w:w="459"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15</w:t>
            </w:r>
          </w:p>
        </w:tc>
        <w:tc>
          <w:tcPr>
            <w:tcW w:w="516"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001</w:t>
            </w:r>
          </w:p>
        </w:tc>
        <w:tc>
          <w:tcPr>
            <w:tcW w:w="459"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10</w:t>
            </w:r>
          </w:p>
        </w:tc>
        <w:tc>
          <w:tcPr>
            <w:tcW w:w="616"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7601</w:t>
            </w:r>
          </w:p>
        </w:tc>
        <w:tc>
          <w:tcPr>
            <w:tcW w:w="595"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jc w:val="center"/>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150</w:t>
            </w:r>
          </w:p>
        </w:tc>
        <w:tc>
          <w:tcPr>
            <w:tcW w:w="2341" w:type="dxa"/>
            <w:tcBorders>
              <w:top w:val="nil"/>
              <w:left w:val="nil"/>
              <w:bottom w:val="single" w:sz="4" w:space="0" w:color="auto"/>
              <w:right w:val="single" w:sz="4" w:space="0" w:color="auto"/>
            </w:tcBorders>
            <w:shd w:val="clear" w:color="auto" w:fill="auto"/>
            <w:vAlign w:val="bottom"/>
            <w:hideMark/>
          </w:tcPr>
          <w:p w:rsidR="00C043AE" w:rsidRPr="00C043AE" w:rsidRDefault="00C043AE" w:rsidP="00C043AE">
            <w:pPr>
              <w:spacing w:after="0" w:line="240" w:lineRule="auto"/>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 xml:space="preserve">Дотация </w:t>
            </w:r>
            <w:proofErr w:type="gramStart"/>
            <w:r w:rsidRPr="00C043AE">
              <w:rPr>
                <w:rFonts w:ascii="Times New Roman" w:eastAsia="Times New Roman" w:hAnsi="Times New Roman" w:cs="Times New Roman"/>
                <w:color w:val="000000"/>
                <w:sz w:val="20"/>
                <w:szCs w:val="20"/>
                <w:lang w:eastAsia="ru-RU"/>
              </w:rPr>
              <w:t>на выравнивание бюджетной обеспеченности поселений из районного фонда финансовой поддержки поселений за счет средств субвенции на реализацию государственных полномочий по расчету</w:t>
            </w:r>
            <w:proofErr w:type="gramEnd"/>
            <w:r w:rsidRPr="00C043AE">
              <w:rPr>
                <w:rFonts w:ascii="Times New Roman" w:eastAsia="Times New Roman" w:hAnsi="Times New Roman" w:cs="Times New Roman"/>
                <w:color w:val="000000"/>
                <w:sz w:val="20"/>
                <w:szCs w:val="20"/>
                <w:lang w:eastAsia="ru-RU"/>
              </w:rPr>
              <w:t xml:space="preserve"> и предоставлению дотаций поселениям, входящим в состав муниципального района из краевого бюджета</w:t>
            </w:r>
          </w:p>
        </w:tc>
        <w:tc>
          <w:tcPr>
            <w:tcW w:w="666"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jc w:val="right"/>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100</w:t>
            </w:r>
          </w:p>
        </w:tc>
        <w:tc>
          <w:tcPr>
            <w:tcW w:w="666"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jc w:val="right"/>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100</w:t>
            </w:r>
          </w:p>
        </w:tc>
        <w:tc>
          <w:tcPr>
            <w:tcW w:w="666"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jc w:val="right"/>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100</w:t>
            </w:r>
          </w:p>
        </w:tc>
        <w:tc>
          <w:tcPr>
            <w:tcW w:w="622"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jc w:val="right"/>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877 400,00</w:t>
            </w:r>
          </w:p>
        </w:tc>
        <w:tc>
          <w:tcPr>
            <w:tcW w:w="709"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jc w:val="right"/>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702 000,00</w:t>
            </w:r>
          </w:p>
        </w:tc>
        <w:tc>
          <w:tcPr>
            <w:tcW w:w="708"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jc w:val="right"/>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702 000,00</w:t>
            </w:r>
          </w:p>
        </w:tc>
      </w:tr>
      <w:tr w:rsidR="00C043AE" w:rsidRPr="00C043AE" w:rsidTr="00C043AE">
        <w:trPr>
          <w:trHeight w:val="292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jc w:val="right"/>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8</w:t>
            </w:r>
          </w:p>
        </w:tc>
        <w:tc>
          <w:tcPr>
            <w:tcW w:w="516"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814</w:t>
            </w:r>
          </w:p>
        </w:tc>
        <w:tc>
          <w:tcPr>
            <w:tcW w:w="459"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2</w:t>
            </w:r>
          </w:p>
        </w:tc>
        <w:tc>
          <w:tcPr>
            <w:tcW w:w="459"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02</w:t>
            </w:r>
          </w:p>
        </w:tc>
        <w:tc>
          <w:tcPr>
            <w:tcW w:w="459"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15</w:t>
            </w:r>
          </w:p>
        </w:tc>
        <w:tc>
          <w:tcPr>
            <w:tcW w:w="516"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001</w:t>
            </w:r>
          </w:p>
        </w:tc>
        <w:tc>
          <w:tcPr>
            <w:tcW w:w="459"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10</w:t>
            </w:r>
          </w:p>
        </w:tc>
        <w:tc>
          <w:tcPr>
            <w:tcW w:w="616"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9134</w:t>
            </w:r>
          </w:p>
        </w:tc>
        <w:tc>
          <w:tcPr>
            <w:tcW w:w="595"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jc w:val="center"/>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150</w:t>
            </w:r>
          </w:p>
        </w:tc>
        <w:tc>
          <w:tcPr>
            <w:tcW w:w="2341" w:type="dxa"/>
            <w:tcBorders>
              <w:top w:val="nil"/>
              <w:left w:val="nil"/>
              <w:bottom w:val="single" w:sz="4" w:space="0" w:color="auto"/>
              <w:right w:val="single" w:sz="4" w:space="0" w:color="auto"/>
            </w:tcBorders>
            <w:shd w:val="clear" w:color="auto" w:fill="auto"/>
            <w:vAlign w:val="bottom"/>
            <w:hideMark/>
          </w:tcPr>
          <w:p w:rsidR="00C043AE" w:rsidRPr="00C043AE" w:rsidRDefault="00C043AE" w:rsidP="00C043AE">
            <w:pPr>
              <w:spacing w:after="0" w:line="240" w:lineRule="auto"/>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Дотация на выравнивание бюджетной обеспеченности поселений из районного фонда финансовой поддержки поселений за счет собственных средств районного бюджета, исходя из необходимости достижения критерия выравнивания расчетной бюджетной обеспеченности поселений (с учетом субвенции на выравнивание финансовых возможностей поселений из регионального фонда компенсаций и за исключением</w:t>
            </w:r>
            <w:r>
              <w:rPr>
                <w:rFonts w:ascii="Times New Roman" w:eastAsia="Times New Roman" w:hAnsi="Times New Roman" w:cs="Times New Roman"/>
                <w:color w:val="000000"/>
                <w:sz w:val="20"/>
                <w:szCs w:val="20"/>
                <w:lang w:eastAsia="ru-RU"/>
              </w:rPr>
              <w:t xml:space="preserve"> </w:t>
            </w:r>
            <w:r w:rsidRPr="00C043AE">
              <w:rPr>
                <w:rFonts w:ascii="Times New Roman" w:eastAsia="Times New Roman" w:hAnsi="Times New Roman" w:cs="Times New Roman"/>
                <w:color w:val="000000"/>
                <w:sz w:val="20"/>
                <w:szCs w:val="20"/>
                <w:lang w:eastAsia="ru-RU"/>
              </w:rPr>
              <w:t>межбюджетных трансфертов из бюджета муниципального района)</w:t>
            </w:r>
          </w:p>
        </w:tc>
        <w:tc>
          <w:tcPr>
            <w:tcW w:w="666"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jc w:val="right"/>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100</w:t>
            </w:r>
          </w:p>
        </w:tc>
        <w:tc>
          <w:tcPr>
            <w:tcW w:w="666"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jc w:val="right"/>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100</w:t>
            </w:r>
          </w:p>
        </w:tc>
        <w:tc>
          <w:tcPr>
            <w:tcW w:w="666"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jc w:val="right"/>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100</w:t>
            </w:r>
          </w:p>
        </w:tc>
        <w:tc>
          <w:tcPr>
            <w:tcW w:w="622"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jc w:val="right"/>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1 376 500,00</w:t>
            </w:r>
          </w:p>
        </w:tc>
        <w:tc>
          <w:tcPr>
            <w:tcW w:w="709"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jc w:val="right"/>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1 376 500,00</w:t>
            </w:r>
          </w:p>
        </w:tc>
        <w:tc>
          <w:tcPr>
            <w:tcW w:w="708"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jc w:val="right"/>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1 376 500,00</w:t>
            </w:r>
          </w:p>
        </w:tc>
      </w:tr>
      <w:tr w:rsidR="00C043AE" w:rsidRPr="00C043AE" w:rsidTr="00C043AE">
        <w:trPr>
          <w:trHeight w:val="249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jc w:val="right"/>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lastRenderedPageBreak/>
              <w:t>9</w:t>
            </w:r>
          </w:p>
        </w:tc>
        <w:tc>
          <w:tcPr>
            <w:tcW w:w="516"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814</w:t>
            </w:r>
          </w:p>
        </w:tc>
        <w:tc>
          <w:tcPr>
            <w:tcW w:w="459"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2</w:t>
            </w:r>
          </w:p>
        </w:tc>
        <w:tc>
          <w:tcPr>
            <w:tcW w:w="459"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02</w:t>
            </w:r>
          </w:p>
        </w:tc>
        <w:tc>
          <w:tcPr>
            <w:tcW w:w="459"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30</w:t>
            </w:r>
          </w:p>
        </w:tc>
        <w:tc>
          <w:tcPr>
            <w:tcW w:w="516"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024</w:t>
            </w:r>
          </w:p>
        </w:tc>
        <w:tc>
          <w:tcPr>
            <w:tcW w:w="459"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10</w:t>
            </w:r>
          </w:p>
        </w:tc>
        <w:tc>
          <w:tcPr>
            <w:tcW w:w="616"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7514</w:t>
            </w:r>
          </w:p>
        </w:tc>
        <w:tc>
          <w:tcPr>
            <w:tcW w:w="595"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jc w:val="center"/>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150</w:t>
            </w:r>
          </w:p>
        </w:tc>
        <w:tc>
          <w:tcPr>
            <w:tcW w:w="2341" w:type="dxa"/>
            <w:tcBorders>
              <w:top w:val="nil"/>
              <w:left w:val="nil"/>
              <w:bottom w:val="single" w:sz="4" w:space="0" w:color="auto"/>
              <w:right w:val="single" w:sz="4" w:space="0" w:color="auto"/>
            </w:tcBorders>
            <w:shd w:val="clear" w:color="auto" w:fill="auto"/>
            <w:vAlign w:val="bottom"/>
            <w:hideMark/>
          </w:tcPr>
          <w:p w:rsidR="00C043AE" w:rsidRPr="00C043AE" w:rsidRDefault="00C043AE" w:rsidP="00C043AE">
            <w:pPr>
              <w:spacing w:after="0" w:line="240" w:lineRule="auto"/>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Субвенции на осуществление расходов по созданию и обеспечению деятельности административных комиссий за счет сре</w:t>
            </w:r>
            <w:proofErr w:type="gramStart"/>
            <w:r w:rsidRPr="00C043AE">
              <w:rPr>
                <w:rFonts w:ascii="Times New Roman" w:eastAsia="Times New Roman" w:hAnsi="Times New Roman" w:cs="Times New Roman"/>
                <w:color w:val="000000"/>
                <w:sz w:val="20"/>
                <w:szCs w:val="20"/>
                <w:lang w:eastAsia="ru-RU"/>
              </w:rPr>
              <w:t>дств кр</w:t>
            </w:r>
            <w:proofErr w:type="gramEnd"/>
            <w:r w:rsidRPr="00C043AE">
              <w:rPr>
                <w:rFonts w:ascii="Times New Roman" w:eastAsia="Times New Roman" w:hAnsi="Times New Roman" w:cs="Times New Roman"/>
                <w:color w:val="000000"/>
                <w:sz w:val="20"/>
                <w:szCs w:val="20"/>
                <w:lang w:eastAsia="ru-RU"/>
              </w:rPr>
              <w:t>аевого бюджета, в соответствии с Законом края от 23 апреля 2009 года №8-3170 "О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w:t>
            </w:r>
          </w:p>
        </w:tc>
        <w:tc>
          <w:tcPr>
            <w:tcW w:w="666"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jc w:val="right"/>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100</w:t>
            </w:r>
          </w:p>
        </w:tc>
        <w:tc>
          <w:tcPr>
            <w:tcW w:w="666"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jc w:val="right"/>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100</w:t>
            </w:r>
          </w:p>
        </w:tc>
        <w:tc>
          <w:tcPr>
            <w:tcW w:w="666"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jc w:val="right"/>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100</w:t>
            </w:r>
          </w:p>
        </w:tc>
        <w:tc>
          <w:tcPr>
            <w:tcW w:w="622"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jc w:val="right"/>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12 479,00</w:t>
            </w:r>
          </w:p>
        </w:tc>
        <w:tc>
          <w:tcPr>
            <w:tcW w:w="709"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jc w:val="right"/>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12 479,00</w:t>
            </w:r>
          </w:p>
        </w:tc>
        <w:tc>
          <w:tcPr>
            <w:tcW w:w="708"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jc w:val="right"/>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12 479,00</w:t>
            </w:r>
          </w:p>
        </w:tc>
      </w:tr>
      <w:tr w:rsidR="00C043AE" w:rsidRPr="00C043AE" w:rsidTr="00C043AE">
        <w:trPr>
          <w:trHeight w:val="184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jc w:val="right"/>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10</w:t>
            </w:r>
          </w:p>
        </w:tc>
        <w:tc>
          <w:tcPr>
            <w:tcW w:w="516"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814</w:t>
            </w:r>
          </w:p>
        </w:tc>
        <w:tc>
          <w:tcPr>
            <w:tcW w:w="459"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2</w:t>
            </w:r>
          </w:p>
        </w:tc>
        <w:tc>
          <w:tcPr>
            <w:tcW w:w="459"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02</w:t>
            </w:r>
          </w:p>
        </w:tc>
        <w:tc>
          <w:tcPr>
            <w:tcW w:w="459"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35</w:t>
            </w:r>
          </w:p>
        </w:tc>
        <w:tc>
          <w:tcPr>
            <w:tcW w:w="516"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118</w:t>
            </w:r>
          </w:p>
        </w:tc>
        <w:tc>
          <w:tcPr>
            <w:tcW w:w="459"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10</w:t>
            </w:r>
          </w:p>
        </w:tc>
        <w:tc>
          <w:tcPr>
            <w:tcW w:w="616"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0000</w:t>
            </w:r>
          </w:p>
        </w:tc>
        <w:tc>
          <w:tcPr>
            <w:tcW w:w="595"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jc w:val="center"/>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150</w:t>
            </w:r>
          </w:p>
        </w:tc>
        <w:tc>
          <w:tcPr>
            <w:tcW w:w="2341" w:type="dxa"/>
            <w:tcBorders>
              <w:top w:val="nil"/>
              <w:left w:val="nil"/>
              <w:bottom w:val="single" w:sz="4" w:space="0" w:color="auto"/>
              <w:right w:val="single" w:sz="4" w:space="0" w:color="auto"/>
            </w:tcBorders>
            <w:shd w:val="clear" w:color="auto" w:fill="auto"/>
            <w:vAlign w:val="bottom"/>
            <w:hideMark/>
          </w:tcPr>
          <w:p w:rsidR="00C043AE" w:rsidRPr="00C043AE" w:rsidRDefault="00C043AE" w:rsidP="00C043AE">
            <w:pPr>
              <w:spacing w:after="0" w:line="240" w:lineRule="auto"/>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Субвенции на осуществление государственных полномочий по первичному воинскому учету</w:t>
            </w:r>
            <w:r>
              <w:rPr>
                <w:rFonts w:ascii="Times New Roman" w:eastAsia="Times New Roman" w:hAnsi="Times New Roman" w:cs="Times New Roman"/>
                <w:color w:val="000000"/>
                <w:sz w:val="20"/>
                <w:szCs w:val="20"/>
                <w:lang w:eastAsia="ru-RU"/>
              </w:rPr>
              <w:t xml:space="preserve"> </w:t>
            </w:r>
            <w:r w:rsidRPr="00C043AE">
              <w:rPr>
                <w:rFonts w:ascii="Times New Roman" w:eastAsia="Times New Roman" w:hAnsi="Times New Roman" w:cs="Times New Roman"/>
                <w:color w:val="000000"/>
                <w:sz w:val="20"/>
                <w:szCs w:val="20"/>
                <w:lang w:eastAsia="ru-RU"/>
              </w:rPr>
              <w:t>на территориях, где отсутствуют военные комиссариаты</w:t>
            </w:r>
            <w:r>
              <w:rPr>
                <w:rFonts w:ascii="Times New Roman" w:eastAsia="Times New Roman" w:hAnsi="Times New Roman" w:cs="Times New Roman"/>
                <w:color w:val="000000"/>
                <w:sz w:val="20"/>
                <w:szCs w:val="20"/>
                <w:lang w:eastAsia="ru-RU"/>
              </w:rPr>
              <w:t xml:space="preserve"> </w:t>
            </w:r>
            <w:r w:rsidRPr="00C043AE">
              <w:rPr>
                <w:rFonts w:ascii="Times New Roman" w:eastAsia="Times New Roman" w:hAnsi="Times New Roman" w:cs="Times New Roman"/>
                <w:color w:val="000000"/>
                <w:sz w:val="20"/>
                <w:szCs w:val="20"/>
                <w:lang w:eastAsia="ru-RU"/>
              </w:rPr>
              <w:t xml:space="preserve"> в соответствии с Федеральным законом от 28 марта 1998 года № 53-ФЗ "О воинской обязанности и воинской службе"</w:t>
            </w:r>
          </w:p>
        </w:tc>
        <w:tc>
          <w:tcPr>
            <w:tcW w:w="666"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jc w:val="right"/>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100</w:t>
            </w:r>
          </w:p>
        </w:tc>
        <w:tc>
          <w:tcPr>
            <w:tcW w:w="666"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jc w:val="right"/>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100</w:t>
            </w:r>
          </w:p>
        </w:tc>
        <w:tc>
          <w:tcPr>
            <w:tcW w:w="666"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jc w:val="right"/>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100</w:t>
            </w:r>
          </w:p>
        </w:tc>
        <w:tc>
          <w:tcPr>
            <w:tcW w:w="622"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jc w:val="right"/>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534 696,00</w:t>
            </w:r>
          </w:p>
        </w:tc>
        <w:tc>
          <w:tcPr>
            <w:tcW w:w="709"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jc w:val="right"/>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556 000,00</w:t>
            </w:r>
          </w:p>
        </w:tc>
        <w:tc>
          <w:tcPr>
            <w:tcW w:w="708"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jc w:val="right"/>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0,00</w:t>
            </w:r>
          </w:p>
        </w:tc>
      </w:tr>
      <w:tr w:rsidR="00C043AE" w:rsidRPr="00C043AE" w:rsidTr="00C043AE">
        <w:trPr>
          <w:trHeight w:val="112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jc w:val="right"/>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11</w:t>
            </w:r>
          </w:p>
        </w:tc>
        <w:tc>
          <w:tcPr>
            <w:tcW w:w="516"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814</w:t>
            </w:r>
          </w:p>
        </w:tc>
        <w:tc>
          <w:tcPr>
            <w:tcW w:w="459"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2</w:t>
            </w:r>
          </w:p>
        </w:tc>
        <w:tc>
          <w:tcPr>
            <w:tcW w:w="459"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02</w:t>
            </w:r>
          </w:p>
        </w:tc>
        <w:tc>
          <w:tcPr>
            <w:tcW w:w="459"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49</w:t>
            </w:r>
          </w:p>
        </w:tc>
        <w:tc>
          <w:tcPr>
            <w:tcW w:w="516"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999</w:t>
            </w:r>
          </w:p>
        </w:tc>
        <w:tc>
          <w:tcPr>
            <w:tcW w:w="459"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10</w:t>
            </w:r>
          </w:p>
        </w:tc>
        <w:tc>
          <w:tcPr>
            <w:tcW w:w="616"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9135</w:t>
            </w:r>
          </w:p>
        </w:tc>
        <w:tc>
          <w:tcPr>
            <w:tcW w:w="595"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jc w:val="center"/>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150</w:t>
            </w:r>
          </w:p>
        </w:tc>
        <w:tc>
          <w:tcPr>
            <w:tcW w:w="2341" w:type="dxa"/>
            <w:tcBorders>
              <w:top w:val="nil"/>
              <w:left w:val="nil"/>
              <w:bottom w:val="single" w:sz="4" w:space="0" w:color="auto"/>
              <w:right w:val="single" w:sz="4" w:space="0" w:color="auto"/>
            </w:tcBorders>
            <w:shd w:val="clear" w:color="auto" w:fill="auto"/>
            <w:vAlign w:val="bottom"/>
            <w:hideMark/>
          </w:tcPr>
          <w:p w:rsidR="00C043AE" w:rsidRPr="00C043AE" w:rsidRDefault="00C043AE" w:rsidP="00C043AE">
            <w:pPr>
              <w:spacing w:after="0" w:line="240" w:lineRule="auto"/>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Иные межбюджетные трансферты на обеспечение сбалансированности бюджетов муниципальных образований района</w:t>
            </w:r>
          </w:p>
        </w:tc>
        <w:tc>
          <w:tcPr>
            <w:tcW w:w="666"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jc w:val="right"/>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100</w:t>
            </w:r>
          </w:p>
        </w:tc>
        <w:tc>
          <w:tcPr>
            <w:tcW w:w="666"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jc w:val="right"/>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100</w:t>
            </w:r>
          </w:p>
        </w:tc>
        <w:tc>
          <w:tcPr>
            <w:tcW w:w="666"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jc w:val="right"/>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100</w:t>
            </w:r>
          </w:p>
        </w:tc>
        <w:tc>
          <w:tcPr>
            <w:tcW w:w="622"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jc w:val="right"/>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6 223 900,00</w:t>
            </w:r>
          </w:p>
        </w:tc>
        <w:tc>
          <w:tcPr>
            <w:tcW w:w="709"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jc w:val="right"/>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6 399 300,00</w:t>
            </w:r>
          </w:p>
        </w:tc>
        <w:tc>
          <w:tcPr>
            <w:tcW w:w="708"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jc w:val="right"/>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6 399 300,00</w:t>
            </w:r>
          </w:p>
        </w:tc>
      </w:tr>
      <w:tr w:rsidR="00C043AE" w:rsidRPr="00C043AE" w:rsidTr="00C043AE">
        <w:trPr>
          <w:trHeight w:val="84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jc w:val="right"/>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12</w:t>
            </w:r>
          </w:p>
        </w:tc>
        <w:tc>
          <w:tcPr>
            <w:tcW w:w="516"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814</w:t>
            </w:r>
          </w:p>
        </w:tc>
        <w:tc>
          <w:tcPr>
            <w:tcW w:w="459"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2</w:t>
            </w:r>
          </w:p>
        </w:tc>
        <w:tc>
          <w:tcPr>
            <w:tcW w:w="459"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02</w:t>
            </w:r>
          </w:p>
        </w:tc>
        <w:tc>
          <w:tcPr>
            <w:tcW w:w="459"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49</w:t>
            </w:r>
          </w:p>
        </w:tc>
        <w:tc>
          <w:tcPr>
            <w:tcW w:w="516"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999</w:t>
            </w:r>
          </w:p>
        </w:tc>
        <w:tc>
          <w:tcPr>
            <w:tcW w:w="459"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10</w:t>
            </w:r>
          </w:p>
        </w:tc>
        <w:tc>
          <w:tcPr>
            <w:tcW w:w="616"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9179</w:t>
            </w:r>
          </w:p>
        </w:tc>
        <w:tc>
          <w:tcPr>
            <w:tcW w:w="595"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jc w:val="center"/>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150</w:t>
            </w:r>
          </w:p>
        </w:tc>
        <w:tc>
          <w:tcPr>
            <w:tcW w:w="2341" w:type="dxa"/>
            <w:tcBorders>
              <w:top w:val="nil"/>
              <w:left w:val="nil"/>
              <w:bottom w:val="single" w:sz="4" w:space="0" w:color="auto"/>
              <w:right w:val="single" w:sz="4" w:space="0" w:color="auto"/>
            </w:tcBorders>
            <w:shd w:val="clear" w:color="auto" w:fill="auto"/>
            <w:hideMark/>
          </w:tcPr>
          <w:p w:rsidR="00C043AE" w:rsidRPr="00C043AE" w:rsidRDefault="00C043AE" w:rsidP="00C043AE">
            <w:pPr>
              <w:spacing w:after="0" w:line="240" w:lineRule="auto"/>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Иные межбюджетные трансферты на содержание автомобильных дорог общего пользования местного значения</w:t>
            </w:r>
          </w:p>
        </w:tc>
        <w:tc>
          <w:tcPr>
            <w:tcW w:w="666"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jc w:val="right"/>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100</w:t>
            </w:r>
          </w:p>
        </w:tc>
        <w:tc>
          <w:tcPr>
            <w:tcW w:w="666"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jc w:val="right"/>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100</w:t>
            </w:r>
          </w:p>
        </w:tc>
        <w:tc>
          <w:tcPr>
            <w:tcW w:w="666"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jc w:val="right"/>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100</w:t>
            </w:r>
          </w:p>
        </w:tc>
        <w:tc>
          <w:tcPr>
            <w:tcW w:w="622"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jc w:val="right"/>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842 692,00</w:t>
            </w:r>
          </w:p>
        </w:tc>
        <w:tc>
          <w:tcPr>
            <w:tcW w:w="709"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jc w:val="right"/>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842 692,00</w:t>
            </w:r>
          </w:p>
        </w:tc>
        <w:tc>
          <w:tcPr>
            <w:tcW w:w="708"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jc w:val="right"/>
              <w:rPr>
                <w:rFonts w:ascii="Times New Roman" w:eastAsia="Times New Roman" w:hAnsi="Times New Roman" w:cs="Times New Roman"/>
                <w:color w:val="000000"/>
                <w:sz w:val="20"/>
                <w:szCs w:val="20"/>
                <w:lang w:eastAsia="ru-RU"/>
              </w:rPr>
            </w:pPr>
            <w:r w:rsidRPr="00C043AE">
              <w:rPr>
                <w:rFonts w:ascii="Times New Roman" w:eastAsia="Times New Roman" w:hAnsi="Times New Roman" w:cs="Times New Roman"/>
                <w:color w:val="000000"/>
                <w:sz w:val="20"/>
                <w:szCs w:val="20"/>
                <w:lang w:eastAsia="ru-RU"/>
              </w:rPr>
              <w:t>842 692,00</w:t>
            </w:r>
          </w:p>
        </w:tc>
      </w:tr>
      <w:tr w:rsidR="00C043AE" w:rsidRPr="00C043AE" w:rsidTr="00C043AE">
        <w:trPr>
          <w:trHeight w:val="450"/>
        </w:trPr>
        <w:tc>
          <w:tcPr>
            <w:tcW w:w="9018" w:type="dxa"/>
            <w:gridSpan w:val="1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043AE" w:rsidRPr="00C043AE" w:rsidRDefault="00C043AE" w:rsidP="00C043AE">
            <w:pPr>
              <w:spacing w:after="0" w:line="240" w:lineRule="auto"/>
              <w:rPr>
                <w:rFonts w:ascii="Times New Roman" w:eastAsia="Times New Roman" w:hAnsi="Times New Roman" w:cs="Times New Roman"/>
                <w:b/>
                <w:bCs/>
                <w:color w:val="000000"/>
                <w:sz w:val="20"/>
                <w:szCs w:val="20"/>
                <w:lang w:eastAsia="ru-RU"/>
              </w:rPr>
            </w:pPr>
            <w:r w:rsidRPr="00C043AE">
              <w:rPr>
                <w:rFonts w:ascii="Times New Roman" w:eastAsia="Times New Roman" w:hAnsi="Times New Roman" w:cs="Times New Roman"/>
                <w:b/>
                <w:bCs/>
                <w:color w:val="000000"/>
                <w:sz w:val="20"/>
                <w:szCs w:val="20"/>
                <w:lang w:eastAsia="ru-RU"/>
              </w:rPr>
              <w:t>13</w:t>
            </w:r>
          </w:p>
        </w:tc>
        <w:tc>
          <w:tcPr>
            <w:tcW w:w="622"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jc w:val="right"/>
              <w:rPr>
                <w:rFonts w:ascii="Times New Roman" w:eastAsia="Times New Roman" w:hAnsi="Times New Roman" w:cs="Times New Roman"/>
                <w:b/>
                <w:bCs/>
                <w:color w:val="000000"/>
                <w:sz w:val="20"/>
                <w:szCs w:val="20"/>
                <w:lang w:eastAsia="ru-RU"/>
              </w:rPr>
            </w:pPr>
            <w:r w:rsidRPr="00C043AE">
              <w:rPr>
                <w:rFonts w:ascii="Times New Roman" w:eastAsia="Times New Roman" w:hAnsi="Times New Roman" w:cs="Times New Roman"/>
                <w:b/>
                <w:bCs/>
                <w:color w:val="000000"/>
                <w:sz w:val="20"/>
                <w:szCs w:val="20"/>
                <w:lang w:eastAsia="ru-RU"/>
              </w:rPr>
              <w:t>12 894 357,00</w:t>
            </w:r>
          </w:p>
        </w:tc>
        <w:tc>
          <w:tcPr>
            <w:tcW w:w="709"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jc w:val="right"/>
              <w:rPr>
                <w:rFonts w:ascii="Times New Roman" w:eastAsia="Times New Roman" w:hAnsi="Times New Roman" w:cs="Times New Roman"/>
                <w:b/>
                <w:bCs/>
                <w:color w:val="000000"/>
                <w:sz w:val="20"/>
                <w:szCs w:val="20"/>
                <w:lang w:eastAsia="ru-RU"/>
              </w:rPr>
            </w:pPr>
            <w:r w:rsidRPr="00C043AE">
              <w:rPr>
                <w:rFonts w:ascii="Times New Roman" w:eastAsia="Times New Roman" w:hAnsi="Times New Roman" w:cs="Times New Roman"/>
                <w:b/>
                <w:bCs/>
                <w:color w:val="000000"/>
                <w:sz w:val="20"/>
                <w:szCs w:val="20"/>
                <w:lang w:eastAsia="ru-RU"/>
              </w:rPr>
              <w:t>13 216 716,00</w:t>
            </w:r>
          </w:p>
        </w:tc>
        <w:tc>
          <w:tcPr>
            <w:tcW w:w="708" w:type="dxa"/>
            <w:tcBorders>
              <w:top w:val="nil"/>
              <w:left w:val="nil"/>
              <w:bottom w:val="single" w:sz="4" w:space="0" w:color="auto"/>
              <w:right w:val="single" w:sz="4" w:space="0" w:color="auto"/>
            </w:tcBorders>
            <w:shd w:val="clear" w:color="auto" w:fill="auto"/>
            <w:noWrap/>
            <w:vAlign w:val="bottom"/>
            <w:hideMark/>
          </w:tcPr>
          <w:p w:rsidR="00C043AE" w:rsidRPr="00C043AE" w:rsidRDefault="00C043AE" w:rsidP="00C043AE">
            <w:pPr>
              <w:spacing w:after="0" w:line="240" w:lineRule="auto"/>
              <w:jc w:val="right"/>
              <w:rPr>
                <w:rFonts w:ascii="Times New Roman" w:eastAsia="Times New Roman" w:hAnsi="Times New Roman" w:cs="Times New Roman"/>
                <w:b/>
                <w:bCs/>
                <w:color w:val="000000"/>
                <w:sz w:val="20"/>
                <w:szCs w:val="20"/>
                <w:lang w:eastAsia="ru-RU"/>
              </w:rPr>
            </w:pPr>
            <w:r w:rsidRPr="00C043AE">
              <w:rPr>
                <w:rFonts w:ascii="Times New Roman" w:eastAsia="Times New Roman" w:hAnsi="Times New Roman" w:cs="Times New Roman"/>
                <w:b/>
                <w:bCs/>
                <w:color w:val="000000"/>
                <w:sz w:val="20"/>
                <w:szCs w:val="20"/>
                <w:lang w:eastAsia="ru-RU"/>
              </w:rPr>
              <w:t>13 539 075,00</w:t>
            </w:r>
          </w:p>
        </w:tc>
      </w:tr>
    </w:tbl>
    <w:p w:rsidR="00E22F82" w:rsidRPr="00E22F82" w:rsidRDefault="00E22F82" w:rsidP="00E22F82">
      <w:pPr>
        <w:spacing w:after="0" w:line="240" w:lineRule="auto"/>
        <w:jc w:val="both"/>
        <w:rPr>
          <w:rFonts w:ascii="Times New Roman" w:eastAsia="Times New Roman" w:hAnsi="Times New Roman" w:cs="Times New Roman"/>
          <w:sz w:val="16"/>
          <w:szCs w:val="16"/>
          <w:lang w:eastAsia="ru-RU"/>
        </w:rPr>
      </w:pPr>
    </w:p>
    <w:p w:rsidR="00E22F82" w:rsidRPr="00E22F82" w:rsidRDefault="00E22F82" w:rsidP="00E22F82">
      <w:pPr>
        <w:spacing w:after="0" w:line="240" w:lineRule="auto"/>
        <w:jc w:val="both"/>
        <w:rPr>
          <w:rFonts w:ascii="Times New Roman" w:eastAsia="Times New Roman" w:hAnsi="Times New Roman" w:cs="Times New Roman"/>
          <w:sz w:val="16"/>
          <w:szCs w:val="16"/>
          <w:lang w:eastAsia="ru-RU"/>
        </w:rPr>
      </w:pPr>
    </w:p>
    <w:p w:rsidR="001420C5" w:rsidRDefault="001420C5" w:rsidP="000A50F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D75FBB" w:rsidRPr="00D75FBB" w:rsidRDefault="00D75FBB" w:rsidP="00D75FBB">
      <w:pPr>
        <w:tabs>
          <w:tab w:val="left" w:pos="990"/>
          <w:tab w:val="center" w:pos="4677"/>
        </w:tabs>
        <w:spacing w:after="0"/>
        <w:jc w:val="center"/>
        <w:rPr>
          <w:rFonts w:ascii="Times New Roman" w:eastAsia="Times New Roman" w:hAnsi="Times New Roman" w:cs="Times New Roman"/>
          <w:b/>
          <w:bCs/>
          <w:lang w:eastAsia="ru-RU"/>
        </w:rPr>
      </w:pPr>
      <w:r w:rsidRPr="00D75FBB">
        <w:rPr>
          <w:rFonts w:ascii="Times New Roman" w:eastAsia="Times New Roman" w:hAnsi="Times New Roman" w:cs="Times New Roman"/>
          <w:b/>
          <w:bCs/>
          <w:lang w:eastAsia="ru-RU"/>
        </w:rPr>
        <w:t>Распределение бюджетных ассигнований на реализацию</w:t>
      </w:r>
    </w:p>
    <w:p w:rsidR="00D75FBB" w:rsidRPr="00D75FBB" w:rsidRDefault="00D75FBB" w:rsidP="00D75FBB">
      <w:pPr>
        <w:spacing w:after="0"/>
        <w:ind w:firstLine="284"/>
        <w:jc w:val="center"/>
        <w:rPr>
          <w:rFonts w:ascii="Times New Roman" w:eastAsia="Times New Roman" w:hAnsi="Times New Roman" w:cs="Times New Roman"/>
          <w:b/>
          <w:bCs/>
          <w:lang w:eastAsia="ru-RU"/>
        </w:rPr>
      </w:pPr>
      <w:r w:rsidRPr="00D75FBB">
        <w:rPr>
          <w:rFonts w:ascii="Times New Roman" w:eastAsia="Times New Roman" w:hAnsi="Times New Roman" w:cs="Times New Roman"/>
          <w:b/>
          <w:bCs/>
          <w:lang w:eastAsia="ru-RU"/>
        </w:rPr>
        <w:t>муниципальных программ на 2024 год и на плановый период 2025  и 2026 годов</w:t>
      </w:r>
    </w:p>
    <w:p w:rsidR="00D75FBB" w:rsidRPr="00D75FBB" w:rsidRDefault="00D75FBB" w:rsidP="00D75FBB">
      <w:pPr>
        <w:spacing w:after="0"/>
        <w:jc w:val="center"/>
        <w:rPr>
          <w:rFonts w:ascii="Times New Roman" w:eastAsia="Times New Roman" w:hAnsi="Times New Roman" w:cs="Times New Roman"/>
          <w:b/>
          <w:bCs/>
          <w:lang w:eastAsia="ru-RU"/>
        </w:rPr>
      </w:pPr>
    </w:p>
    <w:p w:rsidR="00D75FBB" w:rsidRPr="00D75FBB" w:rsidRDefault="00D75FBB" w:rsidP="00D75FBB">
      <w:pPr>
        <w:spacing w:after="0"/>
        <w:jc w:val="center"/>
        <w:rPr>
          <w:rFonts w:ascii="Times New Roman" w:eastAsia="Times New Roman" w:hAnsi="Times New Roman" w:cs="Times New Roman"/>
          <w:sz w:val="20"/>
          <w:szCs w:val="20"/>
          <w:lang w:eastAsia="ru-RU"/>
        </w:rPr>
      </w:pPr>
      <w:r w:rsidRPr="00D75FBB">
        <w:rPr>
          <w:rFonts w:ascii="Times New Roman" w:eastAsia="Times New Roman" w:hAnsi="Times New Roman" w:cs="Times New Roman"/>
          <w:b/>
          <w:bCs/>
          <w:lang w:eastAsia="ru-RU"/>
        </w:rPr>
        <w:t xml:space="preserve">                                                                                                                                  </w:t>
      </w:r>
      <w:r w:rsidRPr="00D75FBB">
        <w:rPr>
          <w:rFonts w:ascii="Times New Roman" w:eastAsia="Times New Roman" w:hAnsi="Times New Roman" w:cs="Times New Roman"/>
          <w:sz w:val="20"/>
          <w:szCs w:val="20"/>
          <w:lang w:eastAsia="ru-RU"/>
        </w:rPr>
        <w:t>( рублей)</w:t>
      </w:r>
    </w:p>
    <w:tbl>
      <w:tblPr>
        <w:tblpPr w:leftFromText="180" w:rightFromText="180" w:vertAnchor="text" w:horzAnchor="margin" w:tblpXSpec="center" w:tblpY="134"/>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1276"/>
        <w:gridCol w:w="709"/>
        <w:gridCol w:w="720"/>
        <w:gridCol w:w="1406"/>
        <w:gridCol w:w="1559"/>
        <w:gridCol w:w="1701"/>
      </w:tblGrid>
      <w:tr w:rsidR="00D75FBB" w:rsidRPr="00D75FBB" w:rsidTr="001868BE">
        <w:trPr>
          <w:trHeight w:val="48"/>
        </w:trPr>
        <w:tc>
          <w:tcPr>
            <w:tcW w:w="2943" w:type="dxa"/>
          </w:tcPr>
          <w:p w:rsidR="00D75FBB" w:rsidRPr="00D75FBB" w:rsidRDefault="00D75FBB" w:rsidP="00D75FBB">
            <w:pPr>
              <w:spacing w:after="0"/>
              <w:jc w:val="center"/>
              <w:rPr>
                <w:rFonts w:ascii="Times New Roman" w:eastAsia="Times New Roman" w:hAnsi="Times New Roman" w:cs="Times New Roman"/>
                <w:sz w:val="20"/>
                <w:szCs w:val="20"/>
                <w:lang w:eastAsia="ru-RU"/>
              </w:rPr>
            </w:pPr>
          </w:p>
          <w:p w:rsidR="00D75FBB" w:rsidRPr="00D75FBB" w:rsidRDefault="00D75FBB" w:rsidP="00D75FBB">
            <w:pPr>
              <w:spacing w:after="0"/>
              <w:jc w:val="center"/>
              <w:rPr>
                <w:rFonts w:ascii="Times New Roman" w:eastAsia="Times New Roman" w:hAnsi="Times New Roman" w:cs="Times New Roman"/>
                <w:b/>
                <w:bCs/>
                <w:sz w:val="20"/>
                <w:szCs w:val="20"/>
                <w:lang w:eastAsia="ru-RU"/>
              </w:rPr>
            </w:pPr>
            <w:r w:rsidRPr="00D75FBB">
              <w:rPr>
                <w:rFonts w:ascii="Times New Roman" w:eastAsia="Times New Roman" w:hAnsi="Times New Roman" w:cs="Times New Roman"/>
                <w:b/>
                <w:bCs/>
                <w:sz w:val="20"/>
                <w:szCs w:val="20"/>
                <w:lang w:eastAsia="ru-RU"/>
              </w:rPr>
              <w:t>Наименование</w:t>
            </w:r>
          </w:p>
        </w:tc>
        <w:tc>
          <w:tcPr>
            <w:tcW w:w="1276" w:type="dxa"/>
          </w:tcPr>
          <w:p w:rsidR="00D75FBB" w:rsidRPr="00D75FBB" w:rsidRDefault="00D75FBB" w:rsidP="00D75FBB">
            <w:pPr>
              <w:spacing w:after="0"/>
              <w:jc w:val="center"/>
              <w:rPr>
                <w:rFonts w:ascii="Times New Roman" w:eastAsia="Times New Roman" w:hAnsi="Times New Roman" w:cs="Times New Roman"/>
                <w:b/>
                <w:bCs/>
                <w:sz w:val="20"/>
                <w:szCs w:val="20"/>
                <w:lang w:eastAsia="ru-RU"/>
              </w:rPr>
            </w:pPr>
          </w:p>
          <w:p w:rsidR="00D75FBB" w:rsidRPr="00D75FBB" w:rsidRDefault="00D75FBB" w:rsidP="00D75FBB">
            <w:pPr>
              <w:spacing w:after="0"/>
              <w:jc w:val="center"/>
              <w:rPr>
                <w:rFonts w:ascii="Times New Roman" w:eastAsia="Times New Roman" w:hAnsi="Times New Roman" w:cs="Times New Roman"/>
                <w:b/>
                <w:bCs/>
                <w:sz w:val="20"/>
                <w:szCs w:val="20"/>
                <w:lang w:eastAsia="ru-RU"/>
              </w:rPr>
            </w:pPr>
            <w:r w:rsidRPr="00D75FBB">
              <w:rPr>
                <w:rFonts w:ascii="Times New Roman" w:eastAsia="Times New Roman" w:hAnsi="Times New Roman" w:cs="Times New Roman"/>
                <w:b/>
                <w:bCs/>
                <w:sz w:val="20"/>
                <w:szCs w:val="20"/>
                <w:lang w:eastAsia="ru-RU"/>
              </w:rPr>
              <w:t>ЦСР</w:t>
            </w:r>
          </w:p>
        </w:tc>
        <w:tc>
          <w:tcPr>
            <w:tcW w:w="709" w:type="dxa"/>
          </w:tcPr>
          <w:p w:rsidR="00D75FBB" w:rsidRPr="00D75FBB" w:rsidRDefault="00D75FBB" w:rsidP="00D75FBB">
            <w:pPr>
              <w:spacing w:after="0"/>
              <w:jc w:val="center"/>
              <w:rPr>
                <w:rFonts w:ascii="Times New Roman" w:eastAsia="Times New Roman" w:hAnsi="Times New Roman" w:cs="Times New Roman"/>
                <w:b/>
                <w:bCs/>
                <w:sz w:val="20"/>
                <w:szCs w:val="20"/>
                <w:lang w:eastAsia="ru-RU"/>
              </w:rPr>
            </w:pPr>
          </w:p>
          <w:p w:rsidR="00D75FBB" w:rsidRPr="00D75FBB" w:rsidRDefault="00D75FBB" w:rsidP="00D75FBB">
            <w:pPr>
              <w:spacing w:after="0"/>
              <w:jc w:val="center"/>
              <w:rPr>
                <w:rFonts w:ascii="Times New Roman" w:eastAsia="Times New Roman" w:hAnsi="Times New Roman" w:cs="Times New Roman"/>
                <w:b/>
                <w:bCs/>
                <w:sz w:val="20"/>
                <w:szCs w:val="20"/>
                <w:lang w:eastAsia="ru-RU"/>
              </w:rPr>
            </w:pPr>
            <w:proofErr w:type="spellStart"/>
            <w:r w:rsidRPr="00D75FBB">
              <w:rPr>
                <w:rFonts w:ascii="Times New Roman" w:eastAsia="Times New Roman" w:hAnsi="Times New Roman" w:cs="Times New Roman"/>
                <w:b/>
                <w:bCs/>
                <w:sz w:val="20"/>
                <w:szCs w:val="20"/>
                <w:lang w:eastAsia="ru-RU"/>
              </w:rPr>
              <w:t>Рз</w:t>
            </w:r>
            <w:proofErr w:type="spellEnd"/>
          </w:p>
        </w:tc>
        <w:tc>
          <w:tcPr>
            <w:tcW w:w="720" w:type="dxa"/>
          </w:tcPr>
          <w:p w:rsidR="00D75FBB" w:rsidRPr="00D75FBB" w:rsidRDefault="00D75FBB" w:rsidP="00D75FBB">
            <w:pPr>
              <w:spacing w:after="0"/>
              <w:jc w:val="center"/>
              <w:rPr>
                <w:rFonts w:ascii="Times New Roman" w:eastAsia="Times New Roman" w:hAnsi="Times New Roman" w:cs="Times New Roman"/>
                <w:b/>
                <w:bCs/>
                <w:sz w:val="20"/>
                <w:szCs w:val="20"/>
                <w:lang w:eastAsia="ru-RU"/>
              </w:rPr>
            </w:pPr>
          </w:p>
          <w:p w:rsidR="00D75FBB" w:rsidRPr="00D75FBB" w:rsidRDefault="00D75FBB" w:rsidP="00D75FBB">
            <w:pPr>
              <w:spacing w:after="0"/>
              <w:jc w:val="center"/>
              <w:rPr>
                <w:rFonts w:ascii="Times New Roman" w:eastAsia="Times New Roman" w:hAnsi="Times New Roman" w:cs="Times New Roman"/>
                <w:b/>
                <w:bCs/>
                <w:sz w:val="20"/>
                <w:szCs w:val="20"/>
                <w:lang w:eastAsia="ru-RU"/>
              </w:rPr>
            </w:pPr>
            <w:r w:rsidRPr="00D75FBB">
              <w:rPr>
                <w:rFonts w:ascii="Times New Roman" w:eastAsia="Times New Roman" w:hAnsi="Times New Roman" w:cs="Times New Roman"/>
                <w:b/>
                <w:bCs/>
                <w:sz w:val="20"/>
                <w:szCs w:val="20"/>
                <w:lang w:eastAsia="ru-RU"/>
              </w:rPr>
              <w:t>ВР</w:t>
            </w:r>
          </w:p>
        </w:tc>
        <w:tc>
          <w:tcPr>
            <w:tcW w:w="1406" w:type="dxa"/>
          </w:tcPr>
          <w:p w:rsidR="00D75FBB" w:rsidRPr="00D75FBB" w:rsidRDefault="00D75FBB" w:rsidP="00D75FBB">
            <w:pPr>
              <w:spacing w:after="0"/>
              <w:jc w:val="center"/>
              <w:rPr>
                <w:rFonts w:ascii="Times New Roman" w:eastAsia="Times New Roman" w:hAnsi="Times New Roman" w:cs="Times New Roman"/>
                <w:b/>
                <w:bCs/>
                <w:sz w:val="20"/>
                <w:szCs w:val="20"/>
                <w:lang w:eastAsia="ru-RU"/>
              </w:rPr>
            </w:pPr>
          </w:p>
          <w:p w:rsidR="00D75FBB" w:rsidRPr="00D75FBB" w:rsidRDefault="00D75FBB" w:rsidP="00D75FBB">
            <w:pPr>
              <w:spacing w:after="0"/>
              <w:jc w:val="center"/>
              <w:rPr>
                <w:rFonts w:ascii="Times New Roman" w:eastAsia="Times New Roman" w:hAnsi="Times New Roman" w:cs="Times New Roman"/>
                <w:b/>
                <w:bCs/>
                <w:sz w:val="20"/>
                <w:szCs w:val="20"/>
                <w:lang w:eastAsia="ru-RU"/>
              </w:rPr>
            </w:pPr>
            <w:r w:rsidRPr="00D75FBB">
              <w:rPr>
                <w:rFonts w:ascii="Times New Roman" w:eastAsia="Times New Roman" w:hAnsi="Times New Roman" w:cs="Times New Roman"/>
                <w:b/>
                <w:bCs/>
                <w:sz w:val="20"/>
                <w:szCs w:val="20"/>
                <w:lang w:eastAsia="ru-RU"/>
              </w:rPr>
              <w:t>2024</w:t>
            </w:r>
          </w:p>
          <w:p w:rsidR="00D75FBB" w:rsidRPr="00D75FBB" w:rsidRDefault="00D75FBB" w:rsidP="00D75FBB">
            <w:pPr>
              <w:spacing w:after="0"/>
              <w:jc w:val="center"/>
              <w:rPr>
                <w:rFonts w:ascii="Times New Roman" w:eastAsia="Times New Roman" w:hAnsi="Times New Roman" w:cs="Times New Roman"/>
                <w:b/>
                <w:bCs/>
                <w:sz w:val="20"/>
                <w:szCs w:val="20"/>
                <w:lang w:eastAsia="ru-RU"/>
              </w:rPr>
            </w:pPr>
            <w:r w:rsidRPr="00D75FBB">
              <w:rPr>
                <w:rFonts w:ascii="Times New Roman" w:eastAsia="Times New Roman" w:hAnsi="Times New Roman" w:cs="Times New Roman"/>
                <w:b/>
                <w:bCs/>
                <w:sz w:val="20"/>
                <w:szCs w:val="20"/>
                <w:lang w:eastAsia="ru-RU"/>
              </w:rPr>
              <w:lastRenderedPageBreak/>
              <w:t>год</w:t>
            </w:r>
          </w:p>
        </w:tc>
        <w:tc>
          <w:tcPr>
            <w:tcW w:w="1559" w:type="dxa"/>
          </w:tcPr>
          <w:p w:rsidR="00D75FBB" w:rsidRPr="00D75FBB" w:rsidRDefault="00D75FBB" w:rsidP="00D75FBB">
            <w:pPr>
              <w:spacing w:after="0"/>
              <w:jc w:val="center"/>
              <w:rPr>
                <w:rFonts w:ascii="Times New Roman" w:eastAsia="Times New Roman" w:hAnsi="Times New Roman" w:cs="Times New Roman"/>
                <w:b/>
                <w:bCs/>
                <w:sz w:val="20"/>
                <w:szCs w:val="20"/>
                <w:lang w:eastAsia="ru-RU"/>
              </w:rPr>
            </w:pPr>
          </w:p>
          <w:p w:rsidR="00D75FBB" w:rsidRPr="00D75FBB" w:rsidRDefault="00D75FBB" w:rsidP="00D75FBB">
            <w:pPr>
              <w:spacing w:after="0"/>
              <w:jc w:val="center"/>
              <w:rPr>
                <w:rFonts w:ascii="Times New Roman" w:eastAsia="Times New Roman" w:hAnsi="Times New Roman" w:cs="Times New Roman"/>
                <w:b/>
                <w:bCs/>
                <w:sz w:val="20"/>
                <w:szCs w:val="20"/>
                <w:lang w:eastAsia="ru-RU"/>
              </w:rPr>
            </w:pPr>
            <w:r w:rsidRPr="00D75FBB">
              <w:rPr>
                <w:rFonts w:ascii="Times New Roman" w:eastAsia="Times New Roman" w:hAnsi="Times New Roman" w:cs="Times New Roman"/>
                <w:b/>
                <w:bCs/>
                <w:sz w:val="20"/>
                <w:szCs w:val="20"/>
                <w:lang w:eastAsia="ru-RU"/>
              </w:rPr>
              <w:t>2025</w:t>
            </w:r>
          </w:p>
          <w:p w:rsidR="00D75FBB" w:rsidRPr="00D75FBB" w:rsidRDefault="00D75FBB" w:rsidP="00D75FBB">
            <w:pPr>
              <w:spacing w:after="0"/>
              <w:jc w:val="center"/>
              <w:rPr>
                <w:rFonts w:ascii="Times New Roman" w:eastAsia="Times New Roman" w:hAnsi="Times New Roman" w:cs="Times New Roman"/>
                <w:b/>
                <w:bCs/>
                <w:sz w:val="20"/>
                <w:szCs w:val="20"/>
                <w:lang w:eastAsia="ru-RU"/>
              </w:rPr>
            </w:pPr>
            <w:r w:rsidRPr="00D75FBB">
              <w:rPr>
                <w:rFonts w:ascii="Times New Roman" w:eastAsia="Times New Roman" w:hAnsi="Times New Roman" w:cs="Times New Roman"/>
                <w:b/>
                <w:bCs/>
                <w:sz w:val="20"/>
                <w:szCs w:val="20"/>
                <w:lang w:eastAsia="ru-RU"/>
              </w:rPr>
              <w:lastRenderedPageBreak/>
              <w:t>год</w:t>
            </w:r>
          </w:p>
        </w:tc>
        <w:tc>
          <w:tcPr>
            <w:tcW w:w="1701" w:type="dxa"/>
          </w:tcPr>
          <w:p w:rsidR="00D75FBB" w:rsidRPr="00D75FBB" w:rsidRDefault="00D75FBB" w:rsidP="00D75FBB">
            <w:pPr>
              <w:spacing w:after="0"/>
              <w:jc w:val="center"/>
              <w:rPr>
                <w:rFonts w:ascii="Times New Roman" w:eastAsia="Times New Roman" w:hAnsi="Times New Roman" w:cs="Times New Roman"/>
                <w:b/>
                <w:bCs/>
                <w:sz w:val="20"/>
                <w:szCs w:val="20"/>
                <w:lang w:eastAsia="ru-RU"/>
              </w:rPr>
            </w:pPr>
          </w:p>
          <w:p w:rsidR="00D75FBB" w:rsidRPr="00D75FBB" w:rsidRDefault="00D75FBB" w:rsidP="00D75FBB">
            <w:pPr>
              <w:spacing w:after="0"/>
              <w:jc w:val="center"/>
              <w:rPr>
                <w:rFonts w:ascii="Times New Roman" w:eastAsia="Times New Roman" w:hAnsi="Times New Roman" w:cs="Times New Roman"/>
                <w:b/>
                <w:bCs/>
                <w:sz w:val="20"/>
                <w:szCs w:val="20"/>
                <w:lang w:eastAsia="ru-RU"/>
              </w:rPr>
            </w:pPr>
            <w:r w:rsidRPr="00D75FBB">
              <w:rPr>
                <w:rFonts w:ascii="Times New Roman" w:eastAsia="Times New Roman" w:hAnsi="Times New Roman" w:cs="Times New Roman"/>
                <w:b/>
                <w:bCs/>
                <w:sz w:val="20"/>
                <w:szCs w:val="20"/>
                <w:lang w:eastAsia="ru-RU"/>
              </w:rPr>
              <w:t>2026</w:t>
            </w:r>
          </w:p>
          <w:p w:rsidR="00D75FBB" w:rsidRPr="00D75FBB" w:rsidRDefault="00D75FBB" w:rsidP="00D75FBB">
            <w:pPr>
              <w:spacing w:after="0"/>
              <w:jc w:val="center"/>
              <w:rPr>
                <w:rFonts w:ascii="Times New Roman" w:eastAsia="Times New Roman" w:hAnsi="Times New Roman" w:cs="Times New Roman"/>
                <w:b/>
                <w:bCs/>
                <w:sz w:val="20"/>
                <w:szCs w:val="20"/>
                <w:lang w:eastAsia="ru-RU"/>
              </w:rPr>
            </w:pPr>
            <w:r w:rsidRPr="00D75FBB">
              <w:rPr>
                <w:rFonts w:ascii="Times New Roman" w:eastAsia="Times New Roman" w:hAnsi="Times New Roman" w:cs="Times New Roman"/>
                <w:b/>
                <w:bCs/>
                <w:sz w:val="20"/>
                <w:szCs w:val="20"/>
                <w:lang w:eastAsia="ru-RU"/>
              </w:rPr>
              <w:lastRenderedPageBreak/>
              <w:t>год</w:t>
            </w:r>
          </w:p>
        </w:tc>
      </w:tr>
      <w:tr w:rsidR="00D75FBB" w:rsidRPr="00D75FBB" w:rsidTr="001868BE">
        <w:trPr>
          <w:trHeight w:val="48"/>
        </w:trPr>
        <w:tc>
          <w:tcPr>
            <w:tcW w:w="2943" w:type="dxa"/>
          </w:tcPr>
          <w:p w:rsidR="00D75FBB" w:rsidRPr="00D75FBB" w:rsidRDefault="00D75FBB" w:rsidP="00D75FBB">
            <w:pPr>
              <w:spacing w:after="0"/>
              <w:jc w:val="center"/>
              <w:rPr>
                <w:rFonts w:ascii="Times New Roman" w:eastAsia="Times New Roman" w:hAnsi="Times New Roman" w:cs="Times New Roman"/>
                <w:b/>
                <w:bCs/>
                <w:sz w:val="20"/>
                <w:szCs w:val="20"/>
                <w:lang w:eastAsia="ru-RU"/>
              </w:rPr>
            </w:pPr>
            <w:r w:rsidRPr="00D75FBB">
              <w:rPr>
                <w:rFonts w:ascii="Times New Roman" w:eastAsia="Times New Roman" w:hAnsi="Times New Roman" w:cs="Times New Roman"/>
                <w:b/>
                <w:bCs/>
                <w:sz w:val="20"/>
                <w:szCs w:val="20"/>
                <w:lang w:eastAsia="ru-RU"/>
              </w:rPr>
              <w:lastRenderedPageBreak/>
              <w:t>1</w:t>
            </w:r>
          </w:p>
        </w:tc>
        <w:tc>
          <w:tcPr>
            <w:tcW w:w="1276" w:type="dxa"/>
          </w:tcPr>
          <w:p w:rsidR="00D75FBB" w:rsidRPr="00D75FBB" w:rsidRDefault="00D75FBB" w:rsidP="00D75FBB">
            <w:pPr>
              <w:spacing w:after="0"/>
              <w:jc w:val="center"/>
              <w:rPr>
                <w:rFonts w:ascii="Times New Roman" w:eastAsia="Times New Roman" w:hAnsi="Times New Roman" w:cs="Times New Roman"/>
                <w:b/>
                <w:bCs/>
                <w:sz w:val="20"/>
                <w:szCs w:val="20"/>
                <w:lang w:eastAsia="ru-RU"/>
              </w:rPr>
            </w:pPr>
            <w:r w:rsidRPr="00D75FBB">
              <w:rPr>
                <w:rFonts w:ascii="Times New Roman" w:eastAsia="Times New Roman" w:hAnsi="Times New Roman" w:cs="Times New Roman"/>
                <w:b/>
                <w:bCs/>
                <w:sz w:val="20"/>
                <w:szCs w:val="20"/>
                <w:lang w:eastAsia="ru-RU"/>
              </w:rPr>
              <w:t>2</w:t>
            </w:r>
          </w:p>
        </w:tc>
        <w:tc>
          <w:tcPr>
            <w:tcW w:w="709" w:type="dxa"/>
          </w:tcPr>
          <w:p w:rsidR="00D75FBB" w:rsidRPr="00D75FBB" w:rsidRDefault="00D75FBB" w:rsidP="00D75FBB">
            <w:pPr>
              <w:spacing w:after="0"/>
              <w:jc w:val="center"/>
              <w:rPr>
                <w:rFonts w:ascii="Times New Roman" w:eastAsia="Times New Roman" w:hAnsi="Times New Roman" w:cs="Times New Roman"/>
                <w:b/>
                <w:bCs/>
                <w:sz w:val="20"/>
                <w:szCs w:val="20"/>
                <w:lang w:eastAsia="ru-RU"/>
              </w:rPr>
            </w:pPr>
            <w:r w:rsidRPr="00D75FBB">
              <w:rPr>
                <w:rFonts w:ascii="Times New Roman" w:eastAsia="Times New Roman" w:hAnsi="Times New Roman" w:cs="Times New Roman"/>
                <w:b/>
                <w:bCs/>
                <w:sz w:val="20"/>
                <w:szCs w:val="20"/>
                <w:lang w:eastAsia="ru-RU"/>
              </w:rPr>
              <w:t>3</w:t>
            </w:r>
          </w:p>
        </w:tc>
        <w:tc>
          <w:tcPr>
            <w:tcW w:w="720" w:type="dxa"/>
          </w:tcPr>
          <w:p w:rsidR="00D75FBB" w:rsidRPr="00D75FBB" w:rsidRDefault="00D75FBB" w:rsidP="00D75FBB">
            <w:pPr>
              <w:spacing w:after="0"/>
              <w:jc w:val="center"/>
              <w:rPr>
                <w:rFonts w:ascii="Times New Roman" w:eastAsia="Times New Roman" w:hAnsi="Times New Roman" w:cs="Times New Roman"/>
                <w:b/>
                <w:bCs/>
                <w:sz w:val="20"/>
                <w:szCs w:val="20"/>
                <w:lang w:eastAsia="ru-RU"/>
              </w:rPr>
            </w:pPr>
            <w:r w:rsidRPr="00D75FBB">
              <w:rPr>
                <w:rFonts w:ascii="Times New Roman" w:eastAsia="Times New Roman" w:hAnsi="Times New Roman" w:cs="Times New Roman"/>
                <w:b/>
                <w:bCs/>
                <w:sz w:val="20"/>
                <w:szCs w:val="20"/>
                <w:lang w:eastAsia="ru-RU"/>
              </w:rPr>
              <w:t>4</w:t>
            </w:r>
          </w:p>
        </w:tc>
        <w:tc>
          <w:tcPr>
            <w:tcW w:w="1406" w:type="dxa"/>
          </w:tcPr>
          <w:p w:rsidR="00D75FBB" w:rsidRPr="00D75FBB" w:rsidRDefault="00D75FBB" w:rsidP="00D75FBB">
            <w:pPr>
              <w:spacing w:after="0"/>
              <w:jc w:val="center"/>
              <w:rPr>
                <w:rFonts w:ascii="Times New Roman" w:eastAsia="Times New Roman" w:hAnsi="Times New Roman" w:cs="Times New Roman"/>
                <w:b/>
                <w:bCs/>
                <w:sz w:val="20"/>
                <w:szCs w:val="20"/>
                <w:lang w:eastAsia="ru-RU"/>
              </w:rPr>
            </w:pPr>
            <w:r w:rsidRPr="00D75FBB">
              <w:rPr>
                <w:rFonts w:ascii="Times New Roman" w:eastAsia="Times New Roman" w:hAnsi="Times New Roman" w:cs="Times New Roman"/>
                <w:b/>
                <w:bCs/>
                <w:sz w:val="20"/>
                <w:szCs w:val="20"/>
                <w:lang w:eastAsia="ru-RU"/>
              </w:rPr>
              <w:t>5</w:t>
            </w:r>
          </w:p>
        </w:tc>
        <w:tc>
          <w:tcPr>
            <w:tcW w:w="1559" w:type="dxa"/>
          </w:tcPr>
          <w:p w:rsidR="00D75FBB" w:rsidRPr="00D75FBB" w:rsidRDefault="00D75FBB" w:rsidP="00D75FBB">
            <w:pPr>
              <w:spacing w:after="0"/>
              <w:jc w:val="center"/>
              <w:rPr>
                <w:rFonts w:ascii="Times New Roman" w:eastAsia="Times New Roman" w:hAnsi="Times New Roman" w:cs="Times New Roman"/>
                <w:b/>
                <w:bCs/>
                <w:sz w:val="20"/>
                <w:szCs w:val="20"/>
                <w:lang w:eastAsia="ru-RU"/>
              </w:rPr>
            </w:pPr>
            <w:r w:rsidRPr="00D75FBB">
              <w:rPr>
                <w:rFonts w:ascii="Times New Roman" w:eastAsia="Times New Roman" w:hAnsi="Times New Roman" w:cs="Times New Roman"/>
                <w:b/>
                <w:bCs/>
                <w:sz w:val="20"/>
                <w:szCs w:val="20"/>
                <w:lang w:eastAsia="ru-RU"/>
              </w:rPr>
              <w:t>6</w:t>
            </w:r>
          </w:p>
        </w:tc>
        <w:tc>
          <w:tcPr>
            <w:tcW w:w="1701" w:type="dxa"/>
          </w:tcPr>
          <w:p w:rsidR="00D75FBB" w:rsidRPr="00D75FBB" w:rsidRDefault="00D75FBB" w:rsidP="00D75FBB">
            <w:pPr>
              <w:spacing w:after="0"/>
              <w:jc w:val="center"/>
              <w:rPr>
                <w:rFonts w:ascii="Times New Roman" w:eastAsia="Times New Roman" w:hAnsi="Times New Roman" w:cs="Times New Roman"/>
                <w:b/>
                <w:bCs/>
                <w:sz w:val="20"/>
                <w:szCs w:val="20"/>
                <w:lang w:eastAsia="ru-RU"/>
              </w:rPr>
            </w:pPr>
            <w:r w:rsidRPr="00D75FBB">
              <w:rPr>
                <w:rFonts w:ascii="Times New Roman" w:eastAsia="Times New Roman" w:hAnsi="Times New Roman" w:cs="Times New Roman"/>
                <w:b/>
                <w:bCs/>
                <w:sz w:val="20"/>
                <w:szCs w:val="20"/>
                <w:lang w:eastAsia="ru-RU"/>
              </w:rPr>
              <w:t>7</w:t>
            </w:r>
          </w:p>
        </w:tc>
      </w:tr>
      <w:tr w:rsidR="00D75FBB" w:rsidRPr="00D75FBB" w:rsidTr="001868BE">
        <w:trPr>
          <w:trHeight w:val="48"/>
        </w:trPr>
        <w:tc>
          <w:tcPr>
            <w:tcW w:w="2943" w:type="dxa"/>
            <w:vMerge w:val="restart"/>
          </w:tcPr>
          <w:p w:rsidR="00D75FBB" w:rsidRPr="00D75FBB" w:rsidRDefault="00D75FBB" w:rsidP="00D75FBB">
            <w:pPr>
              <w:spacing w:after="0"/>
              <w:rPr>
                <w:rFonts w:ascii="Times New Roman" w:eastAsia="Times New Roman" w:hAnsi="Times New Roman" w:cs="Times New Roman"/>
                <w:b/>
                <w:bCs/>
                <w:sz w:val="20"/>
                <w:szCs w:val="20"/>
                <w:lang w:eastAsia="ru-RU"/>
              </w:rPr>
            </w:pPr>
          </w:p>
          <w:p w:rsidR="00D75FBB" w:rsidRPr="00D75FBB" w:rsidRDefault="00D75FBB" w:rsidP="00D75FBB">
            <w:pPr>
              <w:jc w:val="center"/>
              <w:rPr>
                <w:rFonts w:ascii="Calibri" w:eastAsia="Times New Roman" w:hAnsi="Calibri" w:cs="Calibri"/>
                <w:b/>
                <w:bCs/>
                <w:sz w:val="16"/>
                <w:szCs w:val="16"/>
                <w:lang w:eastAsia="ru-RU"/>
              </w:rPr>
            </w:pPr>
            <w:r w:rsidRPr="00D75FBB">
              <w:rPr>
                <w:rFonts w:ascii="Calibri" w:eastAsia="Times New Roman" w:hAnsi="Calibri" w:cs="Calibri"/>
                <w:b/>
                <w:bCs/>
                <w:sz w:val="16"/>
                <w:szCs w:val="16"/>
                <w:lang w:eastAsia="ru-RU"/>
              </w:rPr>
              <w:t xml:space="preserve">Муниципальная программа «Обеспечение жизнедеятельности муниципального образования Сизинский сельсовет» на 2024-2026 годы </w:t>
            </w:r>
          </w:p>
        </w:tc>
        <w:tc>
          <w:tcPr>
            <w:tcW w:w="1276" w:type="dxa"/>
            <w:vMerge w:val="restart"/>
            <w:vAlign w:val="center"/>
          </w:tcPr>
          <w:p w:rsidR="00D75FBB" w:rsidRPr="00D75FBB" w:rsidRDefault="00D75FBB" w:rsidP="00D75FBB">
            <w:pPr>
              <w:spacing w:after="0"/>
              <w:jc w:val="center"/>
              <w:rPr>
                <w:rFonts w:ascii="Times New Roman" w:eastAsia="Times New Roman" w:hAnsi="Times New Roman" w:cs="Times New Roman"/>
                <w:sz w:val="20"/>
                <w:szCs w:val="20"/>
                <w:lang w:eastAsia="ru-RU"/>
              </w:rPr>
            </w:pPr>
            <w:r w:rsidRPr="00D75FBB">
              <w:rPr>
                <w:rFonts w:ascii="Times New Roman" w:eastAsia="Times New Roman" w:hAnsi="Times New Roman" w:cs="Times New Roman"/>
                <w:sz w:val="16"/>
                <w:szCs w:val="16"/>
                <w:lang w:eastAsia="ru-RU"/>
              </w:rPr>
              <w:t>0100000000</w:t>
            </w:r>
          </w:p>
          <w:p w:rsidR="00D75FBB" w:rsidRPr="00D75FBB" w:rsidRDefault="00D75FBB" w:rsidP="00D75FBB">
            <w:pPr>
              <w:spacing w:after="0"/>
              <w:jc w:val="center"/>
              <w:rPr>
                <w:rFonts w:ascii="Times New Roman" w:eastAsia="Times New Roman" w:hAnsi="Times New Roman" w:cs="Times New Roman"/>
                <w:sz w:val="20"/>
                <w:szCs w:val="20"/>
                <w:lang w:eastAsia="ru-RU"/>
              </w:rPr>
            </w:pPr>
          </w:p>
        </w:tc>
        <w:tc>
          <w:tcPr>
            <w:tcW w:w="709" w:type="dxa"/>
            <w:vAlign w:val="center"/>
          </w:tcPr>
          <w:p w:rsidR="00D75FBB" w:rsidRPr="00D75FBB" w:rsidRDefault="00D75FBB" w:rsidP="00D75FBB">
            <w:pPr>
              <w:spacing w:after="0"/>
              <w:jc w:val="center"/>
              <w:rPr>
                <w:rFonts w:ascii="Times New Roman" w:eastAsia="Times New Roman" w:hAnsi="Times New Roman" w:cs="Times New Roman"/>
                <w:sz w:val="20"/>
                <w:szCs w:val="20"/>
                <w:lang w:eastAsia="ru-RU"/>
              </w:rPr>
            </w:pPr>
            <w:r w:rsidRPr="00D75FBB">
              <w:rPr>
                <w:rFonts w:ascii="Times New Roman" w:eastAsia="Times New Roman" w:hAnsi="Times New Roman" w:cs="Times New Roman"/>
                <w:sz w:val="20"/>
                <w:szCs w:val="20"/>
                <w:lang w:eastAsia="ru-RU"/>
              </w:rPr>
              <w:t>0113</w:t>
            </w:r>
          </w:p>
        </w:tc>
        <w:tc>
          <w:tcPr>
            <w:tcW w:w="720" w:type="dxa"/>
            <w:vAlign w:val="center"/>
          </w:tcPr>
          <w:p w:rsidR="00D75FBB" w:rsidRPr="00D75FBB" w:rsidRDefault="00D75FBB" w:rsidP="00D75FBB">
            <w:pPr>
              <w:spacing w:after="0"/>
              <w:jc w:val="center"/>
              <w:rPr>
                <w:rFonts w:ascii="Times New Roman" w:eastAsia="Times New Roman" w:hAnsi="Times New Roman" w:cs="Times New Roman"/>
                <w:sz w:val="20"/>
                <w:szCs w:val="20"/>
                <w:lang w:eastAsia="ru-RU"/>
              </w:rPr>
            </w:pPr>
            <w:r w:rsidRPr="00D75FBB">
              <w:rPr>
                <w:rFonts w:ascii="Times New Roman" w:eastAsia="Times New Roman" w:hAnsi="Times New Roman" w:cs="Times New Roman"/>
                <w:sz w:val="20"/>
                <w:szCs w:val="20"/>
                <w:lang w:eastAsia="ru-RU"/>
              </w:rPr>
              <w:t>100</w:t>
            </w:r>
          </w:p>
          <w:p w:rsidR="00D75FBB" w:rsidRPr="00D75FBB" w:rsidRDefault="00D75FBB" w:rsidP="00D75FBB">
            <w:pPr>
              <w:spacing w:after="0"/>
              <w:jc w:val="center"/>
              <w:rPr>
                <w:rFonts w:ascii="Times New Roman" w:eastAsia="Times New Roman" w:hAnsi="Times New Roman" w:cs="Times New Roman"/>
                <w:sz w:val="20"/>
                <w:szCs w:val="20"/>
                <w:lang w:eastAsia="ru-RU"/>
              </w:rPr>
            </w:pPr>
            <w:r w:rsidRPr="00D75FBB">
              <w:rPr>
                <w:rFonts w:ascii="Times New Roman" w:eastAsia="Times New Roman" w:hAnsi="Times New Roman" w:cs="Times New Roman"/>
                <w:sz w:val="20"/>
                <w:szCs w:val="20"/>
                <w:lang w:eastAsia="ru-RU"/>
              </w:rPr>
              <w:t>200</w:t>
            </w:r>
          </w:p>
          <w:p w:rsidR="00D75FBB" w:rsidRPr="00D75FBB" w:rsidRDefault="00D75FBB" w:rsidP="00D75FBB">
            <w:pPr>
              <w:spacing w:after="0"/>
              <w:jc w:val="center"/>
              <w:rPr>
                <w:rFonts w:ascii="Times New Roman" w:eastAsia="Times New Roman" w:hAnsi="Times New Roman" w:cs="Times New Roman"/>
                <w:sz w:val="20"/>
                <w:szCs w:val="20"/>
                <w:lang w:eastAsia="ru-RU"/>
              </w:rPr>
            </w:pPr>
            <w:r w:rsidRPr="00D75FBB">
              <w:rPr>
                <w:rFonts w:ascii="Times New Roman" w:eastAsia="Times New Roman" w:hAnsi="Times New Roman" w:cs="Times New Roman"/>
                <w:sz w:val="20"/>
                <w:szCs w:val="20"/>
                <w:lang w:eastAsia="ru-RU"/>
              </w:rPr>
              <w:t>800</w:t>
            </w:r>
          </w:p>
        </w:tc>
        <w:tc>
          <w:tcPr>
            <w:tcW w:w="1406" w:type="dxa"/>
            <w:vAlign w:val="center"/>
          </w:tcPr>
          <w:p w:rsidR="00D75FBB" w:rsidRPr="00D75FBB" w:rsidRDefault="00D75FBB" w:rsidP="00D75FBB">
            <w:pPr>
              <w:spacing w:after="0"/>
              <w:jc w:val="center"/>
              <w:rPr>
                <w:rFonts w:ascii="Times New Roman" w:eastAsia="Times New Roman" w:hAnsi="Times New Roman" w:cs="Times New Roman"/>
                <w:sz w:val="20"/>
                <w:szCs w:val="20"/>
                <w:lang w:eastAsia="ru-RU"/>
              </w:rPr>
            </w:pPr>
            <w:r w:rsidRPr="00D75FBB">
              <w:rPr>
                <w:rFonts w:ascii="Times New Roman" w:eastAsia="Times New Roman" w:hAnsi="Times New Roman" w:cs="Times New Roman"/>
                <w:sz w:val="20"/>
                <w:szCs w:val="20"/>
                <w:lang w:eastAsia="ru-RU"/>
              </w:rPr>
              <w:t>1 448 568,91</w:t>
            </w:r>
          </w:p>
        </w:tc>
        <w:tc>
          <w:tcPr>
            <w:tcW w:w="1559" w:type="dxa"/>
            <w:vAlign w:val="center"/>
          </w:tcPr>
          <w:p w:rsidR="00D75FBB" w:rsidRPr="00D75FBB" w:rsidRDefault="00D75FBB" w:rsidP="00D75FBB">
            <w:pPr>
              <w:spacing w:after="0"/>
              <w:jc w:val="center"/>
              <w:rPr>
                <w:rFonts w:ascii="Times New Roman" w:eastAsia="Times New Roman" w:hAnsi="Times New Roman" w:cs="Times New Roman"/>
                <w:sz w:val="20"/>
                <w:szCs w:val="20"/>
                <w:lang w:eastAsia="ru-RU"/>
              </w:rPr>
            </w:pPr>
            <w:r w:rsidRPr="00D75FBB">
              <w:rPr>
                <w:rFonts w:ascii="Times New Roman" w:eastAsia="Times New Roman" w:hAnsi="Times New Roman" w:cs="Times New Roman"/>
                <w:sz w:val="20"/>
                <w:szCs w:val="20"/>
                <w:lang w:eastAsia="ru-RU"/>
              </w:rPr>
              <w:t>1 448 568,91</w:t>
            </w:r>
          </w:p>
        </w:tc>
        <w:tc>
          <w:tcPr>
            <w:tcW w:w="1701" w:type="dxa"/>
            <w:vAlign w:val="center"/>
          </w:tcPr>
          <w:p w:rsidR="00D75FBB" w:rsidRPr="00D75FBB" w:rsidRDefault="00D75FBB" w:rsidP="00D75FBB">
            <w:pPr>
              <w:spacing w:after="0"/>
              <w:jc w:val="center"/>
              <w:rPr>
                <w:rFonts w:ascii="Times New Roman" w:eastAsia="Times New Roman" w:hAnsi="Times New Roman" w:cs="Times New Roman"/>
                <w:sz w:val="20"/>
                <w:szCs w:val="20"/>
                <w:lang w:eastAsia="ru-RU"/>
              </w:rPr>
            </w:pPr>
            <w:r w:rsidRPr="00D75FBB">
              <w:rPr>
                <w:rFonts w:ascii="Times New Roman" w:eastAsia="Times New Roman" w:hAnsi="Times New Roman" w:cs="Times New Roman"/>
                <w:sz w:val="20"/>
                <w:szCs w:val="20"/>
                <w:lang w:eastAsia="ru-RU"/>
              </w:rPr>
              <w:t>1 448 568,91</w:t>
            </w:r>
          </w:p>
        </w:tc>
      </w:tr>
      <w:tr w:rsidR="00D75FBB" w:rsidRPr="00D75FBB" w:rsidTr="001868BE">
        <w:trPr>
          <w:trHeight w:val="364"/>
        </w:trPr>
        <w:tc>
          <w:tcPr>
            <w:tcW w:w="2943" w:type="dxa"/>
            <w:vMerge/>
          </w:tcPr>
          <w:p w:rsidR="00D75FBB" w:rsidRPr="00D75FBB" w:rsidRDefault="00D75FBB" w:rsidP="00D75FBB">
            <w:pPr>
              <w:spacing w:after="0"/>
              <w:rPr>
                <w:rFonts w:ascii="Times New Roman" w:eastAsia="Times New Roman" w:hAnsi="Times New Roman" w:cs="Times New Roman"/>
                <w:b/>
                <w:bCs/>
                <w:sz w:val="20"/>
                <w:szCs w:val="20"/>
                <w:lang w:eastAsia="ru-RU"/>
              </w:rPr>
            </w:pPr>
          </w:p>
        </w:tc>
        <w:tc>
          <w:tcPr>
            <w:tcW w:w="1276" w:type="dxa"/>
            <w:vMerge/>
            <w:vAlign w:val="center"/>
          </w:tcPr>
          <w:p w:rsidR="00D75FBB" w:rsidRPr="00D75FBB" w:rsidRDefault="00D75FBB" w:rsidP="00D75FBB">
            <w:pPr>
              <w:spacing w:after="0"/>
              <w:jc w:val="center"/>
              <w:rPr>
                <w:rFonts w:ascii="Times New Roman" w:eastAsia="Times New Roman" w:hAnsi="Times New Roman" w:cs="Times New Roman"/>
                <w:sz w:val="16"/>
                <w:szCs w:val="16"/>
                <w:lang w:eastAsia="ru-RU"/>
              </w:rPr>
            </w:pPr>
          </w:p>
        </w:tc>
        <w:tc>
          <w:tcPr>
            <w:tcW w:w="709" w:type="dxa"/>
            <w:vAlign w:val="center"/>
          </w:tcPr>
          <w:p w:rsidR="00D75FBB" w:rsidRPr="00D75FBB" w:rsidRDefault="00D75FBB" w:rsidP="00D75FBB">
            <w:pPr>
              <w:spacing w:after="0"/>
              <w:jc w:val="center"/>
              <w:rPr>
                <w:rFonts w:ascii="Times New Roman" w:eastAsia="Times New Roman" w:hAnsi="Times New Roman" w:cs="Times New Roman"/>
                <w:sz w:val="20"/>
                <w:szCs w:val="20"/>
                <w:lang w:eastAsia="ru-RU"/>
              </w:rPr>
            </w:pPr>
            <w:r w:rsidRPr="00D75FBB">
              <w:rPr>
                <w:rFonts w:ascii="Times New Roman" w:eastAsia="Times New Roman" w:hAnsi="Times New Roman" w:cs="Times New Roman"/>
                <w:sz w:val="20"/>
                <w:szCs w:val="20"/>
                <w:lang w:eastAsia="ru-RU"/>
              </w:rPr>
              <w:t>0300</w:t>
            </w:r>
          </w:p>
        </w:tc>
        <w:tc>
          <w:tcPr>
            <w:tcW w:w="720" w:type="dxa"/>
            <w:vAlign w:val="center"/>
          </w:tcPr>
          <w:p w:rsidR="00D75FBB" w:rsidRPr="00D75FBB" w:rsidRDefault="00D75FBB" w:rsidP="00D75FBB">
            <w:pPr>
              <w:spacing w:after="0"/>
              <w:jc w:val="center"/>
              <w:rPr>
                <w:rFonts w:ascii="Times New Roman" w:eastAsia="Times New Roman" w:hAnsi="Times New Roman" w:cs="Times New Roman"/>
                <w:sz w:val="20"/>
                <w:szCs w:val="20"/>
                <w:lang w:eastAsia="ru-RU"/>
              </w:rPr>
            </w:pPr>
            <w:r w:rsidRPr="00D75FBB">
              <w:rPr>
                <w:rFonts w:ascii="Times New Roman" w:eastAsia="Times New Roman" w:hAnsi="Times New Roman" w:cs="Times New Roman"/>
                <w:sz w:val="20"/>
                <w:szCs w:val="20"/>
                <w:lang w:eastAsia="ru-RU"/>
              </w:rPr>
              <w:t>200</w:t>
            </w:r>
          </w:p>
        </w:tc>
        <w:tc>
          <w:tcPr>
            <w:tcW w:w="1406" w:type="dxa"/>
            <w:vAlign w:val="center"/>
          </w:tcPr>
          <w:p w:rsidR="00D75FBB" w:rsidRPr="00D75FBB" w:rsidRDefault="00D75FBB" w:rsidP="00D75FBB">
            <w:pPr>
              <w:spacing w:after="0"/>
              <w:jc w:val="center"/>
              <w:rPr>
                <w:rFonts w:ascii="Times New Roman" w:eastAsia="Times New Roman" w:hAnsi="Times New Roman" w:cs="Times New Roman"/>
                <w:sz w:val="20"/>
                <w:szCs w:val="20"/>
                <w:lang w:eastAsia="ru-RU"/>
              </w:rPr>
            </w:pPr>
            <w:r w:rsidRPr="00D75FBB">
              <w:rPr>
                <w:rFonts w:ascii="Times New Roman" w:eastAsia="Times New Roman" w:hAnsi="Times New Roman" w:cs="Times New Roman"/>
                <w:sz w:val="20"/>
                <w:szCs w:val="20"/>
                <w:lang w:eastAsia="ru-RU"/>
              </w:rPr>
              <w:t>26 400,08</w:t>
            </w:r>
          </w:p>
        </w:tc>
        <w:tc>
          <w:tcPr>
            <w:tcW w:w="1559" w:type="dxa"/>
            <w:vAlign w:val="center"/>
          </w:tcPr>
          <w:p w:rsidR="00D75FBB" w:rsidRPr="00D75FBB" w:rsidRDefault="00D75FBB" w:rsidP="00D75FBB">
            <w:pPr>
              <w:spacing w:after="0"/>
              <w:jc w:val="center"/>
              <w:rPr>
                <w:rFonts w:ascii="Times New Roman" w:eastAsia="Times New Roman" w:hAnsi="Times New Roman" w:cs="Times New Roman"/>
                <w:sz w:val="20"/>
                <w:szCs w:val="20"/>
                <w:lang w:eastAsia="ru-RU"/>
              </w:rPr>
            </w:pPr>
            <w:r w:rsidRPr="00D75FBB">
              <w:rPr>
                <w:rFonts w:ascii="Times New Roman" w:eastAsia="Times New Roman" w:hAnsi="Times New Roman" w:cs="Times New Roman"/>
                <w:sz w:val="20"/>
                <w:szCs w:val="20"/>
                <w:lang w:eastAsia="ru-RU"/>
              </w:rPr>
              <w:t>26 400,08</w:t>
            </w:r>
          </w:p>
        </w:tc>
        <w:tc>
          <w:tcPr>
            <w:tcW w:w="1701" w:type="dxa"/>
            <w:vAlign w:val="center"/>
          </w:tcPr>
          <w:p w:rsidR="00D75FBB" w:rsidRPr="00D75FBB" w:rsidRDefault="00D75FBB" w:rsidP="00D75FBB">
            <w:pPr>
              <w:spacing w:after="0"/>
              <w:jc w:val="center"/>
              <w:rPr>
                <w:rFonts w:ascii="Times New Roman" w:eastAsia="Times New Roman" w:hAnsi="Times New Roman" w:cs="Times New Roman"/>
                <w:sz w:val="20"/>
                <w:szCs w:val="20"/>
                <w:lang w:eastAsia="ru-RU"/>
              </w:rPr>
            </w:pPr>
            <w:r w:rsidRPr="00D75FBB">
              <w:rPr>
                <w:rFonts w:ascii="Times New Roman" w:eastAsia="Times New Roman" w:hAnsi="Times New Roman" w:cs="Times New Roman"/>
                <w:sz w:val="20"/>
                <w:szCs w:val="20"/>
                <w:lang w:eastAsia="ru-RU"/>
              </w:rPr>
              <w:t>26 400,08</w:t>
            </w:r>
          </w:p>
        </w:tc>
      </w:tr>
      <w:tr w:rsidR="00D75FBB" w:rsidRPr="00D75FBB" w:rsidTr="001868BE">
        <w:trPr>
          <w:trHeight w:val="48"/>
        </w:trPr>
        <w:tc>
          <w:tcPr>
            <w:tcW w:w="2943" w:type="dxa"/>
            <w:vMerge/>
          </w:tcPr>
          <w:p w:rsidR="00D75FBB" w:rsidRPr="00D75FBB" w:rsidRDefault="00D75FBB" w:rsidP="00D75FBB">
            <w:pPr>
              <w:spacing w:after="0"/>
              <w:rPr>
                <w:rFonts w:ascii="Times New Roman" w:eastAsia="Times New Roman" w:hAnsi="Times New Roman" w:cs="Times New Roman"/>
                <w:sz w:val="20"/>
                <w:szCs w:val="20"/>
                <w:lang w:eastAsia="ru-RU"/>
              </w:rPr>
            </w:pPr>
          </w:p>
        </w:tc>
        <w:tc>
          <w:tcPr>
            <w:tcW w:w="1276" w:type="dxa"/>
            <w:vMerge/>
            <w:vAlign w:val="center"/>
          </w:tcPr>
          <w:p w:rsidR="00D75FBB" w:rsidRPr="00D75FBB" w:rsidRDefault="00D75FBB" w:rsidP="00D75FBB">
            <w:pPr>
              <w:spacing w:after="0"/>
              <w:jc w:val="center"/>
              <w:rPr>
                <w:rFonts w:ascii="Times New Roman" w:eastAsia="Times New Roman" w:hAnsi="Times New Roman" w:cs="Times New Roman"/>
                <w:sz w:val="16"/>
                <w:szCs w:val="16"/>
                <w:lang w:eastAsia="ru-RU"/>
              </w:rPr>
            </w:pPr>
          </w:p>
        </w:tc>
        <w:tc>
          <w:tcPr>
            <w:tcW w:w="709" w:type="dxa"/>
            <w:vAlign w:val="center"/>
          </w:tcPr>
          <w:p w:rsidR="00D75FBB" w:rsidRPr="00D75FBB" w:rsidRDefault="00D75FBB" w:rsidP="00D75FBB">
            <w:pPr>
              <w:spacing w:after="0"/>
              <w:jc w:val="center"/>
              <w:rPr>
                <w:rFonts w:ascii="Times New Roman" w:eastAsia="Times New Roman" w:hAnsi="Times New Roman" w:cs="Times New Roman"/>
                <w:sz w:val="20"/>
                <w:szCs w:val="20"/>
                <w:lang w:eastAsia="ru-RU"/>
              </w:rPr>
            </w:pPr>
            <w:r w:rsidRPr="00D75FBB">
              <w:rPr>
                <w:rFonts w:ascii="Times New Roman" w:eastAsia="Times New Roman" w:hAnsi="Times New Roman" w:cs="Times New Roman"/>
                <w:sz w:val="20"/>
                <w:szCs w:val="20"/>
                <w:lang w:eastAsia="ru-RU"/>
              </w:rPr>
              <w:t>0400</w:t>
            </w:r>
          </w:p>
        </w:tc>
        <w:tc>
          <w:tcPr>
            <w:tcW w:w="720" w:type="dxa"/>
            <w:vAlign w:val="center"/>
          </w:tcPr>
          <w:p w:rsidR="00D75FBB" w:rsidRPr="00D75FBB" w:rsidRDefault="00D75FBB" w:rsidP="00D75FBB">
            <w:pPr>
              <w:spacing w:after="0"/>
              <w:jc w:val="center"/>
              <w:rPr>
                <w:rFonts w:ascii="Times New Roman" w:eastAsia="Times New Roman" w:hAnsi="Times New Roman" w:cs="Times New Roman"/>
                <w:sz w:val="20"/>
                <w:szCs w:val="20"/>
                <w:lang w:eastAsia="ru-RU"/>
              </w:rPr>
            </w:pPr>
            <w:r w:rsidRPr="00D75FBB">
              <w:rPr>
                <w:rFonts w:ascii="Times New Roman" w:eastAsia="Times New Roman" w:hAnsi="Times New Roman" w:cs="Times New Roman"/>
                <w:sz w:val="20"/>
                <w:szCs w:val="20"/>
                <w:lang w:eastAsia="ru-RU"/>
              </w:rPr>
              <w:t>200</w:t>
            </w:r>
          </w:p>
        </w:tc>
        <w:tc>
          <w:tcPr>
            <w:tcW w:w="1406" w:type="dxa"/>
            <w:vAlign w:val="center"/>
          </w:tcPr>
          <w:p w:rsidR="00D75FBB" w:rsidRPr="00D75FBB" w:rsidRDefault="00D75FBB" w:rsidP="00D75FBB">
            <w:pPr>
              <w:spacing w:after="0"/>
              <w:jc w:val="center"/>
              <w:rPr>
                <w:rFonts w:ascii="Times New Roman" w:eastAsia="Times New Roman" w:hAnsi="Times New Roman" w:cs="Times New Roman"/>
                <w:sz w:val="20"/>
                <w:szCs w:val="20"/>
                <w:lang w:eastAsia="ru-RU"/>
              </w:rPr>
            </w:pPr>
            <w:r w:rsidRPr="00D75FBB">
              <w:rPr>
                <w:rFonts w:ascii="Times New Roman" w:eastAsia="Times New Roman" w:hAnsi="Times New Roman" w:cs="Times New Roman"/>
                <w:sz w:val="20"/>
                <w:szCs w:val="20"/>
                <w:lang w:eastAsia="ru-RU"/>
              </w:rPr>
              <w:t>1 728 092,00</w:t>
            </w:r>
          </w:p>
        </w:tc>
        <w:tc>
          <w:tcPr>
            <w:tcW w:w="1559" w:type="dxa"/>
            <w:vAlign w:val="center"/>
          </w:tcPr>
          <w:p w:rsidR="00D75FBB" w:rsidRPr="00D75FBB" w:rsidRDefault="00D75FBB" w:rsidP="00D75FBB">
            <w:pPr>
              <w:spacing w:after="0"/>
              <w:jc w:val="center"/>
              <w:rPr>
                <w:rFonts w:ascii="Times New Roman" w:eastAsia="Times New Roman" w:hAnsi="Times New Roman" w:cs="Times New Roman"/>
                <w:sz w:val="20"/>
                <w:szCs w:val="20"/>
                <w:lang w:eastAsia="ru-RU"/>
              </w:rPr>
            </w:pPr>
            <w:r w:rsidRPr="00D75FBB">
              <w:rPr>
                <w:rFonts w:ascii="Times New Roman" w:eastAsia="Times New Roman" w:hAnsi="Times New Roman" w:cs="Times New Roman"/>
                <w:sz w:val="20"/>
                <w:szCs w:val="20"/>
                <w:lang w:eastAsia="ru-RU"/>
              </w:rPr>
              <w:t>1 693 092,00</w:t>
            </w:r>
          </w:p>
        </w:tc>
        <w:tc>
          <w:tcPr>
            <w:tcW w:w="1701" w:type="dxa"/>
            <w:vAlign w:val="center"/>
          </w:tcPr>
          <w:p w:rsidR="00D75FBB" w:rsidRPr="00D75FBB" w:rsidRDefault="00D75FBB" w:rsidP="00D75FBB">
            <w:pPr>
              <w:spacing w:after="0"/>
              <w:jc w:val="center"/>
              <w:rPr>
                <w:rFonts w:ascii="Times New Roman" w:eastAsia="Times New Roman" w:hAnsi="Times New Roman" w:cs="Times New Roman"/>
                <w:sz w:val="20"/>
                <w:szCs w:val="20"/>
                <w:lang w:eastAsia="ru-RU"/>
              </w:rPr>
            </w:pPr>
            <w:r w:rsidRPr="00D75FBB">
              <w:rPr>
                <w:rFonts w:ascii="Times New Roman" w:eastAsia="Times New Roman" w:hAnsi="Times New Roman" w:cs="Times New Roman"/>
                <w:sz w:val="20"/>
                <w:szCs w:val="20"/>
                <w:lang w:eastAsia="ru-RU"/>
              </w:rPr>
              <w:t>1 701 492,00</w:t>
            </w:r>
          </w:p>
        </w:tc>
      </w:tr>
      <w:tr w:rsidR="00D75FBB" w:rsidRPr="00D75FBB" w:rsidTr="001868BE">
        <w:trPr>
          <w:trHeight w:val="48"/>
        </w:trPr>
        <w:tc>
          <w:tcPr>
            <w:tcW w:w="2943" w:type="dxa"/>
            <w:vMerge/>
          </w:tcPr>
          <w:p w:rsidR="00D75FBB" w:rsidRPr="00D75FBB" w:rsidRDefault="00D75FBB" w:rsidP="00D75FBB">
            <w:pPr>
              <w:spacing w:after="0"/>
              <w:rPr>
                <w:rFonts w:ascii="Times New Roman" w:eastAsia="Times New Roman" w:hAnsi="Times New Roman" w:cs="Times New Roman"/>
                <w:sz w:val="20"/>
                <w:szCs w:val="20"/>
                <w:lang w:eastAsia="ru-RU"/>
              </w:rPr>
            </w:pPr>
          </w:p>
        </w:tc>
        <w:tc>
          <w:tcPr>
            <w:tcW w:w="1276" w:type="dxa"/>
            <w:vMerge/>
            <w:vAlign w:val="center"/>
          </w:tcPr>
          <w:p w:rsidR="00D75FBB" w:rsidRPr="00D75FBB" w:rsidRDefault="00D75FBB" w:rsidP="00D75FBB">
            <w:pPr>
              <w:spacing w:after="0"/>
              <w:jc w:val="center"/>
              <w:rPr>
                <w:rFonts w:ascii="Times New Roman" w:eastAsia="Times New Roman" w:hAnsi="Times New Roman" w:cs="Times New Roman"/>
                <w:sz w:val="16"/>
                <w:szCs w:val="16"/>
                <w:lang w:eastAsia="ru-RU"/>
              </w:rPr>
            </w:pPr>
          </w:p>
        </w:tc>
        <w:tc>
          <w:tcPr>
            <w:tcW w:w="709" w:type="dxa"/>
            <w:vAlign w:val="center"/>
          </w:tcPr>
          <w:p w:rsidR="00D75FBB" w:rsidRPr="00D75FBB" w:rsidRDefault="00D75FBB" w:rsidP="00D75FBB">
            <w:pPr>
              <w:spacing w:after="0"/>
              <w:jc w:val="center"/>
              <w:rPr>
                <w:rFonts w:ascii="Times New Roman" w:eastAsia="Times New Roman" w:hAnsi="Times New Roman" w:cs="Times New Roman"/>
                <w:sz w:val="20"/>
                <w:szCs w:val="20"/>
                <w:lang w:eastAsia="ru-RU"/>
              </w:rPr>
            </w:pPr>
            <w:r w:rsidRPr="00D75FBB">
              <w:rPr>
                <w:rFonts w:ascii="Times New Roman" w:eastAsia="Times New Roman" w:hAnsi="Times New Roman" w:cs="Times New Roman"/>
                <w:sz w:val="20"/>
                <w:szCs w:val="20"/>
                <w:lang w:eastAsia="ru-RU"/>
              </w:rPr>
              <w:t>0500</w:t>
            </w:r>
          </w:p>
        </w:tc>
        <w:tc>
          <w:tcPr>
            <w:tcW w:w="720" w:type="dxa"/>
            <w:vAlign w:val="center"/>
          </w:tcPr>
          <w:p w:rsidR="00D75FBB" w:rsidRPr="00D75FBB" w:rsidRDefault="00D75FBB" w:rsidP="00D75FBB">
            <w:pPr>
              <w:spacing w:after="0"/>
              <w:jc w:val="center"/>
              <w:rPr>
                <w:rFonts w:ascii="Times New Roman" w:eastAsia="Times New Roman" w:hAnsi="Times New Roman" w:cs="Times New Roman"/>
                <w:sz w:val="20"/>
                <w:szCs w:val="20"/>
                <w:lang w:eastAsia="ru-RU"/>
              </w:rPr>
            </w:pPr>
            <w:r w:rsidRPr="00D75FBB">
              <w:rPr>
                <w:rFonts w:ascii="Times New Roman" w:eastAsia="Times New Roman" w:hAnsi="Times New Roman" w:cs="Times New Roman"/>
                <w:sz w:val="20"/>
                <w:szCs w:val="20"/>
                <w:lang w:eastAsia="ru-RU"/>
              </w:rPr>
              <w:t>100</w:t>
            </w:r>
          </w:p>
          <w:p w:rsidR="00D75FBB" w:rsidRPr="00D75FBB" w:rsidRDefault="00D75FBB" w:rsidP="00D75FBB">
            <w:pPr>
              <w:spacing w:after="0"/>
              <w:jc w:val="center"/>
              <w:rPr>
                <w:rFonts w:ascii="Times New Roman" w:eastAsia="Times New Roman" w:hAnsi="Times New Roman" w:cs="Times New Roman"/>
                <w:sz w:val="20"/>
                <w:szCs w:val="20"/>
                <w:lang w:eastAsia="ru-RU"/>
              </w:rPr>
            </w:pPr>
            <w:r w:rsidRPr="00D75FBB">
              <w:rPr>
                <w:rFonts w:ascii="Times New Roman" w:eastAsia="Times New Roman" w:hAnsi="Times New Roman" w:cs="Times New Roman"/>
                <w:sz w:val="20"/>
                <w:szCs w:val="20"/>
                <w:lang w:eastAsia="ru-RU"/>
              </w:rPr>
              <w:t>200</w:t>
            </w:r>
          </w:p>
        </w:tc>
        <w:tc>
          <w:tcPr>
            <w:tcW w:w="1406" w:type="dxa"/>
            <w:vAlign w:val="center"/>
          </w:tcPr>
          <w:p w:rsidR="00D75FBB" w:rsidRPr="00D75FBB" w:rsidRDefault="00D75FBB" w:rsidP="00D75FBB">
            <w:pPr>
              <w:spacing w:after="0"/>
              <w:jc w:val="center"/>
              <w:rPr>
                <w:rFonts w:ascii="Times New Roman" w:eastAsia="Times New Roman" w:hAnsi="Times New Roman" w:cs="Times New Roman"/>
                <w:sz w:val="20"/>
                <w:szCs w:val="20"/>
                <w:lang w:eastAsia="ru-RU"/>
              </w:rPr>
            </w:pPr>
            <w:r w:rsidRPr="00D75FBB">
              <w:rPr>
                <w:rFonts w:ascii="Times New Roman" w:eastAsia="Times New Roman" w:hAnsi="Times New Roman" w:cs="Times New Roman"/>
                <w:sz w:val="20"/>
                <w:szCs w:val="20"/>
                <w:lang w:eastAsia="ru-RU"/>
              </w:rPr>
              <w:t>3 943 670,94</w:t>
            </w:r>
          </w:p>
        </w:tc>
        <w:tc>
          <w:tcPr>
            <w:tcW w:w="1559" w:type="dxa"/>
            <w:vAlign w:val="center"/>
          </w:tcPr>
          <w:p w:rsidR="00D75FBB" w:rsidRPr="00D75FBB" w:rsidRDefault="00D75FBB" w:rsidP="00D75FBB">
            <w:pPr>
              <w:spacing w:after="0"/>
              <w:jc w:val="center"/>
              <w:rPr>
                <w:rFonts w:ascii="Times New Roman" w:eastAsia="Times New Roman" w:hAnsi="Times New Roman" w:cs="Times New Roman"/>
                <w:sz w:val="20"/>
                <w:szCs w:val="20"/>
                <w:lang w:eastAsia="ru-RU"/>
              </w:rPr>
            </w:pPr>
            <w:r w:rsidRPr="00D75FBB">
              <w:rPr>
                <w:rFonts w:ascii="Times New Roman" w:eastAsia="Times New Roman" w:hAnsi="Times New Roman" w:cs="Times New Roman"/>
                <w:sz w:val="20"/>
                <w:szCs w:val="20"/>
                <w:lang w:eastAsia="ru-RU"/>
              </w:rPr>
              <w:t>3 943 670,94</w:t>
            </w:r>
          </w:p>
        </w:tc>
        <w:tc>
          <w:tcPr>
            <w:tcW w:w="1701" w:type="dxa"/>
            <w:vAlign w:val="center"/>
          </w:tcPr>
          <w:p w:rsidR="00D75FBB" w:rsidRPr="00D75FBB" w:rsidRDefault="00D75FBB" w:rsidP="00D75FBB">
            <w:pPr>
              <w:spacing w:after="0"/>
              <w:jc w:val="center"/>
              <w:rPr>
                <w:rFonts w:ascii="Times New Roman" w:eastAsia="Times New Roman" w:hAnsi="Times New Roman" w:cs="Times New Roman"/>
                <w:sz w:val="20"/>
                <w:szCs w:val="20"/>
                <w:lang w:eastAsia="ru-RU"/>
              </w:rPr>
            </w:pPr>
            <w:r w:rsidRPr="00D75FBB">
              <w:rPr>
                <w:rFonts w:ascii="Times New Roman" w:eastAsia="Times New Roman" w:hAnsi="Times New Roman" w:cs="Times New Roman"/>
                <w:sz w:val="20"/>
                <w:szCs w:val="20"/>
                <w:lang w:eastAsia="ru-RU"/>
              </w:rPr>
              <w:t>3 943 670,94</w:t>
            </w:r>
          </w:p>
        </w:tc>
      </w:tr>
      <w:tr w:rsidR="00D75FBB" w:rsidRPr="00D75FBB" w:rsidTr="001868BE">
        <w:trPr>
          <w:trHeight w:val="48"/>
        </w:trPr>
        <w:tc>
          <w:tcPr>
            <w:tcW w:w="5648" w:type="dxa"/>
            <w:gridSpan w:val="4"/>
          </w:tcPr>
          <w:p w:rsidR="00D75FBB" w:rsidRPr="00D75FBB" w:rsidRDefault="00D75FBB" w:rsidP="00D75FBB">
            <w:pPr>
              <w:spacing w:after="0"/>
              <w:jc w:val="right"/>
              <w:rPr>
                <w:rFonts w:ascii="Times New Roman" w:eastAsia="Times New Roman" w:hAnsi="Times New Roman" w:cs="Times New Roman"/>
                <w:b/>
                <w:sz w:val="20"/>
                <w:szCs w:val="20"/>
                <w:lang w:eastAsia="ru-RU"/>
              </w:rPr>
            </w:pPr>
            <w:r w:rsidRPr="00D75FBB">
              <w:rPr>
                <w:rFonts w:ascii="Times New Roman" w:eastAsia="Times New Roman" w:hAnsi="Times New Roman" w:cs="Times New Roman"/>
                <w:b/>
                <w:sz w:val="20"/>
                <w:szCs w:val="20"/>
                <w:lang w:eastAsia="ru-RU"/>
              </w:rPr>
              <w:t>ИТОГО:</w:t>
            </w:r>
          </w:p>
        </w:tc>
        <w:tc>
          <w:tcPr>
            <w:tcW w:w="1406" w:type="dxa"/>
            <w:vAlign w:val="center"/>
          </w:tcPr>
          <w:p w:rsidR="00D75FBB" w:rsidRPr="00D75FBB" w:rsidRDefault="00D75FBB" w:rsidP="00D75FBB">
            <w:pPr>
              <w:spacing w:after="0"/>
              <w:jc w:val="center"/>
              <w:rPr>
                <w:rFonts w:ascii="Times New Roman" w:eastAsia="Times New Roman" w:hAnsi="Times New Roman" w:cs="Times New Roman"/>
                <w:b/>
                <w:sz w:val="20"/>
                <w:szCs w:val="20"/>
                <w:lang w:eastAsia="ru-RU"/>
              </w:rPr>
            </w:pPr>
            <w:r w:rsidRPr="00D75FBB">
              <w:rPr>
                <w:rFonts w:ascii="Times New Roman" w:eastAsia="Times New Roman" w:hAnsi="Times New Roman" w:cs="Times New Roman"/>
                <w:b/>
                <w:sz w:val="20"/>
                <w:szCs w:val="20"/>
                <w:lang w:eastAsia="ru-RU"/>
              </w:rPr>
              <w:t>7 146 731,93</w:t>
            </w:r>
          </w:p>
        </w:tc>
        <w:tc>
          <w:tcPr>
            <w:tcW w:w="1559" w:type="dxa"/>
            <w:vAlign w:val="center"/>
          </w:tcPr>
          <w:p w:rsidR="00D75FBB" w:rsidRPr="00D75FBB" w:rsidRDefault="00D75FBB" w:rsidP="00D75FBB">
            <w:pPr>
              <w:spacing w:after="0"/>
              <w:jc w:val="center"/>
              <w:rPr>
                <w:rFonts w:ascii="Times New Roman" w:eastAsia="Times New Roman" w:hAnsi="Times New Roman" w:cs="Times New Roman"/>
                <w:b/>
                <w:sz w:val="20"/>
                <w:szCs w:val="20"/>
                <w:lang w:eastAsia="ru-RU"/>
              </w:rPr>
            </w:pPr>
            <w:r w:rsidRPr="00D75FBB">
              <w:rPr>
                <w:rFonts w:ascii="Times New Roman" w:eastAsia="Times New Roman" w:hAnsi="Times New Roman" w:cs="Times New Roman"/>
                <w:b/>
                <w:sz w:val="20"/>
                <w:szCs w:val="20"/>
                <w:lang w:eastAsia="ru-RU"/>
              </w:rPr>
              <w:t>7 111 731,93</w:t>
            </w:r>
          </w:p>
        </w:tc>
        <w:tc>
          <w:tcPr>
            <w:tcW w:w="1701" w:type="dxa"/>
            <w:vAlign w:val="center"/>
          </w:tcPr>
          <w:p w:rsidR="00D75FBB" w:rsidRPr="00D75FBB" w:rsidRDefault="00D75FBB" w:rsidP="00D75FBB">
            <w:pPr>
              <w:spacing w:after="0"/>
              <w:jc w:val="center"/>
              <w:rPr>
                <w:rFonts w:ascii="Times New Roman" w:eastAsia="Times New Roman" w:hAnsi="Times New Roman" w:cs="Times New Roman"/>
                <w:b/>
                <w:sz w:val="20"/>
                <w:szCs w:val="20"/>
                <w:lang w:eastAsia="ru-RU"/>
              </w:rPr>
            </w:pPr>
            <w:r w:rsidRPr="00D75FBB">
              <w:rPr>
                <w:rFonts w:ascii="Times New Roman" w:eastAsia="Times New Roman" w:hAnsi="Times New Roman" w:cs="Times New Roman"/>
                <w:b/>
                <w:sz w:val="20"/>
                <w:szCs w:val="20"/>
                <w:lang w:eastAsia="ru-RU"/>
              </w:rPr>
              <w:t>7 120 131,93</w:t>
            </w:r>
          </w:p>
        </w:tc>
      </w:tr>
    </w:tbl>
    <w:p w:rsidR="00D75FBB" w:rsidRPr="00D75FBB" w:rsidRDefault="00D75FBB" w:rsidP="00D75FBB">
      <w:pPr>
        <w:spacing w:after="0"/>
        <w:rPr>
          <w:rFonts w:ascii="Times New Roman" w:eastAsia="Times New Roman" w:hAnsi="Times New Roman" w:cs="Times New Roman"/>
          <w:sz w:val="20"/>
          <w:szCs w:val="20"/>
          <w:lang w:eastAsia="ru-RU"/>
        </w:rPr>
      </w:pPr>
    </w:p>
    <w:p w:rsidR="00D75FBB" w:rsidRPr="00D75FBB" w:rsidRDefault="00D75FBB" w:rsidP="00D75FBB">
      <w:pPr>
        <w:spacing w:after="0"/>
        <w:rPr>
          <w:rFonts w:ascii="Times New Roman" w:eastAsia="Times New Roman" w:hAnsi="Times New Roman" w:cs="Times New Roman"/>
          <w:lang w:eastAsia="ru-RU"/>
        </w:rPr>
      </w:pPr>
    </w:p>
    <w:tbl>
      <w:tblPr>
        <w:tblW w:w="10851" w:type="dxa"/>
        <w:tblInd w:w="-1310" w:type="dxa"/>
        <w:tblLook w:val="04A0" w:firstRow="1" w:lastRow="0" w:firstColumn="1" w:lastColumn="0" w:noHBand="0" w:noVBand="1"/>
      </w:tblPr>
      <w:tblGrid>
        <w:gridCol w:w="5671"/>
        <w:gridCol w:w="1700"/>
        <w:gridCol w:w="1740"/>
        <w:gridCol w:w="1740"/>
      </w:tblGrid>
      <w:tr w:rsidR="00B547F1" w:rsidRPr="00B547F1" w:rsidTr="00B547F1">
        <w:trPr>
          <w:trHeight w:val="2085"/>
        </w:trPr>
        <w:tc>
          <w:tcPr>
            <w:tcW w:w="10851" w:type="dxa"/>
            <w:gridSpan w:val="4"/>
            <w:tcBorders>
              <w:top w:val="nil"/>
              <w:left w:val="nil"/>
              <w:bottom w:val="nil"/>
              <w:right w:val="nil"/>
            </w:tcBorders>
            <w:shd w:val="clear" w:color="auto" w:fill="auto"/>
            <w:vAlign w:val="bottom"/>
            <w:hideMark/>
          </w:tcPr>
          <w:p w:rsidR="00B547F1" w:rsidRPr="00B547F1" w:rsidRDefault="00B547F1" w:rsidP="00B547F1">
            <w:pPr>
              <w:spacing w:after="0" w:line="240" w:lineRule="auto"/>
              <w:jc w:val="center"/>
              <w:rPr>
                <w:rFonts w:ascii="Times New Roman" w:eastAsia="Times New Roman" w:hAnsi="Times New Roman" w:cs="Times New Roman"/>
                <w:b/>
                <w:bCs/>
                <w:sz w:val="28"/>
                <w:szCs w:val="28"/>
                <w:lang w:eastAsia="ru-RU"/>
              </w:rPr>
            </w:pPr>
            <w:bookmarkStart w:id="2" w:name="RANGE!A1:D37"/>
            <w:r w:rsidRPr="00B547F1">
              <w:rPr>
                <w:rFonts w:ascii="Times New Roman" w:eastAsia="Times New Roman" w:hAnsi="Times New Roman" w:cs="Times New Roman"/>
                <w:b/>
                <w:bCs/>
                <w:sz w:val="28"/>
                <w:szCs w:val="28"/>
                <w:lang w:eastAsia="ru-RU"/>
              </w:rPr>
              <w:t>Прогноз основных характеристик консолидированного бюджета  Сизинского сельсовета</w:t>
            </w:r>
            <w:r w:rsidRPr="00B547F1">
              <w:rPr>
                <w:rFonts w:ascii="Times New Roman" w:eastAsia="Times New Roman" w:hAnsi="Times New Roman" w:cs="Times New Roman"/>
                <w:b/>
                <w:bCs/>
                <w:sz w:val="28"/>
                <w:szCs w:val="28"/>
                <w:lang w:eastAsia="ru-RU"/>
              </w:rPr>
              <w:br/>
              <w:t>на 2024-2026 годы</w:t>
            </w:r>
            <w:bookmarkEnd w:id="2"/>
          </w:p>
        </w:tc>
      </w:tr>
      <w:tr w:rsidR="00B547F1" w:rsidRPr="00B547F1" w:rsidTr="00B547F1">
        <w:trPr>
          <w:trHeight w:val="300"/>
        </w:trPr>
        <w:tc>
          <w:tcPr>
            <w:tcW w:w="5671" w:type="dxa"/>
            <w:tcBorders>
              <w:top w:val="nil"/>
              <w:left w:val="nil"/>
              <w:bottom w:val="nil"/>
              <w:right w:val="nil"/>
            </w:tcBorders>
            <w:shd w:val="clear" w:color="auto" w:fill="auto"/>
            <w:vAlign w:val="bottom"/>
            <w:hideMark/>
          </w:tcPr>
          <w:p w:rsidR="00B547F1" w:rsidRPr="00B547F1" w:rsidRDefault="00B547F1" w:rsidP="00B547F1">
            <w:pPr>
              <w:spacing w:after="0" w:line="240" w:lineRule="auto"/>
              <w:jc w:val="center"/>
              <w:rPr>
                <w:rFonts w:ascii="Times New Roman" w:eastAsia="Times New Roman" w:hAnsi="Times New Roman" w:cs="Times New Roman"/>
                <w:b/>
                <w:bCs/>
                <w:sz w:val="28"/>
                <w:szCs w:val="28"/>
                <w:lang w:eastAsia="ru-RU"/>
              </w:rPr>
            </w:pPr>
          </w:p>
        </w:tc>
        <w:tc>
          <w:tcPr>
            <w:tcW w:w="1700" w:type="dxa"/>
            <w:tcBorders>
              <w:top w:val="nil"/>
              <w:left w:val="nil"/>
              <w:bottom w:val="nil"/>
              <w:right w:val="nil"/>
            </w:tcBorders>
            <w:shd w:val="clear" w:color="auto" w:fill="auto"/>
            <w:vAlign w:val="bottom"/>
            <w:hideMark/>
          </w:tcPr>
          <w:p w:rsidR="00B547F1" w:rsidRPr="00B547F1" w:rsidRDefault="00B547F1" w:rsidP="00B547F1">
            <w:pPr>
              <w:spacing w:after="0" w:line="240" w:lineRule="auto"/>
              <w:jc w:val="center"/>
              <w:rPr>
                <w:rFonts w:ascii="Times New Roman" w:eastAsia="Times New Roman" w:hAnsi="Times New Roman" w:cs="Times New Roman"/>
                <w:b/>
                <w:bCs/>
                <w:sz w:val="28"/>
                <w:szCs w:val="28"/>
                <w:lang w:eastAsia="ru-RU"/>
              </w:rPr>
            </w:pPr>
          </w:p>
        </w:tc>
        <w:tc>
          <w:tcPr>
            <w:tcW w:w="1740" w:type="dxa"/>
            <w:tcBorders>
              <w:top w:val="nil"/>
              <w:left w:val="nil"/>
              <w:bottom w:val="nil"/>
              <w:right w:val="nil"/>
            </w:tcBorders>
            <w:shd w:val="clear" w:color="auto" w:fill="auto"/>
            <w:vAlign w:val="bottom"/>
            <w:hideMark/>
          </w:tcPr>
          <w:p w:rsidR="00B547F1" w:rsidRPr="00B547F1" w:rsidRDefault="00B547F1" w:rsidP="00B547F1">
            <w:pPr>
              <w:spacing w:after="0" w:line="240" w:lineRule="auto"/>
              <w:jc w:val="center"/>
              <w:rPr>
                <w:rFonts w:ascii="Times New Roman" w:eastAsia="Times New Roman" w:hAnsi="Times New Roman" w:cs="Times New Roman"/>
                <w:b/>
                <w:bCs/>
                <w:sz w:val="28"/>
                <w:szCs w:val="28"/>
                <w:lang w:eastAsia="ru-RU"/>
              </w:rPr>
            </w:pPr>
          </w:p>
        </w:tc>
        <w:tc>
          <w:tcPr>
            <w:tcW w:w="1740" w:type="dxa"/>
            <w:tcBorders>
              <w:top w:val="nil"/>
              <w:left w:val="nil"/>
              <w:bottom w:val="nil"/>
              <w:right w:val="nil"/>
            </w:tcBorders>
            <w:shd w:val="clear" w:color="auto" w:fill="auto"/>
            <w:vAlign w:val="bottom"/>
            <w:hideMark/>
          </w:tcPr>
          <w:p w:rsidR="00B547F1" w:rsidRPr="00B547F1" w:rsidRDefault="00B547F1" w:rsidP="00B547F1">
            <w:pPr>
              <w:spacing w:after="0" w:line="240" w:lineRule="auto"/>
              <w:jc w:val="right"/>
              <w:rPr>
                <w:rFonts w:ascii="Times New Roman" w:eastAsia="Times New Roman" w:hAnsi="Times New Roman" w:cs="Times New Roman"/>
                <w:sz w:val="20"/>
                <w:szCs w:val="20"/>
                <w:lang w:eastAsia="ru-RU"/>
              </w:rPr>
            </w:pPr>
            <w:r w:rsidRPr="00B547F1">
              <w:rPr>
                <w:rFonts w:ascii="Times New Roman" w:eastAsia="Times New Roman" w:hAnsi="Times New Roman" w:cs="Times New Roman"/>
                <w:sz w:val="20"/>
                <w:szCs w:val="20"/>
                <w:lang w:eastAsia="ru-RU"/>
              </w:rPr>
              <w:t>(рублей)</w:t>
            </w:r>
          </w:p>
        </w:tc>
      </w:tr>
      <w:tr w:rsidR="00B547F1" w:rsidRPr="00B547F1" w:rsidTr="00B547F1">
        <w:trPr>
          <w:trHeight w:val="495"/>
        </w:trPr>
        <w:tc>
          <w:tcPr>
            <w:tcW w:w="56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47F1" w:rsidRPr="00B547F1" w:rsidRDefault="00B547F1" w:rsidP="00B547F1">
            <w:pPr>
              <w:spacing w:after="0" w:line="240" w:lineRule="auto"/>
              <w:jc w:val="center"/>
              <w:rPr>
                <w:rFonts w:ascii="Times New Roman" w:eastAsia="Times New Roman" w:hAnsi="Times New Roman" w:cs="Times New Roman"/>
                <w:sz w:val="24"/>
                <w:szCs w:val="24"/>
                <w:lang w:eastAsia="ru-RU"/>
              </w:rPr>
            </w:pPr>
            <w:r w:rsidRPr="00B547F1">
              <w:rPr>
                <w:rFonts w:ascii="Times New Roman" w:eastAsia="Times New Roman" w:hAnsi="Times New Roman" w:cs="Times New Roman"/>
                <w:sz w:val="24"/>
                <w:szCs w:val="24"/>
                <w:lang w:eastAsia="ru-RU"/>
              </w:rPr>
              <w:t>Наименование показателей</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B547F1" w:rsidRPr="00B547F1" w:rsidRDefault="00B547F1" w:rsidP="00B547F1">
            <w:pPr>
              <w:spacing w:after="0" w:line="240" w:lineRule="auto"/>
              <w:jc w:val="center"/>
              <w:rPr>
                <w:rFonts w:ascii="Times New Roman" w:eastAsia="Times New Roman" w:hAnsi="Times New Roman" w:cs="Times New Roman"/>
                <w:sz w:val="24"/>
                <w:szCs w:val="24"/>
                <w:lang w:eastAsia="ru-RU"/>
              </w:rPr>
            </w:pPr>
            <w:r w:rsidRPr="00B547F1">
              <w:rPr>
                <w:rFonts w:ascii="Times New Roman" w:eastAsia="Times New Roman" w:hAnsi="Times New Roman" w:cs="Times New Roman"/>
                <w:sz w:val="24"/>
                <w:szCs w:val="24"/>
                <w:lang w:eastAsia="ru-RU"/>
              </w:rPr>
              <w:t>2024</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rsidR="00B547F1" w:rsidRPr="00B547F1" w:rsidRDefault="00B547F1" w:rsidP="00B547F1">
            <w:pPr>
              <w:spacing w:after="0" w:line="240" w:lineRule="auto"/>
              <w:jc w:val="center"/>
              <w:rPr>
                <w:rFonts w:ascii="Times New Roman" w:eastAsia="Times New Roman" w:hAnsi="Times New Roman" w:cs="Times New Roman"/>
                <w:sz w:val="24"/>
                <w:szCs w:val="24"/>
                <w:lang w:eastAsia="ru-RU"/>
              </w:rPr>
            </w:pPr>
            <w:r w:rsidRPr="00B547F1">
              <w:rPr>
                <w:rFonts w:ascii="Times New Roman" w:eastAsia="Times New Roman" w:hAnsi="Times New Roman" w:cs="Times New Roman"/>
                <w:sz w:val="24"/>
                <w:szCs w:val="24"/>
                <w:lang w:eastAsia="ru-RU"/>
              </w:rPr>
              <w:t>2025</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rsidR="00B547F1" w:rsidRPr="00B547F1" w:rsidRDefault="00B547F1" w:rsidP="00B547F1">
            <w:pPr>
              <w:spacing w:after="0" w:line="240" w:lineRule="auto"/>
              <w:jc w:val="center"/>
              <w:rPr>
                <w:rFonts w:ascii="Times New Roman" w:eastAsia="Times New Roman" w:hAnsi="Times New Roman" w:cs="Times New Roman"/>
                <w:sz w:val="24"/>
                <w:szCs w:val="24"/>
                <w:lang w:eastAsia="ru-RU"/>
              </w:rPr>
            </w:pPr>
            <w:r w:rsidRPr="00B547F1">
              <w:rPr>
                <w:rFonts w:ascii="Times New Roman" w:eastAsia="Times New Roman" w:hAnsi="Times New Roman" w:cs="Times New Roman"/>
                <w:sz w:val="24"/>
                <w:szCs w:val="24"/>
                <w:lang w:eastAsia="ru-RU"/>
              </w:rPr>
              <w:t>2026</w:t>
            </w:r>
          </w:p>
        </w:tc>
      </w:tr>
      <w:tr w:rsidR="00B547F1" w:rsidRPr="00B547F1" w:rsidTr="00B547F1">
        <w:trPr>
          <w:trHeight w:val="24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B547F1" w:rsidRPr="00B547F1" w:rsidRDefault="00B547F1" w:rsidP="00B547F1">
            <w:pPr>
              <w:spacing w:after="0" w:line="240" w:lineRule="auto"/>
              <w:jc w:val="center"/>
              <w:rPr>
                <w:rFonts w:ascii="Times New Roman" w:eastAsia="Times New Roman" w:hAnsi="Times New Roman" w:cs="Times New Roman"/>
                <w:sz w:val="18"/>
                <w:szCs w:val="18"/>
                <w:lang w:eastAsia="ru-RU"/>
              </w:rPr>
            </w:pPr>
            <w:r w:rsidRPr="00B547F1">
              <w:rPr>
                <w:rFonts w:ascii="Times New Roman" w:eastAsia="Times New Roman" w:hAnsi="Times New Roman" w:cs="Times New Roman"/>
                <w:sz w:val="18"/>
                <w:szCs w:val="18"/>
                <w:lang w:eastAsia="ru-RU"/>
              </w:rPr>
              <w:t>1</w:t>
            </w:r>
          </w:p>
        </w:tc>
        <w:tc>
          <w:tcPr>
            <w:tcW w:w="1700" w:type="dxa"/>
            <w:tcBorders>
              <w:top w:val="nil"/>
              <w:left w:val="nil"/>
              <w:bottom w:val="single" w:sz="4" w:space="0" w:color="auto"/>
              <w:right w:val="single" w:sz="4" w:space="0" w:color="auto"/>
            </w:tcBorders>
            <w:shd w:val="clear" w:color="auto" w:fill="auto"/>
            <w:vAlign w:val="center"/>
            <w:hideMark/>
          </w:tcPr>
          <w:p w:rsidR="00B547F1" w:rsidRPr="00B547F1" w:rsidRDefault="00B547F1" w:rsidP="00B547F1">
            <w:pPr>
              <w:spacing w:after="0" w:line="240" w:lineRule="auto"/>
              <w:jc w:val="center"/>
              <w:rPr>
                <w:rFonts w:ascii="Times New Roman" w:eastAsia="Times New Roman" w:hAnsi="Times New Roman" w:cs="Times New Roman"/>
                <w:sz w:val="18"/>
                <w:szCs w:val="18"/>
                <w:lang w:eastAsia="ru-RU"/>
              </w:rPr>
            </w:pPr>
            <w:r w:rsidRPr="00B547F1">
              <w:rPr>
                <w:rFonts w:ascii="Times New Roman" w:eastAsia="Times New Roman" w:hAnsi="Times New Roman" w:cs="Times New Roman"/>
                <w:sz w:val="18"/>
                <w:szCs w:val="18"/>
                <w:lang w:eastAsia="ru-RU"/>
              </w:rPr>
              <w:t>2</w:t>
            </w:r>
          </w:p>
        </w:tc>
        <w:tc>
          <w:tcPr>
            <w:tcW w:w="1740" w:type="dxa"/>
            <w:tcBorders>
              <w:top w:val="nil"/>
              <w:left w:val="nil"/>
              <w:bottom w:val="single" w:sz="4" w:space="0" w:color="auto"/>
              <w:right w:val="single" w:sz="4" w:space="0" w:color="auto"/>
            </w:tcBorders>
            <w:shd w:val="clear" w:color="auto" w:fill="auto"/>
            <w:vAlign w:val="center"/>
            <w:hideMark/>
          </w:tcPr>
          <w:p w:rsidR="00B547F1" w:rsidRPr="00B547F1" w:rsidRDefault="00B547F1" w:rsidP="00B547F1">
            <w:pPr>
              <w:spacing w:after="0" w:line="240" w:lineRule="auto"/>
              <w:jc w:val="center"/>
              <w:rPr>
                <w:rFonts w:ascii="Times New Roman" w:eastAsia="Times New Roman" w:hAnsi="Times New Roman" w:cs="Times New Roman"/>
                <w:sz w:val="18"/>
                <w:szCs w:val="18"/>
                <w:lang w:eastAsia="ru-RU"/>
              </w:rPr>
            </w:pPr>
            <w:r w:rsidRPr="00B547F1">
              <w:rPr>
                <w:rFonts w:ascii="Times New Roman" w:eastAsia="Times New Roman" w:hAnsi="Times New Roman" w:cs="Times New Roman"/>
                <w:sz w:val="18"/>
                <w:szCs w:val="18"/>
                <w:lang w:eastAsia="ru-RU"/>
              </w:rPr>
              <w:t>3</w:t>
            </w:r>
          </w:p>
        </w:tc>
        <w:tc>
          <w:tcPr>
            <w:tcW w:w="1740" w:type="dxa"/>
            <w:tcBorders>
              <w:top w:val="nil"/>
              <w:left w:val="nil"/>
              <w:bottom w:val="single" w:sz="4" w:space="0" w:color="auto"/>
              <w:right w:val="single" w:sz="4" w:space="0" w:color="auto"/>
            </w:tcBorders>
            <w:shd w:val="clear" w:color="auto" w:fill="auto"/>
            <w:vAlign w:val="center"/>
            <w:hideMark/>
          </w:tcPr>
          <w:p w:rsidR="00B547F1" w:rsidRPr="00B547F1" w:rsidRDefault="00B547F1" w:rsidP="00B547F1">
            <w:pPr>
              <w:spacing w:after="0" w:line="240" w:lineRule="auto"/>
              <w:jc w:val="center"/>
              <w:rPr>
                <w:rFonts w:ascii="Times New Roman" w:eastAsia="Times New Roman" w:hAnsi="Times New Roman" w:cs="Times New Roman"/>
                <w:sz w:val="18"/>
                <w:szCs w:val="18"/>
                <w:lang w:eastAsia="ru-RU"/>
              </w:rPr>
            </w:pPr>
            <w:r w:rsidRPr="00B547F1">
              <w:rPr>
                <w:rFonts w:ascii="Times New Roman" w:eastAsia="Times New Roman" w:hAnsi="Times New Roman" w:cs="Times New Roman"/>
                <w:sz w:val="18"/>
                <w:szCs w:val="18"/>
                <w:lang w:eastAsia="ru-RU"/>
              </w:rPr>
              <w:t>4</w:t>
            </w:r>
          </w:p>
        </w:tc>
      </w:tr>
      <w:tr w:rsidR="00B547F1" w:rsidRPr="00B547F1" w:rsidTr="00B547F1">
        <w:trPr>
          <w:trHeight w:val="315"/>
        </w:trPr>
        <w:tc>
          <w:tcPr>
            <w:tcW w:w="10851"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B547F1" w:rsidRPr="00B547F1" w:rsidRDefault="00B547F1" w:rsidP="00B547F1">
            <w:pPr>
              <w:spacing w:after="0" w:line="240" w:lineRule="auto"/>
              <w:jc w:val="center"/>
              <w:rPr>
                <w:rFonts w:ascii="Times New Roman" w:eastAsia="Times New Roman" w:hAnsi="Times New Roman" w:cs="Times New Roman"/>
                <w:b/>
                <w:bCs/>
                <w:sz w:val="24"/>
                <w:szCs w:val="24"/>
                <w:lang w:eastAsia="ru-RU"/>
              </w:rPr>
            </w:pPr>
            <w:r w:rsidRPr="00B547F1">
              <w:rPr>
                <w:rFonts w:ascii="Times New Roman" w:eastAsia="Times New Roman" w:hAnsi="Times New Roman" w:cs="Times New Roman"/>
                <w:b/>
                <w:bCs/>
                <w:sz w:val="24"/>
                <w:szCs w:val="24"/>
                <w:lang w:eastAsia="ru-RU"/>
              </w:rPr>
              <w:t>ДОХОДЫ</w:t>
            </w:r>
          </w:p>
        </w:tc>
      </w:tr>
      <w:tr w:rsidR="00B547F1" w:rsidRPr="00B547F1" w:rsidTr="00B547F1">
        <w:trPr>
          <w:trHeight w:val="390"/>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B547F1" w:rsidRPr="00B547F1" w:rsidRDefault="00B547F1" w:rsidP="00B547F1">
            <w:pPr>
              <w:spacing w:after="0" w:line="240" w:lineRule="auto"/>
              <w:rPr>
                <w:rFonts w:ascii="Times New Roman" w:eastAsia="Times New Roman" w:hAnsi="Times New Roman" w:cs="Times New Roman"/>
                <w:sz w:val="24"/>
                <w:szCs w:val="24"/>
                <w:lang w:eastAsia="ru-RU"/>
              </w:rPr>
            </w:pPr>
            <w:r w:rsidRPr="00B547F1">
              <w:rPr>
                <w:rFonts w:ascii="Times New Roman" w:eastAsia="Times New Roman" w:hAnsi="Times New Roman" w:cs="Times New Roman"/>
                <w:sz w:val="24"/>
                <w:szCs w:val="24"/>
                <w:lang w:eastAsia="ru-RU"/>
              </w:rPr>
              <w:t>Налоговые и неналоговые доходы</w:t>
            </w:r>
          </w:p>
        </w:tc>
        <w:tc>
          <w:tcPr>
            <w:tcW w:w="1700" w:type="dxa"/>
            <w:tcBorders>
              <w:top w:val="nil"/>
              <w:left w:val="nil"/>
              <w:bottom w:val="nil"/>
              <w:right w:val="nil"/>
            </w:tcBorders>
            <w:shd w:val="clear" w:color="auto" w:fill="auto"/>
            <w:noWrap/>
            <w:vAlign w:val="bottom"/>
            <w:hideMark/>
          </w:tcPr>
          <w:p w:rsidR="00B547F1" w:rsidRPr="00B547F1" w:rsidRDefault="00B547F1" w:rsidP="00B547F1">
            <w:pPr>
              <w:spacing w:after="0" w:line="240" w:lineRule="auto"/>
              <w:jc w:val="right"/>
              <w:rPr>
                <w:rFonts w:ascii="Times New Roman" w:eastAsia="Times New Roman" w:hAnsi="Times New Roman" w:cs="Times New Roman"/>
                <w:color w:val="000000"/>
                <w:sz w:val="24"/>
                <w:szCs w:val="24"/>
                <w:lang w:eastAsia="ru-RU"/>
              </w:rPr>
            </w:pPr>
            <w:r w:rsidRPr="00B547F1">
              <w:rPr>
                <w:rFonts w:ascii="Times New Roman" w:eastAsia="Times New Roman" w:hAnsi="Times New Roman" w:cs="Times New Roman"/>
                <w:color w:val="000000"/>
                <w:sz w:val="24"/>
                <w:szCs w:val="24"/>
                <w:lang w:eastAsia="ru-RU"/>
              </w:rPr>
              <w:t>3 026 690,00</w:t>
            </w:r>
          </w:p>
        </w:tc>
        <w:tc>
          <w:tcPr>
            <w:tcW w:w="1740" w:type="dxa"/>
            <w:tcBorders>
              <w:top w:val="nil"/>
              <w:left w:val="single" w:sz="4" w:space="0" w:color="auto"/>
              <w:bottom w:val="single" w:sz="4" w:space="0" w:color="auto"/>
              <w:right w:val="single" w:sz="4" w:space="0" w:color="auto"/>
            </w:tcBorders>
            <w:shd w:val="clear" w:color="auto" w:fill="auto"/>
            <w:vAlign w:val="bottom"/>
            <w:hideMark/>
          </w:tcPr>
          <w:p w:rsidR="00B547F1" w:rsidRPr="00B547F1" w:rsidRDefault="00B547F1" w:rsidP="00B547F1">
            <w:pPr>
              <w:spacing w:after="0" w:line="240" w:lineRule="auto"/>
              <w:jc w:val="right"/>
              <w:rPr>
                <w:rFonts w:ascii="Times New Roman" w:eastAsia="Times New Roman" w:hAnsi="Times New Roman" w:cs="Times New Roman"/>
                <w:sz w:val="24"/>
                <w:szCs w:val="24"/>
                <w:lang w:eastAsia="ru-RU"/>
              </w:rPr>
            </w:pPr>
            <w:r w:rsidRPr="00B547F1">
              <w:rPr>
                <w:rFonts w:ascii="Times New Roman" w:eastAsia="Times New Roman" w:hAnsi="Times New Roman" w:cs="Times New Roman"/>
                <w:sz w:val="24"/>
                <w:szCs w:val="24"/>
                <w:lang w:eastAsia="ru-RU"/>
              </w:rPr>
              <w:t>3 327 745,0</w:t>
            </w:r>
          </w:p>
        </w:tc>
        <w:tc>
          <w:tcPr>
            <w:tcW w:w="1740" w:type="dxa"/>
            <w:tcBorders>
              <w:top w:val="nil"/>
              <w:left w:val="nil"/>
              <w:bottom w:val="single" w:sz="4" w:space="0" w:color="auto"/>
              <w:right w:val="single" w:sz="4" w:space="0" w:color="auto"/>
            </w:tcBorders>
            <w:shd w:val="clear" w:color="auto" w:fill="auto"/>
            <w:vAlign w:val="bottom"/>
            <w:hideMark/>
          </w:tcPr>
          <w:p w:rsidR="00B547F1" w:rsidRPr="00B547F1" w:rsidRDefault="00B547F1" w:rsidP="00B547F1">
            <w:pPr>
              <w:spacing w:after="0" w:line="240" w:lineRule="auto"/>
              <w:jc w:val="right"/>
              <w:rPr>
                <w:rFonts w:ascii="Times New Roman" w:eastAsia="Times New Roman" w:hAnsi="Times New Roman" w:cs="Times New Roman"/>
                <w:sz w:val="24"/>
                <w:szCs w:val="24"/>
                <w:lang w:eastAsia="ru-RU"/>
              </w:rPr>
            </w:pPr>
            <w:r w:rsidRPr="00B547F1">
              <w:rPr>
                <w:rFonts w:ascii="Times New Roman" w:eastAsia="Times New Roman" w:hAnsi="Times New Roman" w:cs="Times New Roman"/>
                <w:sz w:val="24"/>
                <w:szCs w:val="24"/>
                <w:lang w:eastAsia="ru-RU"/>
              </w:rPr>
              <w:t>4 206 104,0</w:t>
            </w:r>
          </w:p>
        </w:tc>
      </w:tr>
      <w:tr w:rsidR="00B547F1" w:rsidRPr="00B547F1" w:rsidTr="00B547F1">
        <w:trPr>
          <w:trHeight w:val="435"/>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B547F1" w:rsidRPr="00B547F1" w:rsidRDefault="00B547F1" w:rsidP="00B547F1">
            <w:pPr>
              <w:spacing w:after="0" w:line="240" w:lineRule="auto"/>
              <w:rPr>
                <w:rFonts w:ascii="Times New Roman" w:eastAsia="Times New Roman" w:hAnsi="Times New Roman" w:cs="Times New Roman"/>
                <w:sz w:val="24"/>
                <w:szCs w:val="24"/>
                <w:lang w:eastAsia="ru-RU"/>
              </w:rPr>
            </w:pPr>
            <w:r w:rsidRPr="00B547F1">
              <w:rPr>
                <w:rFonts w:ascii="Times New Roman" w:eastAsia="Times New Roman" w:hAnsi="Times New Roman" w:cs="Times New Roman"/>
                <w:sz w:val="24"/>
                <w:szCs w:val="24"/>
                <w:lang w:eastAsia="ru-RU"/>
              </w:rPr>
              <w:t>Безвозмездные поступления</w:t>
            </w:r>
          </w:p>
        </w:tc>
        <w:tc>
          <w:tcPr>
            <w:tcW w:w="1700" w:type="dxa"/>
            <w:tcBorders>
              <w:top w:val="single" w:sz="4" w:space="0" w:color="auto"/>
              <w:left w:val="nil"/>
              <w:bottom w:val="single" w:sz="4" w:space="0" w:color="auto"/>
              <w:right w:val="single" w:sz="4" w:space="0" w:color="auto"/>
            </w:tcBorders>
            <w:shd w:val="clear" w:color="auto" w:fill="auto"/>
            <w:vAlign w:val="bottom"/>
            <w:hideMark/>
          </w:tcPr>
          <w:p w:rsidR="00B547F1" w:rsidRPr="00B547F1" w:rsidRDefault="00B547F1" w:rsidP="00B547F1">
            <w:pPr>
              <w:spacing w:after="0" w:line="240" w:lineRule="auto"/>
              <w:jc w:val="right"/>
              <w:rPr>
                <w:rFonts w:ascii="Times New Roman" w:eastAsia="Times New Roman" w:hAnsi="Times New Roman" w:cs="Times New Roman"/>
                <w:sz w:val="24"/>
                <w:szCs w:val="24"/>
                <w:lang w:eastAsia="ru-RU"/>
              </w:rPr>
            </w:pPr>
            <w:r w:rsidRPr="00B547F1">
              <w:rPr>
                <w:rFonts w:ascii="Times New Roman" w:eastAsia="Times New Roman" w:hAnsi="Times New Roman" w:cs="Times New Roman"/>
                <w:sz w:val="24"/>
                <w:szCs w:val="24"/>
                <w:lang w:eastAsia="ru-RU"/>
              </w:rPr>
              <w:t>9 867 667,0</w:t>
            </w:r>
          </w:p>
        </w:tc>
        <w:tc>
          <w:tcPr>
            <w:tcW w:w="1740" w:type="dxa"/>
            <w:tcBorders>
              <w:top w:val="nil"/>
              <w:left w:val="nil"/>
              <w:bottom w:val="single" w:sz="4" w:space="0" w:color="auto"/>
              <w:right w:val="single" w:sz="4" w:space="0" w:color="auto"/>
            </w:tcBorders>
            <w:shd w:val="clear" w:color="auto" w:fill="auto"/>
            <w:noWrap/>
            <w:vAlign w:val="bottom"/>
            <w:hideMark/>
          </w:tcPr>
          <w:p w:rsidR="00B547F1" w:rsidRPr="00B547F1" w:rsidRDefault="00B547F1" w:rsidP="00B547F1">
            <w:pPr>
              <w:spacing w:after="0" w:line="240" w:lineRule="auto"/>
              <w:jc w:val="right"/>
              <w:rPr>
                <w:rFonts w:ascii="Times New Roman" w:eastAsia="Times New Roman" w:hAnsi="Times New Roman" w:cs="Times New Roman"/>
                <w:sz w:val="24"/>
                <w:szCs w:val="24"/>
                <w:lang w:eastAsia="ru-RU"/>
              </w:rPr>
            </w:pPr>
            <w:r w:rsidRPr="00B547F1">
              <w:rPr>
                <w:rFonts w:ascii="Times New Roman" w:eastAsia="Times New Roman" w:hAnsi="Times New Roman" w:cs="Times New Roman"/>
                <w:sz w:val="24"/>
                <w:szCs w:val="24"/>
                <w:lang w:eastAsia="ru-RU"/>
              </w:rPr>
              <w:t>9 888 971,0</w:t>
            </w:r>
          </w:p>
        </w:tc>
        <w:tc>
          <w:tcPr>
            <w:tcW w:w="1740" w:type="dxa"/>
            <w:tcBorders>
              <w:top w:val="nil"/>
              <w:left w:val="nil"/>
              <w:bottom w:val="single" w:sz="4" w:space="0" w:color="auto"/>
              <w:right w:val="single" w:sz="4" w:space="0" w:color="auto"/>
            </w:tcBorders>
            <w:shd w:val="clear" w:color="auto" w:fill="auto"/>
            <w:noWrap/>
            <w:vAlign w:val="bottom"/>
            <w:hideMark/>
          </w:tcPr>
          <w:p w:rsidR="00B547F1" w:rsidRPr="00B547F1" w:rsidRDefault="00B547F1" w:rsidP="00B547F1">
            <w:pPr>
              <w:spacing w:after="0" w:line="240" w:lineRule="auto"/>
              <w:jc w:val="right"/>
              <w:rPr>
                <w:rFonts w:ascii="Times New Roman" w:eastAsia="Times New Roman" w:hAnsi="Times New Roman" w:cs="Times New Roman"/>
                <w:sz w:val="24"/>
                <w:szCs w:val="24"/>
                <w:lang w:eastAsia="ru-RU"/>
              </w:rPr>
            </w:pPr>
            <w:r w:rsidRPr="00B547F1">
              <w:rPr>
                <w:rFonts w:ascii="Times New Roman" w:eastAsia="Times New Roman" w:hAnsi="Times New Roman" w:cs="Times New Roman"/>
                <w:sz w:val="24"/>
                <w:szCs w:val="24"/>
                <w:lang w:eastAsia="ru-RU"/>
              </w:rPr>
              <w:t>9 332 971,0</w:t>
            </w:r>
          </w:p>
        </w:tc>
      </w:tr>
      <w:tr w:rsidR="00B547F1" w:rsidRPr="00B547F1" w:rsidTr="00B547F1">
        <w:trPr>
          <w:trHeight w:val="315"/>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B547F1" w:rsidRPr="00B547F1" w:rsidRDefault="00B547F1" w:rsidP="00B547F1">
            <w:pPr>
              <w:spacing w:after="0" w:line="240" w:lineRule="auto"/>
              <w:rPr>
                <w:rFonts w:ascii="Times New Roman" w:eastAsia="Times New Roman" w:hAnsi="Times New Roman" w:cs="Times New Roman"/>
                <w:b/>
                <w:bCs/>
                <w:sz w:val="24"/>
                <w:szCs w:val="24"/>
                <w:lang w:eastAsia="ru-RU"/>
              </w:rPr>
            </w:pPr>
            <w:r w:rsidRPr="00B547F1">
              <w:rPr>
                <w:rFonts w:ascii="Times New Roman" w:eastAsia="Times New Roman" w:hAnsi="Times New Roman" w:cs="Times New Roman"/>
                <w:b/>
                <w:bCs/>
                <w:sz w:val="24"/>
                <w:szCs w:val="24"/>
                <w:lang w:eastAsia="ru-RU"/>
              </w:rPr>
              <w:t>Всего доходов</w:t>
            </w:r>
          </w:p>
        </w:tc>
        <w:tc>
          <w:tcPr>
            <w:tcW w:w="1700" w:type="dxa"/>
            <w:tcBorders>
              <w:top w:val="nil"/>
              <w:left w:val="nil"/>
              <w:bottom w:val="single" w:sz="4" w:space="0" w:color="auto"/>
              <w:right w:val="single" w:sz="4" w:space="0" w:color="auto"/>
            </w:tcBorders>
            <w:shd w:val="clear" w:color="auto" w:fill="auto"/>
            <w:vAlign w:val="bottom"/>
            <w:hideMark/>
          </w:tcPr>
          <w:p w:rsidR="00B547F1" w:rsidRPr="00B547F1" w:rsidRDefault="00B547F1" w:rsidP="00B547F1">
            <w:pPr>
              <w:spacing w:after="0" w:line="240" w:lineRule="auto"/>
              <w:jc w:val="right"/>
              <w:rPr>
                <w:rFonts w:ascii="Times New Roman" w:eastAsia="Times New Roman" w:hAnsi="Times New Roman" w:cs="Times New Roman"/>
                <w:b/>
                <w:bCs/>
                <w:sz w:val="24"/>
                <w:szCs w:val="24"/>
                <w:lang w:eastAsia="ru-RU"/>
              </w:rPr>
            </w:pPr>
            <w:r w:rsidRPr="00B547F1">
              <w:rPr>
                <w:rFonts w:ascii="Times New Roman" w:eastAsia="Times New Roman" w:hAnsi="Times New Roman" w:cs="Times New Roman"/>
                <w:b/>
                <w:bCs/>
                <w:sz w:val="24"/>
                <w:szCs w:val="24"/>
                <w:lang w:eastAsia="ru-RU"/>
              </w:rPr>
              <w:t>12 894 357,0</w:t>
            </w:r>
          </w:p>
        </w:tc>
        <w:tc>
          <w:tcPr>
            <w:tcW w:w="1740" w:type="dxa"/>
            <w:tcBorders>
              <w:top w:val="nil"/>
              <w:left w:val="nil"/>
              <w:bottom w:val="single" w:sz="4" w:space="0" w:color="auto"/>
              <w:right w:val="single" w:sz="4" w:space="0" w:color="auto"/>
            </w:tcBorders>
            <w:shd w:val="clear" w:color="auto" w:fill="auto"/>
            <w:vAlign w:val="bottom"/>
            <w:hideMark/>
          </w:tcPr>
          <w:p w:rsidR="00B547F1" w:rsidRPr="00B547F1" w:rsidRDefault="00B547F1" w:rsidP="00B547F1">
            <w:pPr>
              <w:spacing w:after="0" w:line="240" w:lineRule="auto"/>
              <w:jc w:val="right"/>
              <w:rPr>
                <w:rFonts w:ascii="Times New Roman" w:eastAsia="Times New Roman" w:hAnsi="Times New Roman" w:cs="Times New Roman"/>
                <w:b/>
                <w:bCs/>
                <w:sz w:val="24"/>
                <w:szCs w:val="24"/>
                <w:lang w:eastAsia="ru-RU"/>
              </w:rPr>
            </w:pPr>
            <w:r w:rsidRPr="00B547F1">
              <w:rPr>
                <w:rFonts w:ascii="Times New Roman" w:eastAsia="Times New Roman" w:hAnsi="Times New Roman" w:cs="Times New Roman"/>
                <w:b/>
                <w:bCs/>
                <w:sz w:val="24"/>
                <w:szCs w:val="24"/>
                <w:lang w:eastAsia="ru-RU"/>
              </w:rPr>
              <w:t>13 216 716,0</w:t>
            </w:r>
          </w:p>
        </w:tc>
        <w:tc>
          <w:tcPr>
            <w:tcW w:w="1740" w:type="dxa"/>
            <w:tcBorders>
              <w:top w:val="nil"/>
              <w:left w:val="nil"/>
              <w:bottom w:val="single" w:sz="4" w:space="0" w:color="auto"/>
              <w:right w:val="single" w:sz="4" w:space="0" w:color="auto"/>
            </w:tcBorders>
            <w:shd w:val="clear" w:color="auto" w:fill="auto"/>
            <w:vAlign w:val="bottom"/>
            <w:hideMark/>
          </w:tcPr>
          <w:p w:rsidR="00B547F1" w:rsidRPr="00B547F1" w:rsidRDefault="00B547F1" w:rsidP="00B547F1">
            <w:pPr>
              <w:spacing w:after="0" w:line="240" w:lineRule="auto"/>
              <w:jc w:val="right"/>
              <w:rPr>
                <w:rFonts w:ascii="Times New Roman" w:eastAsia="Times New Roman" w:hAnsi="Times New Roman" w:cs="Times New Roman"/>
                <w:b/>
                <w:bCs/>
                <w:sz w:val="24"/>
                <w:szCs w:val="24"/>
                <w:lang w:eastAsia="ru-RU"/>
              </w:rPr>
            </w:pPr>
            <w:r w:rsidRPr="00B547F1">
              <w:rPr>
                <w:rFonts w:ascii="Times New Roman" w:eastAsia="Times New Roman" w:hAnsi="Times New Roman" w:cs="Times New Roman"/>
                <w:b/>
                <w:bCs/>
                <w:sz w:val="24"/>
                <w:szCs w:val="24"/>
                <w:lang w:eastAsia="ru-RU"/>
              </w:rPr>
              <w:t>13 539 075,0</w:t>
            </w:r>
          </w:p>
        </w:tc>
      </w:tr>
      <w:tr w:rsidR="00B547F1" w:rsidRPr="00B547F1" w:rsidTr="00B547F1">
        <w:trPr>
          <w:trHeight w:val="315"/>
        </w:trPr>
        <w:tc>
          <w:tcPr>
            <w:tcW w:w="10851"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B547F1" w:rsidRPr="00B547F1" w:rsidRDefault="00B547F1" w:rsidP="00B547F1">
            <w:pPr>
              <w:spacing w:after="0" w:line="240" w:lineRule="auto"/>
              <w:jc w:val="center"/>
              <w:rPr>
                <w:rFonts w:ascii="Times New Roman" w:eastAsia="Times New Roman" w:hAnsi="Times New Roman" w:cs="Times New Roman"/>
                <w:b/>
                <w:bCs/>
                <w:sz w:val="24"/>
                <w:szCs w:val="24"/>
                <w:lang w:eastAsia="ru-RU"/>
              </w:rPr>
            </w:pPr>
            <w:r w:rsidRPr="00B547F1">
              <w:rPr>
                <w:rFonts w:ascii="Times New Roman" w:eastAsia="Times New Roman" w:hAnsi="Times New Roman" w:cs="Times New Roman"/>
                <w:b/>
                <w:bCs/>
                <w:sz w:val="24"/>
                <w:szCs w:val="24"/>
                <w:lang w:eastAsia="ru-RU"/>
              </w:rPr>
              <w:t>РАСХОДЫ</w:t>
            </w:r>
          </w:p>
        </w:tc>
      </w:tr>
      <w:tr w:rsidR="00B547F1" w:rsidRPr="00B547F1" w:rsidTr="00B547F1">
        <w:trPr>
          <w:trHeight w:val="315"/>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B547F1" w:rsidRPr="00B547F1" w:rsidRDefault="00B547F1" w:rsidP="00B547F1">
            <w:pPr>
              <w:spacing w:after="0" w:line="240" w:lineRule="auto"/>
              <w:rPr>
                <w:rFonts w:ascii="Times New Roman" w:eastAsia="Times New Roman" w:hAnsi="Times New Roman" w:cs="Times New Roman"/>
                <w:sz w:val="24"/>
                <w:szCs w:val="24"/>
                <w:lang w:eastAsia="ru-RU"/>
              </w:rPr>
            </w:pPr>
            <w:r w:rsidRPr="00B547F1">
              <w:rPr>
                <w:rFonts w:ascii="Times New Roman" w:eastAsia="Times New Roman" w:hAnsi="Times New Roman" w:cs="Times New Roman"/>
                <w:sz w:val="24"/>
                <w:szCs w:val="24"/>
                <w:lang w:eastAsia="ru-RU"/>
              </w:rPr>
              <w:t>Общегосударственные вопросы</w:t>
            </w:r>
          </w:p>
        </w:tc>
        <w:tc>
          <w:tcPr>
            <w:tcW w:w="1700" w:type="dxa"/>
            <w:tcBorders>
              <w:top w:val="nil"/>
              <w:left w:val="nil"/>
              <w:bottom w:val="single" w:sz="4" w:space="0" w:color="auto"/>
              <w:right w:val="single" w:sz="4" w:space="0" w:color="auto"/>
            </w:tcBorders>
            <w:shd w:val="clear" w:color="auto" w:fill="auto"/>
            <w:vAlign w:val="bottom"/>
            <w:hideMark/>
          </w:tcPr>
          <w:p w:rsidR="00B547F1" w:rsidRPr="00B547F1" w:rsidRDefault="00B547F1" w:rsidP="00B547F1">
            <w:pPr>
              <w:spacing w:after="0" w:line="240" w:lineRule="auto"/>
              <w:jc w:val="right"/>
              <w:rPr>
                <w:rFonts w:ascii="Times New Roman" w:eastAsia="Times New Roman" w:hAnsi="Times New Roman" w:cs="Times New Roman"/>
                <w:sz w:val="24"/>
                <w:szCs w:val="24"/>
                <w:lang w:eastAsia="ru-RU"/>
              </w:rPr>
            </w:pPr>
            <w:r w:rsidRPr="00B547F1">
              <w:rPr>
                <w:rFonts w:ascii="Times New Roman" w:eastAsia="Times New Roman" w:hAnsi="Times New Roman" w:cs="Times New Roman"/>
                <w:sz w:val="24"/>
                <w:szCs w:val="24"/>
                <w:lang w:eastAsia="ru-RU"/>
              </w:rPr>
              <w:t>6 600 497,98</w:t>
            </w:r>
          </w:p>
        </w:tc>
        <w:tc>
          <w:tcPr>
            <w:tcW w:w="1740" w:type="dxa"/>
            <w:tcBorders>
              <w:top w:val="nil"/>
              <w:left w:val="nil"/>
              <w:bottom w:val="single" w:sz="4" w:space="0" w:color="auto"/>
              <w:right w:val="single" w:sz="4" w:space="0" w:color="auto"/>
            </w:tcBorders>
            <w:shd w:val="clear" w:color="auto" w:fill="auto"/>
            <w:vAlign w:val="bottom"/>
            <w:hideMark/>
          </w:tcPr>
          <w:p w:rsidR="00B547F1" w:rsidRPr="00B547F1" w:rsidRDefault="00B547F1" w:rsidP="00B547F1">
            <w:pPr>
              <w:spacing w:after="0" w:line="240" w:lineRule="auto"/>
              <w:jc w:val="right"/>
              <w:rPr>
                <w:rFonts w:ascii="Times New Roman" w:eastAsia="Times New Roman" w:hAnsi="Times New Roman" w:cs="Times New Roman"/>
                <w:sz w:val="24"/>
                <w:szCs w:val="24"/>
                <w:lang w:eastAsia="ru-RU"/>
              </w:rPr>
            </w:pPr>
            <w:r w:rsidRPr="00B547F1">
              <w:rPr>
                <w:rFonts w:ascii="Times New Roman" w:eastAsia="Times New Roman" w:hAnsi="Times New Roman" w:cs="Times New Roman"/>
                <w:sz w:val="24"/>
                <w:szCs w:val="24"/>
                <w:lang w:eastAsia="ru-RU"/>
              </w:rPr>
              <w:t>6 600 497,98</w:t>
            </w:r>
          </w:p>
        </w:tc>
        <w:tc>
          <w:tcPr>
            <w:tcW w:w="1740" w:type="dxa"/>
            <w:tcBorders>
              <w:top w:val="nil"/>
              <w:left w:val="nil"/>
              <w:bottom w:val="single" w:sz="4" w:space="0" w:color="auto"/>
              <w:right w:val="single" w:sz="4" w:space="0" w:color="auto"/>
            </w:tcBorders>
            <w:shd w:val="clear" w:color="auto" w:fill="auto"/>
            <w:vAlign w:val="bottom"/>
            <w:hideMark/>
          </w:tcPr>
          <w:p w:rsidR="00B547F1" w:rsidRPr="00B547F1" w:rsidRDefault="00B547F1" w:rsidP="00B547F1">
            <w:pPr>
              <w:spacing w:after="0" w:line="240" w:lineRule="auto"/>
              <w:jc w:val="right"/>
              <w:rPr>
                <w:rFonts w:ascii="Times New Roman" w:eastAsia="Times New Roman" w:hAnsi="Times New Roman" w:cs="Times New Roman"/>
                <w:sz w:val="24"/>
                <w:szCs w:val="24"/>
                <w:lang w:eastAsia="ru-RU"/>
              </w:rPr>
            </w:pPr>
            <w:r w:rsidRPr="00B547F1">
              <w:rPr>
                <w:rFonts w:ascii="Times New Roman" w:eastAsia="Times New Roman" w:hAnsi="Times New Roman" w:cs="Times New Roman"/>
                <w:sz w:val="24"/>
                <w:szCs w:val="24"/>
                <w:lang w:eastAsia="ru-RU"/>
              </w:rPr>
              <w:t>6 600 497,98</w:t>
            </w:r>
          </w:p>
        </w:tc>
      </w:tr>
      <w:tr w:rsidR="00B547F1" w:rsidRPr="00B547F1" w:rsidTr="00B547F1">
        <w:trPr>
          <w:trHeight w:val="315"/>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B547F1" w:rsidRPr="00B547F1" w:rsidRDefault="00B547F1" w:rsidP="00B547F1">
            <w:pPr>
              <w:spacing w:after="0" w:line="240" w:lineRule="auto"/>
              <w:rPr>
                <w:rFonts w:ascii="Times New Roman" w:eastAsia="Times New Roman" w:hAnsi="Times New Roman" w:cs="Times New Roman"/>
                <w:sz w:val="24"/>
                <w:szCs w:val="24"/>
                <w:lang w:eastAsia="ru-RU"/>
              </w:rPr>
            </w:pPr>
            <w:r w:rsidRPr="00B547F1">
              <w:rPr>
                <w:rFonts w:ascii="Times New Roman" w:eastAsia="Times New Roman" w:hAnsi="Times New Roman" w:cs="Times New Roman"/>
                <w:sz w:val="24"/>
                <w:szCs w:val="24"/>
                <w:lang w:eastAsia="ru-RU"/>
              </w:rPr>
              <w:t>Национальная оборона</w:t>
            </w:r>
          </w:p>
        </w:tc>
        <w:tc>
          <w:tcPr>
            <w:tcW w:w="1700" w:type="dxa"/>
            <w:tcBorders>
              <w:top w:val="nil"/>
              <w:left w:val="nil"/>
              <w:bottom w:val="single" w:sz="4" w:space="0" w:color="auto"/>
              <w:right w:val="single" w:sz="4" w:space="0" w:color="auto"/>
            </w:tcBorders>
            <w:shd w:val="clear" w:color="auto" w:fill="auto"/>
            <w:vAlign w:val="bottom"/>
            <w:hideMark/>
          </w:tcPr>
          <w:p w:rsidR="00B547F1" w:rsidRPr="00B547F1" w:rsidRDefault="00B547F1" w:rsidP="00B547F1">
            <w:pPr>
              <w:spacing w:after="0" w:line="240" w:lineRule="auto"/>
              <w:jc w:val="right"/>
              <w:rPr>
                <w:rFonts w:ascii="Times New Roman" w:eastAsia="Times New Roman" w:hAnsi="Times New Roman" w:cs="Times New Roman"/>
                <w:sz w:val="24"/>
                <w:szCs w:val="24"/>
                <w:lang w:eastAsia="ru-RU"/>
              </w:rPr>
            </w:pPr>
            <w:r w:rsidRPr="00B547F1">
              <w:rPr>
                <w:rFonts w:ascii="Times New Roman" w:eastAsia="Times New Roman" w:hAnsi="Times New Roman" w:cs="Times New Roman"/>
                <w:sz w:val="24"/>
                <w:szCs w:val="24"/>
                <w:lang w:eastAsia="ru-RU"/>
              </w:rPr>
              <w:t>534 696,00</w:t>
            </w:r>
          </w:p>
        </w:tc>
        <w:tc>
          <w:tcPr>
            <w:tcW w:w="1740" w:type="dxa"/>
            <w:tcBorders>
              <w:top w:val="nil"/>
              <w:left w:val="nil"/>
              <w:bottom w:val="single" w:sz="4" w:space="0" w:color="auto"/>
              <w:right w:val="single" w:sz="4" w:space="0" w:color="auto"/>
            </w:tcBorders>
            <w:shd w:val="clear" w:color="auto" w:fill="auto"/>
            <w:vAlign w:val="bottom"/>
            <w:hideMark/>
          </w:tcPr>
          <w:p w:rsidR="00B547F1" w:rsidRPr="00B547F1" w:rsidRDefault="00B547F1" w:rsidP="00B547F1">
            <w:pPr>
              <w:spacing w:after="0" w:line="240" w:lineRule="auto"/>
              <w:jc w:val="right"/>
              <w:rPr>
                <w:rFonts w:ascii="Times New Roman" w:eastAsia="Times New Roman" w:hAnsi="Times New Roman" w:cs="Times New Roman"/>
                <w:sz w:val="24"/>
                <w:szCs w:val="24"/>
                <w:lang w:eastAsia="ru-RU"/>
              </w:rPr>
            </w:pPr>
            <w:r w:rsidRPr="00B547F1">
              <w:rPr>
                <w:rFonts w:ascii="Times New Roman" w:eastAsia="Times New Roman" w:hAnsi="Times New Roman" w:cs="Times New Roman"/>
                <w:sz w:val="24"/>
                <w:szCs w:val="24"/>
                <w:lang w:eastAsia="ru-RU"/>
              </w:rPr>
              <w:t>556 000,00</w:t>
            </w:r>
          </w:p>
        </w:tc>
        <w:tc>
          <w:tcPr>
            <w:tcW w:w="1740" w:type="dxa"/>
            <w:tcBorders>
              <w:top w:val="nil"/>
              <w:left w:val="nil"/>
              <w:bottom w:val="single" w:sz="4" w:space="0" w:color="auto"/>
              <w:right w:val="single" w:sz="4" w:space="0" w:color="auto"/>
            </w:tcBorders>
            <w:shd w:val="clear" w:color="auto" w:fill="auto"/>
            <w:vAlign w:val="bottom"/>
            <w:hideMark/>
          </w:tcPr>
          <w:p w:rsidR="00B547F1" w:rsidRPr="00B547F1" w:rsidRDefault="00B547F1" w:rsidP="00B547F1">
            <w:pPr>
              <w:spacing w:after="0" w:line="240" w:lineRule="auto"/>
              <w:jc w:val="right"/>
              <w:rPr>
                <w:rFonts w:ascii="Times New Roman" w:eastAsia="Times New Roman" w:hAnsi="Times New Roman" w:cs="Times New Roman"/>
                <w:sz w:val="24"/>
                <w:szCs w:val="24"/>
                <w:lang w:eastAsia="ru-RU"/>
              </w:rPr>
            </w:pPr>
            <w:r w:rsidRPr="00B547F1">
              <w:rPr>
                <w:rFonts w:ascii="Times New Roman" w:eastAsia="Times New Roman" w:hAnsi="Times New Roman" w:cs="Times New Roman"/>
                <w:sz w:val="24"/>
                <w:szCs w:val="24"/>
                <w:lang w:eastAsia="ru-RU"/>
              </w:rPr>
              <w:t>0,00</w:t>
            </w:r>
          </w:p>
        </w:tc>
      </w:tr>
      <w:tr w:rsidR="00B547F1" w:rsidRPr="00B547F1" w:rsidTr="00B547F1">
        <w:trPr>
          <w:trHeight w:val="570"/>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B547F1" w:rsidRPr="00B547F1" w:rsidRDefault="00B547F1" w:rsidP="00B547F1">
            <w:pPr>
              <w:spacing w:after="0" w:line="240" w:lineRule="auto"/>
              <w:rPr>
                <w:rFonts w:ascii="Times New Roman" w:eastAsia="Times New Roman" w:hAnsi="Times New Roman" w:cs="Times New Roman"/>
                <w:sz w:val="24"/>
                <w:szCs w:val="24"/>
                <w:lang w:eastAsia="ru-RU"/>
              </w:rPr>
            </w:pPr>
            <w:r w:rsidRPr="00B547F1">
              <w:rPr>
                <w:rFonts w:ascii="Times New Roman" w:eastAsia="Times New Roman" w:hAnsi="Times New Roman" w:cs="Times New Roman"/>
                <w:sz w:val="24"/>
                <w:szCs w:val="24"/>
                <w:lang w:eastAsia="ru-RU"/>
              </w:rPr>
              <w:t>Национальная безопасность и правоохранительная деятельность</w:t>
            </w:r>
          </w:p>
        </w:tc>
        <w:tc>
          <w:tcPr>
            <w:tcW w:w="1700" w:type="dxa"/>
            <w:tcBorders>
              <w:top w:val="nil"/>
              <w:left w:val="nil"/>
              <w:bottom w:val="single" w:sz="4" w:space="0" w:color="auto"/>
              <w:right w:val="single" w:sz="4" w:space="0" w:color="auto"/>
            </w:tcBorders>
            <w:shd w:val="clear" w:color="auto" w:fill="auto"/>
            <w:vAlign w:val="bottom"/>
            <w:hideMark/>
          </w:tcPr>
          <w:p w:rsidR="00B547F1" w:rsidRPr="00B547F1" w:rsidRDefault="00B547F1" w:rsidP="00B547F1">
            <w:pPr>
              <w:spacing w:after="0" w:line="240" w:lineRule="auto"/>
              <w:jc w:val="right"/>
              <w:rPr>
                <w:rFonts w:ascii="Times New Roman" w:eastAsia="Times New Roman" w:hAnsi="Times New Roman" w:cs="Times New Roman"/>
                <w:sz w:val="24"/>
                <w:szCs w:val="24"/>
                <w:lang w:eastAsia="ru-RU"/>
              </w:rPr>
            </w:pPr>
            <w:r w:rsidRPr="00B547F1">
              <w:rPr>
                <w:rFonts w:ascii="Times New Roman" w:eastAsia="Times New Roman" w:hAnsi="Times New Roman" w:cs="Times New Roman"/>
                <w:sz w:val="24"/>
                <w:szCs w:val="24"/>
                <w:lang w:eastAsia="ru-RU"/>
              </w:rPr>
              <w:t>26 400,08</w:t>
            </w:r>
          </w:p>
        </w:tc>
        <w:tc>
          <w:tcPr>
            <w:tcW w:w="1740" w:type="dxa"/>
            <w:tcBorders>
              <w:top w:val="nil"/>
              <w:left w:val="nil"/>
              <w:bottom w:val="single" w:sz="4" w:space="0" w:color="auto"/>
              <w:right w:val="single" w:sz="4" w:space="0" w:color="auto"/>
            </w:tcBorders>
            <w:shd w:val="clear" w:color="auto" w:fill="auto"/>
            <w:vAlign w:val="bottom"/>
            <w:hideMark/>
          </w:tcPr>
          <w:p w:rsidR="00B547F1" w:rsidRPr="00B547F1" w:rsidRDefault="00B547F1" w:rsidP="00B547F1">
            <w:pPr>
              <w:spacing w:after="0" w:line="240" w:lineRule="auto"/>
              <w:jc w:val="right"/>
              <w:rPr>
                <w:rFonts w:ascii="Times New Roman" w:eastAsia="Times New Roman" w:hAnsi="Times New Roman" w:cs="Times New Roman"/>
                <w:sz w:val="24"/>
                <w:szCs w:val="24"/>
                <w:lang w:eastAsia="ru-RU"/>
              </w:rPr>
            </w:pPr>
            <w:r w:rsidRPr="00B547F1">
              <w:rPr>
                <w:rFonts w:ascii="Times New Roman" w:eastAsia="Times New Roman" w:hAnsi="Times New Roman" w:cs="Times New Roman"/>
                <w:sz w:val="24"/>
                <w:szCs w:val="24"/>
                <w:lang w:eastAsia="ru-RU"/>
              </w:rPr>
              <w:t>26 400,08</w:t>
            </w:r>
          </w:p>
        </w:tc>
        <w:tc>
          <w:tcPr>
            <w:tcW w:w="1740" w:type="dxa"/>
            <w:tcBorders>
              <w:top w:val="nil"/>
              <w:left w:val="nil"/>
              <w:bottom w:val="single" w:sz="4" w:space="0" w:color="auto"/>
              <w:right w:val="single" w:sz="4" w:space="0" w:color="auto"/>
            </w:tcBorders>
            <w:shd w:val="clear" w:color="auto" w:fill="auto"/>
            <w:vAlign w:val="bottom"/>
            <w:hideMark/>
          </w:tcPr>
          <w:p w:rsidR="00B547F1" w:rsidRPr="00B547F1" w:rsidRDefault="00B547F1" w:rsidP="00B547F1">
            <w:pPr>
              <w:spacing w:after="0" w:line="240" w:lineRule="auto"/>
              <w:jc w:val="right"/>
              <w:rPr>
                <w:rFonts w:ascii="Times New Roman" w:eastAsia="Times New Roman" w:hAnsi="Times New Roman" w:cs="Times New Roman"/>
                <w:sz w:val="24"/>
                <w:szCs w:val="24"/>
                <w:lang w:eastAsia="ru-RU"/>
              </w:rPr>
            </w:pPr>
            <w:r w:rsidRPr="00B547F1">
              <w:rPr>
                <w:rFonts w:ascii="Times New Roman" w:eastAsia="Times New Roman" w:hAnsi="Times New Roman" w:cs="Times New Roman"/>
                <w:sz w:val="24"/>
                <w:szCs w:val="24"/>
                <w:lang w:eastAsia="ru-RU"/>
              </w:rPr>
              <w:t>26 400,08</w:t>
            </w:r>
          </w:p>
        </w:tc>
      </w:tr>
      <w:tr w:rsidR="00B547F1" w:rsidRPr="00B547F1" w:rsidTr="00B547F1">
        <w:trPr>
          <w:trHeight w:val="315"/>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B547F1" w:rsidRPr="00B547F1" w:rsidRDefault="00B547F1" w:rsidP="00B547F1">
            <w:pPr>
              <w:spacing w:after="0" w:line="240" w:lineRule="auto"/>
              <w:rPr>
                <w:rFonts w:ascii="Times New Roman" w:eastAsia="Times New Roman" w:hAnsi="Times New Roman" w:cs="Times New Roman"/>
                <w:sz w:val="24"/>
                <w:szCs w:val="24"/>
                <w:lang w:eastAsia="ru-RU"/>
              </w:rPr>
            </w:pPr>
            <w:r w:rsidRPr="00B547F1">
              <w:rPr>
                <w:rFonts w:ascii="Times New Roman" w:eastAsia="Times New Roman" w:hAnsi="Times New Roman" w:cs="Times New Roman"/>
                <w:sz w:val="24"/>
                <w:szCs w:val="24"/>
                <w:lang w:eastAsia="ru-RU"/>
              </w:rPr>
              <w:t>Национальная экономика</w:t>
            </w:r>
          </w:p>
        </w:tc>
        <w:tc>
          <w:tcPr>
            <w:tcW w:w="1700" w:type="dxa"/>
            <w:tcBorders>
              <w:top w:val="nil"/>
              <w:left w:val="nil"/>
              <w:bottom w:val="single" w:sz="4" w:space="0" w:color="auto"/>
              <w:right w:val="single" w:sz="4" w:space="0" w:color="auto"/>
            </w:tcBorders>
            <w:shd w:val="clear" w:color="auto" w:fill="auto"/>
            <w:vAlign w:val="bottom"/>
            <w:hideMark/>
          </w:tcPr>
          <w:p w:rsidR="00B547F1" w:rsidRPr="00B547F1" w:rsidRDefault="00B547F1" w:rsidP="00B547F1">
            <w:pPr>
              <w:spacing w:after="0" w:line="240" w:lineRule="auto"/>
              <w:jc w:val="right"/>
              <w:rPr>
                <w:rFonts w:ascii="Times New Roman" w:eastAsia="Times New Roman" w:hAnsi="Times New Roman" w:cs="Times New Roman"/>
                <w:sz w:val="24"/>
                <w:szCs w:val="24"/>
                <w:lang w:eastAsia="ru-RU"/>
              </w:rPr>
            </w:pPr>
            <w:r w:rsidRPr="00B547F1">
              <w:rPr>
                <w:rFonts w:ascii="Times New Roman" w:eastAsia="Times New Roman" w:hAnsi="Times New Roman" w:cs="Times New Roman"/>
                <w:sz w:val="24"/>
                <w:szCs w:val="24"/>
                <w:lang w:eastAsia="ru-RU"/>
              </w:rPr>
              <w:t>1 728 092,00</w:t>
            </w:r>
          </w:p>
        </w:tc>
        <w:tc>
          <w:tcPr>
            <w:tcW w:w="1740" w:type="dxa"/>
            <w:tcBorders>
              <w:top w:val="nil"/>
              <w:left w:val="nil"/>
              <w:bottom w:val="single" w:sz="4" w:space="0" w:color="auto"/>
              <w:right w:val="single" w:sz="4" w:space="0" w:color="auto"/>
            </w:tcBorders>
            <w:shd w:val="clear" w:color="auto" w:fill="auto"/>
            <w:vAlign w:val="bottom"/>
            <w:hideMark/>
          </w:tcPr>
          <w:p w:rsidR="00B547F1" w:rsidRPr="00B547F1" w:rsidRDefault="00B547F1" w:rsidP="00B547F1">
            <w:pPr>
              <w:spacing w:after="0" w:line="240" w:lineRule="auto"/>
              <w:jc w:val="right"/>
              <w:rPr>
                <w:rFonts w:ascii="Times New Roman" w:eastAsia="Times New Roman" w:hAnsi="Times New Roman" w:cs="Times New Roman"/>
                <w:sz w:val="24"/>
                <w:szCs w:val="24"/>
                <w:lang w:eastAsia="ru-RU"/>
              </w:rPr>
            </w:pPr>
            <w:r w:rsidRPr="00B547F1">
              <w:rPr>
                <w:rFonts w:ascii="Times New Roman" w:eastAsia="Times New Roman" w:hAnsi="Times New Roman" w:cs="Times New Roman"/>
                <w:sz w:val="24"/>
                <w:szCs w:val="24"/>
                <w:lang w:eastAsia="ru-RU"/>
              </w:rPr>
              <w:t>1 693 092,00</w:t>
            </w:r>
          </w:p>
        </w:tc>
        <w:tc>
          <w:tcPr>
            <w:tcW w:w="1740" w:type="dxa"/>
            <w:tcBorders>
              <w:top w:val="nil"/>
              <w:left w:val="nil"/>
              <w:bottom w:val="single" w:sz="4" w:space="0" w:color="auto"/>
              <w:right w:val="single" w:sz="4" w:space="0" w:color="auto"/>
            </w:tcBorders>
            <w:shd w:val="clear" w:color="auto" w:fill="auto"/>
            <w:vAlign w:val="bottom"/>
            <w:hideMark/>
          </w:tcPr>
          <w:p w:rsidR="00B547F1" w:rsidRPr="00B547F1" w:rsidRDefault="00B547F1" w:rsidP="00B547F1">
            <w:pPr>
              <w:spacing w:after="0" w:line="240" w:lineRule="auto"/>
              <w:jc w:val="right"/>
              <w:rPr>
                <w:rFonts w:ascii="Times New Roman" w:eastAsia="Times New Roman" w:hAnsi="Times New Roman" w:cs="Times New Roman"/>
                <w:sz w:val="24"/>
                <w:szCs w:val="24"/>
                <w:lang w:eastAsia="ru-RU"/>
              </w:rPr>
            </w:pPr>
            <w:r w:rsidRPr="00B547F1">
              <w:rPr>
                <w:rFonts w:ascii="Times New Roman" w:eastAsia="Times New Roman" w:hAnsi="Times New Roman" w:cs="Times New Roman"/>
                <w:sz w:val="24"/>
                <w:szCs w:val="24"/>
                <w:lang w:eastAsia="ru-RU"/>
              </w:rPr>
              <w:t>1 701 492,00</w:t>
            </w:r>
          </w:p>
        </w:tc>
      </w:tr>
      <w:tr w:rsidR="00B547F1" w:rsidRPr="00B547F1" w:rsidTr="00B547F1">
        <w:trPr>
          <w:trHeight w:val="315"/>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B547F1" w:rsidRPr="00B547F1" w:rsidRDefault="00B547F1" w:rsidP="00B547F1">
            <w:pPr>
              <w:spacing w:after="0" w:line="240" w:lineRule="auto"/>
              <w:rPr>
                <w:rFonts w:ascii="Times New Roman" w:eastAsia="Times New Roman" w:hAnsi="Times New Roman" w:cs="Times New Roman"/>
                <w:sz w:val="24"/>
                <w:szCs w:val="24"/>
                <w:lang w:eastAsia="ru-RU"/>
              </w:rPr>
            </w:pPr>
            <w:r w:rsidRPr="00B547F1">
              <w:rPr>
                <w:rFonts w:ascii="Times New Roman" w:eastAsia="Times New Roman" w:hAnsi="Times New Roman" w:cs="Times New Roman"/>
                <w:sz w:val="24"/>
                <w:szCs w:val="24"/>
                <w:lang w:eastAsia="ru-RU"/>
              </w:rPr>
              <w:t>Жилищно-коммунальное хозяйство</w:t>
            </w:r>
          </w:p>
        </w:tc>
        <w:tc>
          <w:tcPr>
            <w:tcW w:w="1700" w:type="dxa"/>
            <w:tcBorders>
              <w:top w:val="nil"/>
              <w:left w:val="nil"/>
              <w:bottom w:val="single" w:sz="4" w:space="0" w:color="auto"/>
              <w:right w:val="single" w:sz="4" w:space="0" w:color="auto"/>
            </w:tcBorders>
            <w:shd w:val="clear" w:color="auto" w:fill="auto"/>
            <w:vAlign w:val="bottom"/>
            <w:hideMark/>
          </w:tcPr>
          <w:p w:rsidR="00B547F1" w:rsidRPr="00B547F1" w:rsidRDefault="00B547F1" w:rsidP="00B547F1">
            <w:pPr>
              <w:spacing w:after="0" w:line="240" w:lineRule="auto"/>
              <w:jc w:val="right"/>
              <w:rPr>
                <w:rFonts w:ascii="Times New Roman" w:eastAsia="Times New Roman" w:hAnsi="Times New Roman" w:cs="Times New Roman"/>
                <w:sz w:val="24"/>
                <w:szCs w:val="24"/>
                <w:lang w:eastAsia="ru-RU"/>
              </w:rPr>
            </w:pPr>
            <w:r w:rsidRPr="00B547F1">
              <w:rPr>
                <w:rFonts w:ascii="Times New Roman" w:eastAsia="Times New Roman" w:hAnsi="Times New Roman" w:cs="Times New Roman"/>
                <w:sz w:val="24"/>
                <w:szCs w:val="24"/>
                <w:lang w:eastAsia="ru-RU"/>
              </w:rPr>
              <w:t>3 943 670,94</w:t>
            </w:r>
          </w:p>
        </w:tc>
        <w:tc>
          <w:tcPr>
            <w:tcW w:w="1740" w:type="dxa"/>
            <w:tcBorders>
              <w:top w:val="nil"/>
              <w:left w:val="nil"/>
              <w:bottom w:val="single" w:sz="4" w:space="0" w:color="auto"/>
              <w:right w:val="single" w:sz="4" w:space="0" w:color="auto"/>
            </w:tcBorders>
            <w:shd w:val="clear" w:color="auto" w:fill="auto"/>
            <w:vAlign w:val="bottom"/>
            <w:hideMark/>
          </w:tcPr>
          <w:p w:rsidR="00B547F1" w:rsidRPr="00B547F1" w:rsidRDefault="00B547F1" w:rsidP="00B547F1">
            <w:pPr>
              <w:spacing w:after="0" w:line="240" w:lineRule="auto"/>
              <w:jc w:val="right"/>
              <w:rPr>
                <w:rFonts w:ascii="Times New Roman" w:eastAsia="Times New Roman" w:hAnsi="Times New Roman" w:cs="Times New Roman"/>
                <w:sz w:val="24"/>
                <w:szCs w:val="24"/>
                <w:lang w:eastAsia="ru-RU"/>
              </w:rPr>
            </w:pPr>
            <w:r w:rsidRPr="00B547F1">
              <w:rPr>
                <w:rFonts w:ascii="Times New Roman" w:eastAsia="Times New Roman" w:hAnsi="Times New Roman" w:cs="Times New Roman"/>
                <w:sz w:val="24"/>
                <w:szCs w:val="24"/>
                <w:lang w:eastAsia="ru-RU"/>
              </w:rPr>
              <w:t>3 943 670,94</w:t>
            </w:r>
          </w:p>
        </w:tc>
        <w:tc>
          <w:tcPr>
            <w:tcW w:w="1740" w:type="dxa"/>
            <w:tcBorders>
              <w:top w:val="nil"/>
              <w:left w:val="nil"/>
              <w:bottom w:val="single" w:sz="4" w:space="0" w:color="auto"/>
              <w:right w:val="single" w:sz="4" w:space="0" w:color="auto"/>
            </w:tcBorders>
            <w:shd w:val="clear" w:color="auto" w:fill="auto"/>
            <w:vAlign w:val="bottom"/>
            <w:hideMark/>
          </w:tcPr>
          <w:p w:rsidR="00B547F1" w:rsidRPr="00B547F1" w:rsidRDefault="00B547F1" w:rsidP="00B547F1">
            <w:pPr>
              <w:spacing w:after="0" w:line="240" w:lineRule="auto"/>
              <w:jc w:val="right"/>
              <w:rPr>
                <w:rFonts w:ascii="Times New Roman" w:eastAsia="Times New Roman" w:hAnsi="Times New Roman" w:cs="Times New Roman"/>
                <w:sz w:val="24"/>
                <w:szCs w:val="24"/>
                <w:lang w:eastAsia="ru-RU"/>
              </w:rPr>
            </w:pPr>
            <w:r w:rsidRPr="00B547F1">
              <w:rPr>
                <w:rFonts w:ascii="Times New Roman" w:eastAsia="Times New Roman" w:hAnsi="Times New Roman" w:cs="Times New Roman"/>
                <w:sz w:val="24"/>
                <w:szCs w:val="24"/>
                <w:lang w:eastAsia="ru-RU"/>
              </w:rPr>
              <w:t>3 943 670,94</w:t>
            </w:r>
          </w:p>
        </w:tc>
      </w:tr>
      <w:tr w:rsidR="00B547F1" w:rsidRPr="00B547F1" w:rsidTr="00B547F1">
        <w:trPr>
          <w:trHeight w:val="315"/>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B547F1" w:rsidRPr="00B547F1" w:rsidRDefault="00B547F1" w:rsidP="00B547F1">
            <w:pPr>
              <w:spacing w:after="0" w:line="240" w:lineRule="auto"/>
              <w:rPr>
                <w:rFonts w:ascii="Times New Roman" w:eastAsia="Times New Roman" w:hAnsi="Times New Roman" w:cs="Times New Roman"/>
                <w:sz w:val="24"/>
                <w:szCs w:val="24"/>
                <w:lang w:eastAsia="ru-RU"/>
              </w:rPr>
            </w:pPr>
            <w:r w:rsidRPr="00B547F1">
              <w:rPr>
                <w:rFonts w:ascii="Times New Roman" w:eastAsia="Times New Roman" w:hAnsi="Times New Roman" w:cs="Times New Roman"/>
                <w:sz w:val="24"/>
                <w:szCs w:val="24"/>
                <w:lang w:eastAsia="ru-RU"/>
              </w:rPr>
              <w:t>Культура, кинематография</w:t>
            </w:r>
          </w:p>
        </w:tc>
        <w:tc>
          <w:tcPr>
            <w:tcW w:w="1700" w:type="dxa"/>
            <w:tcBorders>
              <w:top w:val="nil"/>
              <w:left w:val="nil"/>
              <w:bottom w:val="single" w:sz="4" w:space="0" w:color="auto"/>
              <w:right w:val="single" w:sz="4" w:space="0" w:color="auto"/>
            </w:tcBorders>
            <w:shd w:val="clear" w:color="auto" w:fill="auto"/>
            <w:vAlign w:val="bottom"/>
            <w:hideMark/>
          </w:tcPr>
          <w:p w:rsidR="00B547F1" w:rsidRPr="00B547F1" w:rsidRDefault="00B547F1" w:rsidP="00B547F1">
            <w:pPr>
              <w:spacing w:after="0" w:line="240" w:lineRule="auto"/>
              <w:jc w:val="right"/>
              <w:rPr>
                <w:rFonts w:ascii="Times New Roman" w:eastAsia="Times New Roman" w:hAnsi="Times New Roman" w:cs="Times New Roman"/>
                <w:sz w:val="24"/>
                <w:szCs w:val="24"/>
                <w:lang w:eastAsia="ru-RU"/>
              </w:rPr>
            </w:pPr>
            <w:r w:rsidRPr="00B547F1">
              <w:rPr>
                <w:rFonts w:ascii="Times New Roman" w:eastAsia="Times New Roman" w:hAnsi="Times New Roman" w:cs="Times New Roman"/>
                <w:sz w:val="24"/>
                <w:szCs w:val="24"/>
                <w:lang w:eastAsia="ru-RU"/>
              </w:rPr>
              <w:t>1 000,00</w:t>
            </w:r>
          </w:p>
        </w:tc>
        <w:tc>
          <w:tcPr>
            <w:tcW w:w="1740" w:type="dxa"/>
            <w:tcBorders>
              <w:top w:val="nil"/>
              <w:left w:val="nil"/>
              <w:bottom w:val="single" w:sz="4" w:space="0" w:color="auto"/>
              <w:right w:val="single" w:sz="4" w:space="0" w:color="auto"/>
            </w:tcBorders>
            <w:shd w:val="clear" w:color="auto" w:fill="auto"/>
            <w:vAlign w:val="bottom"/>
            <w:hideMark/>
          </w:tcPr>
          <w:p w:rsidR="00B547F1" w:rsidRPr="00B547F1" w:rsidRDefault="00B547F1" w:rsidP="00B547F1">
            <w:pPr>
              <w:spacing w:after="0" w:line="240" w:lineRule="auto"/>
              <w:jc w:val="right"/>
              <w:rPr>
                <w:rFonts w:ascii="Times New Roman" w:eastAsia="Times New Roman" w:hAnsi="Times New Roman" w:cs="Times New Roman"/>
                <w:sz w:val="24"/>
                <w:szCs w:val="24"/>
                <w:lang w:eastAsia="ru-RU"/>
              </w:rPr>
            </w:pPr>
            <w:r w:rsidRPr="00B547F1">
              <w:rPr>
                <w:rFonts w:ascii="Times New Roman" w:eastAsia="Times New Roman" w:hAnsi="Times New Roman" w:cs="Times New Roman"/>
                <w:sz w:val="24"/>
                <w:szCs w:val="24"/>
                <w:lang w:eastAsia="ru-RU"/>
              </w:rPr>
              <w:t>1 000,00</w:t>
            </w:r>
          </w:p>
        </w:tc>
        <w:tc>
          <w:tcPr>
            <w:tcW w:w="1740" w:type="dxa"/>
            <w:tcBorders>
              <w:top w:val="nil"/>
              <w:left w:val="nil"/>
              <w:bottom w:val="single" w:sz="4" w:space="0" w:color="auto"/>
              <w:right w:val="single" w:sz="4" w:space="0" w:color="auto"/>
            </w:tcBorders>
            <w:shd w:val="clear" w:color="auto" w:fill="auto"/>
            <w:vAlign w:val="bottom"/>
            <w:hideMark/>
          </w:tcPr>
          <w:p w:rsidR="00B547F1" w:rsidRPr="00B547F1" w:rsidRDefault="00B547F1" w:rsidP="00B547F1">
            <w:pPr>
              <w:spacing w:after="0" w:line="240" w:lineRule="auto"/>
              <w:jc w:val="right"/>
              <w:rPr>
                <w:rFonts w:ascii="Times New Roman" w:eastAsia="Times New Roman" w:hAnsi="Times New Roman" w:cs="Times New Roman"/>
                <w:sz w:val="24"/>
                <w:szCs w:val="24"/>
                <w:lang w:eastAsia="ru-RU"/>
              </w:rPr>
            </w:pPr>
            <w:r w:rsidRPr="00B547F1">
              <w:rPr>
                <w:rFonts w:ascii="Times New Roman" w:eastAsia="Times New Roman" w:hAnsi="Times New Roman" w:cs="Times New Roman"/>
                <w:sz w:val="24"/>
                <w:szCs w:val="24"/>
                <w:lang w:eastAsia="ru-RU"/>
              </w:rPr>
              <w:t>1 000,00</w:t>
            </w:r>
          </w:p>
        </w:tc>
      </w:tr>
      <w:tr w:rsidR="00B547F1" w:rsidRPr="00B547F1" w:rsidTr="00B547F1">
        <w:trPr>
          <w:trHeight w:val="315"/>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B547F1" w:rsidRPr="00B547F1" w:rsidRDefault="00B547F1" w:rsidP="00B547F1">
            <w:pPr>
              <w:spacing w:after="0" w:line="240" w:lineRule="auto"/>
              <w:rPr>
                <w:rFonts w:ascii="Times New Roman" w:eastAsia="Times New Roman" w:hAnsi="Times New Roman" w:cs="Times New Roman"/>
                <w:sz w:val="24"/>
                <w:szCs w:val="24"/>
                <w:lang w:eastAsia="ru-RU"/>
              </w:rPr>
            </w:pPr>
            <w:r w:rsidRPr="00B547F1">
              <w:rPr>
                <w:rFonts w:ascii="Times New Roman" w:eastAsia="Times New Roman" w:hAnsi="Times New Roman" w:cs="Times New Roman"/>
                <w:sz w:val="24"/>
                <w:szCs w:val="24"/>
                <w:lang w:eastAsia="ru-RU"/>
              </w:rPr>
              <w:t>Социальная политика</w:t>
            </w:r>
          </w:p>
        </w:tc>
        <w:tc>
          <w:tcPr>
            <w:tcW w:w="1700" w:type="dxa"/>
            <w:tcBorders>
              <w:top w:val="nil"/>
              <w:left w:val="nil"/>
              <w:bottom w:val="single" w:sz="4" w:space="0" w:color="auto"/>
              <w:right w:val="single" w:sz="4" w:space="0" w:color="auto"/>
            </w:tcBorders>
            <w:shd w:val="clear" w:color="auto" w:fill="auto"/>
            <w:vAlign w:val="bottom"/>
            <w:hideMark/>
          </w:tcPr>
          <w:p w:rsidR="00B547F1" w:rsidRPr="00B547F1" w:rsidRDefault="00B547F1" w:rsidP="00B547F1">
            <w:pPr>
              <w:spacing w:after="0" w:line="240" w:lineRule="auto"/>
              <w:jc w:val="right"/>
              <w:rPr>
                <w:rFonts w:ascii="Times New Roman" w:eastAsia="Times New Roman" w:hAnsi="Times New Roman" w:cs="Times New Roman"/>
                <w:sz w:val="24"/>
                <w:szCs w:val="24"/>
                <w:lang w:eastAsia="ru-RU"/>
              </w:rPr>
            </w:pPr>
            <w:r w:rsidRPr="00B547F1">
              <w:rPr>
                <w:rFonts w:ascii="Times New Roman" w:eastAsia="Times New Roman" w:hAnsi="Times New Roman" w:cs="Times New Roman"/>
                <w:sz w:val="24"/>
                <w:szCs w:val="24"/>
                <w:lang w:eastAsia="ru-RU"/>
              </w:rPr>
              <w:t>60 000,00</w:t>
            </w:r>
          </w:p>
        </w:tc>
        <w:tc>
          <w:tcPr>
            <w:tcW w:w="1740" w:type="dxa"/>
            <w:tcBorders>
              <w:top w:val="nil"/>
              <w:left w:val="nil"/>
              <w:bottom w:val="single" w:sz="4" w:space="0" w:color="auto"/>
              <w:right w:val="single" w:sz="4" w:space="0" w:color="auto"/>
            </w:tcBorders>
            <w:shd w:val="clear" w:color="auto" w:fill="auto"/>
            <w:vAlign w:val="bottom"/>
            <w:hideMark/>
          </w:tcPr>
          <w:p w:rsidR="00B547F1" w:rsidRPr="00B547F1" w:rsidRDefault="00B547F1" w:rsidP="00B547F1">
            <w:pPr>
              <w:spacing w:after="0" w:line="240" w:lineRule="auto"/>
              <w:jc w:val="right"/>
              <w:rPr>
                <w:rFonts w:ascii="Times New Roman" w:eastAsia="Times New Roman" w:hAnsi="Times New Roman" w:cs="Times New Roman"/>
                <w:sz w:val="24"/>
                <w:szCs w:val="24"/>
                <w:lang w:eastAsia="ru-RU"/>
              </w:rPr>
            </w:pPr>
            <w:r w:rsidRPr="00B547F1">
              <w:rPr>
                <w:rFonts w:ascii="Times New Roman" w:eastAsia="Times New Roman" w:hAnsi="Times New Roman" w:cs="Times New Roman"/>
                <w:sz w:val="24"/>
                <w:szCs w:val="24"/>
                <w:lang w:eastAsia="ru-RU"/>
              </w:rPr>
              <w:t>60 000,00</w:t>
            </w:r>
          </w:p>
        </w:tc>
        <w:tc>
          <w:tcPr>
            <w:tcW w:w="1740" w:type="dxa"/>
            <w:tcBorders>
              <w:top w:val="nil"/>
              <w:left w:val="nil"/>
              <w:bottom w:val="single" w:sz="4" w:space="0" w:color="auto"/>
              <w:right w:val="single" w:sz="4" w:space="0" w:color="auto"/>
            </w:tcBorders>
            <w:shd w:val="clear" w:color="auto" w:fill="auto"/>
            <w:vAlign w:val="bottom"/>
            <w:hideMark/>
          </w:tcPr>
          <w:p w:rsidR="00B547F1" w:rsidRPr="00B547F1" w:rsidRDefault="00B547F1" w:rsidP="00B547F1">
            <w:pPr>
              <w:spacing w:after="0" w:line="240" w:lineRule="auto"/>
              <w:jc w:val="right"/>
              <w:rPr>
                <w:rFonts w:ascii="Times New Roman" w:eastAsia="Times New Roman" w:hAnsi="Times New Roman" w:cs="Times New Roman"/>
                <w:sz w:val="24"/>
                <w:szCs w:val="24"/>
                <w:lang w:eastAsia="ru-RU"/>
              </w:rPr>
            </w:pPr>
            <w:r w:rsidRPr="00B547F1">
              <w:rPr>
                <w:rFonts w:ascii="Times New Roman" w:eastAsia="Times New Roman" w:hAnsi="Times New Roman" w:cs="Times New Roman"/>
                <w:sz w:val="24"/>
                <w:szCs w:val="24"/>
                <w:lang w:eastAsia="ru-RU"/>
              </w:rPr>
              <w:t>60 000,00</w:t>
            </w:r>
          </w:p>
        </w:tc>
      </w:tr>
      <w:tr w:rsidR="00B547F1" w:rsidRPr="00B547F1" w:rsidTr="00B547F1">
        <w:trPr>
          <w:trHeight w:val="315"/>
        </w:trPr>
        <w:tc>
          <w:tcPr>
            <w:tcW w:w="5671" w:type="dxa"/>
            <w:tcBorders>
              <w:top w:val="nil"/>
              <w:left w:val="single" w:sz="4" w:space="0" w:color="auto"/>
              <w:bottom w:val="single" w:sz="4" w:space="0" w:color="auto"/>
              <w:right w:val="nil"/>
            </w:tcBorders>
            <w:shd w:val="clear" w:color="auto" w:fill="auto"/>
            <w:vAlign w:val="bottom"/>
            <w:hideMark/>
          </w:tcPr>
          <w:p w:rsidR="00B547F1" w:rsidRPr="00B547F1" w:rsidRDefault="00B547F1" w:rsidP="00B547F1">
            <w:pPr>
              <w:spacing w:after="0" w:line="240" w:lineRule="auto"/>
              <w:rPr>
                <w:rFonts w:ascii="Times New Roman" w:eastAsia="Times New Roman" w:hAnsi="Times New Roman" w:cs="Times New Roman"/>
                <w:sz w:val="24"/>
                <w:szCs w:val="24"/>
                <w:lang w:eastAsia="ru-RU"/>
              </w:rPr>
            </w:pPr>
            <w:r w:rsidRPr="00B547F1">
              <w:rPr>
                <w:rFonts w:ascii="Times New Roman" w:eastAsia="Times New Roman" w:hAnsi="Times New Roman" w:cs="Times New Roman"/>
                <w:sz w:val="24"/>
                <w:szCs w:val="24"/>
                <w:lang w:eastAsia="ru-RU"/>
              </w:rPr>
              <w:t>Условно утверждаемые расходы</w:t>
            </w:r>
          </w:p>
        </w:tc>
        <w:tc>
          <w:tcPr>
            <w:tcW w:w="1700" w:type="dxa"/>
            <w:tcBorders>
              <w:top w:val="nil"/>
              <w:left w:val="single" w:sz="4" w:space="0" w:color="auto"/>
              <w:bottom w:val="single" w:sz="4" w:space="0" w:color="auto"/>
              <w:right w:val="single" w:sz="4" w:space="0" w:color="auto"/>
            </w:tcBorders>
            <w:shd w:val="clear" w:color="auto" w:fill="auto"/>
            <w:vAlign w:val="bottom"/>
            <w:hideMark/>
          </w:tcPr>
          <w:p w:rsidR="00B547F1" w:rsidRPr="00B547F1" w:rsidRDefault="00B547F1" w:rsidP="00B547F1">
            <w:pPr>
              <w:spacing w:after="0" w:line="240" w:lineRule="auto"/>
              <w:rPr>
                <w:rFonts w:ascii="Times New Roman" w:eastAsia="Times New Roman" w:hAnsi="Times New Roman" w:cs="Times New Roman"/>
                <w:sz w:val="24"/>
                <w:szCs w:val="24"/>
                <w:lang w:eastAsia="ru-RU"/>
              </w:rPr>
            </w:pPr>
            <w:r w:rsidRPr="00B547F1">
              <w:rPr>
                <w:rFonts w:ascii="Times New Roman" w:eastAsia="Times New Roman" w:hAnsi="Times New Roman" w:cs="Times New Roman"/>
                <w:sz w:val="24"/>
                <w:szCs w:val="24"/>
                <w:lang w:eastAsia="ru-RU"/>
              </w:rPr>
              <w:t> </w:t>
            </w:r>
          </w:p>
        </w:tc>
        <w:tc>
          <w:tcPr>
            <w:tcW w:w="1740" w:type="dxa"/>
            <w:tcBorders>
              <w:top w:val="nil"/>
              <w:left w:val="nil"/>
              <w:bottom w:val="single" w:sz="4" w:space="0" w:color="auto"/>
              <w:right w:val="single" w:sz="4" w:space="0" w:color="auto"/>
            </w:tcBorders>
            <w:shd w:val="clear" w:color="auto" w:fill="auto"/>
            <w:vAlign w:val="bottom"/>
            <w:hideMark/>
          </w:tcPr>
          <w:p w:rsidR="00B547F1" w:rsidRPr="00B547F1" w:rsidRDefault="00B547F1" w:rsidP="00B547F1">
            <w:pPr>
              <w:spacing w:after="0" w:line="240" w:lineRule="auto"/>
              <w:jc w:val="right"/>
              <w:rPr>
                <w:rFonts w:ascii="Times New Roman" w:eastAsia="Times New Roman" w:hAnsi="Times New Roman" w:cs="Times New Roman"/>
                <w:sz w:val="24"/>
                <w:szCs w:val="24"/>
                <w:lang w:eastAsia="ru-RU"/>
              </w:rPr>
            </w:pPr>
            <w:r w:rsidRPr="00B547F1">
              <w:rPr>
                <w:rFonts w:ascii="Times New Roman" w:eastAsia="Times New Roman" w:hAnsi="Times New Roman" w:cs="Times New Roman"/>
                <w:sz w:val="24"/>
                <w:szCs w:val="24"/>
                <w:lang w:eastAsia="ru-RU"/>
              </w:rPr>
              <w:t>336 055,00</w:t>
            </w:r>
          </w:p>
        </w:tc>
        <w:tc>
          <w:tcPr>
            <w:tcW w:w="1740" w:type="dxa"/>
            <w:tcBorders>
              <w:top w:val="nil"/>
              <w:left w:val="nil"/>
              <w:bottom w:val="single" w:sz="4" w:space="0" w:color="auto"/>
              <w:right w:val="single" w:sz="4" w:space="0" w:color="auto"/>
            </w:tcBorders>
            <w:shd w:val="clear" w:color="auto" w:fill="auto"/>
            <w:vAlign w:val="bottom"/>
            <w:hideMark/>
          </w:tcPr>
          <w:p w:rsidR="00B547F1" w:rsidRPr="00B547F1" w:rsidRDefault="00B547F1" w:rsidP="00B547F1">
            <w:pPr>
              <w:spacing w:after="0" w:line="240" w:lineRule="auto"/>
              <w:jc w:val="right"/>
              <w:rPr>
                <w:rFonts w:ascii="Times New Roman" w:eastAsia="Times New Roman" w:hAnsi="Times New Roman" w:cs="Times New Roman"/>
                <w:sz w:val="24"/>
                <w:szCs w:val="24"/>
                <w:lang w:eastAsia="ru-RU"/>
              </w:rPr>
            </w:pPr>
            <w:r w:rsidRPr="00B547F1">
              <w:rPr>
                <w:rFonts w:ascii="Times New Roman" w:eastAsia="Times New Roman" w:hAnsi="Times New Roman" w:cs="Times New Roman"/>
                <w:sz w:val="24"/>
                <w:szCs w:val="24"/>
                <w:lang w:eastAsia="ru-RU"/>
              </w:rPr>
              <w:t>1 206 014,00</w:t>
            </w:r>
          </w:p>
        </w:tc>
      </w:tr>
      <w:tr w:rsidR="00B547F1" w:rsidRPr="00B547F1" w:rsidTr="00B547F1">
        <w:trPr>
          <w:trHeight w:val="315"/>
        </w:trPr>
        <w:tc>
          <w:tcPr>
            <w:tcW w:w="5671" w:type="dxa"/>
            <w:tcBorders>
              <w:top w:val="nil"/>
              <w:left w:val="single" w:sz="4" w:space="0" w:color="auto"/>
              <w:bottom w:val="single" w:sz="4" w:space="0" w:color="auto"/>
              <w:right w:val="nil"/>
            </w:tcBorders>
            <w:shd w:val="clear" w:color="auto" w:fill="auto"/>
            <w:vAlign w:val="bottom"/>
            <w:hideMark/>
          </w:tcPr>
          <w:p w:rsidR="00B547F1" w:rsidRPr="00B547F1" w:rsidRDefault="00B547F1" w:rsidP="00B547F1">
            <w:pPr>
              <w:spacing w:after="0" w:line="240" w:lineRule="auto"/>
              <w:rPr>
                <w:rFonts w:ascii="Times New Roman" w:eastAsia="Times New Roman" w:hAnsi="Times New Roman" w:cs="Times New Roman"/>
                <w:b/>
                <w:bCs/>
                <w:sz w:val="24"/>
                <w:szCs w:val="24"/>
                <w:lang w:eastAsia="ru-RU"/>
              </w:rPr>
            </w:pPr>
            <w:r w:rsidRPr="00B547F1">
              <w:rPr>
                <w:rFonts w:ascii="Times New Roman" w:eastAsia="Times New Roman" w:hAnsi="Times New Roman" w:cs="Times New Roman"/>
                <w:b/>
                <w:bCs/>
                <w:sz w:val="24"/>
                <w:szCs w:val="24"/>
                <w:lang w:eastAsia="ru-RU"/>
              </w:rPr>
              <w:t>Всего расходов</w:t>
            </w:r>
          </w:p>
        </w:tc>
        <w:tc>
          <w:tcPr>
            <w:tcW w:w="1700" w:type="dxa"/>
            <w:tcBorders>
              <w:top w:val="nil"/>
              <w:left w:val="single" w:sz="4" w:space="0" w:color="auto"/>
              <w:bottom w:val="single" w:sz="4" w:space="0" w:color="auto"/>
              <w:right w:val="single" w:sz="4" w:space="0" w:color="auto"/>
            </w:tcBorders>
            <w:shd w:val="clear" w:color="auto" w:fill="auto"/>
            <w:vAlign w:val="bottom"/>
            <w:hideMark/>
          </w:tcPr>
          <w:p w:rsidR="00B547F1" w:rsidRPr="00B547F1" w:rsidRDefault="00B547F1" w:rsidP="00B547F1">
            <w:pPr>
              <w:spacing w:after="0" w:line="240" w:lineRule="auto"/>
              <w:jc w:val="right"/>
              <w:rPr>
                <w:rFonts w:ascii="Times New Roman" w:eastAsia="Times New Roman" w:hAnsi="Times New Roman" w:cs="Times New Roman"/>
                <w:b/>
                <w:bCs/>
                <w:color w:val="0000FF"/>
                <w:sz w:val="24"/>
                <w:szCs w:val="24"/>
                <w:lang w:eastAsia="ru-RU"/>
              </w:rPr>
            </w:pPr>
            <w:r w:rsidRPr="00B547F1">
              <w:rPr>
                <w:rFonts w:ascii="Times New Roman" w:eastAsia="Times New Roman" w:hAnsi="Times New Roman" w:cs="Times New Roman"/>
                <w:b/>
                <w:bCs/>
                <w:color w:val="0000FF"/>
                <w:sz w:val="24"/>
                <w:szCs w:val="24"/>
                <w:lang w:eastAsia="ru-RU"/>
              </w:rPr>
              <w:t>12 894 357,00</w:t>
            </w:r>
          </w:p>
        </w:tc>
        <w:tc>
          <w:tcPr>
            <w:tcW w:w="1740" w:type="dxa"/>
            <w:tcBorders>
              <w:top w:val="nil"/>
              <w:left w:val="nil"/>
              <w:bottom w:val="single" w:sz="4" w:space="0" w:color="auto"/>
              <w:right w:val="single" w:sz="4" w:space="0" w:color="auto"/>
            </w:tcBorders>
            <w:shd w:val="clear" w:color="auto" w:fill="auto"/>
            <w:vAlign w:val="bottom"/>
            <w:hideMark/>
          </w:tcPr>
          <w:p w:rsidR="00B547F1" w:rsidRPr="00B547F1" w:rsidRDefault="00B547F1" w:rsidP="00B547F1">
            <w:pPr>
              <w:spacing w:after="0" w:line="240" w:lineRule="auto"/>
              <w:jc w:val="right"/>
              <w:rPr>
                <w:rFonts w:ascii="Times New Roman" w:eastAsia="Times New Roman" w:hAnsi="Times New Roman" w:cs="Times New Roman"/>
                <w:b/>
                <w:bCs/>
                <w:color w:val="0000FF"/>
                <w:sz w:val="24"/>
                <w:szCs w:val="24"/>
                <w:lang w:eastAsia="ru-RU"/>
              </w:rPr>
            </w:pPr>
            <w:r w:rsidRPr="00B547F1">
              <w:rPr>
                <w:rFonts w:ascii="Times New Roman" w:eastAsia="Times New Roman" w:hAnsi="Times New Roman" w:cs="Times New Roman"/>
                <w:b/>
                <w:bCs/>
                <w:color w:val="0000FF"/>
                <w:sz w:val="24"/>
                <w:szCs w:val="24"/>
                <w:lang w:eastAsia="ru-RU"/>
              </w:rPr>
              <w:t>13 216 716,00</w:t>
            </w:r>
          </w:p>
        </w:tc>
        <w:tc>
          <w:tcPr>
            <w:tcW w:w="1740" w:type="dxa"/>
            <w:tcBorders>
              <w:top w:val="nil"/>
              <w:left w:val="nil"/>
              <w:bottom w:val="single" w:sz="4" w:space="0" w:color="auto"/>
              <w:right w:val="single" w:sz="4" w:space="0" w:color="auto"/>
            </w:tcBorders>
            <w:shd w:val="clear" w:color="auto" w:fill="auto"/>
            <w:vAlign w:val="bottom"/>
            <w:hideMark/>
          </w:tcPr>
          <w:p w:rsidR="00B547F1" w:rsidRPr="00B547F1" w:rsidRDefault="00B547F1" w:rsidP="00B547F1">
            <w:pPr>
              <w:spacing w:after="0" w:line="240" w:lineRule="auto"/>
              <w:jc w:val="right"/>
              <w:rPr>
                <w:rFonts w:ascii="Times New Roman" w:eastAsia="Times New Roman" w:hAnsi="Times New Roman" w:cs="Times New Roman"/>
                <w:b/>
                <w:bCs/>
                <w:color w:val="0000FF"/>
                <w:sz w:val="24"/>
                <w:szCs w:val="24"/>
                <w:lang w:eastAsia="ru-RU"/>
              </w:rPr>
            </w:pPr>
            <w:r w:rsidRPr="00B547F1">
              <w:rPr>
                <w:rFonts w:ascii="Times New Roman" w:eastAsia="Times New Roman" w:hAnsi="Times New Roman" w:cs="Times New Roman"/>
                <w:b/>
                <w:bCs/>
                <w:color w:val="0000FF"/>
                <w:sz w:val="24"/>
                <w:szCs w:val="24"/>
                <w:lang w:eastAsia="ru-RU"/>
              </w:rPr>
              <w:t>13 539 075,00</w:t>
            </w:r>
          </w:p>
        </w:tc>
      </w:tr>
      <w:tr w:rsidR="00B547F1" w:rsidRPr="00B547F1" w:rsidTr="00B547F1">
        <w:trPr>
          <w:trHeight w:val="315"/>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B547F1" w:rsidRPr="00B547F1" w:rsidRDefault="00B547F1" w:rsidP="00B547F1">
            <w:pPr>
              <w:spacing w:after="0" w:line="240" w:lineRule="auto"/>
              <w:rPr>
                <w:rFonts w:ascii="Times New Roman" w:eastAsia="Times New Roman" w:hAnsi="Times New Roman" w:cs="Times New Roman"/>
                <w:sz w:val="24"/>
                <w:szCs w:val="24"/>
                <w:lang w:eastAsia="ru-RU"/>
              </w:rPr>
            </w:pPr>
            <w:r w:rsidRPr="00B547F1">
              <w:rPr>
                <w:rFonts w:ascii="Times New Roman" w:eastAsia="Times New Roman" w:hAnsi="Times New Roman" w:cs="Times New Roman"/>
                <w:sz w:val="24"/>
                <w:szCs w:val="24"/>
                <w:lang w:eastAsia="ru-RU"/>
              </w:rPr>
              <w:t>Дефицит</w:t>
            </w:r>
            <w:proofErr w:type="gramStart"/>
            <w:r w:rsidRPr="00B547F1">
              <w:rPr>
                <w:rFonts w:ascii="Times New Roman" w:eastAsia="Times New Roman" w:hAnsi="Times New Roman" w:cs="Times New Roman"/>
                <w:sz w:val="24"/>
                <w:szCs w:val="24"/>
                <w:lang w:eastAsia="ru-RU"/>
              </w:rPr>
              <w:t xml:space="preserve"> (-) / </w:t>
            </w:r>
            <w:proofErr w:type="gramEnd"/>
            <w:r w:rsidRPr="00B547F1">
              <w:rPr>
                <w:rFonts w:ascii="Times New Roman" w:eastAsia="Times New Roman" w:hAnsi="Times New Roman" w:cs="Times New Roman"/>
                <w:sz w:val="24"/>
                <w:szCs w:val="24"/>
                <w:lang w:eastAsia="ru-RU"/>
              </w:rPr>
              <w:t>Профицит (+)</w:t>
            </w:r>
          </w:p>
        </w:tc>
        <w:tc>
          <w:tcPr>
            <w:tcW w:w="1700" w:type="dxa"/>
            <w:tcBorders>
              <w:top w:val="nil"/>
              <w:left w:val="nil"/>
              <w:bottom w:val="single" w:sz="4" w:space="0" w:color="auto"/>
              <w:right w:val="single" w:sz="4" w:space="0" w:color="auto"/>
            </w:tcBorders>
            <w:shd w:val="clear" w:color="auto" w:fill="auto"/>
            <w:vAlign w:val="bottom"/>
            <w:hideMark/>
          </w:tcPr>
          <w:p w:rsidR="00B547F1" w:rsidRPr="00B547F1" w:rsidRDefault="00B547F1" w:rsidP="00B547F1">
            <w:pPr>
              <w:spacing w:after="0" w:line="240" w:lineRule="auto"/>
              <w:jc w:val="right"/>
              <w:rPr>
                <w:rFonts w:ascii="Times New Roman" w:eastAsia="Times New Roman" w:hAnsi="Times New Roman" w:cs="Times New Roman"/>
                <w:color w:val="0000FF"/>
                <w:sz w:val="24"/>
                <w:szCs w:val="24"/>
                <w:lang w:eastAsia="ru-RU"/>
              </w:rPr>
            </w:pPr>
            <w:r w:rsidRPr="00B547F1">
              <w:rPr>
                <w:rFonts w:ascii="Times New Roman" w:eastAsia="Times New Roman" w:hAnsi="Times New Roman" w:cs="Times New Roman"/>
                <w:color w:val="0000FF"/>
                <w:sz w:val="24"/>
                <w:szCs w:val="24"/>
                <w:lang w:eastAsia="ru-RU"/>
              </w:rPr>
              <w:t>0,00</w:t>
            </w:r>
          </w:p>
        </w:tc>
        <w:tc>
          <w:tcPr>
            <w:tcW w:w="1740" w:type="dxa"/>
            <w:tcBorders>
              <w:top w:val="nil"/>
              <w:left w:val="nil"/>
              <w:bottom w:val="single" w:sz="4" w:space="0" w:color="auto"/>
              <w:right w:val="single" w:sz="4" w:space="0" w:color="auto"/>
            </w:tcBorders>
            <w:shd w:val="clear" w:color="auto" w:fill="auto"/>
            <w:vAlign w:val="bottom"/>
            <w:hideMark/>
          </w:tcPr>
          <w:p w:rsidR="00B547F1" w:rsidRPr="00B547F1" w:rsidRDefault="00B547F1" w:rsidP="00B547F1">
            <w:pPr>
              <w:spacing w:after="0" w:line="240" w:lineRule="auto"/>
              <w:jc w:val="right"/>
              <w:rPr>
                <w:rFonts w:ascii="Times New Roman" w:eastAsia="Times New Roman" w:hAnsi="Times New Roman" w:cs="Times New Roman"/>
                <w:color w:val="0000FF"/>
                <w:sz w:val="24"/>
                <w:szCs w:val="24"/>
                <w:lang w:eastAsia="ru-RU"/>
              </w:rPr>
            </w:pPr>
            <w:r w:rsidRPr="00B547F1">
              <w:rPr>
                <w:rFonts w:ascii="Times New Roman" w:eastAsia="Times New Roman" w:hAnsi="Times New Roman" w:cs="Times New Roman"/>
                <w:color w:val="0000FF"/>
                <w:sz w:val="24"/>
                <w:szCs w:val="24"/>
                <w:lang w:eastAsia="ru-RU"/>
              </w:rPr>
              <w:t>0,00</w:t>
            </w:r>
          </w:p>
        </w:tc>
        <w:tc>
          <w:tcPr>
            <w:tcW w:w="1740" w:type="dxa"/>
            <w:tcBorders>
              <w:top w:val="nil"/>
              <w:left w:val="nil"/>
              <w:bottom w:val="single" w:sz="4" w:space="0" w:color="auto"/>
              <w:right w:val="single" w:sz="4" w:space="0" w:color="auto"/>
            </w:tcBorders>
            <w:shd w:val="clear" w:color="auto" w:fill="auto"/>
            <w:vAlign w:val="bottom"/>
            <w:hideMark/>
          </w:tcPr>
          <w:p w:rsidR="00B547F1" w:rsidRPr="00B547F1" w:rsidRDefault="00B547F1" w:rsidP="00B547F1">
            <w:pPr>
              <w:spacing w:after="0" w:line="240" w:lineRule="auto"/>
              <w:jc w:val="right"/>
              <w:rPr>
                <w:rFonts w:ascii="Times New Roman" w:eastAsia="Times New Roman" w:hAnsi="Times New Roman" w:cs="Times New Roman"/>
                <w:color w:val="0000FF"/>
                <w:sz w:val="24"/>
                <w:szCs w:val="24"/>
                <w:lang w:eastAsia="ru-RU"/>
              </w:rPr>
            </w:pPr>
            <w:r w:rsidRPr="00B547F1">
              <w:rPr>
                <w:rFonts w:ascii="Times New Roman" w:eastAsia="Times New Roman" w:hAnsi="Times New Roman" w:cs="Times New Roman"/>
                <w:color w:val="0000FF"/>
                <w:sz w:val="24"/>
                <w:szCs w:val="24"/>
                <w:lang w:eastAsia="ru-RU"/>
              </w:rPr>
              <w:t>0,00</w:t>
            </w:r>
          </w:p>
        </w:tc>
      </w:tr>
      <w:tr w:rsidR="00B547F1" w:rsidRPr="00B547F1" w:rsidTr="00B547F1">
        <w:trPr>
          <w:trHeight w:val="315"/>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B547F1" w:rsidRPr="00B547F1" w:rsidRDefault="00B547F1" w:rsidP="00B547F1">
            <w:pPr>
              <w:spacing w:after="0" w:line="240" w:lineRule="auto"/>
              <w:rPr>
                <w:rFonts w:ascii="Times New Roman" w:eastAsia="Times New Roman" w:hAnsi="Times New Roman" w:cs="Times New Roman"/>
                <w:b/>
                <w:bCs/>
                <w:lang w:eastAsia="ru-RU"/>
              </w:rPr>
            </w:pPr>
            <w:r w:rsidRPr="00B547F1">
              <w:rPr>
                <w:rFonts w:ascii="Times New Roman" w:eastAsia="Times New Roman" w:hAnsi="Times New Roman" w:cs="Times New Roman"/>
                <w:b/>
                <w:bCs/>
                <w:lang w:eastAsia="ru-RU"/>
              </w:rPr>
              <w:t>Источники финансирования дефицита</w:t>
            </w:r>
          </w:p>
        </w:tc>
        <w:tc>
          <w:tcPr>
            <w:tcW w:w="1700" w:type="dxa"/>
            <w:tcBorders>
              <w:top w:val="nil"/>
              <w:left w:val="nil"/>
              <w:bottom w:val="single" w:sz="4" w:space="0" w:color="auto"/>
              <w:right w:val="single" w:sz="4" w:space="0" w:color="auto"/>
            </w:tcBorders>
            <w:shd w:val="clear" w:color="auto" w:fill="auto"/>
            <w:vAlign w:val="bottom"/>
            <w:hideMark/>
          </w:tcPr>
          <w:p w:rsidR="00B547F1" w:rsidRPr="00B547F1" w:rsidRDefault="00B547F1" w:rsidP="00B547F1">
            <w:pPr>
              <w:spacing w:after="0" w:line="240" w:lineRule="auto"/>
              <w:jc w:val="right"/>
              <w:rPr>
                <w:rFonts w:ascii="Times New Roman" w:eastAsia="Times New Roman" w:hAnsi="Times New Roman" w:cs="Times New Roman"/>
                <w:color w:val="0000FF"/>
                <w:sz w:val="24"/>
                <w:szCs w:val="24"/>
                <w:lang w:eastAsia="ru-RU"/>
              </w:rPr>
            </w:pPr>
            <w:r w:rsidRPr="00B547F1">
              <w:rPr>
                <w:rFonts w:ascii="Times New Roman" w:eastAsia="Times New Roman" w:hAnsi="Times New Roman" w:cs="Times New Roman"/>
                <w:color w:val="0000FF"/>
                <w:sz w:val="24"/>
                <w:szCs w:val="24"/>
                <w:lang w:eastAsia="ru-RU"/>
              </w:rPr>
              <w:t>0,00</w:t>
            </w:r>
          </w:p>
        </w:tc>
        <w:tc>
          <w:tcPr>
            <w:tcW w:w="1740" w:type="dxa"/>
            <w:tcBorders>
              <w:top w:val="nil"/>
              <w:left w:val="nil"/>
              <w:bottom w:val="single" w:sz="4" w:space="0" w:color="auto"/>
              <w:right w:val="single" w:sz="4" w:space="0" w:color="auto"/>
            </w:tcBorders>
            <w:shd w:val="clear" w:color="auto" w:fill="auto"/>
            <w:vAlign w:val="bottom"/>
            <w:hideMark/>
          </w:tcPr>
          <w:p w:rsidR="00B547F1" w:rsidRPr="00B547F1" w:rsidRDefault="00B547F1" w:rsidP="00B547F1">
            <w:pPr>
              <w:spacing w:after="0" w:line="240" w:lineRule="auto"/>
              <w:jc w:val="right"/>
              <w:rPr>
                <w:rFonts w:ascii="Times New Roman" w:eastAsia="Times New Roman" w:hAnsi="Times New Roman" w:cs="Times New Roman"/>
                <w:color w:val="0000FF"/>
                <w:sz w:val="24"/>
                <w:szCs w:val="24"/>
                <w:lang w:eastAsia="ru-RU"/>
              </w:rPr>
            </w:pPr>
            <w:r w:rsidRPr="00B547F1">
              <w:rPr>
                <w:rFonts w:ascii="Times New Roman" w:eastAsia="Times New Roman" w:hAnsi="Times New Roman" w:cs="Times New Roman"/>
                <w:color w:val="0000FF"/>
                <w:sz w:val="24"/>
                <w:szCs w:val="24"/>
                <w:lang w:eastAsia="ru-RU"/>
              </w:rPr>
              <w:t>0,00</w:t>
            </w:r>
          </w:p>
        </w:tc>
        <w:tc>
          <w:tcPr>
            <w:tcW w:w="1740" w:type="dxa"/>
            <w:tcBorders>
              <w:top w:val="nil"/>
              <w:left w:val="nil"/>
              <w:bottom w:val="single" w:sz="4" w:space="0" w:color="auto"/>
              <w:right w:val="single" w:sz="4" w:space="0" w:color="auto"/>
            </w:tcBorders>
            <w:shd w:val="clear" w:color="auto" w:fill="auto"/>
            <w:vAlign w:val="bottom"/>
            <w:hideMark/>
          </w:tcPr>
          <w:p w:rsidR="00B547F1" w:rsidRPr="00B547F1" w:rsidRDefault="00B547F1" w:rsidP="00B547F1">
            <w:pPr>
              <w:spacing w:after="0" w:line="240" w:lineRule="auto"/>
              <w:jc w:val="right"/>
              <w:rPr>
                <w:rFonts w:ascii="Times New Roman" w:eastAsia="Times New Roman" w:hAnsi="Times New Roman" w:cs="Times New Roman"/>
                <w:color w:val="0000FF"/>
                <w:sz w:val="24"/>
                <w:szCs w:val="24"/>
                <w:lang w:eastAsia="ru-RU"/>
              </w:rPr>
            </w:pPr>
            <w:r w:rsidRPr="00B547F1">
              <w:rPr>
                <w:rFonts w:ascii="Times New Roman" w:eastAsia="Times New Roman" w:hAnsi="Times New Roman" w:cs="Times New Roman"/>
                <w:color w:val="0000FF"/>
                <w:sz w:val="24"/>
                <w:szCs w:val="24"/>
                <w:lang w:eastAsia="ru-RU"/>
              </w:rPr>
              <w:t>0,00</w:t>
            </w:r>
          </w:p>
        </w:tc>
      </w:tr>
      <w:tr w:rsidR="00B547F1" w:rsidRPr="00B547F1" w:rsidTr="00B547F1">
        <w:trPr>
          <w:trHeight w:val="315"/>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B547F1" w:rsidRPr="00B547F1" w:rsidRDefault="00B547F1" w:rsidP="00B547F1">
            <w:pPr>
              <w:spacing w:after="0" w:line="240" w:lineRule="auto"/>
              <w:rPr>
                <w:rFonts w:ascii="Times New Roman" w:eastAsia="Times New Roman" w:hAnsi="Times New Roman" w:cs="Times New Roman"/>
                <w:b/>
                <w:bCs/>
                <w:sz w:val="20"/>
                <w:szCs w:val="20"/>
                <w:lang w:eastAsia="ru-RU"/>
              </w:rPr>
            </w:pPr>
            <w:r w:rsidRPr="00B547F1">
              <w:rPr>
                <w:rFonts w:ascii="Times New Roman" w:eastAsia="Times New Roman" w:hAnsi="Times New Roman" w:cs="Times New Roman"/>
                <w:b/>
                <w:bCs/>
                <w:sz w:val="20"/>
                <w:szCs w:val="20"/>
                <w:lang w:eastAsia="ru-RU"/>
              </w:rPr>
              <w:t>Изменение остатков средств бюджета</w:t>
            </w:r>
          </w:p>
        </w:tc>
        <w:tc>
          <w:tcPr>
            <w:tcW w:w="1700" w:type="dxa"/>
            <w:tcBorders>
              <w:top w:val="nil"/>
              <w:left w:val="nil"/>
              <w:bottom w:val="single" w:sz="4" w:space="0" w:color="auto"/>
              <w:right w:val="single" w:sz="4" w:space="0" w:color="auto"/>
            </w:tcBorders>
            <w:shd w:val="clear" w:color="auto" w:fill="auto"/>
            <w:vAlign w:val="bottom"/>
            <w:hideMark/>
          </w:tcPr>
          <w:p w:rsidR="00B547F1" w:rsidRPr="00B547F1" w:rsidRDefault="00B547F1" w:rsidP="00B547F1">
            <w:pPr>
              <w:spacing w:after="0" w:line="240" w:lineRule="auto"/>
              <w:jc w:val="right"/>
              <w:rPr>
                <w:rFonts w:ascii="Times New Roman" w:eastAsia="Times New Roman" w:hAnsi="Times New Roman" w:cs="Times New Roman"/>
                <w:color w:val="0000FF"/>
                <w:sz w:val="24"/>
                <w:szCs w:val="24"/>
                <w:lang w:eastAsia="ru-RU"/>
              </w:rPr>
            </w:pPr>
            <w:r w:rsidRPr="00B547F1">
              <w:rPr>
                <w:rFonts w:ascii="Times New Roman" w:eastAsia="Times New Roman" w:hAnsi="Times New Roman" w:cs="Times New Roman"/>
                <w:color w:val="0000FF"/>
                <w:sz w:val="24"/>
                <w:szCs w:val="24"/>
                <w:lang w:eastAsia="ru-RU"/>
              </w:rPr>
              <w:t>0,00</w:t>
            </w:r>
          </w:p>
        </w:tc>
        <w:tc>
          <w:tcPr>
            <w:tcW w:w="1740" w:type="dxa"/>
            <w:tcBorders>
              <w:top w:val="nil"/>
              <w:left w:val="nil"/>
              <w:bottom w:val="single" w:sz="4" w:space="0" w:color="auto"/>
              <w:right w:val="single" w:sz="4" w:space="0" w:color="auto"/>
            </w:tcBorders>
            <w:shd w:val="clear" w:color="auto" w:fill="auto"/>
            <w:vAlign w:val="bottom"/>
            <w:hideMark/>
          </w:tcPr>
          <w:p w:rsidR="00B547F1" w:rsidRPr="00B547F1" w:rsidRDefault="00B547F1" w:rsidP="00B547F1">
            <w:pPr>
              <w:spacing w:after="0" w:line="240" w:lineRule="auto"/>
              <w:jc w:val="right"/>
              <w:rPr>
                <w:rFonts w:ascii="Times New Roman" w:eastAsia="Times New Roman" w:hAnsi="Times New Roman" w:cs="Times New Roman"/>
                <w:color w:val="0000FF"/>
                <w:sz w:val="24"/>
                <w:szCs w:val="24"/>
                <w:lang w:eastAsia="ru-RU"/>
              </w:rPr>
            </w:pPr>
            <w:r w:rsidRPr="00B547F1">
              <w:rPr>
                <w:rFonts w:ascii="Times New Roman" w:eastAsia="Times New Roman" w:hAnsi="Times New Roman" w:cs="Times New Roman"/>
                <w:color w:val="0000FF"/>
                <w:sz w:val="24"/>
                <w:szCs w:val="24"/>
                <w:lang w:eastAsia="ru-RU"/>
              </w:rPr>
              <w:t>0,00</w:t>
            </w:r>
          </w:p>
        </w:tc>
        <w:tc>
          <w:tcPr>
            <w:tcW w:w="1740" w:type="dxa"/>
            <w:tcBorders>
              <w:top w:val="nil"/>
              <w:left w:val="nil"/>
              <w:bottom w:val="single" w:sz="4" w:space="0" w:color="auto"/>
              <w:right w:val="single" w:sz="4" w:space="0" w:color="auto"/>
            </w:tcBorders>
            <w:shd w:val="clear" w:color="auto" w:fill="auto"/>
            <w:vAlign w:val="bottom"/>
            <w:hideMark/>
          </w:tcPr>
          <w:p w:rsidR="00B547F1" w:rsidRPr="00B547F1" w:rsidRDefault="00B547F1" w:rsidP="00B547F1">
            <w:pPr>
              <w:spacing w:after="0" w:line="240" w:lineRule="auto"/>
              <w:jc w:val="right"/>
              <w:rPr>
                <w:rFonts w:ascii="Times New Roman" w:eastAsia="Times New Roman" w:hAnsi="Times New Roman" w:cs="Times New Roman"/>
                <w:color w:val="0000FF"/>
                <w:sz w:val="24"/>
                <w:szCs w:val="24"/>
                <w:lang w:eastAsia="ru-RU"/>
              </w:rPr>
            </w:pPr>
            <w:r w:rsidRPr="00B547F1">
              <w:rPr>
                <w:rFonts w:ascii="Times New Roman" w:eastAsia="Times New Roman" w:hAnsi="Times New Roman" w:cs="Times New Roman"/>
                <w:color w:val="0000FF"/>
                <w:sz w:val="24"/>
                <w:szCs w:val="24"/>
                <w:lang w:eastAsia="ru-RU"/>
              </w:rPr>
              <w:t>0,00</w:t>
            </w:r>
          </w:p>
        </w:tc>
      </w:tr>
      <w:tr w:rsidR="00B547F1" w:rsidRPr="00B547F1" w:rsidTr="00B547F1">
        <w:trPr>
          <w:trHeight w:val="315"/>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B547F1" w:rsidRPr="00B547F1" w:rsidRDefault="00B547F1" w:rsidP="00B547F1">
            <w:pPr>
              <w:spacing w:after="0" w:line="240" w:lineRule="auto"/>
              <w:rPr>
                <w:rFonts w:ascii="Times New Roman" w:eastAsia="Times New Roman" w:hAnsi="Times New Roman" w:cs="Times New Roman"/>
                <w:sz w:val="20"/>
                <w:szCs w:val="20"/>
                <w:lang w:eastAsia="ru-RU"/>
              </w:rPr>
            </w:pPr>
            <w:r w:rsidRPr="00B547F1">
              <w:rPr>
                <w:rFonts w:ascii="Times New Roman" w:eastAsia="Times New Roman" w:hAnsi="Times New Roman" w:cs="Times New Roman"/>
                <w:sz w:val="20"/>
                <w:szCs w:val="20"/>
                <w:lang w:eastAsia="ru-RU"/>
              </w:rPr>
              <w:t xml:space="preserve">     -увеличение остатков средств бюджета</w:t>
            </w:r>
          </w:p>
        </w:tc>
        <w:tc>
          <w:tcPr>
            <w:tcW w:w="1700" w:type="dxa"/>
            <w:tcBorders>
              <w:top w:val="nil"/>
              <w:left w:val="nil"/>
              <w:bottom w:val="single" w:sz="4" w:space="0" w:color="auto"/>
              <w:right w:val="single" w:sz="4" w:space="0" w:color="auto"/>
            </w:tcBorders>
            <w:shd w:val="clear" w:color="auto" w:fill="auto"/>
            <w:vAlign w:val="bottom"/>
            <w:hideMark/>
          </w:tcPr>
          <w:p w:rsidR="00B547F1" w:rsidRPr="00B547F1" w:rsidRDefault="00B547F1" w:rsidP="00B547F1">
            <w:pPr>
              <w:spacing w:after="0" w:line="240" w:lineRule="auto"/>
              <w:jc w:val="right"/>
              <w:rPr>
                <w:rFonts w:ascii="Times New Roman" w:eastAsia="Times New Roman" w:hAnsi="Times New Roman" w:cs="Times New Roman"/>
                <w:sz w:val="24"/>
                <w:szCs w:val="24"/>
                <w:lang w:eastAsia="ru-RU"/>
              </w:rPr>
            </w:pPr>
            <w:r w:rsidRPr="00B547F1">
              <w:rPr>
                <w:rFonts w:ascii="Times New Roman" w:eastAsia="Times New Roman" w:hAnsi="Times New Roman" w:cs="Times New Roman"/>
                <w:sz w:val="24"/>
                <w:szCs w:val="24"/>
                <w:lang w:eastAsia="ru-RU"/>
              </w:rPr>
              <w:t>-12 894 357,00</w:t>
            </w:r>
          </w:p>
        </w:tc>
        <w:tc>
          <w:tcPr>
            <w:tcW w:w="1740" w:type="dxa"/>
            <w:tcBorders>
              <w:top w:val="nil"/>
              <w:left w:val="nil"/>
              <w:bottom w:val="single" w:sz="4" w:space="0" w:color="auto"/>
              <w:right w:val="single" w:sz="4" w:space="0" w:color="auto"/>
            </w:tcBorders>
            <w:shd w:val="clear" w:color="auto" w:fill="auto"/>
            <w:vAlign w:val="bottom"/>
            <w:hideMark/>
          </w:tcPr>
          <w:p w:rsidR="00B547F1" w:rsidRPr="00B547F1" w:rsidRDefault="00B547F1" w:rsidP="00B547F1">
            <w:pPr>
              <w:spacing w:after="0" w:line="240" w:lineRule="auto"/>
              <w:jc w:val="right"/>
              <w:rPr>
                <w:rFonts w:ascii="Times New Roman" w:eastAsia="Times New Roman" w:hAnsi="Times New Roman" w:cs="Times New Roman"/>
                <w:sz w:val="24"/>
                <w:szCs w:val="24"/>
                <w:lang w:eastAsia="ru-RU"/>
              </w:rPr>
            </w:pPr>
            <w:r w:rsidRPr="00B547F1">
              <w:rPr>
                <w:rFonts w:ascii="Times New Roman" w:eastAsia="Times New Roman" w:hAnsi="Times New Roman" w:cs="Times New Roman"/>
                <w:sz w:val="24"/>
                <w:szCs w:val="24"/>
                <w:lang w:eastAsia="ru-RU"/>
              </w:rPr>
              <w:t>-13 216 716,00</w:t>
            </w:r>
          </w:p>
        </w:tc>
        <w:tc>
          <w:tcPr>
            <w:tcW w:w="1740" w:type="dxa"/>
            <w:tcBorders>
              <w:top w:val="nil"/>
              <w:left w:val="nil"/>
              <w:bottom w:val="single" w:sz="4" w:space="0" w:color="auto"/>
              <w:right w:val="single" w:sz="4" w:space="0" w:color="auto"/>
            </w:tcBorders>
            <w:shd w:val="clear" w:color="auto" w:fill="auto"/>
            <w:vAlign w:val="bottom"/>
            <w:hideMark/>
          </w:tcPr>
          <w:p w:rsidR="00B547F1" w:rsidRPr="00B547F1" w:rsidRDefault="00B547F1" w:rsidP="00B547F1">
            <w:pPr>
              <w:spacing w:after="0" w:line="240" w:lineRule="auto"/>
              <w:jc w:val="right"/>
              <w:rPr>
                <w:rFonts w:ascii="Times New Roman" w:eastAsia="Times New Roman" w:hAnsi="Times New Roman" w:cs="Times New Roman"/>
                <w:sz w:val="24"/>
                <w:szCs w:val="24"/>
                <w:lang w:eastAsia="ru-RU"/>
              </w:rPr>
            </w:pPr>
            <w:r w:rsidRPr="00B547F1">
              <w:rPr>
                <w:rFonts w:ascii="Times New Roman" w:eastAsia="Times New Roman" w:hAnsi="Times New Roman" w:cs="Times New Roman"/>
                <w:sz w:val="24"/>
                <w:szCs w:val="24"/>
                <w:lang w:eastAsia="ru-RU"/>
              </w:rPr>
              <w:t>-13 539 075,00</w:t>
            </w:r>
          </w:p>
        </w:tc>
      </w:tr>
      <w:tr w:rsidR="00B547F1" w:rsidRPr="00B547F1" w:rsidTr="00B547F1">
        <w:trPr>
          <w:trHeight w:val="315"/>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B547F1" w:rsidRPr="00B547F1" w:rsidRDefault="00B547F1" w:rsidP="00B547F1">
            <w:pPr>
              <w:spacing w:after="0" w:line="240" w:lineRule="auto"/>
              <w:rPr>
                <w:rFonts w:ascii="Times New Roman" w:eastAsia="Times New Roman" w:hAnsi="Times New Roman" w:cs="Times New Roman"/>
                <w:sz w:val="20"/>
                <w:szCs w:val="20"/>
                <w:lang w:eastAsia="ru-RU"/>
              </w:rPr>
            </w:pPr>
            <w:r w:rsidRPr="00B547F1">
              <w:rPr>
                <w:rFonts w:ascii="Times New Roman" w:eastAsia="Times New Roman" w:hAnsi="Times New Roman" w:cs="Times New Roman"/>
                <w:sz w:val="20"/>
                <w:szCs w:val="20"/>
                <w:lang w:eastAsia="ru-RU"/>
              </w:rPr>
              <w:t xml:space="preserve">     -уменьшение остатков средств бюджета</w:t>
            </w:r>
          </w:p>
        </w:tc>
        <w:tc>
          <w:tcPr>
            <w:tcW w:w="1700" w:type="dxa"/>
            <w:tcBorders>
              <w:top w:val="nil"/>
              <w:left w:val="nil"/>
              <w:bottom w:val="single" w:sz="4" w:space="0" w:color="auto"/>
              <w:right w:val="single" w:sz="4" w:space="0" w:color="auto"/>
            </w:tcBorders>
            <w:shd w:val="clear" w:color="auto" w:fill="auto"/>
            <w:vAlign w:val="bottom"/>
            <w:hideMark/>
          </w:tcPr>
          <w:p w:rsidR="00B547F1" w:rsidRPr="00B547F1" w:rsidRDefault="00B547F1" w:rsidP="00B547F1">
            <w:pPr>
              <w:spacing w:after="0" w:line="240" w:lineRule="auto"/>
              <w:jc w:val="right"/>
              <w:rPr>
                <w:rFonts w:ascii="Times New Roman" w:eastAsia="Times New Roman" w:hAnsi="Times New Roman" w:cs="Times New Roman"/>
                <w:sz w:val="24"/>
                <w:szCs w:val="24"/>
                <w:lang w:eastAsia="ru-RU"/>
              </w:rPr>
            </w:pPr>
            <w:r w:rsidRPr="00B547F1">
              <w:rPr>
                <w:rFonts w:ascii="Times New Roman" w:eastAsia="Times New Roman" w:hAnsi="Times New Roman" w:cs="Times New Roman"/>
                <w:sz w:val="24"/>
                <w:szCs w:val="24"/>
                <w:lang w:eastAsia="ru-RU"/>
              </w:rPr>
              <w:t>12 894 357,00</w:t>
            </w:r>
          </w:p>
        </w:tc>
        <w:tc>
          <w:tcPr>
            <w:tcW w:w="1740" w:type="dxa"/>
            <w:tcBorders>
              <w:top w:val="nil"/>
              <w:left w:val="nil"/>
              <w:bottom w:val="single" w:sz="4" w:space="0" w:color="auto"/>
              <w:right w:val="single" w:sz="4" w:space="0" w:color="auto"/>
            </w:tcBorders>
            <w:shd w:val="clear" w:color="auto" w:fill="auto"/>
            <w:vAlign w:val="bottom"/>
            <w:hideMark/>
          </w:tcPr>
          <w:p w:rsidR="00B547F1" w:rsidRPr="00B547F1" w:rsidRDefault="00B547F1" w:rsidP="00B547F1">
            <w:pPr>
              <w:spacing w:after="0" w:line="240" w:lineRule="auto"/>
              <w:jc w:val="right"/>
              <w:rPr>
                <w:rFonts w:ascii="Times New Roman" w:eastAsia="Times New Roman" w:hAnsi="Times New Roman" w:cs="Times New Roman"/>
                <w:sz w:val="24"/>
                <w:szCs w:val="24"/>
                <w:lang w:eastAsia="ru-RU"/>
              </w:rPr>
            </w:pPr>
            <w:r w:rsidRPr="00B547F1">
              <w:rPr>
                <w:rFonts w:ascii="Times New Roman" w:eastAsia="Times New Roman" w:hAnsi="Times New Roman" w:cs="Times New Roman"/>
                <w:sz w:val="24"/>
                <w:szCs w:val="24"/>
                <w:lang w:eastAsia="ru-RU"/>
              </w:rPr>
              <w:t>13 216 716,00</w:t>
            </w:r>
          </w:p>
        </w:tc>
        <w:tc>
          <w:tcPr>
            <w:tcW w:w="1740" w:type="dxa"/>
            <w:tcBorders>
              <w:top w:val="nil"/>
              <w:left w:val="nil"/>
              <w:bottom w:val="single" w:sz="4" w:space="0" w:color="auto"/>
              <w:right w:val="single" w:sz="4" w:space="0" w:color="auto"/>
            </w:tcBorders>
            <w:shd w:val="clear" w:color="auto" w:fill="auto"/>
            <w:vAlign w:val="bottom"/>
            <w:hideMark/>
          </w:tcPr>
          <w:p w:rsidR="00B547F1" w:rsidRPr="00B547F1" w:rsidRDefault="00B547F1" w:rsidP="00B547F1">
            <w:pPr>
              <w:spacing w:after="0" w:line="240" w:lineRule="auto"/>
              <w:jc w:val="right"/>
              <w:rPr>
                <w:rFonts w:ascii="Times New Roman" w:eastAsia="Times New Roman" w:hAnsi="Times New Roman" w:cs="Times New Roman"/>
                <w:sz w:val="24"/>
                <w:szCs w:val="24"/>
                <w:lang w:eastAsia="ru-RU"/>
              </w:rPr>
            </w:pPr>
            <w:r w:rsidRPr="00B547F1">
              <w:rPr>
                <w:rFonts w:ascii="Times New Roman" w:eastAsia="Times New Roman" w:hAnsi="Times New Roman" w:cs="Times New Roman"/>
                <w:sz w:val="24"/>
                <w:szCs w:val="24"/>
                <w:lang w:eastAsia="ru-RU"/>
              </w:rPr>
              <w:t>13 539 075,00</w:t>
            </w:r>
          </w:p>
        </w:tc>
      </w:tr>
      <w:tr w:rsidR="00B547F1" w:rsidRPr="00B547F1" w:rsidTr="00B547F1">
        <w:trPr>
          <w:trHeight w:val="285"/>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B547F1" w:rsidRPr="00B547F1" w:rsidRDefault="00B547F1" w:rsidP="00B547F1">
            <w:pPr>
              <w:spacing w:after="0" w:line="240" w:lineRule="auto"/>
              <w:rPr>
                <w:rFonts w:ascii="Times New Roman" w:eastAsia="Times New Roman" w:hAnsi="Times New Roman" w:cs="Times New Roman"/>
                <w:b/>
                <w:bCs/>
                <w:sz w:val="20"/>
                <w:szCs w:val="20"/>
                <w:lang w:eastAsia="ru-RU"/>
              </w:rPr>
            </w:pPr>
            <w:r w:rsidRPr="00B547F1">
              <w:rPr>
                <w:rFonts w:ascii="Times New Roman" w:eastAsia="Times New Roman" w:hAnsi="Times New Roman" w:cs="Times New Roman"/>
                <w:b/>
                <w:bCs/>
                <w:sz w:val="20"/>
                <w:szCs w:val="20"/>
                <w:lang w:eastAsia="ru-RU"/>
              </w:rPr>
              <w:t xml:space="preserve"> Государственные ценные бумаги, номинальная        </w:t>
            </w:r>
            <w:r w:rsidRPr="00B547F1">
              <w:rPr>
                <w:rFonts w:ascii="Times New Roman" w:eastAsia="Times New Roman" w:hAnsi="Times New Roman" w:cs="Times New Roman"/>
                <w:b/>
                <w:bCs/>
                <w:sz w:val="20"/>
                <w:szCs w:val="20"/>
                <w:lang w:eastAsia="ru-RU"/>
              </w:rPr>
              <w:br/>
              <w:t>стоимость которых указана в валюте Российской Федерации</w:t>
            </w:r>
          </w:p>
        </w:tc>
        <w:tc>
          <w:tcPr>
            <w:tcW w:w="1700" w:type="dxa"/>
            <w:tcBorders>
              <w:top w:val="nil"/>
              <w:left w:val="nil"/>
              <w:bottom w:val="single" w:sz="4" w:space="0" w:color="auto"/>
              <w:right w:val="single" w:sz="4" w:space="0" w:color="auto"/>
            </w:tcBorders>
            <w:shd w:val="clear" w:color="auto" w:fill="auto"/>
            <w:vAlign w:val="bottom"/>
            <w:hideMark/>
          </w:tcPr>
          <w:p w:rsidR="00B547F1" w:rsidRPr="00B547F1" w:rsidRDefault="00B547F1" w:rsidP="00B547F1">
            <w:pPr>
              <w:spacing w:after="0" w:line="240" w:lineRule="auto"/>
              <w:jc w:val="right"/>
              <w:rPr>
                <w:rFonts w:ascii="Times New Roman" w:eastAsia="Times New Roman" w:hAnsi="Times New Roman" w:cs="Times New Roman"/>
                <w:color w:val="0000FF"/>
                <w:sz w:val="24"/>
                <w:szCs w:val="24"/>
                <w:lang w:eastAsia="ru-RU"/>
              </w:rPr>
            </w:pPr>
            <w:r w:rsidRPr="00B547F1">
              <w:rPr>
                <w:rFonts w:ascii="Times New Roman" w:eastAsia="Times New Roman" w:hAnsi="Times New Roman" w:cs="Times New Roman"/>
                <w:color w:val="0000FF"/>
                <w:sz w:val="24"/>
                <w:szCs w:val="24"/>
                <w:lang w:eastAsia="ru-RU"/>
              </w:rPr>
              <w:t>0,00</w:t>
            </w:r>
          </w:p>
        </w:tc>
        <w:tc>
          <w:tcPr>
            <w:tcW w:w="1740" w:type="dxa"/>
            <w:tcBorders>
              <w:top w:val="nil"/>
              <w:left w:val="nil"/>
              <w:bottom w:val="single" w:sz="4" w:space="0" w:color="auto"/>
              <w:right w:val="single" w:sz="4" w:space="0" w:color="auto"/>
            </w:tcBorders>
            <w:shd w:val="clear" w:color="auto" w:fill="auto"/>
            <w:vAlign w:val="bottom"/>
            <w:hideMark/>
          </w:tcPr>
          <w:p w:rsidR="00B547F1" w:rsidRPr="00B547F1" w:rsidRDefault="00B547F1" w:rsidP="00B547F1">
            <w:pPr>
              <w:spacing w:after="0" w:line="240" w:lineRule="auto"/>
              <w:jc w:val="right"/>
              <w:rPr>
                <w:rFonts w:ascii="Times New Roman" w:eastAsia="Times New Roman" w:hAnsi="Times New Roman" w:cs="Times New Roman"/>
                <w:color w:val="0000FF"/>
                <w:sz w:val="24"/>
                <w:szCs w:val="24"/>
                <w:lang w:eastAsia="ru-RU"/>
              </w:rPr>
            </w:pPr>
            <w:r w:rsidRPr="00B547F1">
              <w:rPr>
                <w:rFonts w:ascii="Times New Roman" w:eastAsia="Times New Roman" w:hAnsi="Times New Roman" w:cs="Times New Roman"/>
                <w:color w:val="0000FF"/>
                <w:sz w:val="24"/>
                <w:szCs w:val="24"/>
                <w:lang w:eastAsia="ru-RU"/>
              </w:rPr>
              <w:t>0,00</w:t>
            </w:r>
          </w:p>
        </w:tc>
        <w:tc>
          <w:tcPr>
            <w:tcW w:w="1740" w:type="dxa"/>
            <w:tcBorders>
              <w:top w:val="nil"/>
              <w:left w:val="nil"/>
              <w:bottom w:val="single" w:sz="4" w:space="0" w:color="auto"/>
              <w:right w:val="single" w:sz="4" w:space="0" w:color="auto"/>
            </w:tcBorders>
            <w:shd w:val="clear" w:color="auto" w:fill="auto"/>
            <w:vAlign w:val="bottom"/>
            <w:hideMark/>
          </w:tcPr>
          <w:p w:rsidR="00B547F1" w:rsidRPr="00B547F1" w:rsidRDefault="00B547F1" w:rsidP="00B547F1">
            <w:pPr>
              <w:spacing w:after="0" w:line="240" w:lineRule="auto"/>
              <w:jc w:val="right"/>
              <w:rPr>
                <w:rFonts w:ascii="Times New Roman" w:eastAsia="Times New Roman" w:hAnsi="Times New Roman" w:cs="Times New Roman"/>
                <w:color w:val="0000FF"/>
                <w:sz w:val="24"/>
                <w:szCs w:val="24"/>
                <w:lang w:eastAsia="ru-RU"/>
              </w:rPr>
            </w:pPr>
            <w:r w:rsidRPr="00B547F1">
              <w:rPr>
                <w:rFonts w:ascii="Times New Roman" w:eastAsia="Times New Roman" w:hAnsi="Times New Roman" w:cs="Times New Roman"/>
                <w:color w:val="0000FF"/>
                <w:sz w:val="24"/>
                <w:szCs w:val="24"/>
                <w:lang w:eastAsia="ru-RU"/>
              </w:rPr>
              <w:t>0,00</w:t>
            </w:r>
          </w:p>
        </w:tc>
      </w:tr>
      <w:tr w:rsidR="00B547F1" w:rsidRPr="00B547F1" w:rsidTr="00B547F1">
        <w:trPr>
          <w:trHeight w:val="285"/>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B547F1" w:rsidRPr="00B547F1" w:rsidRDefault="00B547F1" w:rsidP="00B547F1">
            <w:pPr>
              <w:spacing w:after="0" w:line="240" w:lineRule="auto"/>
              <w:rPr>
                <w:rFonts w:ascii="Times New Roman" w:eastAsia="Times New Roman" w:hAnsi="Times New Roman" w:cs="Times New Roman"/>
                <w:sz w:val="20"/>
                <w:szCs w:val="20"/>
                <w:lang w:eastAsia="ru-RU"/>
              </w:rPr>
            </w:pPr>
            <w:r w:rsidRPr="00B547F1">
              <w:rPr>
                <w:rFonts w:ascii="Times New Roman" w:eastAsia="Times New Roman" w:hAnsi="Times New Roman" w:cs="Times New Roman"/>
                <w:sz w:val="20"/>
                <w:szCs w:val="20"/>
                <w:lang w:eastAsia="ru-RU"/>
              </w:rPr>
              <w:t xml:space="preserve">      -размещение государственных ценных бумаг</w:t>
            </w:r>
          </w:p>
        </w:tc>
        <w:tc>
          <w:tcPr>
            <w:tcW w:w="1700" w:type="dxa"/>
            <w:tcBorders>
              <w:top w:val="nil"/>
              <w:left w:val="nil"/>
              <w:bottom w:val="single" w:sz="4" w:space="0" w:color="auto"/>
              <w:right w:val="single" w:sz="4" w:space="0" w:color="auto"/>
            </w:tcBorders>
            <w:shd w:val="clear" w:color="auto" w:fill="auto"/>
            <w:vAlign w:val="bottom"/>
            <w:hideMark/>
          </w:tcPr>
          <w:p w:rsidR="00B547F1" w:rsidRPr="00B547F1" w:rsidRDefault="00B547F1" w:rsidP="00B547F1">
            <w:pPr>
              <w:spacing w:after="0" w:line="240" w:lineRule="auto"/>
              <w:jc w:val="right"/>
              <w:rPr>
                <w:rFonts w:ascii="Times New Roman" w:eastAsia="Times New Roman" w:hAnsi="Times New Roman" w:cs="Times New Roman"/>
                <w:sz w:val="24"/>
                <w:szCs w:val="24"/>
                <w:lang w:eastAsia="ru-RU"/>
              </w:rPr>
            </w:pPr>
            <w:r w:rsidRPr="00B547F1">
              <w:rPr>
                <w:rFonts w:ascii="Times New Roman" w:eastAsia="Times New Roman" w:hAnsi="Times New Roman" w:cs="Times New Roman"/>
                <w:sz w:val="24"/>
                <w:szCs w:val="24"/>
                <w:lang w:eastAsia="ru-RU"/>
              </w:rPr>
              <w:t> </w:t>
            </w:r>
          </w:p>
        </w:tc>
        <w:tc>
          <w:tcPr>
            <w:tcW w:w="1740" w:type="dxa"/>
            <w:tcBorders>
              <w:top w:val="nil"/>
              <w:left w:val="nil"/>
              <w:bottom w:val="single" w:sz="4" w:space="0" w:color="auto"/>
              <w:right w:val="single" w:sz="4" w:space="0" w:color="auto"/>
            </w:tcBorders>
            <w:shd w:val="clear" w:color="auto" w:fill="auto"/>
            <w:noWrap/>
            <w:vAlign w:val="bottom"/>
            <w:hideMark/>
          </w:tcPr>
          <w:p w:rsidR="00B547F1" w:rsidRPr="00B547F1" w:rsidRDefault="00B547F1" w:rsidP="00B547F1">
            <w:pPr>
              <w:spacing w:after="0" w:line="240" w:lineRule="auto"/>
              <w:jc w:val="right"/>
              <w:rPr>
                <w:rFonts w:ascii="Times New Roman" w:eastAsia="Times New Roman" w:hAnsi="Times New Roman" w:cs="Times New Roman"/>
                <w:sz w:val="24"/>
                <w:szCs w:val="24"/>
                <w:lang w:eastAsia="ru-RU"/>
              </w:rPr>
            </w:pPr>
            <w:r w:rsidRPr="00B547F1">
              <w:rPr>
                <w:rFonts w:ascii="Times New Roman" w:eastAsia="Times New Roman" w:hAnsi="Times New Roman" w:cs="Times New Roman"/>
                <w:sz w:val="24"/>
                <w:szCs w:val="24"/>
                <w:lang w:eastAsia="ru-RU"/>
              </w:rPr>
              <w:t>0,00</w:t>
            </w:r>
          </w:p>
        </w:tc>
        <w:tc>
          <w:tcPr>
            <w:tcW w:w="1740" w:type="dxa"/>
            <w:tcBorders>
              <w:top w:val="nil"/>
              <w:left w:val="nil"/>
              <w:bottom w:val="single" w:sz="4" w:space="0" w:color="auto"/>
              <w:right w:val="single" w:sz="4" w:space="0" w:color="auto"/>
            </w:tcBorders>
            <w:shd w:val="clear" w:color="auto" w:fill="auto"/>
            <w:noWrap/>
            <w:vAlign w:val="bottom"/>
            <w:hideMark/>
          </w:tcPr>
          <w:p w:rsidR="00B547F1" w:rsidRPr="00B547F1" w:rsidRDefault="00B547F1" w:rsidP="00B547F1">
            <w:pPr>
              <w:spacing w:after="0" w:line="240" w:lineRule="auto"/>
              <w:jc w:val="right"/>
              <w:rPr>
                <w:rFonts w:ascii="Times New Roman" w:eastAsia="Times New Roman" w:hAnsi="Times New Roman" w:cs="Times New Roman"/>
                <w:sz w:val="24"/>
                <w:szCs w:val="24"/>
                <w:lang w:eastAsia="ru-RU"/>
              </w:rPr>
            </w:pPr>
            <w:r w:rsidRPr="00B547F1">
              <w:rPr>
                <w:rFonts w:ascii="Times New Roman" w:eastAsia="Times New Roman" w:hAnsi="Times New Roman" w:cs="Times New Roman"/>
                <w:sz w:val="24"/>
                <w:szCs w:val="24"/>
                <w:lang w:eastAsia="ru-RU"/>
              </w:rPr>
              <w:t>0,00</w:t>
            </w:r>
          </w:p>
        </w:tc>
      </w:tr>
      <w:tr w:rsidR="00B547F1" w:rsidRPr="00B547F1" w:rsidTr="00B547F1">
        <w:trPr>
          <w:trHeight w:val="375"/>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B547F1" w:rsidRPr="00B547F1" w:rsidRDefault="00B547F1" w:rsidP="00B547F1">
            <w:pPr>
              <w:spacing w:after="0" w:line="240" w:lineRule="auto"/>
              <w:rPr>
                <w:rFonts w:ascii="Times New Roman" w:eastAsia="Times New Roman" w:hAnsi="Times New Roman" w:cs="Times New Roman"/>
                <w:sz w:val="20"/>
                <w:szCs w:val="20"/>
                <w:lang w:eastAsia="ru-RU"/>
              </w:rPr>
            </w:pPr>
            <w:r w:rsidRPr="00B547F1">
              <w:rPr>
                <w:rFonts w:ascii="Times New Roman" w:eastAsia="Times New Roman" w:hAnsi="Times New Roman" w:cs="Times New Roman"/>
                <w:sz w:val="20"/>
                <w:szCs w:val="20"/>
                <w:lang w:eastAsia="ru-RU"/>
              </w:rPr>
              <w:t xml:space="preserve">      -погашение государственных ценных бумаг </w:t>
            </w:r>
          </w:p>
        </w:tc>
        <w:tc>
          <w:tcPr>
            <w:tcW w:w="1700" w:type="dxa"/>
            <w:tcBorders>
              <w:top w:val="nil"/>
              <w:left w:val="nil"/>
              <w:bottom w:val="single" w:sz="4" w:space="0" w:color="auto"/>
              <w:right w:val="single" w:sz="4" w:space="0" w:color="auto"/>
            </w:tcBorders>
            <w:shd w:val="clear" w:color="auto" w:fill="auto"/>
            <w:vAlign w:val="bottom"/>
            <w:hideMark/>
          </w:tcPr>
          <w:p w:rsidR="00B547F1" w:rsidRPr="00B547F1" w:rsidRDefault="00B547F1" w:rsidP="00B547F1">
            <w:pPr>
              <w:spacing w:after="0" w:line="240" w:lineRule="auto"/>
              <w:jc w:val="right"/>
              <w:rPr>
                <w:rFonts w:ascii="Times New Roman" w:eastAsia="Times New Roman" w:hAnsi="Times New Roman" w:cs="Times New Roman"/>
                <w:sz w:val="24"/>
                <w:szCs w:val="24"/>
                <w:lang w:eastAsia="ru-RU"/>
              </w:rPr>
            </w:pPr>
            <w:r w:rsidRPr="00B547F1">
              <w:rPr>
                <w:rFonts w:ascii="Times New Roman" w:eastAsia="Times New Roman" w:hAnsi="Times New Roman" w:cs="Times New Roman"/>
                <w:sz w:val="24"/>
                <w:szCs w:val="24"/>
                <w:lang w:eastAsia="ru-RU"/>
              </w:rPr>
              <w:t> </w:t>
            </w:r>
          </w:p>
        </w:tc>
        <w:tc>
          <w:tcPr>
            <w:tcW w:w="1740" w:type="dxa"/>
            <w:tcBorders>
              <w:top w:val="nil"/>
              <w:left w:val="nil"/>
              <w:bottom w:val="single" w:sz="4" w:space="0" w:color="auto"/>
              <w:right w:val="single" w:sz="4" w:space="0" w:color="auto"/>
            </w:tcBorders>
            <w:shd w:val="clear" w:color="auto" w:fill="auto"/>
            <w:noWrap/>
            <w:vAlign w:val="bottom"/>
            <w:hideMark/>
          </w:tcPr>
          <w:p w:rsidR="00B547F1" w:rsidRPr="00B547F1" w:rsidRDefault="00B547F1" w:rsidP="00B547F1">
            <w:pPr>
              <w:spacing w:after="0" w:line="240" w:lineRule="auto"/>
              <w:jc w:val="right"/>
              <w:rPr>
                <w:rFonts w:ascii="Times New Roman" w:eastAsia="Times New Roman" w:hAnsi="Times New Roman" w:cs="Times New Roman"/>
                <w:sz w:val="24"/>
                <w:szCs w:val="24"/>
                <w:lang w:eastAsia="ru-RU"/>
              </w:rPr>
            </w:pPr>
            <w:r w:rsidRPr="00B547F1">
              <w:rPr>
                <w:rFonts w:ascii="Times New Roman" w:eastAsia="Times New Roman" w:hAnsi="Times New Roman" w:cs="Times New Roman"/>
                <w:sz w:val="24"/>
                <w:szCs w:val="24"/>
                <w:lang w:eastAsia="ru-RU"/>
              </w:rPr>
              <w:t> </w:t>
            </w:r>
          </w:p>
        </w:tc>
        <w:tc>
          <w:tcPr>
            <w:tcW w:w="1740" w:type="dxa"/>
            <w:tcBorders>
              <w:top w:val="nil"/>
              <w:left w:val="nil"/>
              <w:bottom w:val="single" w:sz="4" w:space="0" w:color="auto"/>
              <w:right w:val="single" w:sz="4" w:space="0" w:color="auto"/>
            </w:tcBorders>
            <w:shd w:val="clear" w:color="auto" w:fill="auto"/>
            <w:noWrap/>
            <w:vAlign w:val="bottom"/>
            <w:hideMark/>
          </w:tcPr>
          <w:p w:rsidR="00B547F1" w:rsidRPr="00B547F1" w:rsidRDefault="00B547F1" w:rsidP="00B547F1">
            <w:pPr>
              <w:spacing w:after="0" w:line="240" w:lineRule="auto"/>
              <w:jc w:val="right"/>
              <w:rPr>
                <w:rFonts w:ascii="Times New Roman" w:eastAsia="Times New Roman" w:hAnsi="Times New Roman" w:cs="Times New Roman"/>
                <w:sz w:val="24"/>
                <w:szCs w:val="24"/>
                <w:lang w:eastAsia="ru-RU"/>
              </w:rPr>
            </w:pPr>
            <w:r w:rsidRPr="00B547F1">
              <w:rPr>
                <w:rFonts w:ascii="Times New Roman" w:eastAsia="Times New Roman" w:hAnsi="Times New Roman" w:cs="Times New Roman"/>
                <w:sz w:val="24"/>
                <w:szCs w:val="24"/>
                <w:lang w:eastAsia="ru-RU"/>
              </w:rPr>
              <w:t> </w:t>
            </w:r>
          </w:p>
        </w:tc>
      </w:tr>
      <w:tr w:rsidR="00B547F1" w:rsidRPr="00B547F1" w:rsidTr="00B547F1">
        <w:trPr>
          <w:trHeight w:val="315"/>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B547F1" w:rsidRPr="00B547F1" w:rsidRDefault="00B547F1" w:rsidP="00B547F1">
            <w:pPr>
              <w:spacing w:after="0" w:line="240" w:lineRule="auto"/>
              <w:rPr>
                <w:rFonts w:ascii="Times New Roman" w:eastAsia="Times New Roman" w:hAnsi="Times New Roman" w:cs="Times New Roman"/>
                <w:b/>
                <w:bCs/>
                <w:sz w:val="20"/>
                <w:szCs w:val="20"/>
                <w:lang w:eastAsia="ru-RU"/>
              </w:rPr>
            </w:pPr>
            <w:r w:rsidRPr="00B547F1">
              <w:rPr>
                <w:rFonts w:ascii="Times New Roman" w:eastAsia="Times New Roman" w:hAnsi="Times New Roman" w:cs="Times New Roman"/>
                <w:b/>
                <w:bCs/>
                <w:sz w:val="20"/>
                <w:szCs w:val="20"/>
                <w:lang w:eastAsia="ru-RU"/>
              </w:rPr>
              <w:t>Кредиты кредитных организаций в валюте Российской Федерации</w:t>
            </w:r>
          </w:p>
        </w:tc>
        <w:tc>
          <w:tcPr>
            <w:tcW w:w="1700" w:type="dxa"/>
            <w:tcBorders>
              <w:top w:val="nil"/>
              <w:left w:val="nil"/>
              <w:bottom w:val="single" w:sz="4" w:space="0" w:color="auto"/>
              <w:right w:val="single" w:sz="4" w:space="0" w:color="auto"/>
            </w:tcBorders>
            <w:shd w:val="clear" w:color="auto" w:fill="auto"/>
            <w:vAlign w:val="bottom"/>
            <w:hideMark/>
          </w:tcPr>
          <w:p w:rsidR="00B547F1" w:rsidRPr="00B547F1" w:rsidRDefault="00B547F1" w:rsidP="00B547F1">
            <w:pPr>
              <w:spacing w:after="0" w:line="240" w:lineRule="auto"/>
              <w:jc w:val="right"/>
              <w:rPr>
                <w:rFonts w:ascii="Times New Roman" w:eastAsia="Times New Roman" w:hAnsi="Times New Roman" w:cs="Times New Roman"/>
                <w:color w:val="0000FF"/>
                <w:sz w:val="24"/>
                <w:szCs w:val="24"/>
                <w:lang w:eastAsia="ru-RU"/>
              </w:rPr>
            </w:pPr>
            <w:r w:rsidRPr="00B547F1">
              <w:rPr>
                <w:rFonts w:ascii="Times New Roman" w:eastAsia="Times New Roman" w:hAnsi="Times New Roman" w:cs="Times New Roman"/>
                <w:color w:val="0000FF"/>
                <w:sz w:val="24"/>
                <w:szCs w:val="24"/>
                <w:lang w:eastAsia="ru-RU"/>
              </w:rPr>
              <w:t>0,00</w:t>
            </w:r>
          </w:p>
        </w:tc>
        <w:tc>
          <w:tcPr>
            <w:tcW w:w="1740" w:type="dxa"/>
            <w:tcBorders>
              <w:top w:val="nil"/>
              <w:left w:val="nil"/>
              <w:bottom w:val="single" w:sz="4" w:space="0" w:color="auto"/>
              <w:right w:val="single" w:sz="4" w:space="0" w:color="auto"/>
            </w:tcBorders>
            <w:shd w:val="clear" w:color="auto" w:fill="auto"/>
            <w:vAlign w:val="bottom"/>
            <w:hideMark/>
          </w:tcPr>
          <w:p w:rsidR="00B547F1" w:rsidRPr="00B547F1" w:rsidRDefault="00B547F1" w:rsidP="00B547F1">
            <w:pPr>
              <w:spacing w:after="0" w:line="240" w:lineRule="auto"/>
              <w:jc w:val="right"/>
              <w:rPr>
                <w:rFonts w:ascii="Times New Roman" w:eastAsia="Times New Roman" w:hAnsi="Times New Roman" w:cs="Times New Roman"/>
                <w:color w:val="0000FF"/>
                <w:sz w:val="24"/>
                <w:szCs w:val="24"/>
                <w:lang w:eastAsia="ru-RU"/>
              </w:rPr>
            </w:pPr>
            <w:r w:rsidRPr="00B547F1">
              <w:rPr>
                <w:rFonts w:ascii="Times New Roman" w:eastAsia="Times New Roman" w:hAnsi="Times New Roman" w:cs="Times New Roman"/>
                <w:color w:val="0000FF"/>
                <w:sz w:val="24"/>
                <w:szCs w:val="24"/>
                <w:lang w:eastAsia="ru-RU"/>
              </w:rPr>
              <w:t>0,00</w:t>
            </w:r>
          </w:p>
        </w:tc>
        <w:tc>
          <w:tcPr>
            <w:tcW w:w="1740" w:type="dxa"/>
            <w:tcBorders>
              <w:top w:val="nil"/>
              <w:left w:val="nil"/>
              <w:bottom w:val="single" w:sz="4" w:space="0" w:color="auto"/>
              <w:right w:val="single" w:sz="4" w:space="0" w:color="auto"/>
            </w:tcBorders>
            <w:shd w:val="clear" w:color="auto" w:fill="auto"/>
            <w:vAlign w:val="bottom"/>
            <w:hideMark/>
          </w:tcPr>
          <w:p w:rsidR="00B547F1" w:rsidRPr="00B547F1" w:rsidRDefault="00B547F1" w:rsidP="00B547F1">
            <w:pPr>
              <w:spacing w:after="0" w:line="240" w:lineRule="auto"/>
              <w:jc w:val="right"/>
              <w:rPr>
                <w:rFonts w:ascii="Times New Roman" w:eastAsia="Times New Roman" w:hAnsi="Times New Roman" w:cs="Times New Roman"/>
                <w:color w:val="0000FF"/>
                <w:sz w:val="24"/>
                <w:szCs w:val="24"/>
                <w:lang w:eastAsia="ru-RU"/>
              </w:rPr>
            </w:pPr>
            <w:r w:rsidRPr="00B547F1">
              <w:rPr>
                <w:rFonts w:ascii="Times New Roman" w:eastAsia="Times New Roman" w:hAnsi="Times New Roman" w:cs="Times New Roman"/>
                <w:color w:val="0000FF"/>
                <w:sz w:val="24"/>
                <w:szCs w:val="24"/>
                <w:lang w:eastAsia="ru-RU"/>
              </w:rPr>
              <w:t>0,00</w:t>
            </w:r>
          </w:p>
        </w:tc>
      </w:tr>
      <w:tr w:rsidR="00B547F1" w:rsidRPr="00B547F1" w:rsidTr="00B547F1">
        <w:trPr>
          <w:trHeight w:val="315"/>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B547F1" w:rsidRPr="00B547F1" w:rsidRDefault="00B547F1" w:rsidP="00B547F1">
            <w:pPr>
              <w:spacing w:after="0" w:line="240" w:lineRule="auto"/>
              <w:rPr>
                <w:rFonts w:ascii="Times New Roman" w:eastAsia="Times New Roman" w:hAnsi="Times New Roman" w:cs="Times New Roman"/>
                <w:sz w:val="20"/>
                <w:szCs w:val="20"/>
                <w:lang w:eastAsia="ru-RU"/>
              </w:rPr>
            </w:pPr>
            <w:r w:rsidRPr="00B547F1">
              <w:rPr>
                <w:rFonts w:ascii="Times New Roman" w:eastAsia="Times New Roman" w:hAnsi="Times New Roman" w:cs="Times New Roman"/>
                <w:sz w:val="20"/>
                <w:szCs w:val="20"/>
                <w:lang w:eastAsia="ru-RU"/>
              </w:rPr>
              <w:lastRenderedPageBreak/>
              <w:t xml:space="preserve">      - получение кредитов</w:t>
            </w:r>
          </w:p>
        </w:tc>
        <w:tc>
          <w:tcPr>
            <w:tcW w:w="1700" w:type="dxa"/>
            <w:tcBorders>
              <w:top w:val="nil"/>
              <w:left w:val="nil"/>
              <w:bottom w:val="single" w:sz="4" w:space="0" w:color="auto"/>
              <w:right w:val="single" w:sz="4" w:space="0" w:color="auto"/>
            </w:tcBorders>
            <w:shd w:val="clear" w:color="auto" w:fill="auto"/>
            <w:vAlign w:val="bottom"/>
            <w:hideMark/>
          </w:tcPr>
          <w:p w:rsidR="00B547F1" w:rsidRPr="00B547F1" w:rsidRDefault="00B547F1" w:rsidP="00B547F1">
            <w:pPr>
              <w:spacing w:after="0" w:line="240" w:lineRule="auto"/>
              <w:rPr>
                <w:rFonts w:ascii="Times New Roman" w:eastAsia="Times New Roman" w:hAnsi="Times New Roman" w:cs="Times New Roman"/>
                <w:sz w:val="24"/>
                <w:szCs w:val="24"/>
                <w:lang w:eastAsia="ru-RU"/>
              </w:rPr>
            </w:pPr>
            <w:r w:rsidRPr="00B547F1">
              <w:rPr>
                <w:rFonts w:ascii="Times New Roman" w:eastAsia="Times New Roman" w:hAnsi="Times New Roman" w:cs="Times New Roman"/>
                <w:sz w:val="24"/>
                <w:szCs w:val="24"/>
                <w:lang w:eastAsia="ru-RU"/>
              </w:rPr>
              <w:t> </w:t>
            </w:r>
          </w:p>
        </w:tc>
        <w:tc>
          <w:tcPr>
            <w:tcW w:w="1740" w:type="dxa"/>
            <w:tcBorders>
              <w:top w:val="nil"/>
              <w:left w:val="nil"/>
              <w:bottom w:val="single" w:sz="4" w:space="0" w:color="auto"/>
              <w:right w:val="single" w:sz="4" w:space="0" w:color="auto"/>
            </w:tcBorders>
            <w:shd w:val="clear" w:color="auto" w:fill="auto"/>
            <w:noWrap/>
            <w:vAlign w:val="bottom"/>
            <w:hideMark/>
          </w:tcPr>
          <w:p w:rsidR="00B547F1" w:rsidRPr="00B547F1" w:rsidRDefault="00B547F1" w:rsidP="00B547F1">
            <w:pPr>
              <w:spacing w:after="0" w:line="240" w:lineRule="auto"/>
              <w:jc w:val="right"/>
              <w:rPr>
                <w:rFonts w:ascii="Times New Roman" w:eastAsia="Times New Roman" w:hAnsi="Times New Roman" w:cs="Times New Roman"/>
                <w:sz w:val="24"/>
                <w:szCs w:val="24"/>
                <w:lang w:eastAsia="ru-RU"/>
              </w:rPr>
            </w:pPr>
            <w:r w:rsidRPr="00B547F1">
              <w:rPr>
                <w:rFonts w:ascii="Times New Roman" w:eastAsia="Times New Roman" w:hAnsi="Times New Roman" w:cs="Times New Roman"/>
                <w:sz w:val="24"/>
                <w:szCs w:val="24"/>
                <w:lang w:eastAsia="ru-RU"/>
              </w:rPr>
              <w:t> </w:t>
            </w:r>
          </w:p>
        </w:tc>
        <w:tc>
          <w:tcPr>
            <w:tcW w:w="1740" w:type="dxa"/>
            <w:tcBorders>
              <w:top w:val="nil"/>
              <w:left w:val="nil"/>
              <w:bottom w:val="single" w:sz="4" w:space="0" w:color="auto"/>
              <w:right w:val="single" w:sz="4" w:space="0" w:color="auto"/>
            </w:tcBorders>
            <w:shd w:val="clear" w:color="auto" w:fill="auto"/>
            <w:noWrap/>
            <w:vAlign w:val="bottom"/>
            <w:hideMark/>
          </w:tcPr>
          <w:p w:rsidR="00B547F1" w:rsidRPr="00B547F1" w:rsidRDefault="00B547F1" w:rsidP="00B547F1">
            <w:pPr>
              <w:spacing w:after="0" w:line="240" w:lineRule="auto"/>
              <w:jc w:val="right"/>
              <w:rPr>
                <w:rFonts w:ascii="Times New Roman" w:eastAsia="Times New Roman" w:hAnsi="Times New Roman" w:cs="Times New Roman"/>
                <w:sz w:val="24"/>
                <w:szCs w:val="24"/>
                <w:lang w:eastAsia="ru-RU"/>
              </w:rPr>
            </w:pPr>
            <w:r w:rsidRPr="00B547F1">
              <w:rPr>
                <w:rFonts w:ascii="Times New Roman" w:eastAsia="Times New Roman" w:hAnsi="Times New Roman" w:cs="Times New Roman"/>
                <w:sz w:val="24"/>
                <w:szCs w:val="24"/>
                <w:lang w:eastAsia="ru-RU"/>
              </w:rPr>
              <w:t> </w:t>
            </w:r>
          </w:p>
        </w:tc>
      </w:tr>
      <w:tr w:rsidR="00B547F1" w:rsidRPr="00B547F1" w:rsidTr="00B547F1">
        <w:trPr>
          <w:trHeight w:val="315"/>
        </w:trPr>
        <w:tc>
          <w:tcPr>
            <w:tcW w:w="5671" w:type="dxa"/>
            <w:tcBorders>
              <w:top w:val="nil"/>
              <w:left w:val="single" w:sz="4" w:space="0" w:color="auto"/>
              <w:bottom w:val="nil"/>
              <w:right w:val="single" w:sz="4" w:space="0" w:color="auto"/>
            </w:tcBorders>
            <w:shd w:val="clear" w:color="auto" w:fill="auto"/>
            <w:vAlign w:val="bottom"/>
            <w:hideMark/>
          </w:tcPr>
          <w:p w:rsidR="00B547F1" w:rsidRPr="00B547F1" w:rsidRDefault="00B547F1" w:rsidP="00B547F1">
            <w:pPr>
              <w:spacing w:after="0" w:line="240" w:lineRule="auto"/>
              <w:rPr>
                <w:rFonts w:ascii="Times New Roman" w:eastAsia="Times New Roman" w:hAnsi="Times New Roman" w:cs="Times New Roman"/>
                <w:sz w:val="20"/>
                <w:szCs w:val="20"/>
                <w:lang w:eastAsia="ru-RU"/>
              </w:rPr>
            </w:pPr>
            <w:r w:rsidRPr="00B547F1">
              <w:rPr>
                <w:rFonts w:ascii="Times New Roman" w:eastAsia="Times New Roman" w:hAnsi="Times New Roman" w:cs="Times New Roman"/>
                <w:sz w:val="20"/>
                <w:szCs w:val="20"/>
                <w:lang w:eastAsia="ru-RU"/>
              </w:rPr>
              <w:t xml:space="preserve">      -погашение кредитов</w:t>
            </w:r>
          </w:p>
        </w:tc>
        <w:tc>
          <w:tcPr>
            <w:tcW w:w="1700" w:type="dxa"/>
            <w:tcBorders>
              <w:top w:val="nil"/>
              <w:left w:val="nil"/>
              <w:bottom w:val="single" w:sz="4" w:space="0" w:color="auto"/>
              <w:right w:val="single" w:sz="4" w:space="0" w:color="auto"/>
            </w:tcBorders>
            <w:shd w:val="clear" w:color="auto" w:fill="auto"/>
            <w:vAlign w:val="bottom"/>
            <w:hideMark/>
          </w:tcPr>
          <w:p w:rsidR="00B547F1" w:rsidRPr="00B547F1" w:rsidRDefault="00B547F1" w:rsidP="00B547F1">
            <w:pPr>
              <w:spacing w:after="0" w:line="240" w:lineRule="auto"/>
              <w:rPr>
                <w:rFonts w:ascii="Times New Roman" w:eastAsia="Times New Roman" w:hAnsi="Times New Roman" w:cs="Times New Roman"/>
                <w:sz w:val="24"/>
                <w:szCs w:val="24"/>
                <w:lang w:eastAsia="ru-RU"/>
              </w:rPr>
            </w:pPr>
            <w:r w:rsidRPr="00B547F1">
              <w:rPr>
                <w:rFonts w:ascii="Times New Roman" w:eastAsia="Times New Roman" w:hAnsi="Times New Roman" w:cs="Times New Roman"/>
                <w:sz w:val="24"/>
                <w:szCs w:val="24"/>
                <w:lang w:eastAsia="ru-RU"/>
              </w:rPr>
              <w:t> </w:t>
            </w:r>
          </w:p>
        </w:tc>
        <w:tc>
          <w:tcPr>
            <w:tcW w:w="1740" w:type="dxa"/>
            <w:tcBorders>
              <w:top w:val="nil"/>
              <w:left w:val="nil"/>
              <w:bottom w:val="single" w:sz="4" w:space="0" w:color="auto"/>
              <w:right w:val="single" w:sz="4" w:space="0" w:color="auto"/>
            </w:tcBorders>
            <w:shd w:val="clear" w:color="auto" w:fill="auto"/>
            <w:noWrap/>
            <w:vAlign w:val="bottom"/>
            <w:hideMark/>
          </w:tcPr>
          <w:p w:rsidR="00B547F1" w:rsidRPr="00B547F1" w:rsidRDefault="00B547F1" w:rsidP="00B547F1">
            <w:pPr>
              <w:spacing w:after="0" w:line="240" w:lineRule="auto"/>
              <w:jc w:val="right"/>
              <w:rPr>
                <w:rFonts w:ascii="Times New Roman" w:eastAsia="Times New Roman" w:hAnsi="Times New Roman" w:cs="Times New Roman"/>
                <w:sz w:val="24"/>
                <w:szCs w:val="24"/>
                <w:lang w:eastAsia="ru-RU"/>
              </w:rPr>
            </w:pPr>
            <w:r w:rsidRPr="00B547F1">
              <w:rPr>
                <w:rFonts w:ascii="Times New Roman" w:eastAsia="Times New Roman" w:hAnsi="Times New Roman" w:cs="Times New Roman"/>
                <w:sz w:val="24"/>
                <w:szCs w:val="24"/>
                <w:lang w:eastAsia="ru-RU"/>
              </w:rPr>
              <w:t> </w:t>
            </w:r>
          </w:p>
        </w:tc>
        <w:tc>
          <w:tcPr>
            <w:tcW w:w="1740" w:type="dxa"/>
            <w:tcBorders>
              <w:top w:val="nil"/>
              <w:left w:val="nil"/>
              <w:bottom w:val="single" w:sz="4" w:space="0" w:color="auto"/>
              <w:right w:val="single" w:sz="4" w:space="0" w:color="auto"/>
            </w:tcBorders>
            <w:shd w:val="clear" w:color="auto" w:fill="auto"/>
            <w:noWrap/>
            <w:vAlign w:val="bottom"/>
            <w:hideMark/>
          </w:tcPr>
          <w:p w:rsidR="00B547F1" w:rsidRPr="00B547F1" w:rsidRDefault="00B547F1" w:rsidP="00B547F1">
            <w:pPr>
              <w:spacing w:after="0" w:line="240" w:lineRule="auto"/>
              <w:jc w:val="right"/>
              <w:rPr>
                <w:rFonts w:ascii="Times New Roman" w:eastAsia="Times New Roman" w:hAnsi="Times New Roman" w:cs="Times New Roman"/>
                <w:sz w:val="24"/>
                <w:szCs w:val="24"/>
                <w:lang w:eastAsia="ru-RU"/>
              </w:rPr>
            </w:pPr>
            <w:r w:rsidRPr="00B547F1">
              <w:rPr>
                <w:rFonts w:ascii="Times New Roman" w:eastAsia="Times New Roman" w:hAnsi="Times New Roman" w:cs="Times New Roman"/>
                <w:sz w:val="24"/>
                <w:szCs w:val="24"/>
                <w:lang w:eastAsia="ru-RU"/>
              </w:rPr>
              <w:t> </w:t>
            </w:r>
          </w:p>
        </w:tc>
      </w:tr>
      <w:tr w:rsidR="00B547F1" w:rsidRPr="00B547F1" w:rsidTr="00B547F1">
        <w:trPr>
          <w:trHeight w:val="525"/>
        </w:trPr>
        <w:tc>
          <w:tcPr>
            <w:tcW w:w="56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47F1" w:rsidRPr="00B547F1" w:rsidRDefault="00B547F1" w:rsidP="00B547F1">
            <w:pPr>
              <w:spacing w:after="0" w:line="240" w:lineRule="auto"/>
              <w:rPr>
                <w:rFonts w:ascii="Times New Roman" w:eastAsia="Times New Roman" w:hAnsi="Times New Roman" w:cs="Times New Roman"/>
                <w:b/>
                <w:bCs/>
                <w:sz w:val="20"/>
                <w:szCs w:val="20"/>
                <w:lang w:eastAsia="ru-RU"/>
              </w:rPr>
            </w:pPr>
            <w:r w:rsidRPr="00B547F1">
              <w:rPr>
                <w:rFonts w:ascii="Times New Roman" w:eastAsia="Times New Roman" w:hAnsi="Times New Roman" w:cs="Times New Roman"/>
                <w:b/>
                <w:bCs/>
                <w:sz w:val="20"/>
                <w:szCs w:val="20"/>
                <w:lang w:eastAsia="ru-RU"/>
              </w:rPr>
              <w:t>Бюджетные кредиты от других бюджетов бюджетной системы Российской Федерации в валюте Российской Федерации</w:t>
            </w:r>
          </w:p>
        </w:tc>
        <w:tc>
          <w:tcPr>
            <w:tcW w:w="1700" w:type="dxa"/>
            <w:tcBorders>
              <w:top w:val="nil"/>
              <w:left w:val="nil"/>
              <w:bottom w:val="single" w:sz="4" w:space="0" w:color="auto"/>
              <w:right w:val="single" w:sz="4" w:space="0" w:color="auto"/>
            </w:tcBorders>
            <w:shd w:val="clear" w:color="auto" w:fill="auto"/>
            <w:vAlign w:val="bottom"/>
            <w:hideMark/>
          </w:tcPr>
          <w:p w:rsidR="00B547F1" w:rsidRPr="00B547F1" w:rsidRDefault="00B547F1" w:rsidP="00B547F1">
            <w:pPr>
              <w:spacing w:after="0" w:line="240" w:lineRule="auto"/>
              <w:jc w:val="right"/>
              <w:rPr>
                <w:rFonts w:ascii="Times New Roman" w:eastAsia="Times New Roman" w:hAnsi="Times New Roman" w:cs="Times New Roman"/>
                <w:sz w:val="24"/>
                <w:szCs w:val="24"/>
                <w:lang w:eastAsia="ru-RU"/>
              </w:rPr>
            </w:pPr>
            <w:r w:rsidRPr="00B547F1">
              <w:rPr>
                <w:rFonts w:ascii="Times New Roman" w:eastAsia="Times New Roman" w:hAnsi="Times New Roman" w:cs="Times New Roman"/>
                <w:sz w:val="24"/>
                <w:szCs w:val="24"/>
                <w:lang w:eastAsia="ru-RU"/>
              </w:rPr>
              <w:t>0,00</w:t>
            </w:r>
          </w:p>
        </w:tc>
        <w:tc>
          <w:tcPr>
            <w:tcW w:w="1740" w:type="dxa"/>
            <w:tcBorders>
              <w:top w:val="nil"/>
              <w:left w:val="nil"/>
              <w:bottom w:val="single" w:sz="4" w:space="0" w:color="auto"/>
              <w:right w:val="single" w:sz="4" w:space="0" w:color="auto"/>
            </w:tcBorders>
            <w:shd w:val="clear" w:color="auto" w:fill="auto"/>
            <w:vAlign w:val="bottom"/>
            <w:hideMark/>
          </w:tcPr>
          <w:p w:rsidR="00B547F1" w:rsidRPr="00B547F1" w:rsidRDefault="00B547F1" w:rsidP="00B547F1">
            <w:pPr>
              <w:spacing w:after="0" w:line="240" w:lineRule="auto"/>
              <w:jc w:val="right"/>
              <w:rPr>
                <w:rFonts w:ascii="Times New Roman" w:eastAsia="Times New Roman" w:hAnsi="Times New Roman" w:cs="Times New Roman"/>
                <w:sz w:val="24"/>
                <w:szCs w:val="24"/>
                <w:lang w:eastAsia="ru-RU"/>
              </w:rPr>
            </w:pPr>
            <w:r w:rsidRPr="00B547F1">
              <w:rPr>
                <w:rFonts w:ascii="Times New Roman" w:eastAsia="Times New Roman" w:hAnsi="Times New Roman" w:cs="Times New Roman"/>
                <w:sz w:val="24"/>
                <w:szCs w:val="24"/>
                <w:lang w:eastAsia="ru-RU"/>
              </w:rPr>
              <w:t>0,00</w:t>
            </w:r>
          </w:p>
        </w:tc>
        <w:tc>
          <w:tcPr>
            <w:tcW w:w="1740" w:type="dxa"/>
            <w:tcBorders>
              <w:top w:val="nil"/>
              <w:left w:val="nil"/>
              <w:bottom w:val="single" w:sz="4" w:space="0" w:color="auto"/>
              <w:right w:val="single" w:sz="4" w:space="0" w:color="auto"/>
            </w:tcBorders>
            <w:shd w:val="clear" w:color="auto" w:fill="auto"/>
            <w:vAlign w:val="bottom"/>
            <w:hideMark/>
          </w:tcPr>
          <w:p w:rsidR="00B547F1" w:rsidRPr="00B547F1" w:rsidRDefault="00B547F1" w:rsidP="00B547F1">
            <w:pPr>
              <w:spacing w:after="0" w:line="240" w:lineRule="auto"/>
              <w:jc w:val="right"/>
              <w:rPr>
                <w:rFonts w:ascii="Times New Roman" w:eastAsia="Times New Roman" w:hAnsi="Times New Roman" w:cs="Times New Roman"/>
                <w:sz w:val="24"/>
                <w:szCs w:val="24"/>
                <w:lang w:eastAsia="ru-RU"/>
              </w:rPr>
            </w:pPr>
            <w:r w:rsidRPr="00B547F1">
              <w:rPr>
                <w:rFonts w:ascii="Times New Roman" w:eastAsia="Times New Roman" w:hAnsi="Times New Roman" w:cs="Times New Roman"/>
                <w:sz w:val="24"/>
                <w:szCs w:val="24"/>
                <w:lang w:eastAsia="ru-RU"/>
              </w:rPr>
              <w:t>0,00</w:t>
            </w:r>
          </w:p>
        </w:tc>
      </w:tr>
      <w:tr w:rsidR="00B547F1" w:rsidRPr="00B547F1" w:rsidTr="00B547F1">
        <w:trPr>
          <w:trHeight w:val="315"/>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B547F1" w:rsidRPr="00B547F1" w:rsidRDefault="00B547F1" w:rsidP="00B547F1">
            <w:pPr>
              <w:spacing w:after="0" w:line="240" w:lineRule="auto"/>
              <w:rPr>
                <w:rFonts w:ascii="Times New Roman" w:eastAsia="Times New Roman" w:hAnsi="Times New Roman" w:cs="Times New Roman"/>
                <w:sz w:val="20"/>
                <w:szCs w:val="20"/>
                <w:lang w:eastAsia="ru-RU"/>
              </w:rPr>
            </w:pPr>
            <w:r w:rsidRPr="00B547F1">
              <w:rPr>
                <w:rFonts w:ascii="Times New Roman" w:eastAsia="Times New Roman" w:hAnsi="Times New Roman" w:cs="Times New Roman"/>
                <w:sz w:val="20"/>
                <w:szCs w:val="20"/>
                <w:lang w:eastAsia="ru-RU"/>
              </w:rPr>
              <w:t xml:space="preserve">      - получение кредитов</w:t>
            </w:r>
          </w:p>
        </w:tc>
        <w:tc>
          <w:tcPr>
            <w:tcW w:w="1700" w:type="dxa"/>
            <w:tcBorders>
              <w:top w:val="nil"/>
              <w:left w:val="nil"/>
              <w:bottom w:val="single" w:sz="4" w:space="0" w:color="auto"/>
              <w:right w:val="single" w:sz="4" w:space="0" w:color="auto"/>
            </w:tcBorders>
            <w:shd w:val="clear" w:color="auto" w:fill="auto"/>
            <w:vAlign w:val="bottom"/>
            <w:hideMark/>
          </w:tcPr>
          <w:p w:rsidR="00B547F1" w:rsidRPr="00B547F1" w:rsidRDefault="00B547F1" w:rsidP="00B547F1">
            <w:pPr>
              <w:spacing w:after="0" w:line="240" w:lineRule="auto"/>
              <w:rPr>
                <w:rFonts w:ascii="Times New Roman" w:eastAsia="Times New Roman" w:hAnsi="Times New Roman" w:cs="Times New Roman"/>
                <w:sz w:val="24"/>
                <w:szCs w:val="24"/>
                <w:lang w:eastAsia="ru-RU"/>
              </w:rPr>
            </w:pPr>
            <w:r w:rsidRPr="00B547F1">
              <w:rPr>
                <w:rFonts w:ascii="Times New Roman" w:eastAsia="Times New Roman" w:hAnsi="Times New Roman" w:cs="Times New Roman"/>
                <w:sz w:val="24"/>
                <w:szCs w:val="24"/>
                <w:lang w:eastAsia="ru-RU"/>
              </w:rPr>
              <w:t> </w:t>
            </w:r>
          </w:p>
        </w:tc>
        <w:tc>
          <w:tcPr>
            <w:tcW w:w="1740" w:type="dxa"/>
            <w:tcBorders>
              <w:top w:val="nil"/>
              <w:left w:val="nil"/>
              <w:bottom w:val="single" w:sz="4" w:space="0" w:color="auto"/>
              <w:right w:val="single" w:sz="4" w:space="0" w:color="auto"/>
            </w:tcBorders>
            <w:shd w:val="clear" w:color="auto" w:fill="auto"/>
            <w:noWrap/>
            <w:vAlign w:val="bottom"/>
            <w:hideMark/>
          </w:tcPr>
          <w:p w:rsidR="00B547F1" w:rsidRPr="00B547F1" w:rsidRDefault="00B547F1" w:rsidP="00B547F1">
            <w:pPr>
              <w:spacing w:after="0" w:line="240" w:lineRule="auto"/>
              <w:jc w:val="right"/>
              <w:rPr>
                <w:rFonts w:ascii="Times New Roman" w:eastAsia="Times New Roman" w:hAnsi="Times New Roman" w:cs="Times New Roman"/>
                <w:sz w:val="24"/>
                <w:szCs w:val="24"/>
                <w:lang w:eastAsia="ru-RU"/>
              </w:rPr>
            </w:pPr>
            <w:r w:rsidRPr="00B547F1">
              <w:rPr>
                <w:rFonts w:ascii="Times New Roman" w:eastAsia="Times New Roman" w:hAnsi="Times New Roman" w:cs="Times New Roman"/>
                <w:sz w:val="24"/>
                <w:szCs w:val="24"/>
                <w:lang w:eastAsia="ru-RU"/>
              </w:rPr>
              <w:t> </w:t>
            </w:r>
          </w:p>
        </w:tc>
        <w:tc>
          <w:tcPr>
            <w:tcW w:w="1740" w:type="dxa"/>
            <w:tcBorders>
              <w:top w:val="nil"/>
              <w:left w:val="nil"/>
              <w:bottom w:val="single" w:sz="4" w:space="0" w:color="auto"/>
              <w:right w:val="single" w:sz="4" w:space="0" w:color="auto"/>
            </w:tcBorders>
            <w:shd w:val="clear" w:color="auto" w:fill="auto"/>
            <w:noWrap/>
            <w:vAlign w:val="bottom"/>
            <w:hideMark/>
          </w:tcPr>
          <w:p w:rsidR="00B547F1" w:rsidRPr="00B547F1" w:rsidRDefault="00B547F1" w:rsidP="00B547F1">
            <w:pPr>
              <w:spacing w:after="0" w:line="240" w:lineRule="auto"/>
              <w:jc w:val="right"/>
              <w:rPr>
                <w:rFonts w:ascii="Times New Roman" w:eastAsia="Times New Roman" w:hAnsi="Times New Roman" w:cs="Times New Roman"/>
                <w:sz w:val="24"/>
                <w:szCs w:val="24"/>
                <w:lang w:eastAsia="ru-RU"/>
              </w:rPr>
            </w:pPr>
            <w:r w:rsidRPr="00B547F1">
              <w:rPr>
                <w:rFonts w:ascii="Times New Roman" w:eastAsia="Times New Roman" w:hAnsi="Times New Roman" w:cs="Times New Roman"/>
                <w:sz w:val="24"/>
                <w:szCs w:val="24"/>
                <w:lang w:eastAsia="ru-RU"/>
              </w:rPr>
              <w:t> </w:t>
            </w:r>
          </w:p>
        </w:tc>
      </w:tr>
      <w:tr w:rsidR="00B547F1" w:rsidRPr="00B547F1" w:rsidTr="00B547F1">
        <w:trPr>
          <w:trHeight w:val="285"/>
        </w:trPr>
        <w:tc>
          <w:tcPr>
            <w:tcW w:w="5671" w:type="dxa"/>
            <w:tcBorders>
              <w:top w:val="nil"/>
              <w:left w:val="single" w:sz="4" w:space="0" w:color="auto"/>
              <w:bottom w:val="nil"/>
              <w:right w:val="single" w:sz="4" w:space="0" w:color="auto"/>
            </w:tcBorders>
            <w:shd w:val="clear" w:color="auto" w:fill="auto"/>
            <w:vAlign w:val="bottom"/>
            <w:hideMark/>
          </w:tcPr>
          <w:p w:rsidR="00B547F1" w:rsidRPr="00B547F1" w:rsidRDefault="00B547F1" w:rsidP="00B547F1">
            <w:pPr>
              <w:spacing w:after="0" w:line="240" w:lineRule="auto"/>
              <w:rPr>
                <w:rFonts w:ascii="Times New Roman" w:eastAsia="Times New Roman" w:hAnsi="Times New Roman" w:cs="Times New Roman"/>
                <w:sz w:val="20"/>
                <w:szCs w:val="20"/>
                <w:lang w:eastAsia="ru-RU"/>
              </w:rPr>
            </w:pPr>
            <w:r w:rsidRPr="00B547F1">
              <w:rPr>
                <w:rFonts w:ascii="Times New Roman" w:eastAsia="Times New Roman" w:hAnsi="Times New Roman" w:cs="Times New Roman"/>
                <w:sz w:val="20"/>
                <w:szCs w:val="20"/>
                <w:lang w:eastAsia="ru-RU"/>
              </w:rPr>
              <w:t xml:space="preserve">      -погашение кредитов</w:t>
            </w:r>
          </w:p>
        </w:tc>
        <w:tc>
          <w:tcPr>
            <w:tcW w:w="1700" w:type="dxa"/>
            <w:tcBorders>
              <w:top w:val="nil"/>
              <w:left w:val="nil"/>
              <w:bottom w:val="single" w:sz="4" w:space="0" w:color="auto"/>
              <w:right w:val="single" w:sz="4" w:space="0" w:color="auto"/>
            </w:tcBorders>
            <w:shd w:val="clear" w:color="auto" w:fill="auto"/>
            <w:vAlign w:val="bottom"/>
            <w:hideMark/>
          </w:tcPr>
          <w:p w:rsidR="00B547F1" w:rsidRPr="00B547F1" w:rsidRDefault="00B547F1" w:rsidP="00B547F1">
            <w:pPr>
              <w:spacing w:after="0" w:line="240" w:lineRule="auto"/>
              <w:rPr>
                <w:rFonts w:ascii="Times New Roman" w:eastAsia="Times New Roman" w:hAnsi="Times New Roman" w:cs="Times New Roman"/>
                <w:sz w:val="24"/>
                <w:szCs w:val="24"/>
                <w:lang w:eastAsia="ru-RU"/>
              </w:rPr>
            </w:pPr>
            <w:r w:rsidRPr="00B547F1">
              <w:rPr>
                <w:rFonts w:ascii="Times New Roman" w:eastAsia="Times New Roman" w:hAnsi="Times New Roman" w:cs="Times New Roman"/>
                <w:sz w:val="24"/>
                <w:szCs w:val="24"/>
                <w:lang w:eastAsia="ru-RU"/>
              </w:rPr>
              <w:t> </w:t>
            </w:r>
          </w:p>
        </w:tc>
        <w:tc>
          <w:tcPr>
            <w:tcW w:w="1740" w:type="dxa"/>
            <w:tcBorders>
              <w:top w:val="nil"/>
              <w:left w:val="nil"/>
              <w:bottom w:val="single" w:sz="4" w:space="0" w:color="auto"/>
              <w:right w:val="single" w:sz="4" w:space="0" w:color="auto"/>
            </w:tcBorders>
            <w:shd w:val="clear" w:color="auto" w:fill="auto"/>
            <w:noWrap/>
            <w:vAlign w:val="bottom"/>
            <w:hideMark/>
          </w:tcPr>
          <w:p w:rsidR="00B547F1" w:rsidRPr="00B547F1" w:rsidRDefault="00B547F1" w:rsidP="00B547F1">
            <w:pPr>
              <w:spacing w:after="0" w:line="240" w:lineRule="auto"/>
              <w:jc w:val="right"/>
              <w:rPr>
                <w:rFonts w:ascii="Times New Roman" w:eastAsia="Times New Roman" w:hAnsi="Times New Roman" w:cs="Times New Roman"/>
                <w:sz w:val="24"/>
                <w:szCs w:val="24"/>
                <w:lang w:eastAsia="ru-RU"/>
              </w:rPr>
            </w:pPr>
            <w:r w:rsidRPr="00B547F1">
              <w:rPr>
                <w:rFonts w:ascii="Times New Roman" w:eastAsia="Times New Roman" w:hAnsi="Times New Roman" w:cs="Times New Roman"/>
                <w:sz w:val="24"/>
                <w:szCs w:val="24"/>
                <w:lang w:eastAsia="ru-RU"/>
              </w:rPr>
              <w:t> </w:t>
            </w:r>
          </w:p>
        </w:tc>
        <w:tc>
          <w:tcPr>
            <w:tcW w:w="1740" w:type="dxa"/>
            <w:tcBorders>
              <w:top w:val="nil"/>
              <w:left w:val="nil"/>
              <w:bottom w:val="single" w:sz="4" w:space="0" w:color="auto"/>
              <w:right w:val="single" w:sz="4" w:space="0" w:color="auto"/>
            </w:tcBorders>
            <w:shd w:val="clear" w:color="auto" w:fill="auto"/>
            <w:noWrap/>
            <w:vAlign w:val="bottom"/>
            <w:hideMark/>
          </w:tcPr>
          <w:p w:rsidR="00B547F1" w:rsidRPr="00B547F1" w:rsidRDefault="00B547F1" w:rsidP="00B547F1">
            <w:pPr>
              <w:spacing w:after="0" w:line="240" w:lineRule="auto"/>
              <w:jc w:val="right"/>
              <w:rPr>
                <w:rFonts w:ascii="Times New Roman" w:eastAsia="Times New Roman" w:hAnsi="Times New Roman" w:cs="Times New Roman"/>
                <w:sz w:val="24"/>
                <w:szCs w:val="24"/>
                <w:lang w:eastAsia="ru-RU"/>
              </w:rPr>
            </w:pPr>
            <w:r w:rsidRPr="00B547F1">
              <w:rPr>
                <w:rFonts w:ascii="Times New Roman" w:eastAsia="Times New Roman" w:hAnsi="Times New Roman" w:cs="Times New Roman"/>
                <w:sz w:val="24"/>
                <w:szCs w:val="24"/>
                <w:lang w:eastAsia="ru-RU"/>
              </w:rPr>
              <w:t> </w:t>
            </w:r>
          </w:p>
        </w:tc>
      </w:tr>
      <w:tr w:rsidR="00B547F1" w:rsidRPr="00B547F1" w:rsidTr="00B547F1">
        <w:trPr>
          <w:trHeight w:val="510"/>
        </w:trPr>
        <w:tc>
          <w:tcPr>
            <w:tcW w:w="56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47F1" w:rsidRPr="00B547F1" w:rsidRDefault="00B547F1" w:rsidP="00B547F1">
            <w:pPr>
              <w:spacing w:after="0" w:line="240" w:lineRule="auto"/>
              <w:rPr>
                <w:rFonts w:ascii="Times New Roman" w:eastAsia="Times New Roman" w:hAnsi="Times New Roman" w:cs="Times New Roman"/>
                <w:b/>
                <w:bCs/>
                <w:sz w:val="20"/>
                <w:szCs w:val="20"/>
                <w:lang w:eastAsia="ru-RU"/>
              </w:rPr>
            </w:pPr>
            <w:r w:rsidRPr="00B547F1">
              <w:rPr>
                <w:rFonts w:ascii="Times New Roman" w:eastAsia="Times New Roman" w:hAnsi="Times New Roman" w:cs="Times New Roman"/>
                <w:b/>
                <w:bCs/>
                <w:sz w:val="20"/>
                <w:szCs w:val="20"/>
                <w:lang w:eastAsia="ru-RU"/>
              </w:rPr>
              <w:t>Средства от продажи акций и иных форм участия в капитале, находящихся в собственности субъектов Российской Федерации</w:t>
            </w:r>
          </w:p>
        </w:tc>
        <w:tc>
          <w:tcPr>
            <w:tcW w:w="1700" w:type="dxa"/>
            <w:tcBorders>
              <w:top w:val="nil"/>
              <w:left w:val="nil"/>
              <w:bottom w:val="single" w:sz="4" w:space="0" w:color="auto"/>
              <w:right w:val="single" w:sz="4" w:space="0" w:color="auto"/>
            </w:tcBorders>
            <w:shd w:val="clear" w:color="auto" w:fill="auto"/>
            <w:vAlign w:val="bottom"/>
            <w:hideMark/>
          </w:tcPr>
          <w:p w:rsidR="00B547F1" w:rsidRPr="00B547F1" w:rsidRDefault="00B547F1" w:rsidP="00B547F1">
            <w:pPr>
              <w:spacing w:after="0" w:line="240" w:lineRule="auto"/>
              <w:rPr>
                <w:rFonts w:ascii="Times New Roman" w:eastAsia="Times New Roman" w:hAnsi="Times New Roman" w:cs="Times New Roman"/>
                <w:sz w:val="24"/>
                <w:szCs w:val="24"/>
                <w:lang w:eastAsia="ru-RU"/>
              </w:rPr>
            </w:pPr>
            <w:r w:rsidRPr="00B547F1">
              <w:rPr>
                <w:rFonts w:ascii="Times New Roman" w:eastAsia="Times New Roman" w:hAnsi="Times New Roman" w:cs="Times New Roman"/>
                <w:sz w:val="24"/>
                <w:szCs w:val="24"/>
                <w:lang w:eastAsia="ru-RU"/>
              </w:rPr>
              <w:t> </w:t>
            </w:r>
          </w:p>
        </w:tc>
        <w:tc>
          <w:tcPr>
            <w:tcW w:w="1740" w:type="dxa"/>
            <w:tcBorders>
              <w:top w:val="nil"/>
              <w:left w:val="nil"/>
              <w:bottom w:val="single" w:sz="4" w:space="0" w:color="auto"/>
              <w:right w:val="single" w:sz="4" w:space="0" w:color="auto"/>
            </w:tcBorders>
            <w:shd w:val="clear" w:color="auto" w:fill="auto"/>
            <w:noWrap/>
            <w:vAlign w:val="bottom"/>
            <w:hideMark/>
          </w:tcPr>
          <w:p w:rsidR="00B547F1" w:rsidRPr="00B547F1" w:rsidRDefault="00B547F1" w:rsidP="00B547F1">
            <w:pPr>
              <w:spacing w:after="0" w:line="240" w:lineRule="auto"/>
              <w:jc w:val="right"/>
              <w:rPr>
                <w:rFonts w:ascii="Times New Roman" w:eastAsia="Times New Roman" w:hAnsi="Times New Roman" w:cs="Times New Roman"/>
                <w:sz w:val="24"/>
                <w:szCs w:val="24"/>
                <w:lang w:eastAsia="ru-RU"/>
              </w:rPr>
            </w:pPr>
            <w:r w:rsidRPr="00B547F1">
              <w:rPr>
                <w:rFonts w:ascii="Times New Roman" w:eastAsia="Times New Roman" w:hAnsi="Times New Roman" w:cs="Times New Roman"/>
                <w:sz w:val="24"/>
                <w:szCs w:val="24"/>
                <w:lang w:eastAsia="ru-RU"/>
              </w:rPr>
              <w:t>0,00</w:t>
            </w:r>
          </w:p>
        </w:tc>
        <w:tc>
          <w:tcPr>
            <w:tcW w:w="1740" w:type="dxa"/>
            <w:tcBorders>
              <w:top w:val="nil"/>
              <w:left w:val="nil"/>
              <w:bottom w:val="single" w:sz="4" w:space="0" w:color="auto"/>
              <w:right w:val="single" w:sz="4" w:space="0" w:color="auto"/>
            </w:tcBorders>
            <w:shd w:val="clear" w:color="auto" w:fill="auto"/>
            <w:noWrap/>
            <w:vAlign w:val="bottom"/>
            <w:hideMark/>
          </w:tcPr>
          <w:p w:rsidR="00B547F1" w:rsidRPr="00B547F1" w:rsidRDefault="00B547F1" w:rsidP="00B547F1">
            <w:pPr>
              <w:spacing w:after="0" w:line="240" w:lineRule="auto"/>
              <w:jc w:val="right"/>
              <w:rPr>
                <w:rFonts w:ascii="Times New Roman" w:eastAsia="Times New Roman" w:hAnsi="Times New Roman" w:cs="Times New Roman"/>
                <w:sz w:val="24"/>
                <w:szCs w:val="24"/>
                <w:lang w:eastAsia="ru-RU"/>
              </w:rPr>
            </w:pPr>
            <w:r w:rsidRPr="00B547F1">
              <w:rPr>
                <w:rFonts w:ascii="Times New Roman" w:eastAsia="Times New Roman" w:hAnsi="Times New Roman" w:cs="Times New Roman"/>
                <w:sz w:val="24"/>
                <w:szCs w:val="24"/>
                <w:lang w:eastAsia="ru-RU"/>
              </w:rPr>
              <w:t>0,00</w:t>
            </w:r>
          </w:p>
        </w:tc>
      </w:tr>
      <w:tr w:rsidR="00B547F1" w:rsidRPr="00B547F1" w:rsidTr="00B547F1">
        <w:trPr>
          <w:trHeight w:val="315"/>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B547F1" w:rsidRPr="00B547F1" w:rsidRDefault="00B547F1" w:rsidP="00B547F1">
            <w:pPr>
              <w:spacing w:after="0" w:line="240" w:lineRule="auto"/>
              <w:rPr>
                <w:rFonts w:ascii="Times New Roman" w:eastAsia="Times New Roman" w:hAnsi="Times New Roman" w:cs="Times New Roman"/>
                <w:b/>
                <w:bCs/>
                <w:sz w:val="20"/>
                <w:szCs w:val="20"/>
                <w:lang w:eastAsia="ru-RU"/>
              </w:rPr>
            </w:pPr>
            <w:r w:rsidRPr="00B547F1">
              <w:rPr>
                <w:rFonts w:ascii="Times New Roman" w:eastAsia="Times New Roman" w:hAnsi="Times New Roman" w:cs="Times New Roman"/>
                <w:b/>
                <w:bCs/>
                <w:sz w:val="20"/>
                <w:szCs w:val="20"/>
                <w:lang w:eastAsia="ru-RU"/>
              </w:rPr>
              <w:t xml:space="preserve"> Бюджетные кредиты, предоставленные бюджетам МО </w:t>
            </w:r>
          </w:p>
        </w:tc>
        <w:tc>
          <w:tcPr>
            <w:tcW w:w="1700" w:type="dxa"/>
            <w:tcBorders>
              <w:top w:val="nil"/>
              <w:left w:val="nil"/>
              <w:bottom w:val="single" w:sz="4" w:space="0" w:color="auto"/>
              <w:right w:val="single" w:sz="4" w:space="0" w:color="auto"/>
            </w:tcBorders>
            <w:shd w:val="clear" w:color="auto" w:fill="auto"/>
            <w:vAlign w:val="bottom"/>
            <w:hideMark/>
          </w:tcPr>
          <w:p w:rsidR="00B547F1" w:rsidRPr="00B547F1" w:rsidRDefault="00B547F1" w:rsidP="00B547F1">
            <w:pPr>
              <w:spacing w:after="0" w:line="240" w:lineRule="auto"/>
              <w:jc w:val="right"/>
              <w:rPr>
                <w:rFonts w:ascii="Times New Roman" w:eastAsia="Times New Roman" w:hAnsi="Times New Roman" w:cs="Times New Roman"/>
                <w:color w:val="0000FF"/>
                <w:sz w:val="24"/>
                <w:szCs w:val="24"/>
                <w:lang w:eastAsia="ru-RU"/>
              </w:rPr>
            </w:pPr>
            <w:r w:rsidRPr="00B547F1">
              <w:rPr>
                <w:rFonts w:ascii="Times New Roman" w:eastAsia="Times New Roman" w:hAnsi="Times New Roman" w:cs="Times New Roman"/>
                <w:color w:val="0000FF"/>
                <w:sz w:val="24"/>
                <w:szCs w:val="24"/>
                <w:lang w:eastAsia="ru-RU"/>
              </w:rPr>
              <w:t>0,00</w:t>
            </w:r>
          </w:p>
        </w:tc>
        <w:tc>
          <w:tcPr>
            <w:tcW w:w="1740" w:type="dxa"/>
            <w:tcBorders>
              <w:top w:val="nil"/>
              <w:left w:val="nil"/>
              <w:bottom w:val="single" w:sz="4" w:space="0" w:color="auto"/>
              <w:right w:val="single" w:sz="4" w:space="0" w:color="auto"/>
            </w:tcBorders>
            <w:shd w:val="clear" w:color="auto" w:fill="auto"/>
            <w:vAlign w:val="bottom"/>
            <w:hideMark/>
          </w:tcPr>
          <w:p w:rsidR="00B547F1" w:rsidRPr="00B547F1" w:rsidRDefault="00B547F1" w:rsidP="00B547F1">
            <w:pPr>
              <w:spacing w:after="0" w:line="240" w:lineRule="auto"/>
              <w:jc w:val="right"/>
              <w:rPr>
                <w:rFonts w:ascii="Times New Roman" w:eastAsia="Times New Roman" w:hAnsi="Times New Roman" w:cs="Times New Roman"/>
                <w:color w:val="0000FF"/>
                <w:sz w:val="24"/>
                <w:szCs w:val="24"/>
                <w:lang w:eastAsia="ru-RU"/>
              </w:rPr>
            </w:pPr>
            <w:r w:rsidRPr="00B547F1">
              <w:rPr>
                <w:rFonts w:ascii="Times New Roman" w:eastAsia="Times New Roman" w:hAnsi="Times New Roman" w:cs="Times New Roman"/>
                <w:color w:val="0000FF"/>
                <w:sz w:val="24"/>
                <w:szCs w:val="24"/>
                <w:lang w:eastAsia="ru-RU"/>
              </w:rPr>
              <w:t>0,00</w:t>
            </w:r>
          </w:p>
        </w:tc>
        <w:tc>
          <w:tcPr>
            <w:tcW w:w="1740" w:type="dxa"/>
            <w:tcBorders>
              <w:top w:val="nil"/>
              <w:left w:val="nil"/>
              <w:bottom w:val="single" w:sz="4" w:space="0" w:color="auto"/>
              <w:right w:val="single" w:sz="4" w:space="0" w:color="auto"/>
            </w:tcBorders>
            <w:shd w:val="clear" w:color="auto" w:fill="auto"/>
            <w:vAlign w:val="bottom"/>
            <w:hideMark/>
          </w:tcPr>
          <w:p w:rsidR="00B547F1" w:rsidRPr="00B547F1" w:rsidRDefault="00B547F1" w:rsidP="00B547F1">
            <w:pPr>
              <w:spacing w:after="0" w:line="240" w:lineRule="auto"/>
              <w:jc w:val="right"/>
              <w:rPr>
                <w:rFonts w:ascii="Times New Roman" w:eastAsia="Times New Roman" w:hAnsi="Times New Roman" w:cs="Times New Roman"/>
                <w:color w:val="0000FF"/>
                <w:sz w:val="24"/>
                <w:szCs w:val="24"/>
                <w:lang w:eastAsia="ru-RU"/>
              </w:rPr>
            </w:pPr>
            <w:r w:rsidRPr="00B547F1">
              <w:rPr>
                <w:rFonts w:ascii="Times New Roman" w:eastAsia="Times New Roman" w:hAnsi="Times New Roman" w:cs="Times New Roman"/>
                <w:color w:val="0000FF"/>
                <w:sz w:val="24"/>
                <w:szCs w:val="24"/>
                <w:lang w:eastAsia="ru-RU"/>
              </w:rPr>
              <w:t>0,00</w:t>
            </w:r>
          </w:p>
        </w:tc>
      </w:tr>
      <w:tr w:rsidR="00B547F1" w:rsidRPr="00B547F1" w:rsidTr="00B547F1">
        <w:trPr>
          <w:trHeight w:val="315"/>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B547F1" w:rsidRPr="00B547F1" w:rsidRDefault="00B547F1" w:rsidP="00B547F1">
            <w:pPr>
              <w:spacing w:after="0" w:line="240" w:lineRule="auto"/>
              <w:rPr>
                <w:rFonts w:ascii="Times New Roman" w:eastAsia="Times New Roman" w:hAnsi="Times New Roman" w:cs="Times New Roman"/>
                <w:sz w:val="20"/>
                <w:szCs w:val="20"/>
                <w:lang w:eastAsia="ru-RU"/>
              </w:rPr>
            </w:pPr>
            <w:r w:rsidRPr="00B547F1">
              <w:rPr>
                <w:rFonts w:ascii="Times New Roman" w:eastAsia="Times New Roman" w:hAnsi="Times New Roman" w:cs="Times New Roman"/>
                <w:sz w:val="20"/>
                <w:szCs w:val="20"/>
                <w:lang w:eastAsia="ru-RU"/>
              </w:rPr>
              <w:t xml:space="preserve">      -возврат бюджетных кредитов</w:t>
            </w:r>
          </w:p>
        </w:tc>
        <w:tc>
          <w:tcPr>
            <w:tcW w:w="1700" w:type="dxa"/>
            <w:tcBorders>
              <w:top w:val="nil"/>
              <w:left w:val="nil"/>
              <w:bottom w:val="single" w:sz="4" w:space="0" w:color="auto"/>
              <w:right w:val="single" w:sz="4" w:space="0" w:color="auto"/>
            </w:tcBorders>
            <w:shd w:val="clear" w:color="auto" w:fill="auto"/>
            <w:vAlign w:val="bottom"/>
            <w:hideMark/>
          </w:tcPr>
          <w:p w:rsidR="00B547F1" w:rsidRPr="00B547F1" w:rsidRDefault="00B547F1" w:rsidP="00B547F1">
            <w:pPr>
              <w:spacing w:after="0" w:line="240" w:lineRule="auto"/>
              <w:jc w:val="right"/>
              <w:rPr>
                <w:rFonts w:ascii="Times New Roman" w:eastAsia="Times New Roman" w:hAnsi="Times New Roman" w:cs="Times New Roman"/>
                <w:sz w:val="24"/>
                <w:szCs w:val="24"/>
                <w:lang w:eastAsia="ru-RU"/>
              </w:rPr>
            </w:pPr>
            <w:r w:rsidRPr="00B547F1">
              <w:rPr>
                <w:rFonts w:ascii="Times New Roman" w:eastAsia="Times New Roman" w:hAnsi="Times New Roman" w:cs="Times New Roman"/>
                <w:sz w:val="24"/>
                <w:szCs w:val="24"/>
                <w:lang w:eastAsia="ru-RU"/>
              </w:rPr>
              <w:t> </w:t>
            </w:r>
          </w:p>
        </w:tc>
        <w:tc>
          <w:tcPr>
            <w:tcW w:w="1740" w:type="dxa"/>
            <w:tcBorders>
              <w:top w:val="nil"/>
              <w:left w:val="nil"/>
              <w:bottom w:val="single" w:sz="4" w:space="0" w:color="auto"/>
              <w:right w:val="single" w:sz="4" w:space="0" w:color="auto"/>
            </w:tcBorders>
            <w:shd w:val="clear" w:color="auto" w:fill="auto"/>
            <w:noWrap/>
            <w:vAlign w:val="bottom"/>
            <w:hideMark/>
          </w:tcPr>
          <w:p w:rsidR="00B547F1" w:rsidRPr="00B547F1" w:rsidRDefault="00B547F1" w:rsidP="00B547F1">
            <w:pPr>
              <w:spacing w:after="0" w:line="240" w:lineRule="auto"/>
              <w:jc w:val="right"/>
              <w:rPr>
                <w:rFonts w:ascii="Times New Roman" w:eastAsia="Times New Roman" w:hAnsi="Times New Roman" w:cs="Times New Roman"/>
                <w:sz w:val="24"/>
                <w:szCs w:val="24"/>
                <w:lang w:eastAsia="ru-RU"/>
              </w:rPr>
            </w:pPr>
            <w:r w:rsidRPr="00B547F1">
              <w:rPr>
                <w:rFonts w:ascii="Times New Roman" w:eastAsia="Times New Roman" w:hAnsi="Times New Roman" w:cs="Times New Roman"/>
                <w:sz w:val="24"/>
                <w:szCs w:val="24"/>
                <w:lang w:eastAsia="ru-RU"/>
              </w:rPr>
              <w:t> </w:t>
            </w:r>
          </w:p>
        </w:tc>
        <w:tc>
          <w:tcPr>
            <w:tcW w:w="1740" w:type="dxa"/>
            <w:tcBorders>
              <w:top w:val="nil"/>
              <w:left w:val="nil"/>
              <w:bottom w:val="single" w:sz="4" w:space="0" w:color="auto"/>
              <w:right w:val="single" w:sz="4" w:space="0" w:color="auto"/>
            </w:tcBorders>
            <w:shd w:val="clear" w:color="auto" w:fill="auto"/>
            <w:noWrap/>
            <w:vAlign w:val="bottom"/>
            <w:hideMark/>
          </w:tcPr>
          <w:p w:rsidR="00B547F1" w:rsidRPr="00B547F1" w:rsidRDefault="00B547F1" w:rsidP="00B547F1">
            <w:pPr>
              <w:spacing w:after="0" w:line="240" w:lineRule="auto"/>
              <w:jc w:val="right"/>
              <w:rPr>
                <w:rFonts w:ascii="Times New Roman" w:eastAsia="Times New Roman" w:hAnsi="Times New Roman" w:cs="Times New Roman"/>
                <w:sz w:val="24"/>
                <w:szCs w:val="24"/>
                <w:lang w:eastAsia="ru-RU"/>
              </w:rPr>
            </w:pPr>
            <w:r w:rsidRPr="00B547F1">
              <w:rPr>
                <w:rFonts w:ascii="Times New Roman" w:eastAsia="Times New Roman" w:hAnsi="Times New Roman" w:cs="Times New Roman"/>
                <w:sz w:val="24"/>
                <w:szCs w:val="24"/>
                <w:lang w:eastAsia="ru-RU"/>
              </w:rPr>
              <w:t> </w:t>
            </w:r>
          </w:p>
        </w:tc>
      </w:tr>
      <w:tr w:rsidR="00B547F1" w:rsidRPr="00B547F1" w:rsidTr="00B547F1">
        <w:trPr>
          <w:trHeight w:val="315"/>
        </w:trPr>
        <w:tc>
          <w:tcPr>
            <w:tcW w:w="5671" w:type="dxa"/>
            <w:tcBorders>
              <w:top w:val="nil"/>
              <w:left w:val="single" w:sz="4" w:space="0" w:color="auto"/>
              <w:bottom w:val="single" w:sz="4" w:space="0" w:color="auto"/>
              <w:right w:val="single" w:sz="4" w:space="0" w:color="auto"/>
            </w:tcBorders>
            <w:shd w:val="clear" w:color="auto" w:fill="auto"/>
            <w:vAlign w:val="bottom"/>
            <w:hideMark/>
          </w:tcPr>
          <w:p w:rsidR="00B547F1" w:rsidRPr="00B547F1" w:rsidRDefault="00B547F1" w:rsidP="00B547F1">
            <w:pPr>
              <w:spacing w:after="0" w:line="240" w:lineRule="auto"/>
              <w:rPr>
                <w:rFonts w:ascii="Times New Roman" w:eastAsia="Times New Roman" w:hAnsi="Times New Roman" w:cs="Times New Roman"/>
                <w:sz w:val="20"/>
                <w:szCs w:val="20"/>
                <w:lang w:eastAsia="ru-RU"/>
              </w:rPr>
            </w:pPr>
            <w:r w:rsidRPr="00B547F1">
              <w:rPr>
                <w:rFonts w:ascii="Times New Roman" w:eastAsia="Times New Roman" w:hAnsi="Times New Roman" w:cs="Times New Roman"/>
                <w:sz w:val="20"/>
                <w:szCs w:val="20"/>
                <w:lang w:eastAsia="ru-RU"/>
              </w:rPr>
              <w:t xml:space="preserve">      -выдача бюджетных кредитов</w:t>
            </w:r>
          </w:p>
        </w:tc>
        <w:tc>
          <w:tcPr>
            <w:tcW w:w="1700" w:type="dxa"/>
            <w:tcBorders>
              <w:top w:val="nil"/>
              <w:left w:val="nil"/>
              <w:bottom w:val="single" w:sz="4" w:space="0" w:color="auto"/>
              <w:right w:val="single" w:sz="4" w:space="0" w:color="auto"/>
            </w:tcBorders>
            <w:shd w:val="clear" w:color="auto" w:fill="auto"/>
            <w:vAlign w:val="bottom"/>
            <w:hideMark/>
          </w:tcPr>
          <w:p w:rsidR="00B547F1" w:rsidRPr="00B547F1" w:rsidRDefault="00B547F1" w:rsidP="00B547F1">
            <w:pPr>
              <w:spacing w:after="0" w:line="240" w:lineRule="auto"/>
              <w:jc w:val="right"/>
              <w:rPr>
                <w:rFonts w:ascii="Times New Roman" w:eastAsia="Times New Roman" w:hAnsi="Times New Roman" w:cs="Times New Roman"/>
                <w:sz w:val="24"/>
                <w:szCs w:val="24"/>
                <w:lang w:eastAsia="ru-RU"/>
              </w:rPr>
            </w:pPr>
            <w:r w:rsidRPr="00B547F1">
              <w:rPr>
                <w:rFonts w:ascii="Times New Roman" w:eastAsia="Times New Roman" w:hAnsi="Times New Roman" w:cs="Times New Roman"/>
                <w:sz w:val="24"/>
                <w:szCs w:val="24"/>
                <w:lang w:eastAsia="ru-RU"/>
              </w:rPr>
              <w:t> </w:t>
            </w:r>
          </w:p>
        </w:tc>
        <w:tc>
          <w:tcPr>
            <w:tcW w:w="1740" w:type="dxa"/>
            <w:tcBorders>
              <w:top w:val="nil"/>
              <w:left w:val="nil"/>
              <w:bottom w:val="single" w:sz="4" w:space="0" w:color="auto"/>
              <w:right w:val="single" w:sz="4" w:space="0" w:color="auto"/>
            </w:tcBorders>
            <w:shd w:val="clear" w:color="auto" w:fill="auto"/>
            <w:noWrap/>
            <w:vAlign w:val="bottom"/>
            <w:hideMark/>
          </w:tcPr>
          <w:p w:rsidR="00B547F1" w:rsidRPr="00B547F1" w:rsidRDefault="00B547F1" w:rsidP="00B547F1">
            <w:pPr>
              <w:spacing w:after="0" w:line="240" w:lineRule="auto"/>
              <w:jc w:val="right"/>
              <w:rPr>
                <w:rFonts w:ascii="Times New Roman" w:eastAsia="Times New Roman" w:hAnsi="Times New Roman" w:cs="Times New Roman"/>
                <w:sz w:val="24"/>
                <w:szCs w:val="24"/>
                <w:lang w:eastAsia="ru-RU"/>
              </w:rPr>
            </w:pPr>
            <w:r w:rsidRPr="00B547F1">
              <w:rPr>
                <w:rFonts w:ascii="Times New Roman" w:eastAsia="Times New Roman" w:hAnsi="Times New Roman" w:cs="Times New Roman"/>
                <w:sz w:val="24"/>
                <w:szCs w:val="24"/>
                <w:lang w:eastAsia="ru-RU"/>
              </w:rPr>
              <w:t> </w:t>
            </w:r>
          </w:p>
        </w:tc>
        <w:tc>
          <w:tcPr>
            <w:tcW w:w="1740" w:type="dxa"/>
            <w:tcBorders>
              <w:top w:val="nil"/>
              <w:left w:val="nil"/>
              <w:bottom w:val="single" w:sz="4" w:space="0" w:color="auto"/>
              <w:right w:val="single" w:sz="4" w:space="0" w:color="auto"/>
            </w:tcBorders>
            <w:shd w:val="clear" w:color="auto" w:fill="auto"/>
            <w:noWrap/>
            <w:vAlign w:val="bottom"/>
            <w:hideMark/>
          </w:tcPr>
          <w:p w:rsidR="00B547F1" w:rsidRPr="00B547F1" w:rsidRDefault="00B547F1" w:rsidP="00B547F1">
            <w:pPr>
              <w:spacing w:after="0" w:line="240" w:lineRule="auto"/>
              <w:jc w:val="right"/>
              <w:rPr>
                <w:rFonts w:ascii="Times New Roman" w:eastAsia="Times New Roman" w:hAnsi="Times New Roman" w:cs="Times New Roman"/>
                <w:sz w:val="24"/>
                <w:szCs w:val="24"/>
                <w:lang w:eastAsia="ru-RU"/>
              </w:rPr>
            </w:pPr>
            <w:r w:rsidRPr="00B547F1">
              <w:rPr>
                <w:rFonts w:ascii="Times New Roman" w:eastAsia="Times New Roman" w:hAnsi="Times New Roman" w:cs="Times New Roman"/>
                <w:sz w:val="24"/>
                <w:szCs w:val="24"/>
                <w:lang w:eastAsia="ru-RU"/>
              </w:rPr>
              <w:t> </w:t>
            </w:r>
          </w:p>
        </w:tc>
      </w:tr>
    </w:tbl>
    <w:p w:rsidR="00C043AE" w:rsidRDefault="00C043AE" w:rsidP="000A50F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D75FBB" w:rsidRDefault="00D75FBB" w:rsidP="000A50F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D75FBB" w:rsidRDefault="00D75FBB" w:rsidP="000A50F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B547F1" w:rsidRPr="001C22C0" w:rsidRDefault="00B547F1" w:rsidP="000A50F0">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sectPr w:rsidR="00B547F1" w:rsidRPr="001C22C0" w:rsidSect="0075236A">
      <w:footerReference w:type="default" r:id="rId11"/>
      <w:pgSz w:w="11906" w:h="16838"/>
      <w:pgMar w:top="709" w:right="850" w:bottom="851" w:left="1701" w:header="708" w:footer="14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2DA" w:rsidRDefault="00ED52DA" w:rsidP="008F77EC">
      <w:pPr>
        <w:spacing w:after="0" w:line="240" w:lineRule="auto"/>
      </w:pPr>
      <w:r>
        <w:separator/>
      </w:r>
    </w:p>
  </w:endnote>
  <w:endnote w:type="continuationSeparator" w:id="0">
    <w:p w:rsidR="00ED52DA" w:rsidRDefault="00ED52DA" w:rsidP="008F7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CYR">
    <w:panose1 w:val="020B0604020202020204"/>
    <w:charset w:val="CC"/>
    <w:family w:val="swiss"/>
    <w:pitch w:val="variable"/>
    <w:sig w:usb0="E0002EFF" w:usb1="C000785B" w:usb2="00000009" w:usb3="00000000" w:csb0="000001FF" w:csb1="00000000"/>
  </w:font>
  <w:font w:name="Andale Sans UI">
    <w:charset w:val="00"/>
    <w:family w:val="auto"/>
    <w:pitch w:val="variable"/>
  </w:font>
  <w:font w:name="Time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5733578"/>
      <w:docPartObj>
        <w:docPartGallery w:val="Page Numbers (Bottom of Page)"/>
        <w:docPartUnique/>
      </w:docPartObj>
    </w:sdtPr>
    <w:sdtEndPr/>
    <w:sdtContent>
      <w:p w:rsidR="00342102" w:rsidRDefault="00342102">
        <w:pPr>
          <w:pStyle w:val="a8"/>
          <w:jc w:val="center"/>
        </w:pPr>
        <w:r>
          <w:fldChar w:fldCharType="begin"/>
        </w:r>
        <w:r>
          <w:instrText>PAGE   \* MERGEFORMAT</w:instrText>
        </w:r>
        <w:r>
          <w:fldChar w:fldCharType="separate"/>
        </w:r>
        <w:r w:rsidR="00955ABA">
          <w:rPr>
            <w:noProof/>
          </w:rPr>
          <w:t>50</w:t>
        </w:r>
        <w:r>
          <w:fldChar w:fldCharType="end"/>
        </w:r>
      </w:p>
    </w:sdtContent>
  </w:sdt>
  <w:p w:rsidR="00342102" w:rsidRDefault="0034210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2DA" w:rsidRDefault="00ED52DA" w:rsidP="008F77EC">
      <w:pPr>
        <w:spacing w:after="0" w:line="240" w:lineRule="auto"/>
      </w:pPr>
      <w:r>
        <w:separator/>
      </w:r>
    </w:p>
  </w:footnote>
  <w:footnote w:type="continuationSeparator" w:id="0">
    <w:p w:rsidR="00ED52DA" w:rsidRDefault="00ED52DA" w:rsidP="008F77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1B073F9"/>
    <w:multiLevelType w:val="hybridMultilevel"/>
    <w:tmpl w:val="C3A2C37C"/>
    <w:lvl w:ilvl="0" w:tplc="F2A8C5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172179"/>
    <w:multiLevelType w:val="hybridMultilevel"/>
    <w:tmpl w:val="B6100A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4A84828"/>
    <w:multiLevelType w:val="hybridMultilevel"/>
    <w:tmpl w:val="E6A87CFE"/>
    <w:lvl w:ilvl="0" w:tplc="B5CCF68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B237CA0"/>
    <w:multiLevelType w:val="hybridMultilevel"/>
    <w:tmpl w:val="6A0243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C7E711E"/>
    <w:multiLevelType w:val="hybridMultilevel"/>
    <w:tmpl w:val="77EE4D04"/>
    <w:lvl w:ilvl="0" w:tplc="755E2642">
      <w:start w:val="1"/>
      <w:numFmt w:val="decimal"/>
      <w:lvlText w:val="%1."/>
      <w:lvlJc w:val="left"/>
      <w:pPr>
        <w:ind w:left="1849" w:hanging="114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0CEC6439"/>
    <w:multiLevelType w:val="multilevel"/>
    <w:tmpl w:val="7144D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E102F84"/>
    <w:multiLevelType w:val="hybridMultilevel"/>
    <w:tmpl w:val="B718944A"/>
    <w:lvl w:ilvl="0" w:tplc="57CA4CC6">
      <w:start w:val="1"/>
      <w:numFmt w:val="decimal"/>
      <w:lvlText w:val="%1)"/>
      <w:lvlJc w:val="left"/>
      <w:pPr>
        <w:ind w:left="1690" w:hanging="990"/>
      </w:pPr>
      <w:rPr>
        <w:rFonts w:ascii="Times New Roman" w:eastAsia="Times New Roman" w:hAnsi="Times New Roman" w:cs="Times New Roman"/>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9">
    <w:nsid w:val="136C3DDD"/>
    <w:multiLevelType w:val="hybridMultilevel"/>
    <w:tmpl w:val="609EF5A0"/>
    <w:lvl w:ilvl="0" w:tplc="B7941A04">
      <w:start w:val="3"/>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1A061131"/>
    <w:multiLevelType w:val="hybridMultilevel"/>
    <w:tmpl w:val="37729C1E"/>
    <w:lvl w:ilvl="0" w:tplc="D3E6BAC2">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1">
    <w:nsid w:val="25F150F6"/>
    <w:multiLevelType w:val="hybridMultilevel"/>
    <w:tmpl w:val="EDAA51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65E185F"/>
    <w:multiLevelType w:val="hybridMultilevel"/>
    <w:tmpl w:val="8C04F4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8532503"/>
    <w:multiLevelType w:val="hybridMultilevel"/>
    <w:tmpl w:val="BCA6A8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E954DCA"/>
    <w:multiLevelType w:val="multilevel"/>
    <w:tmpl w:val="12FED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29528CE"/>
    <w:multiLevelType w:val="hybridMultilevel"/>
    <w:tmpl w:val="FF4818CA"/>
    <w:lvl w:ilvl="0" w:tplc="EAF8BDB2">
      <w:start w:val="1"/>
      <w:numFmt w:val="upperRoman"/>
      <w:lvlText w:val="%1."/>
      <w:lvlJc w:val="left"/>
      <w:pPr>
        <w:ind w:left="1425" w:hanging="72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36C67BAD"/>
    <w:multiLevelType w:val="multilevel"/>
    <w:tmpl w:val="C466F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B9D3590"/>
    <w:multiLevelType w:val="hybridMultilevel"/>
    <w:tmpl w:val="AFBC4CD0"/>
    <w:lvl w:ilvl="0" w:tplc="931E81D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3C38736F"/>
    <w:multiLevelType w:val="hybridMultilevel"/>
    <w:tmpl w:val="49861A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AC7CD8"/>
    <w:multiLevelType w:val="multilevel"/>
    <w:tmpl w:val="9EE68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2824226"/>
    <w:multiLevelType w:val="hybridMultilevel"/>
    <w:tmpl w:val="E132E0B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471241BA"/>
    <w:multiLevelType w:val="hybridMultilevel"/>
    <w:tmpl w:val="D34EDD36"/>
    <w:lvl w:ilvl="0" w:tplc="A6B26CC8">
      <w:start w:val="5"/>
      <w:numFmt w:val="decimal"/>
      <w:lvlText w:val="%1."/>
      <w:lvlJc w:val="left"/>
      <w:pPr>
        <w:ind w:left="1060" w:hanging="360"/>
      </w:pPr>
    </w:lvl>
    <w:lvl w:ilvl="1" w:tplc="04190019">
      <w:start w:val="1"/>
      <w:numFmt w:val="lowerLetter"/>
      <w:lvlText w:val="%2."/>
      <w:lvlJc w:val="left"/>
      <w:pPr>
        <w:ind w:left="1780" w:hanging="360"/>
      </w:pPr>
    </w:lvl>
    <w:lvl w:ilvl="2" w:tplc="0419001B">
      <w:start w:val="1"/>
      <w:numFmt w:val="lowerRoman"/>
      <w:lvlText w:val="%3."/>
      <w:lvlJc w:val="right"/>
      <w:pPr>
        <w:ind w:left="2500" w:hanging="180"/>
      </w:pPr>
    </w:lvl>
    <w:lvl w:ilvl="3" w:tplc="0419000F">
      <w:start w:val="1"/>
      <w:numFmt w:val="decimal"/>
      <w:lvlText w:val="%4."/>
      <w:lvlJc w:val="left"/>
      <w:pPr>
        <w:ind w:left="3220" w:hanging="360"/>
      </w:pPr>
    </w:lvl>
    <w:lvl w:ilvl="4" w:tplc="04190019">
      <w:start w:val="1"/>
      <w:numFmt w:val="lowerLetter"/>
      <w:lvlText w:val="%5."/>
      <w:lvlJc w:val="left"/>
      <w:pPr>
        <w:ind w:left="3940" w:hanging="360"/>
      </w:pPr>
    </w:lvl>
    <w:lvl w:ilvl="5" w:tplc="0419001B">
      <w:start w:val="1"/>
      <w:numFmt w:val="lowerRoman"/>
      <w:lvlText w:val="%6."/>
      <w:lvlJc w:val="right"/>
      <w:pPr>
        <w:ind w:left="4660" w:hanging="180"/>
      </w:pPr>
    </w:lvl>
    <w:lvl w:ilvl="6" w:tplc="0419000F">
      <w:start w:val="1"/>
      <w:numFmt w:val="decimal"/>
      <w:lvlText w:val="%7."/>
      <w:lvlJc w:val="left"/>
      <w:pPr>
        <w:ind w:left="5380" w:hanging="360"/>
      </w:pPr>
    </w:lvl>
    <w:lvl w:ilvl="7" w:tplc="04190019">
      <w:start w:val="1"/>
      <w:numFmt w:val="lowerLetter"/>
      <w:lvlText w:val="%8."/>
      <w:lvlJc w:val="left"/>
      <w:pPr>
        <w:ind w:left="6100" w:hanging="360"/>
      </w:pPr>
    </w:lvl>
    <w:lvl w:ilvl="8" w:tplc="0419001B">
      <w:start w:val="1"/>
      <w:numFmt w:val="lowerRoman"/>
      <w:lvlText w:val="%9."/>
      <w:lvlJc w:val="right"/>
      <w:pPr>
        <w:ind w:left="6820" w:hanging="180"/>
      </w:pPr>
    </w:lvl>
  </w:abstractNum>
  <w:abstractNum w:abstractNumId="22">
    <w:nsid w:val="4B692D4E"/>
    <w:multiLevelType w:val="hybridMultilevel"/>
    <w:tmpl w:val="607251F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C313158"/>
    <w:multiLevelType w:val="hybridMultilevel"/>
    <w:tmpl w:val="20BC185A"/>
    <w:lvl w:ilvl="0" w:tplc="80803C28">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4">
    <w:nsid w:val="522B0FF7"/>
    <w:multiLevelType w:val="multilevel"/>
    <w:tmpl w:val="370AC4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54B43BCE"/>
    <w:multiLevelType w:val="hybridMultilevel"/>
    <w:tmpl w:val="8432105A"/>
    <w:lvl w:ilvl="0" w:tplc="0419000F">
      <w:start w:val="1"/>
      <w:numFmt w:val="decimal"/>
      <w:lvlText w:val="%1."/>
      <w:lvlJc w:val="left"/>
      <w:pPr>
        <w:ind w:left="502" w:hanging="360"/>
      </w:pPr>
    </w:lvl>
    <w:lvl w:ilvl="1" w:tplc="C414A952">
      <w:start w:val="1"/>
      <w:numFmt w:val="decimal"/>
      <w:lvlText w:val="%2."/>
      <w:lvlJc w:val="left"/>
      <w:pPr>
        <w:ind w:left="1440" w:hanging="360"/>
      </w:pPr>
      <w:rPr>
        <w:b w:val="0"/>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57F067BE"/>
    <w:multiLevelType w:val="multilevel"/>
    <w:tmpl w:val="7CB217C0"/>
    <w:styleLink w:val="WW8Num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nsid w:val="5B813CB6"/>
    <w:multiLevelType w:val="hybridMultilevel"/>
    <w:tmpl w:val="F5ECEDD4"/>
    <w:lvl w:ilvl="0" w:tplc="ACE8E7F2">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8">
    <w:nsid w:val="64347995"/>
    <w:multiLevelType w:val="hybridMultilevel"/>
    <w:tmpl w:val="756E8806"/>
    <w:lvl w:ilvl="0" w:tplc="F2A8C5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5261C8C"/>
    <w:multiLevelType w:val="hybridMultilevel"/>
    <w:tmpl w:val="532AC1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660B0847"/>
    <w:multiLevelType w:val="hybridMultilevel"/>
    <w:tmpl w:val="322C47BE"/>
    <w:lvl w:ilvl="0" w:tplc="D4122D2C">
      <w:start w:val="1"/>
      <w:numFmt w:val="decimal"/>
      <w:lvlText w:val="%1."/>
      <w:lvlJc w:val="left"/>
      <w:pPr>
        <w:ind w:left="1068"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nsid w:val="66437032"/>
    <w:multiLevelType w:val="multilevel"/>
    <w:tmpl w:val="17F20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8845666"/>
    <w:multiLevelType w:val="multilevel"/>
    <w:tmpl w:val="7CB217C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3">
    <w:nsid w:val="6BA30C2D"/>
    <w:multiLevelType w:val="multilevel"/>
    <w:tmpl w:val="9A5AF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D9C57E1"/>
    <w:multiLevelType w:val="hybridMultilevel"/>
    <w:tmpl w:val="FDC4DD54"/>
    <w:lvl w:ilvl="0" w:tplc="910632C4">
      <w:start w:val="1"/>
      <w:numFmt w:val="decimal"/>
      <w:lvlText w:val="%1."/>
      <w:lvlJc w:val="left"/>
      <w:pPr>
        <w:ind w:left="990" w:hanging="99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70C57FA7"/>
    <w:multiLevelType w:val="hybridMultilevel"/>
    <w:tmpl w:val="205A5E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71AF1502"/>
    <w:multiLevelType w:val="hybridMultilevel"/>
    <w:tmpl w:val="B3961DF0"/>
    <w:lvl w:ilvl="0" w:tplc="D6028D78">
      <w:start w:val="1"/>
      <w:numFmt w:val="decimal"/>
      <w:lvlText w:val="%1."/>
      <w:lvlJc w:val="left"/>
      <w:pPr>
        <w:ind w:left="1420" w:hanging="360"/>
      </w:pPr>
    </w:lvl>
    <w:lvl w:ilvl="1" w:tplc="04190019">
      <w:start w:val="1"/>
      <w:numFmt w:val="lowerLetter"/>
      <w:lvlText w:val="%2."/>
      <w:lvlJc w:val="left"/>
      <w:pPr>
        <w:ind w:left="2140" w:hanging="360"/>
      </w:pPr>
    </w:lvl>
    <w:lvl w:ilvl="2" w:tplc="0419001B">
      <w:start w:val="1"/>
      <w:numFmt w:val="lowerRoman"/>
      <w:lvlText w:val="%3."/>
      <w:lvlJc w:val="right"/>
      <w:pPr>
        <w:ind w:left="2860" w:hanging="180"/>
      </w:pPr>
    </w:lvl>
    <w:lvl w:ilvl="3" w:tplc="0419000F">
      <w:start w:val="1"/>
      <w:numFmt w:val="decimal"/>
      <w:lvlText w:val="%4."/>
      <w:lvlJc w:val="left"/>
      <w:pPr>
        <w:ind w:left="3580" w:hanging="360"/>
      </w:pPr>
    </w:lvl>
    <w:lvl w:ilvl="4" w:tplc="04190019">
      <w:start w:val="1"/>
      <w:numFmt w:val="lowerLetter"/>
      <w:lvlText w:val="%5."/>
      <w:lvlJc w:val="left"/>
      <w:pPr>
        <w:ind w:left="4300" w:hanging="360"/>
      </w:pPr>
    </w:lvl>
    <w:lvl w:ilvl="5" w:tplc="0419001B">
      <w:start w:val="1"/>
      <w:numFmt w:val="lowerRoman"/>
      <w:lvlText w:val="%6."/>
      <w:lvlJc w:val="right"/>
      <w:pPr>
        <w:ind w:left="5020" w:hanging="180"/>
      </w:pPr>
    </w:lvl>
    <w:lvl w:ilvl="6" w:tplc="0419000F">
      <w:start w:val="1"/>
      <w:numFmt w:val="decimal"/>
      <w:lvlText w:val="%7."/>
      <w:lvlJc w:val="left"/>
      <w:pPr>
        <w:ind w:left="5740" w:hanging="360"/>
      </w:pPr>
    </w:lvl>
    <w:lvl w:ilvl="7" w:tplc="04190019">
      <w:start w:val="1"/>
      <w:numFmt w:val="lowerLetter"/>
      <w:lvlText w:val="%8."/>
      <w:lvlJc w:val="left"/>
      <w:pPr>
        <w:ind w:left="6460" w:hanging="360"/>
      </w:pPr>
    </w:lvl>
    <w:lvl w:ilvl="8" w:tplc="0419001B">
      <w:start w:val="1"/>
      <w:numFmt w:val="lowerRoman"/>
      <w:lvlText w:val="%9."/>
      <w:lvlJc w:val="right"/>
      <w:pPr>
        <w:ind w:left="7180" w:hanging="180"/>
      </w:pPr>
    </w:lvl>
  </w:abstractNum>
  <w:abstractNum w:abstractNumId="37">
    <w:nsid w:val="71F80C55"/>
    <w:multiLevelType w:val="multilevel"/>
    <w:tmpl w:val="997A7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6294CAD"/>
    <w:multiLevelType w:val="multilevel"/>
    <w:tmpl w:val="B64404FA"/>
    <w:lvl w:ilvl="0">
      <w:start w:val="3"/>
      <w:numFmt w:val="decimal"/>
      <w:lvlText w:val="%1."/>
      <w:lvlJc w:val="left"/>
      <w:pPr>
        <w:ind w:left="450" w:hanging="450"/>
      </w:pPr>
      <w:rPr>
        <w:rFonts w:hint="default"/>
      </w:rPr>
    </w:lvl>
    <w:lvl w:ilvl="1">
      <w:start w:val="1"/>
      <w:numFmt w:val="decimal"/>
      <w:lvlText w:val="%1.%2."/>
      <w:lvlJc w:val="left"/>
      <w:pPr>
        <w:ind w:left="517" w:hanging="450"/>
      </w:pPr>
      <w:rPr>
        <w:rFonts w:hint="default"/>
      </w:rPr>
    </w:lvl>
    <w:lvl w:ilvl="2">
      <w:start w:val="1"/>
      <w:numFmt w:val="decimal"/>
      <w:lvlText w:val="%1.%2.%3."/>
      <w:lvlJc w:val="left"/>
      <w:pPr>
        <w:ind w:left="854" w:hanging="720"/>
      </w:pPr>
      <w:rPr>
        <w:rFonts w:hint="default"/>
      </w:rPr>
    </w:lvl>
    <w:lvl w:ilvl="3">
      <w:start w:val="1"/>
      <w:numFmt w:val="decimal"/>
      <w:lvlText w:val="%1.%2.%3.%4."/>
      <w:lvlJc w:val="left"/>
      <w:pPr>
        <w:ind w:left="921" w:hanging="720"/>
      </w:pPr>
      <w:rPr>
        <w:rFonts w:hint="default"/>
      </w:rPr>
    </w:lvl>
    <w:lvl w:ilvl="4">
      <w:start w:val="1"/>
      <w:numFmt w:val="decimal"/>
      <w:lvlText w:val="%1.%2.%3.%4.%5."/>
      <w:lvlJc w:val="left"/>
      <w:pPr>
        <w:ind w:left="1348" w:hanging="1080"/>
      </w:pPr>
      <w:rPr>
        <w:rFonts w:hint="default"/>
      </w:rPr>
    </w:lvl>
    <w:lvl w:ilvl="5">
      <w:start w:val="1"/>
      <w:numFmt w:val="decimal"/>
      <w:lvlText w:val="%1.%2.%3.%4.%5.%6."/>
      <w:lvlJc w:val="left"/>
      <w:pPr>
        <w:ind w:left="1415" w:hanging="1080"/>
      </w:pPr>
      <w:rPr>
        <w:rFonts w:hint="default"/>
      </w:rPr>
    </w:lvl>
    <w:lvl w:ilvl="6">
      <w:start w:val="1"/>
      <w:numFmt w:val="decimal"/>
      <w:lvlText w:val="%1.%2.%3.%4.%5.%6.%7."/>
      <w:lvlJc w:val="left"/>
      <w:pPr>
        <w:ind w:left="1842" w:hanging="1440"/>
      </w:pPr>
      <w:rPr>
        <w:rFonts w:hint="default"/>
      </w:rPr>
    </w:lvl>
    <w:lvl w:ilvl="7">
      <w:start w:val="1"/>
      <w:numFmt w:val="decimal"/>
      <w:lvlText w:val="%1.%2.%3.%4.%5.%6.%7.%8."/>
      <w:lvlJc w:val="left"/>
      <w:pPr>
        <w:ind w:left="1909" w:hanging="1440"/>
      </w:pPr>
      <w:rPr>
        <w:rFonts w:hint="default"/>
      </w:rPr>
    </w:lvl>
    <w:lvl w:ilvl="8">
      <w:start w:val="1"/>
      <w:numFmt w:val="decimal"/>
      <w:lvlText w:val="%1.%2.%3.%4.%5.%6.%7.%8.%9."/>
      <w:lvlJc w:val="left"/>
      <w:pPr>
        <w:ind w:left="2336" w:hanging="1800"/>
      </w:pPr>
      <w:rPr>
        <w:rFonts w:hint="default"/>
      </w:rPr>
    </w:lvl>
  </w:abstractNum>
  <w:abstractNum w:abstractNumId="39">
    <w:nsid w:val="7F37291F"/>
    <w:multiLevelType w:val="hybridMultilevel"/>
    <w:tmpl w:val="6C2432DE"/>
    <w:lvl w:ilvl="0" w:tplc="F2A8C5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30"/>
  </w:num>
  <w:num w:numId="3">
    <w:abstractNumId w:val="10"/>
  </w:num>
  <w:num w:numId="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4"/>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5"/>
  </w:num>
  <w:num w:numId="10">
    <w:abstractNumId w:val="38"/>
  </w:num>
  <w:num w:numId="11">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31"/>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33"/>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37"/>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18">
    <w:abstractNumId w:val="20"/>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26"/>
    <w:lvlOverride w:ilvl="0">
      <w:startOverride w:val="1"/>
    </w:lvlOverride>
  </w:num>
  <w:num w:numId="29">
    <w:abstractNumId w:val="32"/>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3"/>
  </w:num>
  <w:num w:numId="33">
    <w:abstractNumId w:val="0"/>
  </w:num>
  <w:num w:numId="34">
    <w:abstractNumId w:val="27"/>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num>
  <w:num w:numId="37">
    <w:abstractNumId w:val="9"/>
  </w:num>
  <w:num w:numId="38">
    <w:abstractNumId w:val="15"/>
  </w:num>
  <w:num w:numId="39">
    <w:abstractNumId w:val="28"/>
  </w:num>
  <w:num w:numId="40">
    <w:abstractNumId w:val="2"/>
  </w:num>
  <w:num w:numId="41">
    <w:abstractNumId w:val="39"/>
  </w:num>
  <w:num w:numId="42">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659"/>
    <w:rsid w:val="0000006F"/>
    <w:rsid w:val="0000156F"/>
    <w:rsid w:val="00003BDE"/>
    <w:rsid w:val="000042B4"/>
    <w:rsid w:val="000059D9"/>
    <w:rsid w:val="0001204A"/>
    <w:rsid w:val="00012FA2"/>
    <w:rsid w:val="00014BE8"/>
    <w:rsid w:val="000169D0"/>
    <w:rsid w:val="00016E55"/>
    <w:rsid w:val="00017361"/>
    <w:rsid w:val="0002074B"/>
    <w:rsid w:val="00020DF2"/>
    <w:rsid w:val="0002294A"/>
    <w:rsid w:val="00023D6F"/>
    <w:rsid w:val="00023DD8"/>
    <w:rsid w:val="00023F7B"/>
    <w:rsid w:val="00024503"/>
    <w:rsid w:val="000252B9"/>
    <w:rsid w:val="0003130A"/>
    <w:rsid w:val="00032DE0"/>
    <w:rsid w:val="0003442F"/>
    <w:rsid w:val="00035DA6"/>
    <w:rsid w:val="000375CC"/>
    <w:rsid w:val="00040661"/>
    <w:rsid w:val="00046012"/>
    <w:rsid w:val="000475D7"/>
    <w:rsid w:val="00052F80"/>
    <w:rsid w:val="000573B2"/>
    <w:rsid w:val="00060B22"/>
    <w:rsid w:val="00062D34"/>
    <w:rsid w:val="000678CC"/>
    <w:rsid w:val="000702E7"/>
    <w:rsid w:val="000704C6"/>
    <w:rsid w:val="00070662"/>
    <w:rsid w:val="000717C8"/>
    <w:rsid w:val="00075516"/>
    <w:rsid w:val="00075667"/>
    <w:rsid w:val="00076649"/>
    <w:rsid w:val="0008021D"/>
    <w:rsid w:val="00085E00"/>
    <w:rsid w:val="000879C0"/>
    <w:rsid w:val="000945EE"/>
    <w:rsid w:val="00094AD0"/>
    <w:rsid w:val="00095304"/>
    <w:rsid w:val="00096211"/>
    <w:rsid w:val="00096E77"/>
    <w:rsid w:val="000975F1"/>
    <w:rsid w:val="00097AFB"/>
    <w:rsid w:val="000A12A5"/>
    <w:rsid w:val="000A1895"/>
    <w:rsid w:val="000A50F0"/>
    <w:rsid w:val="000B5E40"/>
    <w:rsid w:val="000C2870"/>
    <w:rsid w:val="000C4202"/>
    <w:rsid w:val="000D1B29"/>
    <w:rsid w:val="000D4744"/>
    <w:rsid w:val="000D61DD"/>
    <w:rsid w:val="000E0C50"/>
    <w:rsid w:val="000E0D76"/>
    <w:rsid w:val="000E7701"/>
    <w:rsid w:val="000F0DDE"/>
    <w:rsid w:val="000F11B7"/>
    <w:rsid w:val="000F186F"/>
    <w:rsid w:val="000F2566"/>
    <w:rsid w:val="000F2E80"/>
    <w:rsid w:val="000F40DE"/>
    <w:rsid w:val="001009E7"/>
    <w:rsid w:val="00101F89"/>
    <w:rsid w:val="001022F5"/>
    <w:rsid w:val="00102DC8"/>
    <w:rsid w:val="001038B5"/>
    <w:rsid w:val="00104C79"/>
    <w:rsid w:val="001058B9"/>
    <w:rsid w:val="001064D3"/>
    <w:rsid w:val="001102C6"/>
    <w:rsid w:val="00110440"/>
    <w:rsid w:val="00110747"/>
    <w:rsid w:val="00116BCA"/>
    <w:rsid w:val="00117D84"/>
    <w:rsid w:val="00117E49"/>
    <w:rsid w:val="00120B58"/>
    <w:rsid w:val="00122A43"/>
    <w:rsid w:val="00124CEE"/>
    <w:rsid w:val="00125C20"/>
    <w:rsid w:val="00131953"/>
    <w:rsid w:val="00131F41"/>
    <w:rsid w:val="001346F0"/>
    <w:rsid w:val="00135BE1"/>
    <w:rsid w:val="0013646D"/>
    <w:rsid w:val="001420C5"/>
    <w:rsid w:val="001458E2"/>
    <w:rsid w:val="00145E69"/>
    <w:rsid w:val="0014769A"/>
    <w:rsid w:val="001513BC"/>
    <w:rsid w:val="0015167C"/>
    <w:rsid w:val="0015490D"/>
    <w:rsid w:val="00156F97"/>
    <w:rsid w:val="001575A7"/>
    <w:rsid w:val="001641B2"/>
    <w:rsid w:val="001643B6"/>
    <w:rsid w:val="001657D9"/>
    <w:rsid w:val="001674C1"/>
    <w:rsid w:val="00174325"/>
    <w:rsid w:val="00174396"/>
    <w:rsid w:val="00176621"/>
    <w:rsid w:val="00177F8E"/>
    <w:rsid w:val="00181C7A"/>
    <w:rsid w:val="00182642"/>
    <w:rsid w:val="00182C12"/>
    <w:rsid w:val="00182C58"/>
    <w:rsid w:val="00191D37"/>
    <w:rsid w:val="001927FB"/>
    <w:rsid w:val="001A0184"/>
    <w:rsid w:val="001A0EBD"/>
    <w:rsid w:val="001A1723"/>
    <w:rsid w:val="001A1FDE"/>
    <w:rsid w:val="001A33CB"/>
    <w:rsid w:val="001B44BC"/>
    <w:rsid w:val="001C09D1"/>
    <w:rsid w:val="001C20AD"/>
    <w:rsid w:val="001C22C0"/>
    <w:rsid w:val="001C27E0"/>
    <w:rsid w:val="001C42BC"/>
    <w:rsid w:val="001C60ED"/>
    <w:rsid w:val="001D0560"/>
    <w:rsid w:val="001D2F63"/>
    <w:rsid w:val="001D34AC"/>
    <w:rsid w:val="001D3DC2"/>
    <w:rsid w:val="001D6E24"/>
    <w:rsid w:val="001E114A"/>
    <w:rsid w:val="001E2403"/>
    <w:rsid w:val="001E32A3"/>
    <w:rsid w:val="001E3A4E"/>
    <w:rsid w:val="001E3B9F"/>
    <w:rsid w:val="001E3E0B"/>
    <w:rsid w:val="001E5846"/>
    <w:rsid w:val="001E5FC4"/>
    <w:rsid w:val="001E6D71"/>
    <w:rsid w:val="001E6DE0"/>
    <w:rsid w:val="001F58AD"/>
    <w:rsid w:val="001F7132"/>
    <w:rsid w:val="0020025A"/>
    <w:rsid w:val="00200EDC"/>
    <w:rsid w:val="00201497"/>
    <w:rsid w:val="00201C76"/>
    <w:rsid w:val="0020421C"/>
    <w:rsid w:val="00206753"/>
    <w:rsid w:val="0021194B"/>
    <w:rsid w:val="00211C4A"/>
    <w:rsid w:val="00211C54"/>
    <w:rsid w:val="00212176"/>
    <w:rsid w:val="00212522"/>
    <w:rsid w:val="00212E8C"/>
    <w:rsid w:val="002166F2"/>
    <w:rsid w:val="0021715B"/>
    <w:rsid w:val="0022050A"/>
    <w:rsid w:val="00221966"/>
    <w:rsid w:val="00222C2D"/>
    <w:rsid w:val="002231C9"/>
    <w:rsid w:val="0022551E"/>
    <w:rsid w:val="00227352"/>
    <w:rsid w:val="00227719"/>
    <w:rsid w:val="00236C03"/>
    <w:rsid w:val="00250054"/>
    <w:rsid w:val="00250696"/>
    <w:rsid w:val="00252119"/>
    <w:rsid w:val="00254963"/>
    <w:rsid w:val="00254B14"/>
    <w:rsid w:val="00254D12"/>
    <w:rsid w:val="0025576A"/>
    <w:rsid w:val="0026166D"/>
    <w:rsid w:val="00261A41"/>
    <w:rsid w:val="00263C22"/>
    <w:rsid w:val="0026459D"/>
    <w:rsid w:val="00266BC3"/>
    <w:rsid w:val="00267AB1"/>
    <w:rsid w:val="0027252C"/>
    <w:rsid w:val="002750A8"/>
    <w:rsid w:val="00281FB9"/>
    <w:rsid w:val="00282429"/>
    <w:rsid w:val="00283DD9"/>
    <w:rsid w:val="00290C04"/>
    <w:rsid w:val="0029215D"/>
    <w:rsid w:val="00293A60"/>
    <w:rsid w:val="00293CB8"/>
    <w:rsid w:val="0029555F"/>
    <w:rsid w:val="0029730D"/>
    <w:rsid w:val="002A02A2"/>
    <w:rsid w:val="002A135B"/>
    <w:rsid w:val="002A3419"/>
    <w:rsid w:val="002A382A"/>
    <w:rsid w:val="002B0204"/>
    <w:rsid w:val="002B170B"/>
    <w:rsid w:val="002B2F3A"/>
    <w:rsid w:val="002B3D72"/>
    <w:rsid w:val="002B3EDC"/>
    <w:rsid w:val="002B5680"/>
    <w:rsid w:val="002C026C"/>
    <w:rsid w:val="002C4DB4"/>
    <w:rsid w:val="002C6A91"/>
    <w:rsid w:val="002D0671"/>
    <w:rsid w:val="002D28A2"/>
    <w:rsid w:val="002E2089"/>
    <w:rsid w:val="002E22DA"/>
    <w:rsid w:val="002E4007"/>
    <w:rsid w:val="002F2F66"/>
    <w:rsid w:val="002F66DE"/>
    <w:rsid w:val="00300097"/>
    <w:rsid w:val="00300E0B"/>
    <w:rsid w:val="0030164C"/>
    <w:rsid w:val="0030195A"/>
    <w:rsid w:val="00303A10"/>
    <w:rsid w:val="00303C35"/>
    <w:rsid w:val="003055FB"/>
    <w:rsid w:val="003102EC"/>
    <w:rsid w:val="00310BE7"/>
    <w:rsid w:val="00312173"/>
    <w:rsid w:val="00312269"/>
    <w:rsid w:val="00312931"/>
    <w:rsid w:val="003144DC"/>
    <w:rsid w:val="00314909"/>
    <w:rsid w:val="00314E70"/>
    <w:rsid w:val="00315702"/>
    <w:rsid w:val="00316697"/>
    <w:rsid w:val="003169B3"/>
    <w:rsid w:val="00317B08"/>
    <w:rsid w:val="00321247"/>
    <w:rsid w:val="003225A8"/>
    <w:rsid w:val="003229D8"/>
    <w:rsid w:val="00325799"/>
    <w:rsid w:val="00325C3C"/>
    <w:rsid w:val="00325EF7"/>
    <w:rsid w:val="00326230"/>
    <w:rsid w:val="00326332"/>
    <w:rsid w:val="003268CB"/>
    <w:rsid w:val="00327844"/>
    <w:rsid w:val="00327EE0"/>
    <w:rsid w:val="00331F23"/>
    <w:rsid w:val="003333F3"/>
    <w:rsid w:val="0034170B"/>
    <w:rsid w:val="00342102"/>
    <w:rsid w:val="00344C5C"/>
    <w:rsid w:val="00345C3E"/>
    <w:rsid w:val="00346421"/>
    <w:rsid w:val="003512D4"/>
    <w:rsid w:val="003607E4"/>
    <w:rsid w:val="0036171C"/>
    <w:rsid w:val="00362E94"/>
    <w:rsid w:val="003637CB"/>
    <w:rsid w:val="003653C9"/>
    <w:rsid w:val="0036703C"/>
    <w:rsid w:val="00371AC7"/>
    <w:rsid w:val="00375D65"/>
    <w:rsid w:val="00375E09"/>
    <w:rsid w:val="00377193"/>
    <w:rsid w:val="0038053F"/>
    <w:rsid w:val="00380BB3"/>
    <w:rsid w:val="003810A8"/>
    <w:rsid w:val="003864B3"/>
    <w:rsid w:val="00386A82"/>
    <w:rsid w:val="003878D9"/>
    <w:rsid w:val="00395A7E"/>
    <w:rsid w:val="00396334"/>
    <w:rsid w:val="00397AFC"/>
    <w:rsid w:val="003A1C76"/>
    <w:rsid w:val="003A46D4"/>
    <w:rsid w:val="003A4AD1"/>
    <w:rsid w:val="003B03F5"/>
    <w:rsid w:val="003B3560"/>
    <w:rsid w:val="003B7F2A"/>
    <w:rsid w:val="003C2631"/>
    <w:rsid w:val="003C3DD8"/>
    <w:rsid w:val="003C4FE7"/>
    <w:rsid w:val="003C5ED4"/>
    <w:rsid w:val="003C7E6A"/>
    <w:rsid w:val="003D2544"/>
    <w:rsid w:val="003D3D5D"/>
    <w:rsid w:val="003D400D"/>
    <w:rsid w:val="003D5C35"/>
    <w:rsid w:val="003D693F"/>
    <w:rsid w:val="003D708B"/>
    <w:rsid w:val="003D72E0"/>
    <w:rsid w:val="003E1875"/>
    <w:rsid w:val="003E1D13"/>
    <w:rsid w:val="003E38B6"/>
    <w:rsid w:val="003E45D3"/>
    <w:rsid w:val="003E56E8"/>
    <w:rsid w:val="003E5DEF"/>
    <w:rsid w:val="003E78F7"/>
    <w:rsid w:val="00400D87"/>
    <w:rsid w:val="0040303B"/>
    <w:rsid w:val="004032B5"/>
    <w:rsid w:val="0040530A"/>
    <w:rsid w:val="00407017"/>
    <w:rsid w:val="00407B90"/>
    <w:rsid w:val="00410A66"/>
    <w:rsid w:val="00410C62"/>
    <w:rsid w:val="00411219"/>
    <w:rsid w:val="004113A0"/>
    <w:rsid w:val="00411A0A"/>
    <w:rsid w:val="00415B4B"/>
    <w:rsid w:val="00417DBE"/>
    <w:rsid w:val="004201FF"/>
    <w:rsid w:val="004216A8"/>
    <w:rsid w:val="00426DDF"/>
    <w:rsid w:val="00430094"/>
    <w:rsid w:val="00432BC3"/>
    <w:rsid w:val="00432BE1"/>
    <w:rsid w:val="00436BAC"/>
    <w:rsid w:val="004400DF"/>
    <w:rsid w:val="004424C8"/>
    <w:rsid w:val="004435CA"/>
    <w:rsid w:val="004444DD"/>
    <w:rsid w:val="004477AF"/>
    <w:rsid w:val="00450D65"/>
    <w:rsid w:val="00451758"/>
    <w:rsid w:val="00453FD2"/>
    <w:rsid w:val="0046154A"/>
    <w:rsid w:val="00465597"/>
    <w:rsid w:val="00467830"/>
    <w:rsid w:val="004678D7"/>
    <w:rsid w:val="00467C45"/>
    <w:rsid w:val="00467D87"/>
    <w:rsid w:val="00471506"/>
    <w:rsid w:val="004729CB"/>
    <w:rsid w:val="00474034"/>
    <w:rsid w:val="0047507B"/>
    <w:rsid w:val="00476631"/>
    <w:rsid w:val="0047676C"/>
    <w:rsid w:val="004778F1"/>
    <w:rsid w:val="004802E8"/>
    <w:rsid w:val="00481E57"/>
    <w:rsid w:val="00481FD3"/>
    <w:rsid w:val="004828B1"/>
    <w:rsid w:val="004846F4"/>
    <w:rsid w:val="00484C53"/>
    <w:rsid w:val="00484E0B"/>
    <w:rsid w:val="0048504C"/>
    <w:rsid w:val="00485B06"/>
    <w:rsid w:val="00493953"/>
    <w:rsid w:val="00496AB7"/>
    <w:rsid w:val="00496C47"/>
    <w:rsid w:val="00497DCE"/>
    <w:rsid w:val="00497ED9"/>
    <w:rsid w:val="004A280E"/>
    <w:rsid w:val="004A2960"/>
    <w:rsid w:val="004A2FD5"/>
    <w:rsid w:val="004A4766"/>
    <w:rsid w:val="004A51EA"/>
    <w:rsid w:val="004A5EAF"/>
    <w:rsid w:val="004B69E9"/>
    <w:rsid w:val="004B78AD"/>
    <w:rsid w:val="004C1928"/>
    <w:rsid w:val="004C1ED1"/>
    <w:rsid w:val="004C40EE"/>
    <w:rsid w:val="004C41A1"/>
    <w:rsid w:val="004C4995"/>
    <w:rsid w:val="004C5001"/>
    <w:rsid w:val="004C545C"/>
    <w:rsid w:val="004D5BF8"/>
    <w:rsid w:val="004E1FE2"/>
    <w:rsid w:val="004E38FC"/>
    <w:rsid w:val="004F03AD"/>
    <w:rsid w:val="004F27EA"/>
    <w:rsid w:val="004F2EA2"/>
    <w:rsid w:val="00500CC9"/>
    <w:rsid w:val="0050288E"/>
    <w:rsid w:val="005040F2"/>
    <w:rsid w:val="00505263"/>
    <w:rsid w:val="00505DE6"/>
    <w:rsid w:val="00506D82"/>
    <w:rsid w:val="0050732C"/>
    <w:rsid w:val="00510C3A"/>
    <w:rsid w:val="00512BEA"/>
    <w:rsid w:val="00515CF6"/>
    <w:rsid w:val="005223EC"/>
    <w:rsid w:val="00524364"/>
    <w:rsid w:val="00525A8F"/>
    <w:rsid w:val="00530AEE"/>
    <w:rsid w:val="0053718A"/>
    <w:rsid w:val="00540CE9"/>
    <w:rsid w:val="00542EA1"/>
    <w:rsid w:val="00543B53"/>
    <w:rsid w:val="00543B6F"/>
    <w:rsid w:val="00543BAF"/>
    <w:rsid w:val="0054453E"/>
    <w:rsid w:val="00544CB0"/>
    <w:rsid w:val="0054583A"/>
    <w:rsid w:val="00545C47"/>
    <w:rsid w:val="00546332"/>
    <w:rsid w:val="00555E3D"/>
    <w:rsid w:val="00563075"/>
    <w:rsid w:val="00563544"/>
    <w:rsid w:val="00565008"/>
    <w:rsid w:val="00565EE4"/>
    <w:rsid w:val="005700C8"/>
    <w:rsid w:val="0057265F"/>
    <w:rsid w:val="00574663"/>
    <w:rsid w:val="00575BF4"/>
    <w:rsid w:val="005765EA"/>
    <w:rsid w:val="00582037"/>
    <w:rsid w:val="00582073"/>
    <w:rsid w:val="00583DFD"/>
    <w:rsid w:val="0058406C"/>
    <w:rsid w:val="00593888"/>
    <w:rsid w:val="0059771C"/>
    <w:rsid w:val="005A042F"/>
    <w:rsid w:val="005A0E38"/>
    <w:rsid w:val="005A15A4"/>
    <w:rsid w:val="005A1989"/>
    <w:rsid w:val="005A1F1A"/>
    <w:rsid w:val="005A24CC"/>
    <w:rsid w:val="005A4447"/>
    <w:rsid w:val="005A60A7"/>
    <w:rsid w:val="005A707B"/>
    <w:rsid w:val="005A719A"/>
    <w:rsid w:val="005B097B"/>
    <w:rsid w:val="005B530E"/>
    <w:rsid w:val="005B59D6"/>
    <w:rsid w:val="005B5AAB"/>
    <w:rsid w:val="005B6F94"/>
    <w:rsid w:val="005C071C"/>
    <w:rsid w:val="005C1029"/>
    <w:rsid w:val="005C372C"/>
    <w:rsid w:val="005C3977"/>
    <w:rsid w:val="005C68AC"/>
    <w:rsid w:val="005D22B5"/>
    <w:rsid w:val="005D4C4F"/>
    <w:rsid w:val="005E2585"/>
    <w:rsid w:val="005E32D6"/>
    <w:rsid w:val="005E4730"/>
    <w:rsid w:val="005E4E58"/>
    <w:rsid w:val="005E51FD"/>
    <w:rsid w:val="005E7EED"/>
    <w:rsid w:val="005F1AB5"/>
    <w:rsid w:val="005F4840"/>
    <w:rsid w:val="005F5D37"/>
    <w:rsid w:val="005F7C02"/>
    <w:rsid w:val="005F7E31"/>
    <w:rsid w:val="006021E8"/>
    <w:rsid w:val="006022FA"/>
    <w:rsid w:val="00602F6B"/>
    <w:rsid w:val="0060480F"/>
    <w:rsid w:val="0060562A"/>
    <w:rsid w:val="00606632"/>
    <w:rsid w:val="00613A7C"/>
    <w:rsid w:val="00615E9F"/>
    <w:rsid w:val="00615F79"/>
    <w:rsid w:val="00616D4F"/>
    <w:rsid w:val="006262E6"/>
    <w:rsid w:val="00630994"/>
    <w:rsid w:val="006343D8"/>
    <w:rsid w:val="00634E9D"/>
    <w:rsid w:val="0063708A"/>
    <w:rsid w:val="0063716C"/>
    <w:rsid w:val="00643154"/>
    <w:rsid w:val="00644123"/>
    <w:rsid w:val="00646B4A"/>
    <w:rsid w:val="006479AD"/>
    <w:rsid w:val="00652C6D"/>
    <w:rsid w:val="006570FD"/>
    <w:rsid w:val="00661117"/>
    <w:rsid w:val="00661DDF"/>
    <w:rsid w:val="0066254B"/>
    <w:rsid w:val="00662A25"/>
    <w:rsid w:val="006634D1"/>
    <w:rsid w:val="00672983"/>
    <w:rsid w:val="006743AF"/>
    <w:rsid w:val="006743E7"/>
    <w:rsid w:val="00680049"/>
    <w:rsid w:val="00680FAD"/>
    <w:rsid w:val="00681911"/>
    <w:rsid w:val="006835ED"/>
    <w:rsid w:val="006840FB"/>
    <w:rsid w:val="006855DE"/>
    <w:rsid w:val="0068574E"/>
    <w:rsid w:val="006862B1"/>
    <w:rsid w:val="006900D9"/>
    <w:rsid w:val="00690CF5"/>
    <w:rsid w:val="0069270D"/>
    <w:rsid w:val="00692DF3"/>
    <w:rsid w:val="006979BC"/>
    <w:rsid w:val="006A1003"/>
    <w:rsid w:val="006A5C49"/>
    <w:rsid w:val="006B01D5"/>
    <w:rsid w:val="006B0DB2"/>
    <w:rsid w:val="006B7661"/>
    <w:rsid w:val="006B7B5B"/>
    <w:rsid w:val="006C19B8"/>
    <w:rsid w:val="006C2ED6"/>
    <w:rsid w:val="006C7E60"/>
    <w:rsid w:val="006C7F61"/>
    <w:rsid w:val="006D0937"/>
    <w:rsid w:val="006D1DAA"/>
    <w:rsid w:val="006D23B3"/>
    <w:rsid w:val="006D5E28"/>
    <w:rsid w:val="006E3770"/>
    <w:rsid w:val="006E722A"/>
    <w:rsid w:val="006F7213"/>
    <w:rsid w:val="006F7379"/>
    <w:rsid w:val="00704B67"/>
    <w:rsid w:val="00711B65"/>
    <w:rsid w:val="00712AF0"/>
    <w:rsid w:val="00713427"/>
    <w:rsid w:val="00713BB4"/>
    <w:rsid w:val="00714416"/>
    <w:rsid w:val="00714819"/>
    <w:rsid w:val="0071711D"/>
    <w:rsid w:val="00720450"/>
    <w:rsid w:val="0072048D"/>
    <w:rsid w:val="00723015"/>
    <w:rsid w:val="00723878"/>
    <w:rsid w:val="007242B6"/>
    <w:rsid w:val="00724E27"/>
    <w:rsid w:val="00724FEA"/>
    <w:rsid w:val="00725998"/>
    <w:rsid w:val="00730073"/>
    <w:rsid w:val="0073199B"/>
    <w:rsid w:val="00733DEB"/>
    <w:rsid w:val="0073523B"/>
    <w:rsid w:val="007371B6"/>
    <w:rsid w:val="00742279"/>
    <w:rsid w:val="0074291A"/>
    <w:rsid w:val="0074327D"/>
    <w:rsid w:val="00743287"/>
    <w:rsid w:val="0074578D"/>
    <w:rsid w:val="007472EC"/>
    <w:rsid w:val="0075236A"/>
    <w:rsid w:val="0076082B"/>
    <w:rsid w:val="00761317"/>
    <w:rsid w:val="0076493D"/>
    <w:rsid w:val="007700CA"/>
    <w:rsid w:val="0077462A"/>
    <w:rsid w:val="00775BD3"/>
    <w:rsid w:val="0077681C"/>
    <w:rsid w:val="00776FE2"/>
    <w:rsid w:val="007810DB"/>
    <w:rsid w:val="007815D0"/>
    <w:rsid w:val="007817AC"/>
    <w:rsid w:val="00781C11"/>
    <w:rsid w:val="00782073"/>
    <w:rsid w:val="007842D1"/>
    <w:rsid w:val="00787A5C"/>
    <w:rsid w:val="007925BC"/>
    <w:rsid w:val="0079784C"/>
    <w:rsid w:val="007A0192"/>
    <w:rsid w:val="007A03D3"/>
    <w:rsid w:val="007A0793"/>
    <w:rsid w:val="007A0A0E"/>
    <w:rsid w:val="007A39F3"/>
    <w:rsid w:val="007B61F9"/>
    <w:rsid w:val="007B7E92"/>
    <w:rsid w:val="007C107B"/>
    <w:rsid w:val="007C50ED"/>
    <w:rsid w:val="007D3119"/>
    <w:rsid w:val="007D4889"/>
    <w:rsid w:val="007D500A"/>
    <w:rsid w:val="007D5040"/>
    <w:rsid w:val="007D5C83"/>
    <w:rsid w:val="007D653D"/>
    <w:rsid w:val="007D6759"/>
    <w:rsid w:val="007D6BB7"/>
    <w:rsid w:val="007F0E83"/>
    <w:rsid w:val="007F24DE"/>
    <w:rsid w:val="007F2621"/>
    <w:rsid w:val="007F26CF"/>
    <w:rsid w:val="007F60BA"/>
    <w:rsid w:val="007F6777"/>
    <w:rsid w:val="00800209"/>
    <w:rsid w:val="00800F8B"/>
    <w:rsid w:val="00801A76"/>
    <w:rsid w:val="00801F22"/>
    <w:rsid w:val="00802372"/>
    <w:rsid w:val="00802410"/>
    <w:rsid w:val="00804281"/>
    <w:rsid w:val="00812079"/>
    <w:rsid w:val="00812898"/>
    <w:rsid w:val="008138B2"/>
    <w:rsid w:val="00815172"/>
    <w:rsid w:val="008169C7"/>
    <w:rsid w:val="00816D73"/>
    <w:rsid w:val="0082255F"/>
    <w:rsid w:val="00823156"/>
    <w:rsid w:val="00824DA7"/>
    <w:rsid w:val="0082538D"/>
    <w:rsid w:val="00826999"/>
    <w:rsid w:val="00826A7B"/>
    <w:rsid w:val="00831CA5"/>
    <w:rsid w:val="008357A6"/>
    <w:rsid w:val="00836DD5"/>
    <w:rsid w:val="00837589"/>
    <w:rsid w:val="00837C36"/>
    <w:rsid w:val="008417E2"/>
    <w:rsid w:val="008425A1"/>
    <w:rsid w:val="00842684"/>
    <w:rsid w:val="00844A70"/>
    <w:rsid w:val="00844EDC"/>
    <w:rsid w:val="00845660"/>
    <w:rsid w:val="008478D9"/>
    <w:rsid w:val="00856ED3"/>
    <w:rsid w:val="0086682D"/>
    <w:rsid w:val="00871961"/>
    <w:rsid w:val="00884279"/>
    <w:rsid w:val="00886594"/>
    <w:rsid w:val="00886E2A"/>
    <w:rsid w:val="00887C55"/>
    <w:rsid w:val="00890853"/>
    <w:rsid w:val="008956AA"/>
    <w:rsid w:val="00897E95"/>
    <w:rsid w:val="008A3B4C"/>
    <w:rsid w:val="008A44F6"/>
    <w:rsid w:val="008A4E23"/>
    <w:rsid w:val="008B04E7"/>
    <w:rsid w:val="008B0B20"/>
    <w:rsid w:val="008B1EB2"/>
    <w:rsid w:val="008B231F"/>
    <w:rsid w:val="008B3291"/>
    <w:rsid w:val="008B3407"/>
    <w:rsid w:val="008B40DD"/>
    <w:rsid w:val="008B597C"/>
    <w:rsid w:val="008C11E6"/>
    <w:rsid w:val="008C7962"/>
    <w:rsid w:val="008D3F0B"/>
    <w:rsid w:val="008D3F28"/>
    <w:rsid w:val="008D4E16"/>
    <w:rsid w:val="008D78AC"/>
    <w:rsid w:val="008E315B"/>
    <w:rsid w:val="008E4284"/>
    <w:rsid w:val="008E42A3"/>
    <w:rsid w:val="008F0057"/>
    <w:rsid w:val="008F0115"/>
    <w:rsid w:val="008F01D0"/>
    <w:rsid w:val="008F0F71"/>
    <w:rsid w:val="008F1286"/>
    <w:rsid w:val="008F2395"/>
    <w:rsid w:val="008F302A"/>
    <w:rsid w:val="008F3B47"/>
    <w:rsid w:val="008F45AD"/>
    <w:rsid w:val="008F5473"/>
    <w:rsid w:val="008F5D5E"/>
    <w:rsid w:val="008F77EC"/>
    <w:rsid w:val="0090622A"/>
    <w:rsid w:val="0090725B"/>
    <w:rsid w:val="00912634"/>
    <w:rsid w:val="0091543C"/>
    <w:rsid w:val="00915C89"/>
    <w:rsid w:val="00921113"/>
    <w:rsid w:val="00921659"/>
    <w:rsid w:val="00922BA8"/>
    <w:rsid w:val="00923E8A"/>
    <w:rsid w:val="009240F4"/>
    <w:rsid w:val="009258BF"/>
    <w:rsid w:val="00932C14"/>
    <w:rsid w:val="00933D70"/>
    <w:rsid w:val="00935D4D"/>
    <w:rsid w:val="009401F9"/>
    <w:rsid w:val="00940C26"/>
    <w:rsid w:val="00941030"/>
    <w:rsid w:val="00951A4E"/>
    <w:rsid w:val="00951C69"/>
    <w:rsid w:val="00954B41"/>
    <w:rsid w:val="00955ABA"/>
    <w:rsid w:val="00957074"/>
    <w:rsid w:val="009577D1"/>
    <w:rsid w:val="00960353"/>
    <w:rsid w:val="0096229E"/>
    <w:rsid w:val="00963274"/>
    <w:rsid w:val="00964597"/>
    <w:rsid w:val="00965E90"/>
    <w:rsid w:val="00966F89"/>
    <w:rsid w:val="00967015"/>
    <w:rsid w:val="00972320"/>
    <w:rsid w:val="00973005"/>
    <w:rsid w:val="00975B62"/>
    <w:rsid w:val="00975DC6"/>
    <w:rsid w:val="00976913"/>
    <w:rsid w:val="00977909"/>
    <w:rsid w:val="00980F03"/>
    <w:rsid w:val="00980F3E"/>
    <w:rsid w:val="0098125A"/>
    <w:rsid w:val="00981607"/>
    <w:rsid w:val="0098254B"/>
    <w:rsid w:val="009827A0"/>
    <w:rsid w:val="009902AE"/>
    <w:rsid w:val="00991985"/>
    <w:rsid w:val="00992BD4"/>
    <w:rsid w:val="00993C09"/>
    <w:rsid w:val="00994AC8"/>
    <w:rsid w:val="0099539B"/>
    <w:rsid w:val="00995F4E"/>
    <w:rsid w:val="00997D49"/>
    <w:rsid w:val="009A0BDE"/>
    <w:rsid w:val="009A11E0"/>
    <w:rsid w:val="009A1994"/>
    <w:rsid w:val="009A3F17"/>
    <w:rsid w:val="009A50ED"/>
    <w:rsid w:val="009A58C2"/>
    <w:rsid w:val="009A681A"/>
    <w:rsid w:val="009A74EA"/>
    <w:rsid w:val="009B09A7"/>
    <w:rsid w:val="009B0B47"/>
    <w:rsid w:val="009B159A"/>
    <w:rsid w:val="009B3AA9"/>
    <w:rsid w:val="009B4234"/>
    <w:rsid w:val="009C1D4B"/>
    <w:rsid w:val="009C3401"/>
    <w:rsid w:val="009C4383"/>
    <w:rsid w:val="009C449D"/>
    <w:rsid w:val="009C73C4"/>
    <w:rsid w:val="009C7C25"/>
    <w:rsid w:val="009D5AE5"/>
    <w:rsid w:val="009E1E16"/>
    <w:rsid w:val="009E24C8"/>
    <w:rsid w:val="009E26A3"/>
    <w:rsid w:val="009F1A9F"/>
    <w:rsid w:val="009F22AC"/>
    <w:rsid w:val="009F35CA"/>
    <w:rsid w:val="009F5D11"/>
    <w:rsid w:val="00A00E35"/>
    <w:rsid w:val="00A02E34"/>
    <w:rsid w:val="00A03323"/>
    <w:rsid w:val="00A03C79"/>
    <w:rsid w:val="00A0700E"/>
    <w:rsid w:val="00A11CC0"/>
    <w:rsid w:val="00A1373A"/>
    <w:rsid w:val="00A15B46"/>
    <w:rsid w:val="00A2060E"/>
    <w:rsid w:val="00A21304"/>
    <w:rsid w:val="00A214BB"/>
    <w:rsid w:val="00A23B5B"/>
    <w:rsid w:val="00A27F72"/>
    <w:rsid w:val="00A33F9D"/>
    <w:rsid w:val="00A35DDF"/>
    <w:rsid w:val="00A37C5A"/>
    <w:rsid w:val="00A41B2D"/>
    <w:rsid w:val="00A41ED5"/>
    <w:rsid w:val="00A43E62"/>
    <w:rsid w:val="00A44BC3"/>
    <w:rsid w:val="00A466CC"/>
    <w:rsid w:val="00A46A9B"/>
    <w:rsid w:val="00A505EC"/>
    <w:rsid w:val="00A5236E"/>
    <w:rsid w:val="00A5596A"/>
    <w:rsid w:val="00A56568"/>
    <w:rsid w:val="00A56674"/>
    <w:rsid w:val="00A5720D"/>
    <w:rsid w:val="00A57ECB"/>
    <w:rsid w:val="00A609FD"/>
    <w:rsid w:val="00A62E18"/>
    <w:rsid w:val="00A73C8E"/>
    <w:rsid w:val="00A7749D"/>
    <w:rsid w:val="00A84FF2"/>
    <w:rsid w:val="00A850DA"/>
    <w:rsid w:val="00A85296"/>
    <w:rsid w:val="00A90EA9"/>
    <w:rsid w:val="00A927A9"/>
    <w:rsid w:val="00A927C7"/>
    <w:rsid w:val="00A92F61"/>
    <w:rsid w:val="00A935C9"/>
    <w:rsid w:val="00A96C0E"/>
    <w:rsid w:val="00A978EF"/>
    <w:rsid w:val="00A97C31"/>
    <w:rsid w:val="00AA31BA"/>
    <w:rsid w:val="00AA5006"/>
    <w:rsid w:val="00AA5B3A"/>
    <w:rsid w:val="00AA6E70"/>
    <w:rsid w:val="00AB1757"/>
    <w:rsid w:val="00AB1DA1"/>
    <w:rsid w:val="00AB2589"/>
    <w:rsid w:val="00AB465A"/>
    <w:rsid w:val="00AB4795"/>
    <w:rsid w:val="00AB7329"/>
    <w:rsid w:val="00AC0104"/>
    <w:rsid w:val="00AC23CE"/>
    <w:rsid w:val="00AC37AE"/>
    <w:rsid w:val="00AC484A"/>
    <w:rsid w:val="00AC4E46"/>
    <w:rsid w:val="00AC5671"/>
    <w:rsid w:val="00AC622F"/>
    <w:rsid w:val="00AC7FEF"/>
    <w:rsid w:val="00AD3F53"/>
    <w:rsid w:val="00AD54A9"/>
    <w:rsid w:val="00AD5DFC"/>
    <w:rsid w:val="00AD71FA"/>
    <w:rsid w:val="00AD7599"/>
    <w:rsid w:val="00AD7AD7"/>
    <w:rsid w:val="00AE22A3"/>
    <w:rsid w:val="00AE246F"/>
    <w:rsid w:val="00AE3140"/>
    <w:rsid w:val="00AF0B1E"/>
    <w:rsid w:val="00AF2CF8"/>
    <w:rsid w:val="00AF32E1"/>
    <w:rsid w:val="00AF3CE5"/>
    <w:rsid w:val="00AF5329"/>
    <w:rsid w:val="00AF7984"/>
    <w:rsid w:val="00AF7EA1"/>
    <w:rsid w:val="00B013DC"/>
    <w:rsid w:val="00B01C9C"/>
    <w:rsid w:val="00B0372B"/>
    <w:rsid w:val="00B04B35"/>
    <w:rsid w:val="00B04FE5"/>
    <w:rsid w:val="00B058DD"/>
    <w:rsid w:val="00B0635E"/>
    <w:rsid w:val="00B11795"/>
    <w:rsid w:val="00B13307"/>
    <w:rsid w:val="00B207E0"/>
    <w:rsid w:val="00B2124C"/>
    <w:rsid w:val="00B235AB"/>
    <w:rsid w:val="00B259D3"/>
    <w:rsid w:val="00B25A6F"/>
    <w:rsid w:val="00B30ECE"/>
    <w:rsid w:val="00B32F9D"/>
    <w:rsid w:val="00B3519B"/>
    <w:rsid w:val="00B36339"/>
    <w:rsid w:val="00B4054E"/>
    <w:rsid w:val="00B459A2"/>
    <w:rsid w:val="00B516BC"/>
    <w:rsid w:val="00B530C0"/>
    <w:rsid w:val="00B547F1"/>
    <w:rsid w:val="00B560FD"/>
    <w:rsid w:val="00B5671E"/>
    <w:rsid w:val="00B567B7"/>
    <w:rsid w:val="00B603D7"/>
    <w:rsid w:val="00B60D46"/>
    <w:rsid w:val="00B62A60"/>
    <w:rsid w:val="00B642FA"/>
    <w:rsid w:val="00B647C5"/>
    <w:rsid w:val="00B66E72"/>
    <w:rsid w:val="00B71A64"/>
    <w:rsid w:val="00B73061"/>
    <w:rsid w:val="00B7484F"/>
    <w:rsid w:val="00B77C48"/>
    <w:rsid w:val="00B81A2A"/>
    <w:rsid w:val="00B83243"/>
    <w:rsid w:val="00B850DC"/>
    <w:rsid w:val="00B8547E"/>
    <w:rsid w:val="00B9018D"/>
    <w:rsid w:val="00B91060"/>
    <w:rsid w:val="00B91CFB"/>
    <w:rsid w:val="00B92686"/>
    <w:rsid w:val="00B95CB0"/>
    <w:rsid w:val="00B973A3"/>
    <w:rsid w:val="00BA187C"/>
    <w:rsid w:val="00BA5885"/>
    <w:rsid w:val="00BA5F5B"/>
    <w:rsid w:val="00BA6464"/>
    <w:rsid w:val="00BB21A0"/>
    <w:rsid w:val="00BB3BC1"/>
    <w:rsid w:val="00BB49D1"/>
    <w:rsid w:val="00BB51FD"/>
    <w:rsid w:val="00BB5399"/>
    <w:rsid w:val="00BB5A14"/>
    <w:rsid w:val="00BB6B91"/>
    <w:rsid w:val="00BC0285"/>
    <w:rsid w:val="00BC0BDC"/>
    <w:rsid w:val="00BC52B5"/>
    <w:rsid w:val="00BC5F14"/>
    <w:rsid w:val="00BC7B47"/>
    <w:rsid w:val="00BE6343"/>
    <w:rsid w:val="00BF3BD9"/>
    <w:rsid w:val="00BF41B7"/>
    <w:rsid w:val="00BF7873"/>
    <w:rsid w:val="00C006B9"/>
    <w:rsid w:val="00C01288"/>
    <w:rsid w:val="00C037C8"/>
    <w:rsid w:val="00C03900"/>
    <w:rsid w:val="00C043AE"/>
    <w:rsid w:val="00C069D9"/>
    <w:rsid w:val="00C12E82"/>
    <w:rsid w:val="00C1301E"/>
    <w:rsid w:val="00C15B4E"/>
    <w:rsid w:val="00C1650C"/>
    <w:rsid w:val="00C17FD4"/>
    <w:rsid w:val="00C217C1"/>
    <w:rsid w:val="00C2734D"/>
    <w:rsid w:val="00C308A7"/>
    <w:rsid w:val="00C32DF0"/>
    <w:rsid w:val="00C33F99"/>
    <w:rsid w:val="00C35CCC"/>
    <w:rsid w:val="00C37F02"/>
    <w:rsid w:val="00C40B69"/>
    <w:rsid w:val="00C4207E"/>
    <w:rsid w:val="00C421C4"/>
    <w:rsid w:val="00C448CE"/>
    <w:rsid w:val="00C51581"/>
    <w:rsid w:val="00C5486D"/>
    <w:rsid w:val="00C55581"/>
    <w:rsid w:val="00C566B6"/>
    <w:rsid w:val="00C61B23"/>
    <w:rsid w:val="00C627D5"/>
    <w:rsid w:val="00C6393E"/>
    <w:rsid w:val="00C65F74"/>
    <w:rsid w:val="00C67AF5"/>
    <w:rsid w:val="00C72967"/>
    <w:rsid w:val="00C72EAB"/>
    <w:rsid w:val="00C7300B"/>
    <w:rsid w:val="00C7378F"/>
    <w:rsid w:val="00C73DB6"/>
    <w:rsid w:val="00C84225"/>
    <w:rsid w:val="00C8454B"/>
    <w:rsid w:val="00C846D5"/>
    <w:rsid w:val="00C84B30"/>
    <w:rsid w:val="00C9067D"/>
    <w:rsid w:val="00C93D76"/>
    <w:rsid w:val="00C93E11"/>
    <w:rsid w:val="00C94331"/>
    <w:rsid w:val="00C96211"/>
    <w:rsid w:val="00C97EBD"/>
    <w:rsid w:val="00CA1F1F"/>
    <w:rsid w:val="00CA297A"/>
    <w:rsid w:val="00CA47A6"/>
    <w:rsid w:val="00CA6AC9"/>
    <w:rsid w:val="00CA7094"/>
    <w:rsid w:val="00CA746D"/>
    <w:rsid w:val="00CA7AFB"/>
    <w:rsid w:val="00CB29A7"/>
    <w:rsid w:val="00CB74B2"/>
    <w:rsid w:val="00CC1741"/>
    <w:rsid w:val="00CC2FF7"/>
    <w:rsid w:val="00CC4070"/>
    <w:rsid w:val="00CC5A52"/>
    <w:rsid w:val="00CC679F"/>
    <w:rsid w:val="00CC7FEB"/>
    <w:rsid w:val="00CD03D4"/>
    <w:rsid w:val="00CD2DB3"/>
    <w:rsid w:val="00CD35B5"/>
    <w:rsid w:val="00CD4B90"/>
    <w:rsid w:val="00CE0E9D"/>
    <w:rsid w:val="00CE1F20"/>
    <w:rsid w:val="00CE5766"/>
    <w:rsid w:val="00CF59D6"/>
    <w:rsid w:val="00CF5EDC"/>
    <w:rsid w:val="00CF7757"/>
    <w:rsid w:val="00D04904"/>
    <w:rsid w:val="00D07400"/>
    <w:rsid w:val="00D079FE"/>
    <w:rsid w:val="00D118CA"/>
    <w:rsid w:val="00D178BC"/>
    <w:rsid w:val="00D21B23"/>
    <w:rsid w:val="00D22A99"/>
    <w:rsid w:val="00D243A4"/>
    <w:rsid w:val="00D24A1A"/>
    <w:rsid w:val="00D26207"/>
    <w:rsid w:val="00D26380"/>
    <w:rsid w:val="00D2646A"/>
    <w:rsid w:val="00D30556"/>
    <w:rsid w:val="00D306F6"/>
    <w:rsid w:val="00D32B1F"/>
    <w:rsid w:val="00D33A95"/>
    <w:rsid w:val="00D34E8E"/>
    <w:rsid w:val="00D4165C"/>
    <w:rsid w:val="00D42E3E"/>
    <w:rsid w:val="00D4571C"/>
    <w:rsid w:val="00D466F3"/>
    <w:rsid w:val="00D52D7D"/>
    <w:rsid w:val="00D53378"/>
    <w:rsid w:val="00D55CD7"/>
    <w:rsid w:val="00D60385"/>
    <w:rsid w:val="00D61C62"/>
    <w:rsid w:val="00D701EF"/>
    <w:rsid w:val="00D70C81"/>
    <w:rsid w:val="00D74A8E"/>
    <w:rsid w:val="00D75FBB"/>
    <w:rsid w:val="00D77D1D"/>
    <w:rsid w:val="00D84927"/>
    <w:rsid w:val="00D87A80"/>
    <w:rsid w:val="00D90A27"/>
    <w:rsid w:val="00D90B8D"/>
    <w:rsid w:val="00D910C7"/>
    <w:rsid w:val="00D921E6"/>
    <w:rsid w:val="00D931D1"/>
    <w:rsid w:val="00D95496"/>
    <w:rsid w:val="00D958CD"/>
    <w:rsid w:val="00DA3130"/>
    <w:rsid w:val="00DA4BBD"/>
    <w:rsid w:val="00DA59B3"/>
    <w:rsid w:val="00DA5DC6"/>
    <w:rsid w:val="00DB25E5"/>
    <w:rsid w:val="00DB2669"/>
    <w:rsid w:val="00DB4252"/>
    <w:rsid w:val="00DB4571"/>
    <w:rsid w:val="00DB4E60"/>
    <w:rsid w:val="00DB56AD"/>
    <w:rsid w:val="00DB5765"/>
    <w:rsid w:val="00DB6217"/>
    <w:rsid w:val="00DC1679"/>
    <w:rsid w:val="00DC3196"/>
    <w:rsid w:val="00DC3C16"/>
    <w:rsid w:val="00DC41AB"/>
    <w:rsid w:val="00DC5641"/>
    <w:rsid w:val="00DC73DF"/>
    <w:rsid w:val="00DC7E71"/>
    <w:rsid w:val="00DD02D4"/>
    <w:rsid w:val="00DD3521"/>
    <w:rsid w:val="00DD3FC2"/>
    <w:rsid w:val="00DD704D"/>
    <w:rsid w:val="00DD7EBF"/>
    <w:rsid w:val="00DE03E0"/>
    <w:rsid w:val="00DE42CD"/>
    <w:rsid w:val="00DE48F1"/>
    <w:rsid w:val="00DE77CD"/>
    <w:rsid w:val="00DF02CB"/>
    <w:rsid w:val="00DF51AF"/>
    <w:rsid w:val="00DF76C6"/>
    <w:rsid w:val="00E01265"/>
    <w:rsid w:val="00E01513"/>
    <w:rsid w:val="00E033EF"/>
    <w:rsid w:val="00E034AC"/>
    <w:rsid w:val="00E03E24"/>
    <w:rsid w:val="00E0446E"/>
    <w:rsid w:val="00E10309"/>
    <w:rsid w:val="00E109A7"/>
    <w:rsid w:val="00E112C7"/>
    <w:rsid w:val="00E1247A"/>
    <w:rsid w:val="00E14290"/>
    <w:rsid w:val="00E14E41"/>
    <w:rsid w:val="00E16496"/>
    <w:rsid w:val="00E17DA1"/>
    <w:rsid w:val="00E214D2"/>
    <w:rsid w:val="00E22F82"/>
    <w:rsid w:val="00E23380"/>
    <w:rsid w:val="00E351B5"/>
    <w:rsid w:val="00E41620"/>
    <w:rsid w:val="00E41CEC"/>
    <w:rsid w:val="00E42267"/>
    <w:rsid w:val="00E430AC"/>
    <w:rsid w:val="00E45390"/>
    <w:rsid w:val="00E471F8"/>
    <w:rsid w:val="00E47927"/>
    <w:rsid w:val="00E53BBE"/>
    <w:rsid w:val="00E54790"/>
    <w:rsid w:val="00E55F9C"/>
    <w:rsid w:val="00E57ECB"/>
    <w:rsid w:val="00E62FAD"/>
    <w:rsid w:val="00E6506F"/>
    <w:rsid w:val="00E66110"/>
    <w:rsid w:val="00E66350"/>
    <w:rsid w:val="00E676C6"/>
    <w:rsid w:val="00E70E08"/>
    <w:rsid w:val="00E72E1B"/>
    <w:rsid w:val="00E75DB6"/>
    <w:rsid w:val="00E80BE2"/>
    <w:rsid w:val="00E82F5F"/>
    <w:rsid w:val="00E8339A"/>
    <w:rsid w:val="00E83E0A"/>
    <w:rsid w:val="00E9177A"/>
    <w:rsid w:val="00E934AC"/>
    <w:rsid w:val="00E959BB"/>
    <w:rsid w:val="00E97BDF"/>
    <w:rsid w:val="00EA2260"/>
    <w:rsid w:val="00EA6991"/>
    <w:rsid w:val="00EA7194"/>
    <w:rsid w:val="00EB05DB"/>
    <w:rsid w:val="00EB5EDA"/>
    <w:rsid w:val="00EC01B8"/>
    <w:rsid w:val="00EC0F71"/>
    <w:rsid w:val="00EC157C"/>
    <w:rsid w:val="00EC49DF"/>
    <w:rsid w:val="00EC4F8B"/>
    <w:rsid w:val="00EC6290"/>
    <w:rsid w:val="00ED09F0"/>
    <w:rsid w:val="00ED3539"/>
    <w:rsid w:val="00ED52DA"/>
    <w:rsid w:val="00EE02A3"/>
    <w:rsid w:val="00EE1232"/>
    <w:rsid w:val="00EE1A92"/>
    <w:rsid w:val="00EE29F4"/>
    <w:rsid w:val="00EE3549"/>
    <w:rsid w:val="00EE36F6"/>
    <w:rsid w:val="00EE48A2"/>
    <w:rsid w:val="00EE49DE"/>
    <w:rsid w:val="00EE754A"/>
    <w:rsid w:val="00EF28F8"/>
    <w:rsid w:val="00F0420D"/>
    <w:rsid w:val="00F07050"/>
    <w:rsid w:val="00F07D84"/>
    <w:rsid w:val="00F12782"/>
    <w:rsid w:val="00F12893"/>
    <w:rsid w:val="00F12DDF"/>
    <w:rsid w:val="00F13388"/>
    <w:rsid w:val="00F16F46"/>
    <w:rsid w:val="00F211F7"/>
    <w:rsid w:val="00F21E73"/>
    <w:rsid w:val="00F22885"/>
    <w:rsid w:val="00F231C3"/>
    <w:rsid w:val="00F2330B"/>
    <w:rsid w:val="00F23874"/>
    <w:rsid w:val="00F23C1E"/>
    <w:rsid w:val="00F2581B"/>
    <w:rsid w:val="00F26D48"/>
    <w:rsid w:val="00F27A00"/>
    <w:rsid w:val="00F30D13"/>
    <w:rsid w:val="00F33E9B"/>
    <w:rsid w:val="00F37ED0"/>
    <w:rsid w:val="00F402A3"/>
    <w:rsid w:val="00F4038E"/>
    <w:rsid w:val="00F420BC"/>
    <w:rsid w:val="00F42CDE"/>
    <w:rsid w:val="00F43E2B"/>
    <w:rsid w:val="00F45927"/>
    <w:rsid w:val="00F47692"/>
    <w:rsid w:val="00F50C92"/>
    <w:rsid w:val="00F527D1"/>
    <w:rsid w:val="00F5283D"/>
    <w:rsid w:val="00F538C0"/>
    <w:rsid w:val="00F538FA"/>
    <w:rsid w:val="00F542D4"/>
    <w:rsid w:val="00F5513B"/>
    <w:rsid w:val="00F55320"/>
    <w:rsid w:val="00F566E7"/>
    <w:rsid w:val="00F57212"/>
    <w:rsid w:val="00F6086A"/>
    <w:rsid w:val="00F6397E"/>
    <w:rsid w:val="00F650A1"/>
    <w:rsid w:val="00F71322"/>
    <w:rsid w:val="00F7711D"/>
    <w:rsid w:val="00F82ADF"/>
    <w:rsid w:val="00F8306F"/>
    <w:rsid w:val="00F838F3"/>
    <w:rsid w:val="00F85CF5"/>
    <w:rsid w:val="00F860E8"/>
    <w:rsid w:val="00F86905"/>
    <w:rsid w:val="00F90B38"/>
    <w:rsid w:val="00F91AA0"/>
    <w:rsid w:val="00F93267"/>
    <w:rsid w:val="00F945B9"/>
    <w:rsid w:val="00F963E8"/>
    <w:rsid w:val="00F966F3"/>
    <w:rsid w:val="00F9765F"/>
    <w:rsid w:val="00FA13FC"/>
    <w:rsid w:val="00FA200C"/>
    <w:rsid w:val="00FA53B9"/>
    <w:rsid w:val="00FA60BF"/>
    <w:rsid w:val="00FA6862"/>
    <w:rsid w:val="00FA731D"/>
    <w:rsid w:val="00FA752F"/>
    <w:rsid w:val="00FA7595"/>
    <w:rsid w:val="00FB02C1"/>
    <w:rsid w:val="00FB1AB9"/>
    <w:rsid w:val="00FB445F"/>
    <w:rsid w:val="00FB4623"/>
    <w:rsid w:val="00FC09AE"/>
    <w:rsid w:val="00FC1A5A"/>
    <w:rsid w:val="00FC2949"/>
    <w:rsid w:val="00FC2EDE"/>
    <w:rsid w:val="00FC3870"/>
    <w:rsid w:val="00FD4DCB"/>
    <w:rsid w:val="00FD54A1"/>
    <w:rsid w:val="00FD5EE0"/>
    <w:rsid w:val="00FD627E"/>
    <w:rsid w:val="00FD74B5"/>
    <w:rsid w:val="00FE1DB3"/>
    <w:rsid w:val="00FE2169"/>
    <w:rsid w:val="00FE5554"/>
    <w:rsid w:val="00FE67C0"/>
    <w:rsid w:val="00FE716A"/>
    <w:rsid w:val="00FE742E"/>
    <w:rsid w:val="00FF14C0"/>
    <w:rsid w:val="00FF1F28"/>
    <w:rsid w:val="00FF2BE9"/>
    <w:rsid w:val="00FF52DA"/>
    <w:rsid w:val="00FF608A"/>
    <w:rsid w:val="00FF70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7EC"/>
  </w:style>
  <w:style w:type="paragraph" w:styleId="1">
    <w:name w:val="heading 1"/>
    <w:basedOn w:val="a"/>
    <w:next w:val="a"/>
    <w:link w:val="10"/>
    <w:qFormat/>
    <w:rsid w:val="00613A7C"/>
    <w:pPr>
      <w:keepNext/>
      <w:spacing w:after="0" w:line="240" w:lineRule="auto"/>
      <w:ind w:left="-567" w:right="-766"/>
      <w:jc w:val="center"/>
      <w:outlineLvl w:val="0"/>
    </w:pPr>
    <w:rPr>
      <w:rFonts w:ascii="Times New Roman" w:eastAsia="Times New Roman" w:hAnsi="Times New Roman" w:cs="Times New Roman"/>
      <w:sz w:val="28"/>
      <w:szCs w:val="20"/>
      <w:lang w:eastAsia="ru-RU"/>
    </w:rPr>
  </w:style>
  <w:style w:type="paragraph" w:styleId="2">
    <w:name w:val="heading 2"/>
    <w:basedOn w:val="a"/>
    <w:next w:val="a"/>
    <w:link w:val="20"/>
    <w:unhideWhenUsed/>
    <w:qFormat/>
    <w:rsid w:val="008B04E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E49D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15F79"/>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E109A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77E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F77EC"/>
    <w:rPr>
      <w:rFonts w:ascii="Tahoma" w:hAnsi="Tahoma" w:cs="Tahoma"/>
      <w:sz w:val="16"/>
      <w:szCs w:val="16"/>
    </w:rPr>
  </w:style>
  <w:style w:type="paragraph" w:styleId="a5">
    <w:name w:val="List Paragraph"/>
    <w:basedOn w:val="a"/>
    <w:uiPriority w:val="34"/>
    <w:qFormat/>
    <w:rsid w:val="008F77EC"/>
    <w:pPr>
      <w:ind w:left="720"/>
      <w:contextualSpacing/>
    </w:pPr>
  </w:style>
  <w:style w:type="paragraph" w:styleId="a6">
    <w:name w:val="header"/>
    <w:basedOn w:val="a"/>
    <w:link w:val="a7"/>
    <w:uiPriority w:val="99"/>
    <w:unhideWhenUsed/>
    <w:rsid w:val="008F77E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F77EC"/>
  </w:style>
  <w:style w:type="paragraph" w:styleId="a8">
    <w:name w:val="footer"/>
    <w:basedOn w:val="a"/>
    <w:link w:val="a9"/>
    <w:uiPriority w:val="99"/>
    <w:unhideWhenUsed/>
    <w:rsid w:val="008F77E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F77EC"/>
  </w:style>
  <w:style w:type="paragraph" w:styleId="aa">
    <w:name w:val="Normal (Web)"/>
    <w:basedOn w:val="a"/>
    <w:uiPriority w:val="99"/>
    <w:unhideWhenUsed/>
    <w:rsid w:val="00DA59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3805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b">
    <w:name w:val="Table Grid"/>
    <w:basedOn w:val="a1"/>
    <w:uiPriority w:val="59"/>
    <w:rsid w:val="0057265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No Spacing"/>
    <w:link w:val="ad"/>
    <w:uiPriority w:val="1"/>
    <w:qFormat/>
    <w:rsid w:val="0057265F"/>
    <w:pPr>
      <w:spacing w:after="0" w:line="240" w:lineRule="auto"/>
    </w:pPr>
    <w:rPr>
      <w:rFonts w:ascii="Times New Roman" w:eastAsia="Times New Roman" w:hAnsi="Times New Roman" w:cs="Times New Roman"/>
    </w:rPr>
  </w:style>
  <w:style w:type="character" w:customStyle="1" w:styleId="apple-converted-space">
    <w:name w:val="apple-converted-space"/>
    <w:basedOn w:val="a0"/>
    <w:rsid w:val="008C11E6"/>
  </w:style>
  <w:style w:type="character" w:customStyle="1" w:styleId="ad">
    <w:name w:val="Без интервала Знак"/>
    <w:link w:val="ac"/>
    <w:locked/>
    <w:rsid w:val="00254D12"/>
    <w:rPr>
      <w:rFonts w:ascii="Times New Roman" w:eastAsia="Times New Roman" w:hAnsi="Times New Roman" w:cs="Times New Roman"/>
    </w:rPr>
  </w:style>
  <w:style w:type="character" w:customStyle="1" w:styleId="10">
    <w:name w:val="Заголовок 1 Знак"/>
    <w:basedOn w:val="a0"/>
    <w:link w:val="1"/>
    <w:rsid w:val="00613A7C"/>
    <w:rPr>
      <w:rFonts w:ascii="Times New Roman" w:eastAsia="Times New Roman" w:hAnsi="Times New Roman" w:cs="Times New Roman"/>
      <w:sz w:val="28"/>
      <w:szCs w:val="20"/>
      <w:lang w:eastAsia="ru-RU"/>
    </w:rPr>
  </w:style>
  <w:style w:type="paragraph" w:customStyle="1" w:styleId="headertext">
    <w:name w:val="headertext"/>
    <w:basedOn w:val="a"/>
    <w:rsid w:val="00613A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613A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Hyperlink"/>
    <w:basedOn w:val="a0"/>
    <w:uiPriority w:val="99"/>
    <w:unhideWhenUsed/>
    <w:rsid w:val="00613A7C"/>
    <w:rPr>
      <w:color w:val="0000FF"/>
      <w:u w:val="single"/>
    </w:rPr>
  </w:style>
  <w:style w:type="numbering" w:customStyle="1" w:styleId="11">
    <w:name w:val="Нет списка1"/>
    <w:next w:val="a2"/>
    <w:uiPriority w:val="99"/>
    <w:semiHidden/>
    <w:unhideWhenUsed/>
    <w:rsid w:val="00613A7C"/>
  </w:style>
  <w:style w:type="paragraph" w:customStyle="1" w:styleId="ConsPlusTitle">
    <w:name w:val="ConsPlusTitle"/>
    <w:rsid w:val="00613A7C"/>
    <w:pPr>
      <w:autoSpaceDE w:val="0"/>
      <w:autoSpaceDN w:val="0"/>
      <w:adjustRightInd w:val="0"/>
      <w:spacing w:after="0" w:line="240" w:lineRule="auto"/>
    </w:pPr>
    <w:rPr>
      <w:rFonts w:ascii="Arial" w:eastAsia="Times New Roman" w:hAnsi="Arial" w:cs="Arial"/>
      <w:b/>
      <w:bCs/>
      <w:sz w:val="20"/>
      <w:szCs w:val="20"/>
      <w:lang w:eastAsia="ru-RU"/>
    </w:rPr>
  </w:style>
  <w:style w:type="paragraph" w:styleId="af">
    <w:name w:val="Title"/>
    <w:basedOn w:val="a"/>
    <w:link w:val="af0"/>
    <w:qFormat/>
    <w:rsid w:val="00613A7C"/>
    <w:pPr>
      <w:spacing w:after="0" w:line="240" w:lineRule="auto"/>
      <w:ind w:firstLine="851"/>
      <w:jc w:val="center"/>
    </w:pPr>
    <w:rPr>
      <w:rFonts w:ascii="Times New Roman" w:eastAsia="Times New Roman" w:hAnsi="Times New Roman" w:cs="Times New Roman"/>
      <w:sz w:val="28"/>
      <w:szCs w:val="20"/>
      <w:lang w:val="en-US"/>
    </w:rPr>
  </w:style>
  <w:style w:type="character" w:customStyle="1" w:styleId="af0">
    <w:name w:val="Название Знак"/>
    <w:basedOn w:val="a0"/>
    <w:link w:val="af"/>
    <w:rsid w:val="00613A7C"/>
    <w:rPr>
      <w:rFonts w:ascii="Times New Roman" w:eastAsia="Times New Roman" w:hAnsi="Times New Roman" w:cs="Times New Roman"/>
      <w:sz w:val="28"/>
      <w:szCs w:val="20"/>
      <w:lang w:val="en-US"/>
    </w:rPr>
  </w:style>
  <w:style w:type="character" w:styleId="af1">
    <w:name w:val="annotation reference"/>
    <w:basedOn w:val="a0"/>
    <w:uiPriority w:val="99"/>
    <w:semiHidden/>
    <w:unhideWhenUsed/>
    <w:rsid w:val="00613A7C"/>
    <w:rPr>
      <w:sz w:val="16"/>
      <w:szCs w:val="16"/>
    </w:rPr>
  </w:style>
  <w:style w:type="paragraph" w:styleId="af2">
    <w:name w:val="annotation text"/>
    <w:basedOn w:val="a"/>
    <w:link w:val="af3"/>
    <w:uiPriority w:val="99"/>
    <w:semiHidden/>
    <w:unhideWhenUsed/>
    <w:rsid w:val="00613A7C"/>
    <w:pPr>
      <w:spacing w:after="0" w:line="240" w:lineRule="auto"/>
    </w:pPr>
    <w:rPr>
      <w:rFonts w:ascii="Times New Roman" w:eastAsia="Times New Roman" w:hAnsi="Times New Roman" w:cs="Times New Roman"/>
      <w:sz w:val="20"/>
      <w:szCs w:val="20"/>
      <w:lang w:eastAsia="ru-RU"/>
    </w:rPr>
  </w:style>
  <w:style w:type="character" w:customStyle="1" w:styleId="af3">
    <w:name w:val="Текст примечания Знак"/>
    <w:basedOn w:val="a0"/>
    <w:link w:val="af2"/>
    <w:uiPriority w:val="99"/>
    <w:semiHidden/>
    <w:rsid w:val="00613A7C"/>
    <w:rPr>
      <w:rFonts w:ascii="Times New Roman" w:eastAsia="Times New Roman" w:hAnsi="Times New Roman" w:cs="Times New Roman"/>
      <w:sz w:val="20"/>
      <w:szCs w:val="20"/>
      <w:lang w:eastAsia="ru-RU"/>
    </w:rPr>
  </w:style>
  <w:style w:type="paragraph" w:styleId="af4">
    <w:name w:val="footnote text"/>
    <w:basedOn w:val="a"/>
    <w:link w:val="af5"/>
    <w:uiPriority w:val="99"/>
    <w:semiHidden/>
    <w:unhideWhenUsed/>
    <w:rsid w:val="00613A7C"/>
    <w:pPr>
      <w:spacing w:after="0" w:line="240" w:lineRule="auto"/>
    </w:pPr>
    <w:rPr>
      <w:rFonts w:ascii="Times New Roman" w:eastAsia="Times New Roman" w:hAnsi="Times New Roman" w:cs="Times New Roman"/>
      <w:sz w:val="20"/>
      <w:szCs w:val="20"/>
      <w:lang w:eastAsia="ru-RU"/>
    </w:rPr>
  </w:style>
  <w:style w:type="character" w:customStyle="1" w:styleId="af5">
    <w:name w:val="Текст сноски Знак"/>
    <w:basedOn w:val="a0"/>
    <w:link w:val="af4"/>
    <w:uiPriority w:val="99"/>
    <w:semiHidden/>
    <w:rsid w:val="00613A7C"/>
    <w:rPr>
      <w:rFonts w:ascii="Times New Roman" w:eastAsia="Times New Roman" w:hAnsi="Times New Roman" w:cs="Times New Roman"/>
      <w:sz w:val="20"/>
      <w:szCs w:val="20"/>
      <w:lang w:eastAsia="ru-RU"/>
    </w:rPr>
  </w:style>
  <w:style w:type="character" w:styleId="af6">
    <w:name w:val="footnote reference"/>
    <w:basedOn w:val="a0"/>
    <w:semiHidden/>
    <w:unhideWhenUsed/>
    <w:rsid w:val="00613A7C"/>
    <w:rPr>
      <w:vertAlign w:val="superscript"/>
    </w:rPr>
  </w:style>
  <w:style w:type="paragraph" w:customStyle="1" w:styleId="af7">
    <w:name w:val="Знак Знак Знак Знак Знак Знак Знак Знак Знак"/>
    <w:basedOn w:val="a"/>
    <w:rsid w:val="00131953"/>
    <w:pPr>
      <w:widowControl w:val="0"/>
      <w:adjustRightInd w:val="0"/>
      <w:spacing w:after="0" w:line="360" w:lineRule="atLeast"/>
      <w:jc w:val="both"/>
    </w:pPr>
    <w:rPr>
      <w:rFonts w:ascii="Verdana" w:eastAsia="PMingLiU" w:hAnsi="Verdana" w:cs="Verdana"/>
      <w:sz w:val="20"/>
      <w:szCs w:val="20"/>
      <w:lang w:val="en-US"/>
    </w:rPr>
  </w:style>
  <w:style w:type="character" w:customStyle="1" w:styleId="20">
    <w:name w:val="Заголовок 2 Знак"/>
    <w:basedOn w:val="a0"/>
    <w:link w:val="2"/>
    <w:uiPriority w:val="9"/>
    <w:semiHidden/>
    <w:rsid w:val="008B04E7"/>
    <w:rPr>
      <w:rFonts w:asciiTheme="majorHAnsi" w:eastAsiaTheme="majorEastAsia" w:hAnsiTheme="majorHAnsi" w:cstheme="majorBidi"/>
      <w:b/>
      <w:bCs/>
      <w:color w:val="4F81BD" w:themeColor="accent1"/>
      <w:sz w:val="26"/>
      <w:szCs w:val="26"/>
    </w:rPr>
  </w:style>
  <w:style w:type="numbering" w:customStyle="1" w:styleId="21">
    <w:name w:val="Нет списка2"/>
    <w:next w:val="a2"/>
    <w:semiHidden/>
    <w:rsid w:val="008B04E7"/>
  </w:style>
  <w:style w:type="paragraph" w:customStyle="1" w:styleId="af8">
    <w:name w:val="Стиль"/>
    <w:rsid w:val="008B04E7"/>
    <w:pPr>
      <w:spacing w:after="0" w:line="240" w:lineRule="auto"/>
      <w:ind w:firstLine="720"/>
      <w:jc w:val="both"/>
    </w:pPr>
    <w:rPr>
      <w:rFonts w:ascii="Arial" w:eastAsia="Times New Roman" w:hAnsi="Arial" w:cs="Times New Roman"/>
      <w:snapToGrid w:val="0"/>
      <w:sz w:val="20"/>
      <w:szCs w:val="20"/>
      <w:lang w:eastAsia="ru-RU"/>
    </w:rPr>
  </w:style>
  <w:style w:type="paragraph" w:styleId="22">
    <w:name w:val="Body Text 2"/>
    <w:basedOn w:val="a"/>
    <w:link w:val="23"/>
    <w:rsid w:val="008B04E7"/>
    <w:pPr>
      <w:spacing w:after="0" w:line="240" w:lineRule="auto"/>
    </w:pPr>
    <w:rPr>
      <w:rFonts w:ascii="Arial" w:eastAsia="Times New Roman" w:hAnsi="Arial" w:cs="Times New Roman"/>
      <w:b/>
      <w:sz w:val="24"/>
      <w:szCs w:val="20"/>
      <w:lang w:eastAsia="ru-RU"/>
    </w:rPr>
  </w:style>
  <w:style w:type="character" w:customStyle="1" w:styleId="23">
    <w:name w:val="Основной текст 2 Знак"/>
    <w:basedOn w:val="a0"/>
    <w:link w:val="22"/>
    <w:rsid w:val="008B04E7"/>
    <w:rPr>
      <w:rFonts w:ascii="Arial" w:eastAsia="Times New Roman" w:hAnsi="Arial" w:cs="Times New Roman"/>
      <w:b/>
      <w:sz w:val="24"/>
      <w:szCs w:val="20"/>
      <w:lang w:eastAsia="ru-RU"/>
    </w:rPr>
  </w:style>
  <w:style w:type="character" w:styleId="af9">
    <w:name w:val="page number"/>
    <w:basedOn w:val="a0"/>
    <w:rsid w:val="008B04E7"/>
  </w:style>
  <w:style w:type="paragraph" w:styleId="afa">
    <w:name w:val="Body Text"/>
    <w:basedOn w:val="a"/>
    <w:link w:val="afb"/>
    <w:rsid w:val="008B04E7"/>
    <w:pPr>
      <w:spacing w:after="120" w:line="240" w:lineRule="auto"/>
    </w:pPr>
    <w:rPr>
      <w:rFonts w:ascii="Times New Roman" w:eastAsia="Times New Roman" w:hAnsi="Times New Roman" w:cs="Times New Roman"/>
      <w:sz w:val="20"/>
      <w:szCs w:val="20"/>
      <w:lang w:eastAsia="ru-RU"/>
    </w:rPr>
  </w:style>
  <w:style w:type="character" w:customStyle="1" w:styleId="afb">
    <w:name w:val="Основной текст Знак"/>
    <w:basedOn w:val="a0"/>
    <w:link w:val="afa"/>
    <w:rsid w:val="008B04E7"/>
    <w:rPr>
      <w:rFonts w:ascii="Times New Roman" w:eastAsia="Times New Roman" w:hAnsi="Times New Roman" w:cs="Times New Roman"/>
      <w:sz w:val="20"/>
      <w:szCs w:val="20"/>
      <w:lang w:eastAsia="ru-RU"/>
    </w:rPr>
  </w:style>
  <w:style w:type="paragraph" w:customStyle="1" w:styleId="ConsNormal">
    <w:name w:val="ConsNormal"/>
    <w:rsid w:val="008B04E7"/>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PlusNonformat">
    <w:name w:val="ConsPlusNonformat"/>
    <w:rsid w:val="008B04E7"/>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c">
    <w:name w:val="Strong"/>
    <w:uiPriority w:val="22"/>
    <w:qFormat/>
    <w:rsid w:val="008B04E7"/>
    <w:rPr>
      <w:b/>
      <w:bCs/>
    </w:rPr>
  </w:style>
  <w:style w:type="character" w:styleId="afd">
    <w:name w:val="Emphasis"/>
    <w:qFormat/>
    <w:rsid w:val="008B04E7"/>
    <w:rPr>
      <w:i/>
      <w:iCs/>
    </w:rPr>
  </w:style>
  <w:style w:type="paragraph" w:customStyle="1" w:styleId="Style2">
    <w:name w:val="Style2"/>
    <w:basedOn w:val="a"/>
    <w:uiPriority w:val="99"/>
    <w:rsid w:val="008B04E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8B04E7"/>
    <w:rPr>
      <w:rFonts w:ascii="Times New Roman" w:hAnsi="Times New Roman" w:cs="Times New Roman"/>
      <w:b/>
      <w:bCs/>
      <w:sz w:val="26"/>
      <w:szCs w:val="26"/>
    </w:rPr>
  </w:style>
  <w:style w:type="paragraph" w:customStyle="1" w:styleId="Style1">
    <w:name w:val="Style1"/>
    <w:basedOn w:val="a"/>
    <w:uiPriority w:val="99"/>
    <w:rsid w:val="008B04E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uiPriority w:val="99"/>
    <w:rsid w:val="008B04E7"/>
    <w:rPr>
      <w:rFonts w:ascii="Times New Roman" w:hAnsi="Times New Roman" w:cs="Times New Roman"/>
      <w:sz w:val="26"/>
      <w:szCs w:val="26"/>
    </w:rPr>
  </w:style>
  <w:style w:type="character" w:customStyle="1" w:styleId="FontStyle13">
    <w:name w:val="Font Style13"/>
    <w:uiPriority w:val="99"/>
    <w:rsid w:val="008B04E7"/>
    <w:rPr>
      <w:sz w:val="26"/>
      <w:szCs w:val="26"/>
      <w:lang w:val="x-none"/>
    </w:rPr>
  </w:style>
  <w:style w:type="paragraph" w:customStyle="1" w:styleId="210">
    <w:name w:val="Основной текст с отступом 21"/>
    <w:basedOn w:val="a"/>
    <w:rsid w:val="008B04E7"/>
    <w:pPr>
      <w:tabs>
        <w:tab w:val="left" w:pos="1440"/>
      </w:tabs>
      <w:suppressAutoHyphens/>
      <w:spacing w:after="0" w:line="240" w:lineRule="auto"/>
      <w:ind w:firstLine="540"/>
      <w:jc w:val="both"/>
    </w:pPr>
    <w:rPr>
      <w:rFonts w:ascii="Times New Roman" w:eastAsia="Times New Roman" w:hAnsi="Times New Roman" w:cs="Times New Roman"/>
      <w:sz w:val="24"/>
      <w:szCs w:val="24"/>
      <w:lang w:eastAsia="ar-SA"/>
    </w:rPr>
  </w:style>
  <w:style w:type="character" w:customStyle="1" w:styleId="40">
    <w:name w:val="Заголовок 4 Знак"/>
    <w:basedOn w:val="a0"/>
    <w:link w:val="4"/>
    <w:uiPriority w:val="9"/>
    <w:semiHidden/>
    <w:rsid w:val="00615F7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E109A7"/>
    <w:rPr>
      <w:rFonts w:asciiTheme="majorHAnsi" w:eastAsiaTheme="majorEastAsia" w:hAnsiTheme="majorHAnsi" w:cstheme="majorBidi"/>
      <w:color w:val="243F60" w:themeColor="accent1" w:themeShade="7F"/>
    </w:rPr>
  </w:style>
  <w:style w:type="paragraph" w:styleId="afe">
    <w:name w:val="Body Text Indent"/>
    <w:basedOn w:val="a"/>
    <w:link w:val="aff"/>
    <w:uiPriority w:val="99"/>
    <w:semiHidden/>
    <w:unhideWhenUsed/>
    <w:rsid w:val="00DB4E60"/>
    <w:pPr>
      <w:spacing w:after="120"/>
      <w:ind w:left="283"/>
    </w:pPr>
  </w:style>
  <w:style w:type="character" w:customStyle="1" w:styleId="aff">
    <w:name w:val="Основной текст с отступом Знак"/>
    <w:basedOn w:val="a0"/>
    <w:link w:val="afe"/>
    <w:uiPriority w:val="99"/>
    <w:semiHidden/>
    <w:rsid w:val="00DB4E60"/>
  </w:style>
  <w:style w:type="table" w:customStyle="1" w:styleId="12">
    <w:name w:val="Сетка таблицы1"/>
    <w:basedOn w:val="a1"/>
    <w:next w:val="ab"/>
    <w:uiPriority w:val="59"/>
    <w:rsid w:val="00BB5A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fst">
    <w:name w:val="sfst"/>
    <w:basedOn w:val="a"/>
    <w:rsid w:val="00BB5A1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4">
    <w:name w:val="Сетка таблицы2"/>
    <w:basedOn w:val="a1"/>
    <w:next w:val="ab"/>
    <w:rsid w:val="000C28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8">
    <w:name w:val="font_8"/>
    <w:basedOn w:val="a"/>
    <w:rsid w:val="00802410"/>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1">
    <w:name w:val="Нет списка3"/>
    <w:next w:val="a2"/>
    <w:uiPriority w:val="99"/>
    <w:semiHidden/>
    <w:unhideWhenUsed/>
    <w:rsid w:val="00122A43"/>
  </w:style>
  <w:style w:type="table" w:customStyle="1" w:styleId="32">
    <w:name w:val="Сетка таблицы3"/>
    <w:basedOn w:val="a1"/>
    <w:next w:val="ab"/>
    <w:uiPriority w:val="39"/>
    <w:rsid w:val="00FC09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b"/>
    <w:uiPriority w:val="59"/>
    <w:rsid w:val="00DD3F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b"/>
    <w:uiPriority w:val="59"/>
    <w:rsid w:val="001D05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FollowedHyperlink"/>
    <w:basedOn w:val="a0"/>
    <w:uiPriority w:val="99"/>
    <w:semiHidden/>
    <w:unhideWhenUsed/>
    <w:rsid w:val="00FA731D"/>
    <w:rPr>
      <w:color w:val="800080"/>
      <w:u w:val="single"/>
    </w:rPr>
  </w:style>
  <w:style w:type="paragraph" w:customStyle="1" w:styleId="xl66">
    <w:name w:val="xl66"/>
    <w:basedOn w:val="a"/>
    <w:rsid w:val="00FA731D"/>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7">
    <w:name w:val="xl67"/>
    <w:basedOn w:val="a"/>
    <w:rsid w:val="00FA731D"/>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68">
    <w:name w:val="xl68"/>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69">
    <w:name w:val="xl69"/>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0">
    <w:name w:val="xl70"/>
    <w:basedOn w:val="a"/>
    <w:rsid w:val="00FA731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1">
    <w:name w:val="xl71"/>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2">
    <w:name w:val="xl72"/>
    <w:basedOn w:val="a"/>
    <w:rsid w:val="00FA731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3">
    <w:name w:val="xl73"/>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4">
    <w:name w:val="xl74"/>
    <w:basedOn w:val="a"/>
    <w:rsid w:val="00FA731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5">
    <w:name w:val="xl75"/>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6">
    <w:name w:val="xl76"/>
    <w:basedOn w:val="a"/>
    <w:rsid w:val="00FA731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7">
    <w:name w:val="xl77"/>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78">
    <w:name w:val="xl78"/>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9">
    <w:name w:val="xl79"/>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80">
    <w:name w:val="xl80"/>
    <w:basedOn w:val="a"/>
    <w:rsid w:val="00FA731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81">
    <w:name w:val="xl81"/>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82">
    <w:name w:val="xl82"/>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3">
    <w:name w:val="xl83"/>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4">
    <w:name w:val="xl84"/>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6">
    <w:name w:val="xl86"/>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87">
    <w:name w:val="xl87"/>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8">
    <w:name w:val="xl88"/>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89">
    <w:name w:val="xl89"/>
    <w:basedOn w:val="a"/>
    <w:rsid w:val="00FA731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90">
    <w:name w:val="xl90"/>
    <w:basedOn w:val="a"/>
    <w:rsid w:val="00FA731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91">
    <w:name w:val="xl91"/>
    <w:basedOn w:val="a"/>
    <w:rsid w:val="00FA731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92">
    <w:name w:val="xl92"/>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93">
    <w:name w:val="xl93"/>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95">
    <w:name w:val="xl95"/>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7">
    <w:name w:val="xl97"/>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98">
    <w:name w:val="xl98"/>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ru-RU"/>
    </w:rPr>
  </w:style>
  <w:style w:type="paragraph" w:customStyle="1" w:styleId="xl99">
    <w:name w:val="xl99"/>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1">
    <w:name w:val="xl101"/>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2">
    <w:name w:val="xl102"/>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03">
    <w:name w:val="xl103"/>
    <w:basedOn w:val="a"/>
    <w:rsid w:val="00FA731D"/>
    <w:pPr>
      <w:pBdr>
        <w:top w:val="single" w:sz="4" w:space="0" w:color="3F3F3F"/>
        <w:left w:val="single" w:sz="4" w:space="0" w:color="3F3F3F"/>
        <w:bottom w:val="single" w:sz="4" w:space="0" w:color="3F3F3F"/>
        <w:right w:val="single" w:sz="4" w:space="0" w:color="3F3F3F"/>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4">
    <w:name w:val="xl104"/>
    <w:basedOn w:val="a"/>
    <w:rsid w:val="00FA731D"/>
    <w:pPr>
      <w:pBdr>
        <w:top w:val="single" w:sz="4" w:space="0" w:color="3F3F3F"/>
        <w:left w:val="single" w:sz="4" w:space="0" w:color="3F3F3F"/>
        <w:bottom w:val="single" w:sz="4" w:space="0" w:color="3F3F3F"/>
        <w:right w:val="single" w:sz="4" w:space="0" w:color="3F3F3F"/>
      </w:pBdr>
      <w:shd w:val="clear" w:color="000000" w:fill="FFFFFF"/>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05">
    <w:name w:val="xl105"/>
    <w:basedOn w:val="a"/>
    <w:rsid w:val="00FA731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6">
    <w:name w:val="xl106"/>
    <w:basedOn w:val="a"/>
    <w:rsid w:val="00FA731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7">
    <w:name w:val="xl107"/>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8">
    <w:name w:val="xl108"/>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9">
    <w:name w:val="xl109"/>
    <w:basedOn w:val="a"/>
    <w:rsid w:val="00FA731D"/>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
    <w:rsid w:val="00FA731D"/>
    <w:pPr>
      <w:pBdr>
        <w:top w:val="single" w:sz="4" w:space="0" w:color="3F3F3F"/>
        <w:left w:val="single" w:sz="4" w:space="0" w:color="3F3F3F"/>
        <w:bottom w:val="single" w:sz="4" w:space="0" w:color="3F3F3F"/>
        <w:right w:val="single" w:sz="4" w:space="0" w:color="3F3F3F"/>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11">
    <w:name w:val="xl111"/>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2">
    <w:name w:val="xl112"/>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13">
    <w:name w:val="xl113"/>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5">
    <w:name w:val="xl115"/>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6">
    <w:name w:val="xl116"/>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7">
    <w:name w:val="xl117"/>
    <w:basedOn w:val="a"/>
    <w:rsid w:val="00FA731D"/>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8">
    <w:name w:val="xl118"/>
    <w:basedOn w:val="a"/>
    <w:rsid w:val="00FA731D"/>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9">
    <w:name w:val="xl119"/>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0">
    <w:name w:val="xl120"/>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1">
    <w:name w:val="xl121"/>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2">
    <w:name w:val="xl122"/>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23">
    <w:name w:val="xl123"/>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24">
    <w:name w:val="xl124"/>
    <w:basedOn w:val="a"/>
    <w:rsid w:val="00FA731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5">
    <w:name w:val="xl125"/>
    <w:basedOn w:val="a"/>
    <w:rsid w:val="00FA731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6">
    <w:name w:val="xl126"/>
    <w:basedOn w:val="a"/>
    <w:rsid w:val="00FA731D"/>
    <w:pP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7">
    <w:name w:val="xl127"/>
    <w:basedOn w:val="a"/>
    <w:rsid w:val="00FA731D"/>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8">
    <w:name w:val="xl128"/>
    <w:basedOn w:val="a"/>
    <w:rsid w:val="00FA731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9">
    <w:name w:val="xl129"/>
    <w:basedOn w:val="a"/>
    <w:rsid w:val="00FA731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table" w:customStyle="1" w:styleId="6">
    <w:name w:val="Сетка таблицы6"/>
    <w:basedOn w:val="a1"/>
    <w:next w:val="ab"/>
    <w:uiPriority w:val="59"/>
    <w:rsid w:val="007352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Indent 2"/>
    <w:basedOn w:val="a"/>
    <w:link w:val="26"/>
    <w:uiPriority w:val="99"/>
    <w:semiHidden/>
    <w:unhideWhenUsed/>
    <w:rsid w:val="0073523B"/>
    <w:pPr>
      <w:spacing w:after="120" w:line="480" w:lineRule="auto"/>
      <w:ind w:left="283"/>
    </w:pPr>
  </w:style>
  <w:style w:type="character" w:customStyle="1" w:styleId="26">
    <w:name w:val="Основной текст с отступом 2 Знак"/>
    <w:basedOn w:val="a0"/>
    <w:link w:val="25"/>
    <w:uiPriority w:val="99"/>
    <w:semiHidden/>
    <w:rsid w:val="0073523B"/>
  </w:style>
  <w:style w:type="paragraph" w:styleId="33">
    <w:name w:val="Body Text Indent 3"/>
    <w:basedOn w:val="a"/>
    <w:link w:val="34"/>
    <w:uiPriority w:val="99"/>
    <w:semiHidden/>
    <w:unhideWhenUsed/>
    <w:rsid w:val="0073523B"/>
    <w:pPr>
      <w:spacing w:after="120"/>
      <w:ind w:left="283"/>
    </w:pPr>
    <w:rPr>
      <w:sz w:val="16"/>
      <w:szCs w:val="16"/>
    </w:rPr>
  </w:style>
  <w:style w:type="character" w:customStyle="1" w:styleId="34">
    <w:name w:val="Основной текст с отступом 3 Знак"/>
    <w:basedOn w:val="a0"/>
    <w:link w:val="33"/>
    <w:uiPriority w:val="99"/>
    <w:semiHidden/>
    <w:rsid w:val="0073523B"/>
    <w:rPr>
      <w:sz w:val="16"/>
      <w:szCs w:val="16"/>
    </w:rPr>
  </w:style>
  <w:style w:type="table" w:customStyle="1" w:styleId="7">
    <w:name w:val="Сетка таблицы7"/>
    <w:basedOn w:val="a1"/>
    <w:next w:val="ab"/>
    <w:rsid w:val="0073523B"/>
    <w:pPr>
      <w:widowControl w:val="0"/>
      <w:spacing w:after="0" w:line="300" w:lineRule="auto"/>
      <w:ind w:firstLine="54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b"/>
    <w:uiPriority w:val="59"/>
    <w:rsid w:val="009730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b"/>
    <w:uiPriority w:val="39"/>
    <w:rsid w:val="009730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b"/>
    <w:uiPriority w:val="59"/>
    <w:rsid w:val="000755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b"/>
    <w:uiPriority w:val="59"/>
    <w:rsid w:val="008425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b"/>
    <w:uiPriority w:val="59"/>
    <w:rsid w:val="001743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C93D76"/>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6">
    <w:name w:val="font6"/>
    <w:basedOn w:val="a"/>
    <w:rsid w:val="00C93D76"/>
    <w:pPr>
      <w:spacing w:before="100" w:beforeAutospacing="1" w:after="100" w:afterAutospacing="1" w:line="240" w:lineRule="auto"/>
    </w:pPr>
    <w:rPr>
      <w:rFonts w:ascii="Times New Roman" w:eastAsia="Times New Roman" w:hAnsi="Times New Roman" w:cs="Times New Roman"/>
      <w:sz w:val="18"/>
      <w:szCs w:val="18"/>
      <w:u w:val="single"/>
      <w:lang w:eastAsia="ru-RU"/>
    </w:rPr>
  </w:style>
  <w:style w:type="paragraph" w:customStyle="1" w:styleId="xl130">
    <w:name w:val="xl130"/>
    <w:basedOn w:val="a"/>
    <w:rsid w:val="00C93D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31">
    <w:name w:val="xl131"/>
    <w:basedOn w:val="a"/>
    <w:rsid w:val="00C93D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32">
    <w:name w:val="xl132"/>
    <w:basedOn w:val="a"/>
    <w:rsid w:val="00C93D76"/>
    <w:pP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133">
    <w:name w:val="xl133"/>
    <w:basedOn w:val="a"/>
    <w:rsid w:val="00C93D76"/>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34">
    <w:name w:val="xl134"/>
    <w:basedOn w:val="a"/>
    <w:rsid w:val="00C93D76"/>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35">
    <w:name w:val="xl135"/>
    <w:basedOn w:val="a"/>
    <w:rsid w:val="00C93D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character" w:customStyle="1" w:styleId="13">
    <w:name w:val="Заголовок №1_"/>
    <w:basedOn w:val="a0"/>
    <w:link w:val="14"/>
    <w:locked/>
    <w:rsid w:val="003637CB"/>
    <w:rPr>
      <w:rFonts w:ascii="Times New Roman" w:eastAsia="Times New Roman" w:hAnsi="Times New Roman" w:cs="Times New Roman"/>
      <w:b/>
      <w:bCs/>
      <w:sz w:val="28"/>
      <w:szCs w:val="28"/>
      <w:shd w:val="clear" w:color="auto" w:fill="FFFFFF"/>
    </w:rPr>
  </w:style>
  <w:style w:type="paragraph" w:customStyle="1" w:styleId="14">
    <w:name w:val="Заголовок №1"/>
    <w:basedOn w:val="a"/>
    <w:link w:val="13"/>
    <w:rsid w:val="003637CB"/>
    <w:pPr>
      <w:widowControl w:val="0"/>
      <w:shd w:val="clear" w:color="auto" w:fill="FFFFFF"/>
      <w:spacing w:after="640" w:line="310" w:lineRule="exact"/>
      <w:outlineLvl w:val="0"/>
    </w:pPr>
    <w:rPr>
      <w:rFonts w:ascii="Times New Roman" w:eastAsia="Times New Roman" w:hAnsi="Times New Roman" w:cs="Times New Roman"/>
      <w:b/>
      <w:bCs/>
      <w:sz w:val="28"/>
      <w:szCs w:val="28"/>
    </w:rPr>
  </w:style>
  <w:style w:type="character" w:customStyle="1" w:styleId="aff1">
    <w:name w:val="Основной текст_"/>
    <w:basedOn w:val="a0"/>
    <w:link w:val="27"/>
    <w:locked/>
    <w:rsid w:val="003637CB"/>
    <w:rPr>
      <w:rFonts w:ascii="Times New Roman" w:eastAsia="Times New Roman" w:hAnsi="Times New Roman" w:cs="Times New Roman"/>
      <w:sz w:val="26"/>
      <w:szCs w:val="26"/>
      <w:shd w:val="clear" w:color="auto" w:fill="FFFFFF"/>
    </w:rPr>
  </w:style>
  <w:style w:type="paragraph" w:customStyle="1" w:styleId="27">
    <w:name w:val="Основной текст2"/>
    <w:basedOn w:val="a"/>
    <w:link w:val="aff1"/>
    <w:rsid w:val="003637CB"/>
    <w:pPr>
      <w:widowControl w:val="0"/>
      <w:shd w:val="clear" w:color="auto" w:fill="FFFFFF"/>
      <w:spacing w:after="0" w:line="954" w:lineRule="exact"/>
      <w:jc w:val="right"/>
    </w:pPr>
    <w:rPr>
      <w:rFonts w:ascii="Times New Roman" w:eastAsia="Times New Roman" w:hAnsi="Times New Roman" w:cs="Times New Roman"/>
      <w:sz w:val="26"/>
      <w:szCs w:val="26"/>
    </w:rPr>
  </w:style>
  <w:style w:type="character" w:customStyle="1" w:styleId="35">
    <w:name w:val="Основной текст (3)"/>
    <w:basedOn w:val="a0"/>
    <w:rsid w:val="003637CB"/>
    <w:rPr>
      <w:rFonts w:ascii="Times New Roman" w:eastAsia="Times New Roman" w:hAnsi="Times New Roman" w:cs="Times New Roman" w:hint="default"/>
      <w:b/>
      <w:bCs/>
      <w:i w:val="0"/>
      <w:iCs w:val="0"/>
      <w:smallCaps w:val="0"/>
      <w:strike w:val="0"/>
      <w:dstrike w:val="0"/>
      <w:color w:val="393A3A"/>
      <w:spacing w:val="0"/>
      <w:w w:val="100"/>
      <w:position w:val="0"/>
      <w:sz w:val="28"/>
      <w:szCs w:val="28"/>
      <w:u w:val="none"/>
      <w:effect w:val="none"/>
      <w:lang w:val="ru-RU" w:eastAsia="ru-RU" w:bidi="ru-RU"/>
    </w:rPr>
  </w:style>
  <w:style w:type="character" w:customStyle="1" w:styleId="42">
    <w:name w:val="Основной текст (4)"/>
    <w:basedOn w:val="a0"/>
    <w:rsid w:val="003637CB"/>
    <w:rPr>
      <w:rFonts w:ascii="Times New Roman" w:eastAsia="Times New Roman" w:hAnsi="Times New Roman" w:cs="Times New Roman" w:hint="default"/>
      <w:b w:val="0"/>
      <w:bCs w:val="0"/>
      <w:i w:val="0"/>
      <w:iCs w:val="0"/>
      <w:smallCaps w:val="0"/>
      <w:strike w:val="0"/>
      <w:dstrike w:val="0"/>
      <w:color w:val="575757"/>
      <w:sz w:val="26"/>
      <w:szCs w:val="26"/>
      <w:u w:val="none"/>
      <w:effect w:val="none"/>
    </w:rPr>
  </w:style>
  <w:style w:type="character" w:customStyle="1" w:styleId="28">
    <w:name w:val="Основной текст (2)"/>
    <w:basedOn w:val="a0"/>
    <w:rsid w:val="003637CB"/>
    <w:rPr>
      <w:rFonts w:ascii="Times New Roman" w:eastAsia="Times New Roman" w:hAnsi="Times New Roman" w:cs="Times New Roman" w:hint="default"/>
      <w:b w:val="0"/>
      <w:bCs w:val="0"/>
      <w:i w:val="0"/>
      <w:iCs w:val="0"/>
      <w:smallCaps w:val="0"/>
      <w:strike w:val="0"/>
      <w:dstrike w:val="0"/>
      <w:color w:val="0000FF"/>
      <w:spacing w:val="0"/>
      <w:w w:val="100"/>
      <w:position w:val="0"/>
      <w:sz w:val="28"/>
      <w:szCs w:val="28"/>
      <w:u w:val="single"/>
      <w:effect w:val="none"/>
      <w:lang w:val="en-US" w:eastAsia="en-US" w:bidi="en-US"/>
    </w:rPr>
  </w:style>
  <w:style w:type="table" w:customStyle="1" w:styleId="130">
    <w:name w:val="Сетка таблицы13"/>
    <w:basedOn w:val="a1"/>
    <w:next w:val="ab"/>
    <w:uiPriority w:val="59"/>
    <w:rsid w:val="00B516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TOC Heading"/>
    <w:basedOn w:val="1"/>
    <w:next w:val="a"/>
    <w:uiPriority w:val="39"/>
    <w:semiHidden/>
    <w:unhideWhenUsed/>
    <w:qFormat/>
    <w:rsid w:val="00B2124C"/>
    <w:pPr>
      <w:keepLines/>
      <w:spacing w:before="480" w:line="276" w:lineRule="auto"/>
      <w:ind w:left="0" w:right="0"/>
      <w:jc w:val="left"/>
      <w:outlineLvl w:val="9"/>
    </w:pPr>
    <w:rPr>
      <w:rFonts w:asciiTheme="majorHAnsi" w:eastAsiaTheme="majorEastAsia" w:hAnsiTheme="majorHAnsi" w:cstheme="majorBidi"/>
      <w:b/>
      <w:bCs/>
      <w:color w:val="365F91" w:themeColor="accent1" w:themeShade="BF"/>
      <w:szCs w:val="28"/>
    </w:rPr>
  </w:style>
  <w:style w:type="paragraph" w:styleId="15">
    <w:name w:val="toc 1"/>
    <w:basedOn w:val="a"/>
    <w:next w:val="a"/>
    <w:autoRedefine/>
    <w:uiPriority w:val="39"/>
    <w:unhideWhenUsed/>
    <w:rsid w:val="00B2124C"/>
    <w:pPr>
      <w:spacing w:after="100"/>
    </w:pPr>
  </w:style>
  <w:style w:type="table" w:customStyle="1" w:styleId="140">
    <w:name w:val="Сетка таблицы14"/>
    <w:basedOn w:val="a1"/>
    <w:next w:val="ab"/>
    <w:uiPriority w:val="59"/>
    <w:rsid w:val="003263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6">
    <w:name w:val="xl136"/>
    <w:basedOn w:val="a"/>
    <w:rsid w:val="001038B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37">
    <w:name w:val="xl137"/>
    <w:basedOn w:val="a"/>
    <w:rsid w:val="001038B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38">
    <w:name w:val="xl138"/>
    <w:basedOn w:val="a"/>
    <w:rsid w:val="001038B5"/>
    <w:pP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139">
    <w:name w:val="xl139"/>
    <w:basedOn w:val="a"/>
    <w:rsid w:val="001038B5"/>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40">
    <w:name w:val="xl140"/>
    <w:basedOn w:val="a"/>
    <w:rsid w:val="001038B5"/>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41">
    <w:name w:val="xl141"/>
    <w:basedOn w:val="a"/>
    <w:rsid w:val="001038B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table" w:customStyle="1" w:styleId="150">
    <w:name w:val="Сетка таблицы15"/>
    <w:basedOn w:val="a1"/>
    <w:next w:val="ab"/>
    <w:uiPriority w:val="39"/>
    <w:rsid w:val="00AD5D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1"/>
    <w:next w:val="ab"/>
    <w:uiPriority w:val="59"/>
    <w:rsid w:val="00AD5D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1"/>
    <w:next w:val="ab"/>
    <w:uiPriority w:val="59"/>
    <w:rsid w:val="00D243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b"/>
    <w:uiPriority w:val="59"/>
    <w:rsid w:val="00E214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4">
    <w:name w:val="xl64"/>
    <w:basedOn w:val="a"/>
    <w:rsid w:val="00E16496"/>
    <w:pPr>
      <w:spacing w:before="100" w:beforeAutospacing="1" w:after="100" w:afterAutospacing="1" w:line="240" w:lineRule="auto"/>
    </w:pPr>
    <w:rPr>
      <w:rFonts w:ascii="Arial CYR" w:eastAsia="Times New Roman" w:hAnsi="Arial CYR" w:cs="Times New Roman"/>
      <w:sz w:val="20"/>
      <w:szCs w:val="20"/>
      <w:lang w:eastAsia="ru-RU"/>
    </w:rPr>
  </w:style>
  <w:style w:type="paragraph" w:customStyle="1" w:styleId="xl65">
    <w:name w:val="xl65"/>
    <w:basedOn w:val="a"/>
    <w:rsid w:val="00E16496"/>
    <w:pPr>
      <w:spacing w:before="100" w:beforeAutospacing="1" w:after="100" w:afterAutospacing="1" w:line="240" w:lineRule="auto"/>
    </w:pPr>
    <w:rPr>
      <w:rFonts w:ascii="Times New Roman" w:eastAsia="Times New Roman" w:hAnsi="Times New Roman" w:cs="Times New Roman"/>
      <w:sz w:val="18"/>
      <w:szCs w:val="18"/>
      <w:lang w:eastAsia="ru-RU"/>
    </w:rPr>
  </w:style>
  <w:style w:type="table" w:customStyle="1" w:styleId="19">
    <w:name w:val="Сетка таблицы19"/>
    <w:basedOn w:val="a1"/>
    <w:next w:val="ab"/>
    <w:uiPriority w:val="59"/>
    <w:rsid w:val="003102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1"/>
    <w:next w:val="ab"/>
    <w:uiPriority w:val="59"/>
    <w:rsid w:val="00C420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b"/>
    <w:uiPriority w:val="39"/>
    <w:rsid w:val="003864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exposedshow">
    <w:name w:val="text_exposed_show"/>
    <w:basedOn w:val="a0"/>
    <w:rsid w:val="00327EE0"/>
  </w:style>
  <w:style w:type="table" w:customStyle="1" w:styleId="220">
    <w:name w:val="Сетка таблицы22"/>
    <w:basedOn w:val="a1"/>
    <w:next w:val="ab"/>
    <w:uiPriority w:val="59"/>
    <w:rsid w:val="00F27A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b"/>
    <w:uiPriority w:val="39"/>
    <w:rsid w:val="003257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1"/>
    <w:next w:val="ab"/>
    <w:rsid w:val="00325799"/>
    <w:pPr>
      <w:widowControl w:val="0"/>
      <w:spacing w:after="0" w:line="300" w:lineRule="auto"/>
      <w:ind w:firstLine="54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1"/>
    <w:next w:val="ab"/>
    <w:uiPriority w:val="59"/>
    <w:rsid w:val="003617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1"/>
    <w:next w:val="ab"/>
    <w:uiPriority w:val="59"/>
    <w:rsid w:val="00F650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1"/>
    <w:next w:val="ab"/>
    <w:uiPriority w:val="59"/>
    <w:rsid w:val="00A41B2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Нет списка4"/>
    <w:next w:val="a2"/>
    <w:uiPriority w:val="99"/>
    <w:semiHidden/>
    <w:unhideWhenUsed/>
    <w:rsid w:val="001F7132"/>
  </w:style>
  <w:style w:type="numbering" w:customStyle="1" w:styleId="52">
    <w:name w:val="Нет списка5"/>
    <w:next w:val="a2"/>
    <w:uiPriority w:val="99"/>
    <w:semiHidden/>
    <w:unhideWhenUsed/>
    <w:rsid w:val="009A11E0"/>
  </w:style>
  <w:style w:type="numbering" w:customStyle="1" w:styleId="60">
    <w:name w:val="Нет списка6"/>
    <w:next w:val="a2"/>
    <w:uiPriority w:val="99"/>
    <w:semiHidden/>
    <w:unhideWhenUsed/>
    <w:rsid w:val="00191D37"/>
  </w:style>
  <w:style w:type="table" w:customStyle="1" w:styleId="280">
    <w:name w:val="Сетка таблицы28"/>
    <w:basedOn w:val="a1"/>
    <w:next w:val="ab"/>
    <w:uiPriority w:val="59"/>
    <w:rsid w:val="006B7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0">
    <w:name w:val="Нет списка7"/>
    <w:next w:val="a2"/>
    <w:uiPriority w:val="99"/>
    <w:semiHidden/>
    <w:unhideWhenUsed/>
    <w:rsid w:val="003D693F"/>
  </w:style>
  <w:style w:type="numbering" w:customStyle="1" w:styleId="80">
    <w:name w:val="Нет списка8"/>
    <w:next w:val="a2"/>
    <w:uiPriority w:val="99"/>
    <w:semiHidden/>
    <w:unhideWhenUsed/>
    <w:rsid w:val="00976913"/>
  </w:style>
  <w:style w:type="table" w:customStyle="1" w:styleId="29">
    <w:name w:val="Сетка таблицы29"/>
    <w:basedOn w:val="a1"/>
    <w:next w:val="ab"/>
    <w:uiPriority w:val="59"/>
    <w:rsid w:val="00510C3A"/>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1"/>
    <w:next w:val="ab"/>
    <w:uiPriority w:val="59"/>
    <w:rsid w:val="00FA20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0">
    <w:name w:val="Нет списка9"/>
    <w:next w:val="a2"/>
    <w:uiPriority w:val="99"/>
    <w:semiHidden/>
    <w:unhideWhenUsed/>
    <w:rsid w:val="005A1F1A"/>
  </w:style>
  <w:style w:type="table" w:customStyle="1" w:styleId="310">
    <w:name w:val="Сетка таблицы31"/>
    <w:basedOn w:val="a1"/>
    <w:next w:val="ab"/>
    <w:uiPriority w:val="59"/>
    <w:rsid w:val="00C17F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2"/>
    <w:uiPriority w:val="99"/>
    <w:semiHidden/>
    <w:unhideWhenUsed/>
    <w:rsid w:val="00035DA6"/>
  </w:style>
  <w:style w:type="numbering" w:customStyle="1" w:styleId="111">
    <w:name w:val="Нет списка11"/>
    <w:next w:val="a2"/>
    <w:uiPriority w:val="99"/>
    <w:semiHidden/>
    <w:unhideWhenUsed/>
    <w:rsid w:val="00FB4623"/>
  </w:style>
  <w:style w:type="numbering" w:customStyle="1" w:styleId="121">
    <w:name w:val="Нет списка12"/>
    <w:next w:val="a2"/>
    <w:uiPriority w:val="99"/>
    <w:semiHidden/>
    <w:unhideWhenUsed/>
    <w:rsid w:val="000704C6"/>
  </w:style>
  <w:style w:type="numbering" w:customStyle="1" w:styleId="131">
    <w:name w:val="Нет списка13"/>
    <w:next w:val="a2"/>
    <w:uiPriority w:val="99"/>
    <w:semiHidden/>
    <w:unhideWhenUsed/>
    <w:rsid w:val="00FB02C1"/>
  </w:style>
  <w:style w:type="numbering" w:customStyle="1" w:styleId="141">
    <w:name w:val="Нет списка14"/>
    <w:next w:val="a2"/>
    <w:uiPriority w:val="99"/>
    <w:semiHidden/>
    <w:unhideWhenUsed/>
    <w:rsid w:val="00712AF0"/>
  </w:style>
  <w:style w:type="character" w:styleId="aff3">
    <w:name w:val="Placeholder Text"/>
    <w:basedOn w:val="a0"/>
    <w:uiPriority w:val="99"/>
    <w:semiHidden/>
    <w:rsid w:val="00712AF0"/>
    <w:rPr>
      <w:color w:val="808080"/>
    </w:rPr>
  </w:style>
  <w:style w:type="table" w:customStyle="1" w:styleId="320">
    <w:name w:val="Сетка таблицы32"/>
    <w:basedOn w:val="a1"/>
    <w:next w:val="ab"/>
    <w:uiPriority w:val="39"/>
    <w:rsid w:val="00712A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a">
    <w:name w:val="toc 2"/>
    <w:basedOn w:val="a"/>
    <w:next w:val="a"/>
    <w:autoRedefine/>
    <w:uiPriority w:val="39"/>
    <w:unhideWhenUsed/>
    <w:rsid w:val="00720450"/>
    <w:pPr>
      <w:spacing w:after="100"/>
      <w:ind w:left="220"/>
    </w:pPr>
  </w:style>
  <w:style w:type="table" w:customStyle="1" w:styleId="330">
    <w:name w:val="Сетка таблицы33"/>
    <w:basedOn w:val="a1"/>
    <w:next w:val="ab"/>
    <w:uiPriority w:val="59"/>
    <w:rsid w:val="006743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1"/>
    <w:next w:val="ab"/>
    <w:uiPriority w:val="39"/>
    <w:rsid w:val="00B013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1"/>
    <w:next w:val="ab"/>
    <w:uiPriority w:val="59"/>
    <w:rsid w:val="00B013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1"/>
    <w:next w:val="ab"/>
    <w:uiPriority w:val="59"/>
    <w:rsid w:val="00E661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1"/>
    <w:next w:val="ab"/>
    <w:uiPriority w:val="59"/>
    <w:rsid w:val="00A02E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1"/>
    <w:next w:val="ab"/>
    <w:uiPriority w:val="59"/>
    <w:rsid w:val="00555E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9"/>
    <w:basedOn w:val="a1"/>
    <w:next w:val="ab"/>
    <w:uiPriority w:val="39"/>
    <w:rsid w:val="00C962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
    <w:rsid w:val="00ED09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2">
    <w:name w:val="xl142"/>
    <w:basedOn w:val="a"/>
    <w:rsid w:val="00ED09F0"/>
    <w:pPr>
      <w:pBdr>
        <w:bottom w:val="single" w:sz="4" w:space="0" w:color="000000"/>
      </w:pBd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43">
    <w:name w:val="xl143"/>
    <w:basedOn w:val="a"/>
    <w:rsid w:val="00ED09F0"/>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4">
    <w:name w:val="xl144"/>
    <w:basedOn w:val="a"/>
    <w:rsid w:val="00ED09F0"/>
    <w:pPr>
      <w:pBdr>
        <w:right w:val="single" w:sz="8"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5">
    <w:name w:val="xl145"/>
    <w:basedOn w:val="a"/>
    <w:rsid w:val="00ED09F0"/>
    <w:pPr>
      <w:pBdr>
        <w:left w:val="single" w:sz="8" w:space="0" w:color="000000"/>
        <w:bottom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6">
    <w:name w:val="xl146"/>
    <w:basedOn w:val="a"/>
    <w:rsid w:val="00ED09F0"/>
    <w:pPr>
      <w:pBdr>
        <w:left w:val="single" w:sz="4" w:space="0" w:color="000000"/>
        <w:bottom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7">
    <w:name w:val="xl147"/>
    <w:basedOn w:val="a"/>
    <w:rsid w:val="00ED09F0"/>
    <w:pPr>
      <w:pBdr>
        <w:left w:val="single" w:sz="4" w:space="0" w:color="000000"/>
        <w:bottom w:val="single" w:sz="8"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48">
    <w:name w:val="xl148"/>
    <w:basedOn w:val="a"/>
    <w:rsid w:val="00ED09F0"/>
    <w:pPr>
      <w:pBdr>
        <w:left w:val="single" w:sz="4" w:space="0" w:color="000000"/>
        <w:bottom w:val="single" w:sz="8" w:space="0" w:color="000000"/>
        <w:right w:val="single" w:sz="8" w:space="0" w:color="000000"/>
      </w:pBdr>
      <w:shd w:val="clear" w:color="000000" w:fill="auto"/>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49">
    <w:name w:val="xl149"/>
    <w:basedOn w:val="a"/>
    <w:rsid w:val="00ED09F0"/>
    <w:pPr>
      <w:pBdr>
        <w:top w:val="single" w:sz="8"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50">
    <w:name w:val="xl150"/>
    <w:basedOn w:val="a"/>
    <w:rsid w:val="00ED09F0"/>
    <w:pPr>
      <w:pBdr>
        <w:top w:val="single" w:sz="8" w:space="0" w:color="000000"/>
        <w:left w:val="single" w:sz="4" w:space="0" w:color="000000"/>
        <w:bottom w:val="single" w:sz="4" w:space="0" w:color="000000"/>
        <w:right w:val="single" w:sz="8" w:space="0" w:color="000000"/>
      </w:pBdr>
      <w:shd w:val="clear" w:color="000000" w:fill="auto"/>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51">
    <w:name w:val="xl151"/>
    <w:basedOn w:val="a"/>
    <w:rsid w:val="00ED09F0"/>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2">
    <w:name w:val="xl152"/>
    <w:basedOn w:val="a"/>
    <w:rsid w:val="00ED09F0"/>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53">
    <w:name w:val="xl153"/>
    <w:basedOn w:val="a"/>
    <w:rsid w:val="00ED09F0"/>
    <w:pPr>
      <w:pBdr>
        <w:top w:val="single" w:sz="4" w:space="0" w:color="000000"/>
        <w:left w:val="single" w:sz="4" w:space="0" w:color="000000"/>
        <w:bottom w:val="single" w:sz="4" w:space="0" w:color="000000"/>
        <w:right w:val="single" w:sz="8" w:space="0" w:color="000000"/>
      </w:pBdr>
      <w:shd w:val="clear" w:color="000000" w:fill="auto"/>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54">
    <w:name w:val="xl154"/>
    <w:basedOn w:val="a"/>
    <w:rsid w:val="00ED09F0"/>
    <w:pPr>
      <w:pBdr>
        <w:left w:val="single" w:sz="4" w:space="27" w:color="000000"/>
        <w:bottom w:val="single" w:sz="4" w:space="0" w:color="000000"/>
      </w:pBdr>
      <w:spacing w:before="100" w:beforeAutospacing="1" w:after="100" w:afterAutospacing="1" w:line="240" w:lineRule="auto"/>
      <w:ind w:firstLineChars="400" w:firstLine="400"/>
    </w:pPr>
    <w:rPr>
      <w:rFonts w:ascii="Times New Roman" w:eastAsia="Times New Roman" w:hAnsi="Times New Roman" w:cs="Times New Roman"/>
      <w:sz w:val="24"/>
      <w:szCs w:val="24"/>
      <w:lang w:eastAsia="ru-RU"/>
    </w:rPr>
  </w:style>
  <w:style w:type="paragraph" w:customStyle="1" w:styleId="xl155">
    <w:name w:val="xl155"/>
    <w:basedOn w:val="a"/>
    <w:rsid w:val="00ED09F0"/>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6">
    <w:name w:val="xl156"/>
    <w:basedOn w:val="a"/>
    <w:rsid w:val="00ED09F0"/>
    <w:pPr>
      <w:pBdr>
        <w:left w:val="single" w:sz="4" w:space="0" w:color="000000"/>
        <w:bottom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7">
    <w:name w:val="xl157"/>
    <w:basedOn w:val="a"/>
    <w:rsid w:val="00ED09F0"/>
    <w:pPr>
      <w:pBdr>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58">
    <w:name w:val="xl158"/>
    <w:basedOn w:val="a"/>
    <w:rsid w:val="00ED09F0"/>
    <w:pPr>
      <w:pBdr>
        <w:left w:val="single" w:sz="4" w:space="0" w:color="000000"/>
        <w:bottom w:val="single" w:sz="4" w:space="0" w:color="000000"/>
        <w:right w:val="single" w:sz="8" w:space="0" w:color="000000"/>
      </w:pBdr>
      <w:shd w:val="clear" w:color="000000" w:fill="auto"/>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59">
    <w:name w:val="xl159"/>
    <w:basedOn w:val="a"/>
    <w:rsid w:val="00ED09F0"/>
    <w:pPr>
      <w:pBdr>
        <w:left w:val="single" w:sz="4" w:space="0" w:color="000000"/>
        <w:bottom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0">
    <w:name w:val="xl160"/>
    <w:basedOn w:val="a"/>
    <w:rsid w:val="00ED09F0"/>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61">
    <w:name w:val="xl161"/>
    <w:basedOn w:val="a"/>
    <w:rsid w:val="00ED09F0"/>
    <w:pPr>
      <w:pBdr>
        <w:top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14"/>
      <w:szCs w:val="14"/>
      <w:lang w:eastAsia="ru-RU"/>
    </w:rPr>
  </w:style>
  <w:style w:type="paragraph" w:customStyle="1" w:styleId="xl162">
    <w:name w:val="xl162"/>
    <w:basedOn w:val="a"/>
    <w:rsid w:val="00ED09F0"/>
    <w:pPr>
      <w:spacing w:before="100" w:beforeAutospacing="1" w:after="100" w:afterAutospacing="1" w:line="240" w:lineRule="auto"/>
    </w:pPr>
    <w:rPr>
      <w:rFonts w:ascii="Times New Roman" w:eastAsia="Times New Roman" w:hAnsi="Times New Roman" w:cs="Times New Roman"/>
      <w:b/>
      <w:bCs/>
      <w:i/>
      <w:iCs/>
      <w:sz w:val="18"/>
      <w:szCs w:val="18"/>
      <w:lang w:eastAsia="ru-RU"/>
    </w:rPr>
  </w:style>
  <w:style w:type="paragraph" w:customStyle="1" w:styleId="xl163">
    <w:name w:val="xl163"/>
    <w:basedOn w:val="a"/>
    <w:rsid w:val="00AD54A9"/>
    <w:pPr>
      <w:pBdr>
        <w:left w:val="single" w:sz="4" w:space="0" w:color="000000"/>
        <w:bottom w:val="single" w:sz="8" w:space="0" w:color="000000"/>
      </w:pBdr>
      <w:shd w:val="clear" w:color="000000" w:fill="auto"/>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64">
    <w:name w:val="xl164"/>
    <w:basedOn w:val="a"/>
    <w:rsid w:val="00AD54A9"/>
    <w:pPr>
      <w:pBdr>
        <w:left w:val="single" w:sz="4" w:space="0" w:color="000000"/>
        <w:bottom w:val="single" w:sz="8" w:space="0" w:color="000000"/>
        <w:right w:val="single" w:sz="8" w:space="0" w:color="000000"/>
      </w:pBdr>
      <w:shd w:val="clear" w:color="000000" w:fill="auto"/>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65">
    <w:name w:val="xl165"/>
    <w:basedOn w:val="a"/>
    <w:rsid w:val="00AD54A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b/>
      <w:bCs/>
      <w:i/>
      <w:iCs/>
      <w:sz w:val="18"/>
      <w:szCs w:val="18"/>
      <w:lang w:eastAsia="ru-RU"/>
    </w:rPr>
  </w:style>
  <w:style w:type="paragraph" w:customStyle="1" w:styleId="xl166">
    <w:name w:val="xl166"/>
    <w:basedOn w:val="a"/>
    <w:rsid w:val="00AD54A9"/>
    <w:pPr>
      <w:pBdr>
        <w:left w:val="single" w:sz="4" w:space="27" w:color="000000"/>
        <w:bottom w:val="single" w:sz="4" w:space="0" w:color="000000"/>
        <w:right w:val="single" w:sz="4" w:space="0" w:color="000000"/>
      </w:pBdr>
      <w:spacing w:before="100" w:beforeAutospacing="1" w:after="100" w:afterAutospacing="1" w:line="240" w:lineRule="auto"/>
      <w:ind w:firstLineChars="400" w:firstLine="400"/>
    </w:pPr>
    <w:rPr>
      <w:rFonts w:ascii="Times New Roman" w:eastAsia="Times New Roman" w:hAnsi="Times New Roman" w:cs="Times New Roman"/>
      <w:i/>
      <w:iCs/>
      <w:sz w:val="24"/>
      <w:szCs w:val="24"/>
      <w:lang w:eastAsia="ru-RU"/>
    </w:rPr>
  </w:style>
  <w:style w:type="paragraph" w:customStyle="1" w:styleId="xl167">
    <w:name w:val="xl167"/>
    <w:basedOn w:val="a"/>
    <w:rsid w:val="00AD54A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b/>
      <w:bCs/>
      <w:i/>
      <w:iCs/>
      <w:sz w:val="18"/>
      <w:szCs w:val="18"/>
      <w:lang w:eastAsia="ru-RU"/>
    </w:rPr>
  </w:style>
  <w:style w:type="paragraph" w:customStyle="1" w:styleId="xl168">
    <w:name w:val="xl168"/>
    <w:basedOn w:val="a"/>
    <w:rsid w:val="00AD54A9"/>
    <w:pPr>
      <w:pBdr>
        <w:left w:val="single" w:sz="4" w:space="14" w:color="000000"/>
        <w:bottom w:val="single" w:sz="4" w:space="0" w:color="000000"/>
        <w:right w:val="single" w:sz="4" w:space="0" w:color="000000"/>
      </w:pBdr>
      <w:spacing w:before="100" w:beforeAutospacing="1" w:after="100" w:afterAutospacing="1" w:line="240" w:lineRule="auto"/>
      <w:ind w:firstLineChars="200" w:firstLine="200"/>
      <w:textAlignment w:val="top"/>
    </w:pPr>
    <w:rPr>
      <w:rFonts w:ascii="Times New Roman" w:eastAsia="Times New Roman" w:hAnsi="Times New Roman" w:cs="Times New Roman"/>
      <w:sz w:val="18"/>
      <w:szCs w:val="18"/>
      <w:lang w:eastAsia="ru-RU"/>
    </w:rPr>
  </w:style>
  <w:style w:type="paragraph" w:customStyle="1" w:styleId="xl169">
    <w:name w:val="xl169"/>
    <w:basedOn w:val="a"/>
    <w:rsid w:val="00AD54A9"/>
    <w:pPr>
      <w:shd w:val="clear" w:color="000000" w:fill="auto"/>
      <w:spacing w:before="100" w:beforeAutospacing="1" w:after="100" w:afterAutospacing="1" w:line="240" w:lineRule="auto"/>
      <w:ind w:firstLineChars="300" w:firstLine="300"/>
      <w:textAlignment w:val="center"/>
    </w:pPr>
    <w:rPr>
      <w:rFonts w:ascii="Times New Roman" w:eastAsia="Times New Roman" w:hAnsi="Times New Roman" w:cs="Times New Roman"/>
      <w:b/>
      <w:bCs/>
      <w:sz w:val="18"/>
      <w:szCs w:val="18"/>
      <w:lang w:eastAsia="ru-RU"/>
    </w:rPr>
  </w:style>
  <w:style w:type="paragraph" w:customStyle="1" w:styleId="xl170">
    <w:name w:val="xl170"/>
    <w:basedOn w:val="a"/>
    <w:rsid w:val="00AD54A9"/>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1">
    <w:name w:val="xl171"/>
    <w:basedOn w:val="a"/>
    <w:rsid w:val="00AD54A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72">
    <w:name w:val="xl172"/>
    <w:basedOn w:val="a"/>
    <w:rsid w:val="00AD54A9"/>
    <w:pPr>
      <w:pBdr>
        <w:top w:val="single" w:sz="4" w:space="0" w:color="000000"/>
        <w:left w:val="single" w:sz="4" w:space="0" w:color="000000"/>
        <w:bottom w:val="single" w:sz="4" w:space="0" w:color="000000"/>
      </w:pBdr>
      <w:shd w:val="clear" w:color="000000" w:fill="auto"/>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3">
    <w:name w:val="xl173"/>
    <w:basedOn w:val="a"/>
    <w:rsid w:val="00AD54A9"/>
    <w:pPr>
      <w:pBdr>
        <w:left w:val="single" w:sz="4" w:space="14" w:color="000000"/>
        <w:bottom w:val="single" w:sz="4" w:space="0" w:color="000000"/>
        <w:right w:val="single" w:sz="4" w:space="0" w:color="000000"/>
      </w:pBdr>
      <w:spacing w:before="100" w:beforeAutospacing="1" w:after="100" w:afterAutospacing="1" w:line="240" w:lineRule="auto"/>
      <w:ind w:firstLineChars="200" w:firstLine="200"/>
    </w:pPr>
    <w:rPr>
      <w:rFonts w:ascii="Times New Roman" w:eastAsia="Times New Roman" w:hAnsi="Times New Roman" w:cs="Times New Roman"/>
      <w:sz w:val="24"/>
      <w:szCs w:val="24"/>
      <w:lang w:eastAsia="ru-RU"/>
    </w:rPr>
  </w:style>
  <w:style w:type="paragraph" w:customStyle="1" w:styleId="xl174">
    <w:name w:val="xl174"/>
    <w:basedOn w:val="a"/>
    <w:rsid w:val="00AD54A9"/>
    <w:pPr>
      <w:pBdr>
        <w:left w:val="single" w:sz="4" w:space="20" w:color="000000"/>
        <w:bottom w:val="single" w:sz="4" w:space="0" w:color="000000"/>
        <w:right w:val="single" w:sz="4" w:space="0" w:color="000000"/>
      </w:pBdr>
      <w:shd w:val="clear" w:color="000000" w:fill="auto"/>
      <w:spacing w:before="100" w:beforeAutospacing="1" w:after="100" w:afterAutospacing="1" w:line="240" w:lineRule="auto"/>
      <w:ind w:firstLineChars="300" w:firstLine="300"/>
      <w:textAlignment w:val="top"/>
    </w:pPr>
    <w:rPr>
      <w:rFonts w:ascii="Times New Roman" w:eastAsia="Times New Roman" w:hAnsi="Times New Roman" w:cs="Times New Roman"/>
      <w:sz w:val="24"/>
      <w:szCs w:val="24"/>
      <w:lang w:eastAsia="ru-RU"/>
    </w:rPr>
  </w:style>
  <w:style w:type="paragraph" w:customStyle="1" w:styleId="xl175">
    <w:name w:val="xl175"/>
    <w:basedOn w:val="a"/>
    <w:rsid w:val="00AD54A9"/>
    <w:pPr>
      <w:pBdr>
        <w:top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76">
    <w:name w:val="xl176"/>
    <w:basedOn w:val="a"/>
    <w:rsid w:val="00AD54A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77">
    <w:name w:val="xl177"/>
    <w:basedOn w:val="a"/>
    <w:rsid w:val="00AD54A9"/>
    <w:pPr>
      <w:pBdr>
        <w:left w:val="single" w:sz="4" w:space="14" w:color="000000"/>
        <w:bottom w:val="single" w:sz="4" w:space="0" w:color="000000"/>
        <w:right w:val="single" w:sz="4" w:space="0" w:color="000000"/>
      </w:pBdr>
      <w:shd w:val="clear" w:color="000000" w:fill="auto"/>
      <w:spacing w:before="100" w:beforeAutospacing="1" w:after="100" w:afterAutospacing="1" w:line="240" w:lineRule="auto"/>
      <w:ind w:firstLineChars="200" w:firstLine="200"/>
      <w:textAlignment w:val="top"/>
    </w:pPr>
    <w:rPr>
      <w:rFonts w:ascii="Times New Roman" w:eastAsia="Times New Roman" w:hAnsi="Times New Roman" w:cs="Times New Roman"/>
      <w:sz w:val="24"/>
      <w:szCs w:val="24"/>
      <w:lang w:eastAsia="ru-RU"/>
    </w:rPr>
  </w:style>
  <w:style w:type="paragraph" w:customStyle="1" w:styleId="xl178">
    <w:name w:val="xl178"/>
    <w:basedOn w:val="a"/>
    <w:rsid w:val="00AD54A9"/>
    <w:pPr>
      <w:pBdr>
        <w:left w:val="single" w:sz="4" w:space="0" w:color="000000"/>
        <w:bottom w:val="single" w:sz="4" w:space="0" w:color="000000"/>
      </w:pBdr>
      <w:shd w:val="clear" w:color="000000" w:fill="auto"/>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9">
    <w:name w:val="xl179"/>
    <w:basedOn w:val="a"/>
    <w:rsid w:val="00AD54A9"/>
    <w:pPr>
      <w:pBdr>
        <w:bottom w:val="single" w:sz="4" w:space="0" w:color="000000"/>
        <w:right w:val="single" w:sz="4" w:space="0" w:color="000000"/>
      </w:pBdr>
      <w:shd w:val="clear" w:color="000000" w:fill="auto"/>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0">
    <w:name w:val="xl180"/>
    <w:basedOn w:val="a"/>
    <w:rsid w:val="00AD54A9"/>
    <w:pPr>
      <w:pBdr>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81">
    <w:name w:val="xl181"/>
    <w:basedOn w:val="a"/>
    <w:rsid w:val="00AD54A9"/>
    <w:pPr>
      <w:pBdr>
        <w:top w:val="single" w:sz="4" w:space="0" w:color="000000"/>
        <w:left w:val="single" w:sz="4" w:space="0" w:color="000000"/>
      </w:pBdr>
      <w:shd w:val="clear" w:color="000000" w:fill="auto"/>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2">
    <w:name w:val="xl182"/>
    <w:basedOn w:val="a"/>
    <w:rsid w:val="00AD54A9"/>
    <w:pPr>
      <w:pBdr>
        <w:left w:val="single" w:sz="4" w:space="14" w:color="000000"/>
        <w:right w:val="single" w:sz="4" w:space="0" w:color="000000"/>
      </w:pBdr>
      <w:shd w:val="clear" w:color="000000" w:fill="auto"/>
      <w:spacing w:before="100" w:beforeAutospacing="1" w:after="100" w:afterAutospacing="1" w:line="240" w:lineRule="auto"/>
      <w:ind w:firstLineChars="200" w:firstLine="200"/>
      <w:textAlignment w:val="top"/>
    </w:pPr>
    <w:rPr>
      <w:rFonts w:ascii="Times New Roman" w:eastAsia="Times New Roman" w:hAnsi="Times New Roman" w:cs="Times New Roman"/>
      <w:sz w:val="24"/>
      <w:szCs w:val="24"/>
      <w:lang w:eastAsia="ru-RU"/>
    </w:rPr>
  </w:style>
  <w:style w:type="paragraph" w:customStyle="1" w:styleId="xl183">
    <w:name w:val="xl183"/>
    <w:basedOn w:val="a"/>
    <w:rsid w:val="00AD54A9"/>
    <w:pPr>
      <w:pBdr>
        <w:top w:val="single" w:sz="4" w:space="0" w:color="000000"/>
      </w:pBdr>
      <w:shd w:val="clear" w:color="000000" w:fill="auto"/>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4">
    <w:name w:val="xl184"/>
    <w:basedOn w:val="a"/>
    <w:rsid w:val="00AD54A9"/>
    <w:pPr>
      <w:shd w:val="clear" w:color="000000" w:fill="auto"/>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85">
    <w:name w:val="xl185"/>
    <w:basedOn w:val="a"/>
    <w:rsid w:val="002C4DB4"/>
    <w:pPr>
      <w:pBdr>
        <w:left w:val="single" w:sz="8" w:space="0" w:color="000000"/>
        <w:bottom w:val="single" w:sz="8" w:space="0" w:color="000000"/>
      </w:pBdr>
      <w:shd w:val="clear" w:color="000000" w:fill="auto"/>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6">
    <w:name w:val="xl186"/>
    <w:basedOn w:val="a"/>
    <w:rsid w:val="002C4DB4"/>
    <w:pPr>
      <w:pBdr>
        <w:top w:val="single" w:sz="8" w:space="0" w:color="000000"/>
        <w:left w:val="single" w:sz="8" w:space="0" w:color="000000"/>
        <w:bottom w:val="single" w:sz="8" w:space="0" w:color="000000"/>
      </w:pBdr>
      <w:shd w:val="clear" w:color="000000" w:fill="auto"/>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87">
    <w:name w:val="xl187"/>
    <w:basedOn w:val="a"/>
    <w:rsid w:val="002C4DB4"/>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88">
    <w:name w:val="xl188"/>
    <w:basedOn w:val="a"/>
    <w:rsid w:val="002C4DB4"/>
    <w:pPr>
      <w:pBdr>
        <w:left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9">
    <w:name w:val="xl189"/>
    <w:basedOn w:val="a"/>
    <w:rsid w:val="002C4DB4"/>
    <w:pPr>
      <w:pBdr>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90">
    <w:name w:val="xl190"/>
    <w:basedOn w:val="a"/>
    <w:rsid w:val="002C4DB4"/>
    <w:pPr>
      <w:pBdr>
        <w:lef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91">
    <w:name w:val="xl191"/>
    <w:basedOn w:val="a"/>
    <w:rsid w:val="002C4DB4"/>
    <w:pPr>
      <w:pBdr>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92">
    <w:name w:val="xl192"/>
    <w:basedOn w:val="a"/>
    <w:rsid w:val="002C4DB4"/>
    <w:pPr>
      <w:pBdr>
        <w:bottom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93">
    <w:name w:val="xl193"/>
    <w:basedOn w:val="a"/>
    <w:rsid w:val="002C4DB4"/>
    <w:pPr>
      <w:pBdr>
        <w:bottom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94">
    <w:name w:val="xl194"/>
    <w:basedOn w:val="a"/>
    <w:rsid w:val="002C4DB4"/>
    <w:pPr>
      <w:pBdr>
        <w:left w:val="single" w:sz="4" w:space="0" w:color="000000"/>
        <w:bottom w:val="single" w:sz="8"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95">
    <w:name w:val="xl195"/>
    <w:basedOn w:val="a"/>
    <w:rsid w:val="002C4DB4"/>
    <w:pPr>
      <w:pBdr>
        <w:left w:val="single" w:sz="4" w:space="0" w:color="000000"/>
        <w:bottom w:val="single" w:sz="4" w:space="0" w:color="000000"/>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96">
    <w:name w:val="xl196"/>
    <w:basedOn w:val="a"/>
    <w:rsid w:val="002C4DB4"/>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97">
    <w:name w:val="xl197"/>
    <w:basedOn w:val="a"/>
    <w:rsid w:val="002C4DB4"/>
    <w:pPr>
      <w:pBdr>
        <w:top w:val="single" w:sz="8"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98">
    <w:name w:val="xl198"/>
    <w:basedOn w:val="a"/>
    <w:rsid w:val="002C4DB4"/>
    <w:pPr>
      <w:pBdr>
        <w:top w:val="single" w:sz="8" w:space="0" w:color="000000"/>
        <w:left w:val="single" w:sz="4" w:space="0" w:color="000000"/>
        <w:bottom w:val="single" w:sz="4" w:space="0" w:color="000000"/>
        <w:right w:val="single" w:sz="8" w:space="0" w:color="000000"/>
      </w:pBdr>
      <w:shd w:val="clear" w:color="000000" w:fill="auto"/>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99">
    <w:name w:val="xl199"/>
    <w:basedOn w:val="a"/>
    <w:rsid w:val="002C4DB4"/>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00">
    <w:name w:val="xl200"/>
    <w:basedOn w:val="a"/>
    <w:rsid w:val="002C4DB4"/>
    <w:pPr>
      <w:spacing w:before="100" w:beforeAutospacing="1" w:after="100" w:afterAutospacing="1" w:line="240" w:lineRule="auto"/>
      <w:ind w:firstLineChars="200" w:firstLine="200"/>
      <w:textAlignment w:val="top"/>
    </w:pPr>
    <w:rPr>
      <w:rFonts w:ascii="Times New Roman" w:eastAsia="Times New Roman" w:hAnsi="Times New Roman" w:cs="Times New Roman"/>
      <w:sz w:val="24"/>
      <w:szCs w:val="24"/>
      <w:lang w:eastAsia="ru-RU"/>
    </w:rPr>
  </w:style>
  <w:style w:type="paragraph" w:customStyle="1" w:styleId="xl201">
    <w:name w:val="xl201"/>
    <w:basedOn w:val="a"/>
    <w:rsid w:val="002C4DB4"/>
    <w:pPr>
      <w:pBdr>
        <w:left w:val="single" w:sz="8"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02">
    <w:name w:val="xl202"/>
    <w:basedOn w:val="a"/>
    <w:rsid w:val="002C4DB4"/>
    <w:pPr>
      <w:pBdr>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203">
    <w:name w:val="xl203"/>
    <w:basedOn w:val="a"/>
    <w:rsid w:val="002C4DB4"/>
    <w:pPr>
      <w:pBdr>
        <w:left w:val="single" w:sz="4" w:space="0" w:color="000000"/>
        <w:bottom w:val="single" w:sz="4" w:space="0" w:color="000000"/>
        <w:right w:val="single" w:sz="8" w:space="0" w:color="000000"/>
      </w:pBdr>
      <w:shd w:val="clear" w:color="000000" w:fill="auto"/>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204">
    <w:name w:val="xl204"/>
    <w:basedOn w:val="a"/>
    <w:rsid w:val="002C4DB4"/>
    <w:pPr>
      <w:pBdr>
        <w:top w:val="single" w:sz="4" w:space="0" w:color="000000"/>
        <w:left w:val="single" w:sz="4" w:space="0" w:color="000000"/>
        <w:bottom w:val="single" w:sz="4" w:space="0" w:color="000000"/>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205">
    <w:name w:val="xl205"/>
    <w:basedOn w:val="a"/>
    <w:rsid w:val="002C4DB4"/>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06">
    <w:name w:val="xl206"/>
    <w:basedOn w:val="a"/>
    <w:rsid w:val="002C4DB4"/>
    <w:pPr>
      <w:pBdr>
        <w:bottom w:val="single" w:sz="4" w:space="0" w:color="000000"/>
      </w:pBdr>
      <w:spacing w:before="100" w:beforeAutospacing="1" w:after="100" w:afterAutospacing="1" w:line="240" w:lineRule="auto"/>
      <w:ind w:firstLineChars="200" w:firstLine="200"/>
      <w:textAlignment w:val="top"/>
    </w:pPr>
    <w:rPr>
      <w:rFonts w:ascii="Times New Roman" w:eastAsia="Times New Roman" w:hAnsi="Times New Roman" w:cs="Times New Roman"/>
      <w:sz w:val="24"/>
      <w:szCs w:val="24"/>
      <w:lang w:eastAsia="ru-RU"/>
    </w:rPr>
  </w:style>
  <w:style w:type="paragraph" w:customStyle="1" w:styleId="xl207">
    <w:name w:val="xl207"/>
    <w:basedOn w:val="a"/>
    <w:rsid w:val="002C4DB4"/>
    <w:pPr>
      <w:pBdr>
        <w:left w:val="single" w:sz="8"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08">
    <w:name w:val="xl208"/>
    <w:basedOn w:val="a"/>
    <w:rsid w:val="002C4DB4"/>
    <w:pPr>
      <w:pBdr>
        <w:left w:val="single" w:sz="8"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09">
    <w:name w:val="xl209"/>
    <w:basedOn w:val="a"/>
    <w:rsid w:val="002C4DB4"/>
    <w:pPr>
      <w:pBdr>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210">
    <w:name w:val="xl210"/>
    <w:basedOn w:val="a"/>
    <w:rsid w:val="002C4DB4"/>
    <w:pPr>
      <w:pBdr>
        <w:top w:val="single" w:sz="4" w:space="0" w:color="000000"/>
        <w:left w:val="single" w:sz="4" w:space="0" w:color="000000"/>
        <w:right w:val="single" w:sz="8" w:space="0" w:color="000000"/>
      </w:pBdr>
      <w:shd w:val="clear" w:color="000000" w:fill="auto"/>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211">
    <w:name w:val="xl211"/>
    <w:basedOn w:val="a"/>
    <w:rsid w:val="002C4DB4"/>
    <w:pPr>
      <w:pBdr>
        <w:left w:val="single" w:sz="8" w:space="0" w:color="000000"/>
        <w:bottom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12">
    <w:name w:val="xl212"/>
    <w:basedOn w:val="a"/>
    <w:rsid w:val="002C4DB4"/>
    <w:pPr>
      <w:pBdr>
        <w:top w:val="single" w:sz="4" w:space="0" w:color="000000"/>
        <w:left w:val="single" w:sz="8" w:space="0" w:color="000000"/>
        <w:bottom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13">
    <w:name w:val="xl213"/>
    <w:basedOn w:val="a"/>
    <w:rsid w:val="002C4DB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214">
    <w:name w:val="xl214"/>
    <w:basedOn w:val="a"/>
    <w:rsid w:val="002C4DB4"/>
    <w:pPr>
      <w:pBdr>
        <w:top w:val="single" w:sz="4" w:space="0" w:color="000000"/>
        <w:left w:val="single" w:sz="4" w:space="0" w:color="000000"/>
        <w:bottom w:val="single" w:sz="4" w:space="0" w:color="000000"/>
        <w:right w:val="single" w:sz="8" w:space="0" w:color="000000"/>
      </w:pBdr>
      <w:shd w:val="clear" w:color="000000" w:fill="auto"/>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215">
    <w:name w:val="xl215"/>
    <w:basedOn w:val="a"/>
    <w:rsid w:val="002C4DB4"/>
    <w:pPr>
      <w:pBdr>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216">
    <w:name w:val="xl216"/>
    <w:basedOn w:val="a"/>
    <w:rsid w:val="002C4DB4"/>
    <w:pPr>
      <w:pBdr>
        <w:left w:val="single" w:sz="4" w:space="0" w:color="000000"/>
        <w:bottom w:val="single" w:sz="4" w:space="0" w:color="000000"/>
        <w:right w:val="single" w:sz="8" w:space="0" w:color="000000"/>
      </w:pBdr>
      <w:shd w:val="clear" w:color="000000" w:fill="auto"/>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217">
    <w:name w:val="xl217"/>
    <w:basedOn w:val="a"/>
    <w:rsid w:val="002C4DB4"/>
    <w:pPr>
      <w:pBdr>
        <w:left w:val="single" w:sz="8" w:space="0" w:color="000000"/>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18">
    <w:name w:val="xl218"/>
    <w:basedOn w:val="a"/>
    <w:rsid w:val="002C4DB4"/>
    <w:pPr>
      <w:pBdr>
        <w:left w:val="single" w:sz="4" w:space="0" w:color="000000"/>
        <w:bottom w:val="single" w:sz="8" w:space="0" w:color="000000"/>
        <w:right w:val="single" w:sz="4" w:space="0" w:color="000000"/>
      </w:pBdr>
      <w:shd w:val="clear" w:color="000000" w:fill="auto"/>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219">
    <w:name w:val="xl219"/>
    <w:basedOn w:val="a"/>
    <w:rsid w:val="002C4DB4"/>
    <w:pPr>
      <w:pBdr>
        <w:left w:val="single" w:sz="4" w:space="0" w:color="000000"/>
        <w:bottom w:val="single" w:sz="8" w:space="0" w:color="000000"/>
        <w:right w:val="single" w:sz="8" w:space="0" w:color="000000"/>
      </w:pBdr>
      <w:shd w:val="clear" w:color="000000" w:fill="auto"/>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table" w:customStyle="1" w:styleId="400">
    <w:name w:val="Сетка таблицы40"/>
    <w:basedOn w:val="a1"/>
    <w:next w:val="ab"/>
    <w:uiPriority w:val="59"/>
    <w:rsid w:val="008F45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b"/>
    <w:uiPriority w:val="59"/>
    <w:rsid w:val="008F45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next w:val="ab"/>
    <w:uiPriority w:val="59"/>
    <w:rsid w:val="006022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1"/>
    <w:next w:val="ab"/>
    <w:uiPriority w:val="59"/>
    <w:rsid w:val="00AB17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1"/>
    <w:next w:val="ab"/>
    <w:uiPriority w:val="59"/>
    <w:rsid w:val="001927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1"/>
    <w:next w:val="ab"/>
    <w:uiPriority w:val="59"/>
    <w:rsid w:val="00CA70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1"/>
    <w:next w:val="ab"/>
    <w:uiPriority w:val="39"/>
    <w:rsid w:val="0040303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1"/>
    <w:next w:val="ab"/>
    <w:uiPriority w:val="39"/>
    <w:rsid w:val="002B56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1"/>
    <w:next w:val="ab"/>
    <w:uiPriority w:val="59"/>
    <w:rsid w:val="00D77D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basedOn w:val="a1"/>
    <w:next w:val="ab"/>
    <w:uiPriority w:val="59"/>
    <w:rsid w:val="008F01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
    <w:name w:val="Нет списка15"/>
    <w:next w:val="a2"/>
    <w:uiPriority w:val="99"/>
    <w:semiHidden/>
    <w:unhideWhenUsed/>
    <w:rsid w:val="006862B1"/>
  </w:style>
  <w:style w:type="table" w:customStyle="1" w:styleId="500">
    <w:name w:val="Сетка таблицы50"/>
    <w:basedOn w:val="a1"/>
    <w:next w:val="ab"/>
    <w:uiPriority w:val="59"/>
    <w:rsid w:val="00837C3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EE49DE"/>
    <w:rPr>
      <w:rFonts w:asciiTheme="majorHAnsi" w:eastAsiaTheme="majorEastAsia" w:hAnsiTheme="majorHAnsi" w:cstheme="majorBidi"/>
      <w:b/>
      <w:bCs/>
      <w:color w:val="4F81BD" w:themeColor="accent1"/>
    </w:rPr>
  </w:style>
  <w:style w:type="table" w:customStyle="1" w:styleId="510">
    <w:name w:val="Сетка таблицы51"/>
    <w:basedOn w:val="a1"/>
    <w:next w:val="ab"/>
    <w:uiPriority w:val="59"/>
    <w:rsid w:val="00583D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4">
    <w:name w:val="WW8Num4"/>
    <w:basedOn w:val="a2"/>
    <w:rsid w:val="005E4E58"/>
    <w:pPr>
      <w:numPr>
        <w:numId w:val="27"/>
      </w:numPr>
    </w:pPr>
  </w:style>
  <w:style w:type="numbering" w:customStyle="1" w:styleId="WW8Num41">
    <w:name w:val="WW8Num41"/>
    <w:basedOn w:val="a2"/>
    <w:rsid w:val="005E4E58"/>
  </w:style>
  <w:style w:type="paragraph" w:customStyle="1" w:styleId="Standard">
    <w:name w:val="Standard"/>
    <w:rsid w:val="00E1247A"/>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table" w:customStyle="1" w:styleId="520">
    <w:name w:val="Сетка таблицы52"/>
    <w:basedOn w:val="a1"/>
    <w:next w:val="ab"/>
    <w:uiPriority w:val="59"/>
    <w:rsid w:val="000A50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7EC"/>
  </w:style>
  <w:style w:type="paragraph" w:styleId="1">
    <w:name w:val="heading 1"/>
    <w:basedOn w:val="a"/>
    <w:next w:val="a"/>
    <w:link w:val="10"/>
    <w:qFormat/>
    <w:rsid w:val="00613A7C"/>
    <w:pPr>
      <w:keepNext/>
      <w:spacing w:after="0" w:line="240" w:lineRule="auto"/>
      <w:ind w:left="-567" w:right="-766"/>
      <w:jc w:val="center"/>
      <w:outlineLvl w:val="0"/>
    </w:pPr>
    <w:rPr>
      <w:rFonts w:ascii="Times New Roman" w:eastAsia="Times New Roman" w:hAnsi="Times New Roman" w:cs="Times New Roman"/>
      <w:sz w:val="28"/>
      <w:szCs w:val="20"/>
      <w:lang w:eastAsia="ru-RU"/>
    </w:rPr>
  </w:style>
  <w:style w:type="paragraph" w:styleId="2">
    <w:name w:val="heading 2"/>
    <w:basedOn w:val="a"/>
    <w:next w:val="a"/>
    <w:link w:val="20"/>
    <w:unhideWhenUsed/>
    <w:qFormat/>
    <w:rsid w:val="008B04E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E49D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15F79"/>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E109A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77E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F77EC"/>
    <w:rPr>
      <w:rFonts w:ascii="Tahoma" w:hAnsi="Tahoma" w:cs="Tahoma"/>
      <w:sz w:val="16"/>
      <w:szCs w:val="16"/>
    </w:rPr>
  </w:style>
  <w:style w:type="paragraph" w:styleId="a5">
    <w:name w:val="List Paragraph"/>
    <w:basedOn w:val="a"/>
    <w:uiPriority w:val="34"/>
    <w:qFormat/>
    <w:rsid w:val="008F77EC"/>
    <w:pPr>
      <w:ind w:left="720"/>
      <w:contextualSpacing/>
    </w:pPr>
  </w:style>
  <w:style w:type="paragraph" w:styleId="a6">
    <w:name w:val="header"/>
    <w:basedOn w:val="a"/>
    <w:link w:val="a7"/>
    <w:uiPriority w:val="99"/>
    <w:unhideWhenUsed/>
    <w:rsid w:val="008F77E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F77EC"/>
  </w:style>
  <w:style w:type="paragraph" w:styleId="a8">
    <w:name w:val="footer"/>
    <w:basedOn w:val="a"/>
    <w:link w:val="a9"/>
    <w:uiPriority w:val="99"/>
    <w:unhideWhenUsed/>
    <w:rsid w:val="008F77E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F77EC"/>
  </w:style>
  <w:style w:type="paragraph" w:styleId="aa">
    <w:name w:val="Normal (Web)"/>
    <w:basedOn w:val="a"/>
    <w:uiPriority w:val="99"/>
    <w:unhideWhenUsed/>
    <w:rsid w:val="00DA59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3805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b">
    <w:name w:val="Table Grid"/>
    <w:basedOn w:val="a1"/>
    <w:uiPriority w:val="59"/>
    <w:rsid w:val="0057265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No Spacing"/>
    <w:link w:val="ad"/>
    <w:uiPriority w:val="1"/>
    <w:qFormat/>
    <w:rsid w:val="0057265F"/>
    <w:pPr>
      <w:spacing w:after="0" w:line="240" w:lineRule="auto"/>
    </w:pPr>
    <w:rPr>
      <w:rFonts w:ascii="Times New Roman" w:eastAsia="Times New Roman" w:hAnsi="Times New Roman" w:cs="Times New Roman"/>
    </w:rPr>
  </w:style>
  <w:style w:type="character" w:customStyle="1" w:styleId="apple-converted-space">
    <w:name w:val="apple-converted-space"/>
    <w:basedOn w:val="a0"/>
    <w:rsid w:val="008C11E6"/>
  </w:style>
  <w:style w:type="character" w:customStyle="1" w:styleId="ad">
    <w:name w:val="Без интервала Знак"/>
    <w:link w:val="ac"/>
    <w:locked/>
    <w:rsid w:val="00254D12"/>
    <w:rPr>
      <w:rFonts w:ascii="Times New Roman" w:eastAsia="Times New Roman" w:hAnsi="Times New Roman" w:cs="Times New Roman"/>
    </w:rPr>
  </w:style>
  <w:style w:type="character" w:customStyle="1" w:styleId="10">
    <w:name w:val="Заголовок 1 Знак"/>
    <w:basedOn w:val="a0"/>
    <w:link w:val="1"/>
    <w:rsid w:val="00613A7C"/>
    <w:rPr>
      <w:rFonts w:ascii="Times New Roman" w:eastAsia="Times New Roman" w:hAnsi="Times New Roman" w:cs="Times New Roman"/>
      <w:sz w:val="28"/>
      <w:szCs w:val="20"/>
      <w:lang w:eastAsia="ru-RU"/>
    </w:rPr>
  </w:style>
  <w:style w:type="paragraph" w:customStyle="1" w:styleId="headertext">
    <w:name w:val="headertext"/>
    <w:basedOn w:val="a"/>
    <w:rsid w:val="00613A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613A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Hyperlink"/>
    <w:basedOn w:val="a0"/>
    <w:uiPriority w:val="99"/>
    <w:unhideWhenUsed/>
    <w:rsid w:val="00613A7C"/>
    <w:rPr>
      <w:color w:val="0000FF"/>
      <w:u w:val="single"/>
    </w:rPr>
  </w:style>
  <w:style w:type="numbering" w:customStyle="1" w:styleId="11">
    <w:name w:val="Нет списка1"/>
    <w:next w:val="a2"/>
    <w:uiPriority w:val="99"/>
    <w:semiHidden/>
    <w:unhideWhenUsed/>
    <w:rsid w:val="00613A7C"/>
  </w:style>
  <w:style w:type="paragraph" w:customStyle="1" w:styleId="ConsPlusTitle">
    <w:name w:val="ConsPlusTitle"/>
    <w:rsid w:val="00613A7C"/>
    <w:pPr>
      <w:autoSpaceDE w:val="0"/>
      <w:autoSpaceDN w:val="0"/>
      <w:adjustRightInd w:val="0"/>
      <w:spacing w:after="0" w:line="240" w:lineRule="auto"/>
    </w:pPr>
    <w:rPr>
      <w:rFonts w:ascii="Arial" w:eastAsia="Times New Roman" w:hAnsi="Arial" w:cs="Arial"/>
      <w:b/>
      <w:bCs/>
      <w:sz w:val="20"/>
      <w:szCs w:val="20"/>
      <w:lang w:eastAsia="ru-RU"/>
    </w:rPr>
  </w:style>
  <w:style w:type="paragraph" w:styleId="af">
    <w:name w:val="Title"/>
    <w:basedOn w:val="a"/>
    <w:link w:val="af0"/>
    <w:qFormat/>
    <w:rsid w:val="00613A7C"/>
    <w:pPr>
      <w:spacing w:after="0" w:line="240" w:lineRule="auto"/>
      <w:ind w:firstLine="851"/>
      <w:jc w:val="center"/>
    </w:pPr>
    <w:rPr>
      <w:rFonts w:ascii="Times New Roman" w:eastAsia="Times New Roman" w:hAnsi="Times New Roman" w:cs="Times New Roman"/>
      <w:sz w:val="28"/>
      <w:szCs w:val="20"/>
      <w:lang w:val="en-US"/>
    </w:rPr>
  </w:style>
  <w:style w:type="character" w:customStyle="1" w:styleId="af0">
    <w:name w:val="Название Знак"/>
    <w:basedOn w:val="a0"/>
    <w:link w:val="af"/>
    <w:rsid w:val="00613A7C"/>
    <w:rPr>
      <w:rFonts w:ascii="Times New Roman" w:eastAsia="Times New Roman" w:hAnsi="Times New Roman" w:cs="Times New Roman"/>
      <w:sz w:val="28"/>
      <w:szCs w:val="20"/>
      <w:lang w:val="en-US"/>
    </w:rPr>
  </w:style>
  <w:style w:type="character" w:styleId="af1">
    <w:name w:val="annotation reference"/>
    <w:basedOn w:val="a0"/>
    <w:uiPriority w:val="99"/>
    <w:semiHidden/>
    <w:unhideWhenUsed/>
    <w:rsid w:val="00613A7C"/>
    <w:rPr>
      <w:sz w:val="16"/>
      <w:szCs w:val="16"/>
    </w:rPr>
  </w:style>
  <w:style w:type="paragraph" w:styleId="af2">
    <w:name w:val="annotation text"/>
    <w:basedOn w:val="a"/>
    <w:link w:val="af3"/>
    <w:uiPriority w:val="99"/>
    <w:semiHidden/>
    <w:unhideWhenUsed/>
    <w:rsid w:val="00613A7C"/>
    <w:pPr>
      <w:spacing w:after="0" w:line="240" w:lineRule="auto"/>
    </w:pPr>
    <w:rPr>
      <w:rFonts w:ascii="Times New Roman" w:eastAsia="Times New Roman" w:hAnsi="Times New Roman" w:cs="Times New Roman"/>
      <w:sz w:val="20"/>
      <w:szCs w:val="20"/>
      <w:lang w:eastAsia="ru-RU"/>
    </w:rPr>
  </w:style>
  <w:style w:type="character" w:customStyle="1" w:styleId="af3">
    <w:name w:val="Текст примечания Знак"/>
    <w:basedOn w:val="a0"/>
    <w:link w:val="af2"/>
    <w:uiPriority w:val="99"/>
    <w:semiHidden/>
    <w:rsid w:val="00613A7C"/>
    <w:rPr>
      <w:rFonts w:ascii="Times New Roman" w:eastAsia="Times New Roman" w:hAnsi="Times New Roman" w:cs="Times New Roman"/>
      <w:sz w:val="20"/>
      <w:szCs w:val="20"/>
      <w:lang w:eastAsia="ru-RU"/>
    </w:rPr>
  </w:style>
  <w:style w:type="paragraph" w:styleId="af4">
    <w:name w:val="footnote text"/>
    <w:basedOn w:val="a"/>
    <w:link w:val="af5"/>
    <w:uiPriority w:val="99"/>
    <w:semiHidden/>
    <w:unhideWhenUsed/>
    <w:rsid w:val="00613A7C"/>
    <w:pPr>
      <w:spacing w:after="0" w:line="240" w:lineRule="auto"/>
    </w:pPr>
    <w:rPr>
      <w:rFonts w:ascii="Times New Roman" w:eastAsia="Times New Roman" w:hAnsi="Times New Roman" w:cs="Times New Roman"/>
      <w:sz w:val="20"/>
      <w:szCs w:val="20"/>
      <w:lang w:eastAsia="ru-RU"/>
    </w:rPr>
  </w:style>
  <w:style w:type="character" w:customStyle="1" w:styleId="af5">
    <w:name w:val="Текст сноски Знак"/>
    <w:basedOn w:val="a0"/>
    <w:link w:val="af4"/>
    <w:uiPriority w:val="99"/>
    <w:semiHidden/>
    <w:rsid w:val="00613A7C"/>
    <w:rPr>
      <w:rFonts w:ascii="Times New Roman" w:eastAsia="Times New Roman" w:hAnsi="Times New Roman" w:cs="Times New Roman"/>
      <w:sz w:val="20"/>
      <w:szCs w:val="20"/>
      <w:lang w:eastAsia="ru-RU"/>
    </w:rPr>
  </w:style>
  <w:style w:type="character" w:styleId="af6">
    <w:name w:val="footnote reference"/>
    <w:basedOn w:val="a0"/>
    <w:semiHidden/>
    <w:unhideWhenUsed/>
    <w:rsid w:val="00613A7C"/>
    <w:rPr>
      <w:vertAlign w:val="superscript"/>
    </w:rPr>
  </w:style>
  <w:style w:type="paragraph" w:customStyle="1" w:styleId="af7">
    <w:name w:val="Знак Знак Знак Знак Знак Знак Знак Знак Знак"/>
    <w:basedOn w:val="a"/>
    <w:rsid w:val="00131953"/>
    <w:pPr>
      <w:widowControl w:val="0"/>
      <w:adjustRightInd w:val="0"/>
      <w:spacing w:after="0" w:line="360" w:lineRule="atLeast"/>
      <w:jc w:val="both"/>
    </w:pPr>
    <w:rPr>
      <w:rFonts w:ascii="Verdana" w:eastAsia="PMingLiU" w:hAnsi="Verdana" w:cs="Verdana"/>
      <w:sz w:val="20"/>
      <w:szCs w:val="20"/>
      <w:lang w:val="en-US"/>
    </w:rPr>
  </w:style>
  <w:style w:type="character" w:customStyle="1" w:styleId="20">
    <w:name w:val="Заголовок 2 Знак"/>
    <w:basedOn w:val="a0"/>
    <w:link w:val="2"/>
    <w:uiPriority w:val="9"/>
    <w:semiHidden/>
    <w:rsid w:val="008B04E7"/>
    <w:rPr>
      <w:rFonts w:asciiTheme="majorHAnsi" w:eastAsiaTheme="majorEastAsia" w:hAnsiTheme="majorHAnsi" w:cstheme="majorBidi"/>
      <w:b/>
      <w:bCs/>
      <w:color w:val="4F81BD" w:themeColor="accent1"/>
      <w:sz w:val="26"/>
      <w:szCs w:val="26"/>
    </w:rPr>
  </w:style>
  <w:style w:type="numbering" w:customStyle="1" w:styleId="21">
    <w:name w:val="Нет списка2"/>
    <w:next w:val="a2"/>
    <w:semiHidden/>
    <w:rsid w:val="008B04E7"/>
  </w:style>
  <w:style w:type="paragraph" w:customStyle="1" w:styleId="af8">
    <w:name w:val="Стиль"/>
    <w:rsid w:val="008B04E7"/>
    <w:pPr>
      <w:spacing w:after="0" w:line="240" w:lineRule="auto"/>
      <w:ind w:firstLine="720"/>
      <w:jc w:val="both"/>
    </w:pPr>
    <w:rPr>
      <w:rFonts w:ascii="Arial" w:eastAsia="Times New Roman" w:hAnsi="Arial" w:cs="Times New Roman"/>
      <w:snapToGrid w:val="0"/>
      <w:sz w:val="20"/>
      <w:szCs w:val="20"/>
      <w:lang w:eastAsia="ru-RU"/>
    </w:rPr>
  </w:style>
  <w:style w:type="paragraph" w:styleId="22">
    <w:name w:val="Body Text 2"/>
    <w:basedOn w:val="a"/>
    <w:link w:val="23"/>
    <w:rsid w:val="008B04E7"/>
    <w:pPr>
      <w:spacing w:after="0" w:line="240" w:lineRule="auto"/>
    </w:pPr>
    <w:rPr>
      <w:rFonts w:ascii="Arial" w:eastAsia="Times New Roman" w:hAnsi="Arial" w:cs="Times New Roman"/>
      <w:b/>
      <w:sz w:val="24"/>
      <w:szCs w:val="20"/>
      <w:lang w:eastAsia="ru-RU"/>
    </w:rPr>
  </w:style>
  <w:style w:type="character" w:customStyle="1" w:styleId="23">
    <w:name w:val="Основной текст 2 Знак"/>
    <w:basedOn w:val="a0"/>
    <w:link w:val="22"/>
    <w:rsid w:val="008B04E7"/>
    <w:rPr>
      <w:rFonts w:ascii="Arial" w:eastAsia="Times New Roman" w:hAnsi="Arial" w:cs="Times New Roman"/>
      <w:b/>
      <w:sz w:val="24"/>
      <w:szCs w:val="20"/>
      <w:lang w:eastAsia="ru-RU"/>
    </w:rPr>
  </w:style>
  <w:style w:type="character" w:styleId="af9">
    <w:name w:val="page number"/>
    <w:basedOn w:val="a0"/>
    <w:rsid w:val="008B04E7"/>
  </w:style>
  <w:style w:type="paragraph" w:styleId="afa">
    <w:name w:val="Body Text"/>
    <w:basedOn w:val="a"/>
    <w:link w:val="afb"/>
    <w:rsid w:val="008B04E7"/>
    <w:pPr>
      <w:spacing w:after="120" w:line="240" w:lineRule="auto"/>
    </w:pPr>
    <w:rPr>
      <w:rFonts w:ascii="Times New Roman" w:eastAsia="Times New Roman" w:hAnsi="Times New Roman" w:cs="Times New Roman"/>
      <w:sz w:val="20"/>
      <w:szCs w:val="20"/>
      <w:lang w:eastAsia="ru-RU"/>
    </w:rPr>
  </w:style>
  <w:style w:type="character" w:customStyle="1" w:styleId="afb">
    <w:name w:val="Основной текст Знак"/>
    <w:basedOn w:val="a0"/>
    <w:link w:val="afa"/>
    <w:rsid w:val="008B04E7"/>
    <w:rPr>
      <w:rFonts w:ascii="Times New Roman" w:eastAsia="Times New Roman" w:hAnsi="Times New Roman" w:cs="Times New Roman"/>
      <w:sz w:val="20"/>
      <w:szCs w:val="20"/>
      <w:lang w:eastAsia="ru-RU"/>
    </w:rPr>
  </w:style>
  <w:style w:type="paragraph" w:customStyle="1" w:styleId="ConsNormal">
    <w:name w:val="ConsNormal"/>
    <w:rsid w:val="008B04E7"/>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PlusNonformat">
    <w:name w:val="ConsPlusNonformat"/>
    <w:rsid w:val="008B04E7"/>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c">
    <w:name w:val="Strong"/>
    <w:uiPriority w:val="22"/>
    <w:qFormat/>
    <w:rsid w:val="008B04E7"/>
    <w:rPr>
      <w:b/>
      <w:bCs/>
    </w:rPr>
  </w:style>
  <w:style w:type="character" w:styleId="afd">
    <w:name w:val="Emphasis"/>
    <w:qFormat/>
    <w:rsid w:val="008B04E7"/>
    <w:rPr>
      <w:i/>
      <w:iCs/>
    </w:rPr>
  </w:style>
  <w:style w:type="paragraph" w:customStyle="1" w:styleId="Style2">
    <w:name w:val="Style2"/>
    <w:basedOn w:val="a"/>
    <w:uiPriority w:val="99"/>
    <w:rsid w:val="008B04E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8B04E7"/>
    <w:rPr>
      <w:rFonts w:ascii="Times New Roman" w:hAnsi="Times New Roman" w:cs="Times New Roman"/>
      <w:b/>
      <w:bCs/>
      <w:sz w:val="26"/>
      <w:szCs w:val="26"/>
    </w:rPr>
  </w:style>
  <w:style w:type="paragraph" w:customStyle="1" w:styleId="Style1">
    <w:name w:val="Style1"/>
    <w:basedOn w:val="a"/>
    <w:uiPriority w:val="99"/>
    <w:rsid w:val="008B04E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uiPriority w:val="99"/>
    <w:rsid w:val="008B04E7"/>
    <w:rPr>
      <w:rFonts w:ascii="Times New Roman" w:hAnsi="Times New Roman" w:cs="Times New Roman"/>
      <w:sz w:val="26"/>
      <w:szCs w:val="26"/>
    </w:rPr>
  </w:style>
  <w:style w:type="character" w:customStyle="1" w:styleId="FontStyle13">
    <w:name w:val="Font Style13"/>
    <w:uiPriority w:val="99"/>
    <w:rsid w:val="008B04E7"/>
    <w:rPr>
      <w:sz w:val="26"/>
      <w:szCs w:val="26"/>
      <w:lang w:val="x-none"/>
    </w:rPr>
  </w:style>
  <w:style w:type="paragraph" w:customStyle="1" w:styleId="210">
    <w:name w:val="Основной текст с отступом 21"/>
    <w:basedOn w:val="a"/>
    <w:rsid w:val="008B04E7"/>
    <w:pPr>
      <w:tabs>
        <w:tab w:val="left" w:pos="1440"/>
      </w:tabs>
      <w:suppressAutoHyphens/>
      <w:spacing w:after="0" w:line="240" w:lineRule="auto"/>
      <w:ind w:firstLine="540"/>
      <w:jc w:val="both"/>
    </w:pPr>
    <w:rPr>
      <w:rFonts w:ascii="Times New Roman" w:eastAsia="Times New Roman" w:hAnsi="Times New Roman" w:cs="Times New Roman"/>
      <w:sz w:val="24"/>
      <w:szCs w:val="24"/>
      <w:lang w:eastAsia="ar-SA"/>
    </w:rPr>
  </w:style>
  <w:style w:type="character" w:customStyle="1" w:styleId="40">
    <w:name w:val="Заголовок 4 Знак"/>
    <w:basedOn w:val="a0"/>
    <w:link w:val="4"/>
    <w:uiPriority w:val="9"/>
    <w:semiHidden/>
    <w:rsid w:val="00615F7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E109A7"/>
    <w:rPr>
      <w:rFonts w:asciiTheme="majorHAnsi" w:eastAsiaTheme="majorEastAsia" w:hAnsiTheme="majorHAnsi" w:cstheme="majorBidi"/>
      <w:color w:val="243F60" w:themeColor="accent1" w:themeShade="7F"/>
    </w:rPr>
  </w:style>
  <w:style w:type="paragraph" w:styleId="afe">
    <w:name w:val="Body Text Indent"/>
    <w:basedOn w:val="a"/>
    <w:link w:val="aff"/>
    <w:uiPriority w:val="99"/>
    <w:semiHidden/>
    <w:unhideWhenUsed/>
    <w:rsid w:val="00DB4E60"/>
    <w:pPr>
      <w:spacing w:after="120"/>
      <w:ind w:left="283"/>
    </w:pPr>
  </w:style>
  <w:style w:type="character" w:customStyle="1" w:styleId="aff">
    <w:name w:val="Основной текст с отступом Знак"/>
    <w:basedOn w:val="a0"/>
    <w:link w:val="afe"/>
    <w:uiPriority w:val="99"/>
    <w:semiHidden/>
    <w:rsid w:val="00DB4E60"/>
  </w:style>
  <w:style w:type="table" w:customStyle="1" w:styleId="12">
    <w:name w:val="Сетка таблицы1"/>
    <w:basedOn w:val="a1"/>
    <w:next w:val="ab"/>
    <w:uiPriority w:val="59"/>
    <w:rsid w:val="00BB5A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fst">
    <w:name w:val="sfst"/>
    <w:basedOn w:val="a"/>
    <w:rsid w:val="00BB5A1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4">
    <w:name w:val="Сетка таблицы2"/>
    <w:basedOn w:val="a1"/>
    <w:next w:val="ab"/>
    <w:rsid w:val="000C28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8">
    <w:name w:val="font_8"/>
    <w:basedOn w:val="a"/>
    <w:rsid w:val="00802410"/>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1">
    <w:name w:val="Нет списка3"/>
    <w:next w:val="a2"/>
    <w:uiPriority w:val="99"/>
    <w:semiHidden/>
    <w:unhideWhenUsed/>
    <w:rsid w:val="00122A43"/>
  </w:style>
  <w:style w:type="table" w:customStyle="1" w:styleId="32">
    <w:name w:val="Сетка таблицы3"/>
    <w:basedOn w:val="a1"/>
    <w:next w:val="ab"/>
    <w:uiPriority w:val="39"/>
    <w:rsid w:val="00FC09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b"/>
    <w:uiPriority w:val="59"/>
    <w:rsid w:val="00DD3F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b"/>
    <w:uiPriority w:val="59"/>
    <w:rsid w:val="001D05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FollowedHyperlink"/>
    <w:basedOn w:val="a0"/>
    <w:uiPriority w:val="99"/>
    <w:semiHidden/>
    <w:unhideWhenUsed/>
    <w:rsid w:val="00FA731D"/>
    <w:rPr>
      <w:color w:val="800080"/>
      <w:u w:val="single"/>
    </w:rPr>
  </w:style>
  <w:style w:type="paragraph" w:customStyle="1" w:styleId="xl66">
    <w:name w:val="xl66"/>
    <w:basedOn w:val="a"/>
    <w:rsid w:val="00FA731D"/>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7">
    <w:name w:val="xl67"/>
    <w:basedOn w:val="a"/>
    <w:rsid w:val="00FA731D"/>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68">
    <w:name w:val="xl68"/>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69">
    <w:name w:val="xl69"/>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0">
    <w:name w:val="xl70"/>
    <w:basedOn w:val="a"/>
    <w:rsid w:val="00FA731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1">
    <w:name w:val="xl71"/>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2">
    <w:name w:val="xl72"/>
    <w:basedOn w:val="a"/>
    <w:rsid w:val="00FA731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3">
    <w:name w:val="xl73"/>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4">
    <w:name w:val="xl74"/>
    <w:basedOn w:val="a"/>
    <w:rsid w:val="00FA731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5">
    <w:name w:val="xl75"/>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6">
    <w:name w:val="xl76"/>
    <w:basedOn w:val="a"/>
    <w:rsid w:val="00FA731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7">
    <w:name w:val="xl77"/>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78">
    <w:name w:val="xl78"/>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9">
    <w:name w:val="xl79"/>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80">
    <w:name w:val="xl80"/>
    <w:basedOn w:val="a"/>
    <w:rsid w:val="00FA731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81">
    <w:name w:val="xl81"/>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82">
    <w:name w:val="xl82"/>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3">
    <w:name w:val="xl83"/>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4">
    <w:name w:val="xl84"/>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6">
    <w:name w:val="xl86"/>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87">
    <w:name w:val="xl87"/>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8">
    <w:name w:val="xl88"/>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89">
    <w:name w:val="xl89"/>
    <w:basedOn w:val="a"/>
    <w:rsid w:val="00FA731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90">
    <w:name w:val="xl90"/>
    <w:basedOn w:val="a"/>
    <w:rsid w:val="00FA731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91">
    <w:name w:val="xl91"/>
    <w:basedOn w:val="a"/>
    <w:rsid w:val="00FA731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92">
    <w:name w:val="xl92"/>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93">
    <w:name w:val="xl93"/>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95">
    <w:name w:val="xl95"/>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7">
    <w:name w:val="xl97"/>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98">
    <w:name w:val="xl98"/>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ru-RU"/>
    </w:rPr>
  </w:style>
  <w:style w:type="paragraph" w:customStyle="1" w:styleId="xl99">
    <w:name w:val="xl99"/>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1">
    <w:name w:val="xl101"/>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2">
    <w:name w:val="xl102"/>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03">
    <w:name w:val="xl103"/>
    <w:basedOn w:val="a"/>
    <w:rsid w:val="00FA731D"/>
    <w:pPr>
      <w:pBdr>
        <w:top w:val="single" w:sz="4" w:space="0" w:color="3F3F3F"/>
        <w:left w:val="single" w:sz="4" w:space="0" w:color="3F3F3F"/>
        <w:bottom w:val="single" w:sz="4" w:space="0" w:color="3F3F3F"/>
        <w:right w:val="single" w:sz="4" w:space="0" w:color="3F3F3F"/>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4">
    <w:name w:val="xl104"/>
    <w:basedOn w:val="a"/>
    <w:rsid w:val="00FA731D"/>
    <w:pPr>
      <w:pBdr>
        <w:top w:val="single" w:sz="4" w:space="0" w:color="3F3F3F"/>
        <w:left w:val="single" w:sz="4" w:space="0" w:color="3F3F3F"/>
        <w:bottom w:val="single" w:sz="4" w:space="0" w:color="3F3F3F"/>
        <w:right w:val="single" w:sz="4" w:space="0" w:color="3F3F3F"/>
      </w:pBdr>
      <w:shd w:val="clear" w:color="000000" w:fill="FFFFFF"/>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05">
    <w:name w:val="xl105"/>
    <w:basedOn w:val="a"/>
    <w:rsid w:val="00FA731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6">
    <w:name w:val="xl106"/>
    <w:basedOn w:val="a"/>
    <w:rsid w:val="00FA731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7">
    <w:name w:val="xl107"/>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8">
    <w:name w:val="xl108"/>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9">
    <w:name w:val="xl109"/>
    <w:basedOn w:val="a"/>
    <w:rsid w:val="00FA731D"/>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
    <w:rsid w:val="00FA731D"/>
    <w:pPr>
      <w:pBdr>
        <w:top w:val="single" w:sz="4" w:space="0" w:color="3F3F3F"/>
        <w:left w:val="single" w:sz="4" w:space="0" w:color="3F3F3F"/>
        <w:bottom w:val="single" w:sz="4" w:space="0" w:color="3F3F3F"/>
        <w:right w:val="single" w:sz="4" w:space="0" w:color="3F3F3F"/>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11">
    <w:name w:val="xl111"/>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2">
    <w:name w:val="xl112"/>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13">
    <w:name w:val="xl113"/>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5">
    <w:name w:val="xl115"/>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6">
    <w:name w:val="xl116"/>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7">
    <w:name w:val="xl117"/>
    <w:basedOn w:val="a"/>
    <w:rsid w:val="00FA731D"/>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8">
    <w:name w:val="xl118"/>
    <w:basedOn w:val="a"/>
    <w:rsid w:val="00FA731D"/>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9">
    <w:name w:val="xl119"/>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0">
    <w:name w:val="xl120"/>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1">
    <w:name w:val="xl121"/>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2">
    <w:name w:val="xl122"/>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23">
    <w:name w:val="xl123"/>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24">
    <w:name w:val="xl124"/>
    <w:basedOn w:val="a"/>
    <w:rsid w:val="00FA731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5">
    <w:name w:val="xl125"/>
    <w:basedOn w:val="a"/>
    <w:rsid w:val="00FA731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6">
    <w:name w:val="xl126"/>
    <w:basedOn w:val="a"/>
    <w:rsid w:val="00FA731D"/>
    <w:pP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7">
    <w:name w:val="xl127"/>
    <w:basedOn w:val="a"/>
    <w:rsid w:val="00FA731D"/>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8">
    <w:name w:val="xl128"/>
    <w:basedOn w:val="a"/>
    <w:rsid w:val="00FA731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9">
    <w:name w:val="xl129"/>
    <w:basedOn w:val="a"/>
    <w:rsid w:val="00FA731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table" w:customStyle="1" w:styleId="6">
    <w:name w:val="Сетка таблицы6"/>
    <w:basedOn w:val="a1"/>
    <w:next w:val="ab"/>
    <w:uiPriority w:val="59"/>
    <w:rsid w:val="007352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Indent 2"/>
    <w:basedOn w:val="a"/>
    <w:link w:val="26"/>
    <w:uiPriority w:val="99"/>
    <w:semiHidden/>
    <w:unhideWhenUsed/>
    <w:rsid w:val="0073523B"/>
    <w:pPr>
      <w:spacing w:after="120" w:line="480" w:lineRule="auto"/>
      <w:ind w:left="283"/>
    </w:pPr>
  </w:style>
  <w:style w:type="character" w:customStyle="1" w:styleId="26">
    <w:name w:val="Основной текст с отступом 2 Знак"/>
    <w:basedOn w:val="a0"/>
    <w:link w:val="25"/>
    <w:uiPriority w:val="99"/>
    <w:semiHidden/>
    <w:rsid w:val="0073523B"/>
  </w:style>
  <w:style w:type="paragraph" w:styleId="33">
    <w:name w:val="Body Text Indent 3"/>
    <w:basedOn w:val="a"/>
    <w:link w:val="34"/>
    <w:uiPriority w:val="99"/>
    <w:semiHidden/>
    <w:unhideWhenUsed/>
    <w:rsid w:val="0073523B"/>
    <w:pPr>
      <w:spacing w:after="120"/>
      <w:ind w:left="283"/>
    </w:pPr>
    <w:rPr>
      <w:sz w:val="16"/>
      <w:szCs w:val="16"/>
    </w:rPr>
  </w:style>
  <w:style w:type="character" w:customStyle="1" w:styleId="34">
    <w:name w:val="Основной текст с отступом 3 Знак"/>
    <w:basedOn w:val="a0"/>
    <w:link w:val="33"/>
    <w:uiPriority w:val="99"/>
    <w:semiHidden/>
    <w:rsid w:val="0073523B"/>
    <w:rPr>
      <w:sz w:val="16"/>
      <w:szCs w:val="16"/>
    </w:rPr>
  </w:style>
  <w:style w:type="table" w:customStyle="1" w:styleId="7">
    <w:name w:val="Сетка таблицы7"/>
    <w:basedOn w:val="a1"/>
    <w:next w:val="ab"/>
    <w:rsid w:val="0073523B"/>
    <w:pPr>
      <w:widowControl w:val="0"/>
      <w:spacing w:after="0" w:line="300" w:lineRule="auto"/>
      <w:ind w:firstLine="54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b"/>
    <w:uiPriority w:val="59"/>
    <w:rsid w:val="009730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b"/>
    <w:uiPriority w:val="39"/>
    <w:rsid w:val="009730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b"/>
    <w:uiPriority w:val="59"/>
    <w:rsid w:val="000755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b"/>
    <w:uiPriority w:val="59"/>
    <w:rsid w:val="008425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b"/>
    <w:uiPriority w:val="59"/>
    <w:rsid w:val="001743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C93D76"/>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6">
    <w:name w:val="font6"/>
    <w:basedOn w:val="a"/>
    <w:rsid w:val="00C93D76"/>
    <w:pPr>
      <w:spacing w:before="100" w:beforeAutospacing="1" w:after="100" w:afterAutospacing="1" w:line="240" w:lineRule="auto"/>
    </w:pPr>
    <w:rPr>
      <w:rFonts w:ascii="Times New Roman" w:eastAsia="Times New Roman" w:hAnsi="Times New Roman" w:cs="Times New Roman"/>
      <w:sz w:val="18"/>
      <w:szCs w:val="18"/>
      <w:u w:val="single"/>
      <w:lang w:eastAsia="ru-RU"/>
    </w:rPr>
  </w:style>
  <w:style w:type="paragraph" w:customStyle="1" w:styleId="xl130">
    <w:name w:val="xl130"/>
    <w:basedOn w:val="a"/>
    <w:rsid w:val="00C93D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31">
    <w:name w:val="xl131"/>
    <w:basedOn w:val="a"/>
    <w:rsid w:val="00C93D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32">
    <w:name w:val="xl132"/>
    <w:basedOn w:val="a"/>
    <w:rsid w:val="00C93D76"/>
    <w:pP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133">
    <w:name w:val="xl133"/>
    <w:basedOn w:val="a"/>
    <w:rsid w:val="00C93D76"/>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34">
    <w:name w:val="xl134"/>
    <w:basedOn w:val="a"/>
    <w:rsid w:val="00C93D76"/>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35">
    <w:name w:val="xl135"/>
    <w:basedOn w:val="a"/>
    <w:rsid w:val="00C93D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character" w:customStyle="1" w:styleId="13">
    <w:name w:val="Заголовок №1_"/>
    <w:basedOn w:val="a0"/>
    <w:link w:val="14"/>
    <w:locked/>
    <w:rsid w:val="003637CB"/>
    <w:rPr>
      <w:rFonts w:ascii="Times New Roman" w:eastAsia="Times New Roman" w:hAnsi="Times New Roman" w:cs="Times New Roman"/>
      <w:b/>
      <w:bCs/>
      <w:sz w:val="28"/>
      <w:szCs w:val="28"/>
      <w:shd w:val="clear" w:color="auto" w:fill="FFFFFF"/>
    </w:rPr>
  </w:style>
  <w:style w:type="paragraph" w:customStyle="1" w:styleId="14">
    <w:name w:val="Заголовок №1"/>
    <w:basedOn w:val="a"/>
    <w:link w:val="13"/>
    <w:rsid w:val="003637CB"/>
    <w:pPr>
      <w:widowControl w:val="0"/>
      <w:shd w:val="clear" w:color="auto" w:fill="FFFFFF"/>
      <w:spacing w:after="640" w:line="310" w:lineRule="exact"/>
      <w:outlineLvl w:val="0"/>
    </w:pPr>
    <w:rPr>
      <w:rFonts w:ascii="Times New Roman" w:eastAsia="Times New Roman" w:hAnsi="Times New Roman" w:cs="Times New Roman"/>
      <w:b/>
      <w:bCs/>
      <w:sz w:val="28"/>
      <w:szCs w:val="28"/>
    </w:rPr>
  </w:style>
  <w:style w:type="character" w:customStyle="1" w:styleId="aff1">
    <w:name w:val="Основной текст_"/>
    <w:basedOn w:val="a0"/>
    <w:link w:val="27"/>
    <w:locked/>
    <w:rsid w:val="003637CB"/>
    <w:rPr>
      <w:rFonts w:ascii="Times New Roman" w:eastAsia="Times New Roman" w:hAnsi="Times New Roman" w:cs="Times New Roman"/>
      <w:sz w:val="26"/>
      <w:szCs w:val="26"/>
      <w:shd w:val="clear" w:color="auto" w:fill="FFFFFF"/>
    </w:rPr>
  </w:style>
  <w:style w:type="paragraph" w:customStyle="1" w:styleId="27">
    <w:name w:val="Основной текст2"/>
    <w:basedOn w:val="a"/>
    <w:link w:val="aff1"/>
    <w:rsid w:val="003637CB"/>
    <w:pPr>
      <w:widowControl w:val="0"/>
      <w:shd w:val="clear" w:color="auto" w:fill="FFFFFF"/>
      <w:spacing w:after="0" w:line="954" w:lineRule="exact"/>
      <w:jc w:val="right"/>
    </w:pPr>
    <w:rPr>
      <w:rFonts w:ascii="Times New Roman" w:eastAsia="Times New Roman" w:hAnsi="Times New Roman" w:cs="Times New Roman"/>
      <w:sz w:val="26"/>
      <w:szCs w:val="26"/>
    </w:rPr>
  </w:style>
  <w:style w:type="character" w:customStyle="1" w:styleId="35">
    <w:name w:val="Основной текст (3)"/>
    <w:basedOn w:val="a0"/>
    <w:rsid w:val="003637CB"/>
    <w:rPr>
      <w:rFonts w:ascii="Times New Roman" w:eastAsia="Times New Roman" w:hAnsi="Times New Roman" w:cs="Times New Roman" w:hint="default"/>
      <w:b/>
      <w:bCs/>
      <w:i w:val="0"/>
      <w:iCs w:val="0"/>
      <w:smallCaps w:val="0"/>
      <w:strike w:val="0"/>
      <w:dstrike w:val="0"/>
      <w:color w:val="393A3A"/>
      <w:spacing w:val="0"/>
      <w:w w:val="100"/>
      <w:position w:val="0"/>
      <w:sz w:val="28"/>
      <w:szCs w:val="28"/>
      <w:u w:val="none"/>
      <w:effect w:val="none"/>
      <w:lang w:val="ru-RU" w:eastAsia="ru-RU" w:bidi="ru-RU"/>
    </w:rPr>
  </w:style>
  <w:style w:type="character" w:customStyle="1" w:styleId="42">
    <w:name w:val="Основной текст (4)"/>
    <w:basedOn w:val="a0"/>
    <w:rsid w:val="003637CB"/>
    <w:rPr>
      <w:rFonts w:ascii="Times New Roman" w:eastAsia="Times New Roman" w:hAnsi="Times New Roman" w:cs="Times New Roman" w:hint="default"/>
      <w:b w:val="0"/>
      <w:bCs w:val="0"/>
      <w:i w:val="0"/>
      <w:iCs w:val="0"/>
      <w:smallCaps w:val="0"/>
      <w:strike w:val="0"/>
      <w:dstrike w:val="0"/>
      <w:color w:val="575757"/>
      <w:sz w:val="26"/>
      <w:szCs w:val="26"/>
      <w:u w:val="none"/>
      <w:effect w:val="none"/>
    </w:rPr>
  </w:style>
  <w:style w:type="character" w:customStyle="1" w:styleId="28">
    <w:name w:val="Основной текст (2)"/>
    <w:basedOn w:val="a0"/>
    <w:rsid w:val="003637CB"/>
    <w:rPr>
      <w:rFonts w:ascii="Times New Roman" w:eastAsia="Times New Roman" w:hAnsi="Times New Roman" w:cs="Times New Roman" w:hint="default"/>
      <w:b w:val="0"/>
      <w:bCs w:val="0"/>
      <w:i w:val="0"/>
      <w:iCs w:val="0"/>
      <w:smallCaps w:val="0"/>
      <w:strike w:val="0"/>
      <w:dstrike w:val="0"/>
      <w:color w:val="0000FF"/>
      <w:spacing w:val="0"/>
      <w:w w:val="100"/>
      <w:position w:val="0"/>
      <w:sz w:val="28"/>
      <w:szCs w:val="28"/>
      <w:u w:val="single"/>
      <w:effect w:val="none"/>
      <w:lang w:val="en-US" w:eastAsia="en-US" w:bidi="en-US"/>
    </w:rPr>
  </w:style>
  <w:style w:type="table" w:customStyle="1" w:styleId="130">
    <w:name w:val="Сетка таблицы13"/>
    <w:basedOn w:val="a1"/>
    <w:next w:val="ab"/>
    <w:uiPriority w:val="59"/>
    <w:rsid w:val="00B516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TOC Heading"/>
    <w:basedOn w:val="1"/>
    <w:next w:val="a"/>
    <w:uiPriority w:val="39"/>
    <w:semiHidden/>
    <w:unhideWhenUsed/>
    <w:qFormat/>
    <w:rsid w:val="00B2124C"/>
    <w:pPr>
      <w:keepLines/>
      <w:spacing w:before="480" w:line="276" w:lineRule="auto"/>
      <w:ind w:left="0" w:right="0"/>
      <w:jc w:val="left"/>
      <w:outlineLvl w:val="9"/>
    </w:pPr>
    <w:rPr>
      <w:rFonts w:asciiTheme="majorHAnsi" w:eastAsiaTheme="majorEastAsia" w:hAnsiTheme="majorHAnsi" w:cstheme="majorBidi"/>
      <w:b/>
      <w:bCs/>
      <w:color w:val="365F91" w:themeColor="accent1" w:themeShade="BF"/>
      <w:szCs w:val="28"/>
    </w:rPr>
  </w:style>
  <w:style w:type="paragraph" w:styleId="15">
    <w:name w:val="toc 1"/>
    <w:basedOn w:val="a"/>
    <w:next w:val="a"/>
    <w:autoRedefine/>
    <w:uiPriority w:val="39"/>
    <w:unhideWhenUsed/>
    <w:rsid w:val="00B2124C"/>
    <w:pPr>
      <w:spacing w:after="100"/>
    </w:pPr>
  </w:style>
  <w:style w:type="table" w:customStyle="1" w:styleId="140">
    <w:name w:val="Сетка таблицы14"/>
    <w:basedOn w:val="a1"/>
    <w:next w:val="ab"/>
    <w:uiPriority w:val="59"/>
    <w:rsid w:val="003263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6">
    <w:name w:val="xl136"/>
    <w:basedOn w:val="a"/>
    <w:rsid w:val="001038B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37">
    <w:name w:val="xl137"/>
    <w:basedOn w:val="a"/>
    <w:rsid w:val="001038B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38">
    <w:name w:val="xl138"/>
    <w:basedOn w:val="a"/>
    <w:rsid w:val="001038B5"/>
    <w:pP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139">
    <w:name w:val="xl139"/>
    <w:basedOn w:val="a"/>
    <w:rsid w:val="001038B5"/>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40">
    <w:name w:val="xl140"/>
    <w:basedOn w:val="a"/>
    <w:rsid w:val="001038B5"/>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41">
    <w:name w:val="xl141"/>
    <w:basedOn w:val="a"/>
    <w:rsid w:val="001038B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table" w:customStyle="1" w:styleId="150">
    <w:name w:val="Сетка таблицы15"/>
    <w:basedOn w:val="a1"/>
    <w:next w:val="ab"/>
    <w:uiPriority w:val="39"/>
    <w:rsid w:val="00AD5D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1"/>
    <w:next w:val="ab"/>
    <w:uiPriority w:val="59"/>
    <w:rsid w:val="00AD5D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1"/>
    <w:next w:val="ab"/>
    <w:uiPriority w:val="59"/>
    <w:rsid w:val="00D243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b"/>
    <w:uiPriority w:val="59"/>
    <w:rsid w:val="00E214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4">
    <w:name w:val="xl64"/>
    <w:basedOn w:val="a"/>
    <w:rsid w:val="00E16496"/>
    <w:pPr>
      <w:spacing w:before="100" w:beforeAutospacing="1" w:after="100" w:afterAutospacing="1" w:line="240" w:lineRule="auto"/>
    </w:pPr>
    <w:rPr>
      <w:rFonts w:ascii="Arial CYR" w:eastAsia="Times New Roman" w:hAnsi="Arial CYR" w:cs="Times New Roman"/>
      <w:sz w:val="20"/>
      <w:szCs w:val="20"/>
      <w:lang w:eastAsia="ru-RU"/>
    </w:rPr>
  </w:style>
  <w:style w:type="paragraph" w:customStyle="1" w:styleId="xl65">
    <w:name w:val="xl65"/>
    <w:basedOn w:val="a"/>
    <w:rsid w:val="00E16496"/>
    <w:pPr>
      <w:spacing w:before="100" w:beforeAutospacing="1" w:after="100" w:afterAutospacing="1" w:line="240" w:lineRule="auto"/>
    </w:pPr>
    <w:rPr>
      <w:rFonts w:ascii="Times New Roman" w:eastAsia="Times New Roman" w:hAnsi="Times New Roman" w:cs="Times New Roman"/>
      <w:sz w:val="18"/>
      <w:szCs w:val="18"/>
      <w:lang w:eastAsia="ru-RU"/>
    </w:rPr>
  </w:style>
  <w:style w:type="table" w:customStyle="1" w:styleId="19">
    <w:name w:val="Сетка таблицы19"/>
    <w:basedOn w:val="a1"/>
    <w:next w:val="ab"/>
    <w:uiPriority w:val="59"/>
    <w:rsid w:val="003102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1"/>
    <w:next w:val="ab"/>
    <w:uiPriority w:val="59"/>
    <w:rsid w:val="00C420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b"/>
    <w:uiPriority w:val="39"/>
    <w:rsid w:val="003864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exposedshow">
    <w:name w:val="text_exposed_show"/>
    <w:basedOn w:val="a0"/>
    <w:rsid w:val="00327EE0"/>
  </w:style>
  <w:style w:type="table" w:customStyle="1" w:styleId="220">
    <w:name w:val="Сетка таблицы22"/>
    <w:basedOn w:val="a1"/>
    <w:next w:val="ab"/>
    <w:uiPriority w:val="59"/>
    <w:rsid w:val="00F27A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b"/>
    <w:uiPriority w:val="39"/>
    <w:rsid w:val="003257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1"/>
    <w:next w:val="ab"/>
    <w:rsid w:val="00325799"/>
    <w:pPr>
      <w:widowControl w:val="0"/>
      <w:spacing w:after="0" w:line="300" w:lineRule="auto"/>
      <w:ind w:firstLine="54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1"/>
    <w:next w:val="ab"/>
    <w:uiPriority w:val="59"/>
    <w:rsid w:val="003617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1"/>
    <w:next w:val="ab"/>
    <w:uiPriority w:val="59"/>
    <w:rsid w:val="00F650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1"/>
    <w:next w:val="ab"/>
    <w:uiPriority w:val="59"/>
    <w:rsid w:val="00A41B2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Нет списка4"/>
    <w:next w:val="a2"/>
    <w:uiPriority w:val="99"/>
    <w:semiHidden/>
    <w:unhideWhenUsed/>
    <w:rsid w:val="001F7132"/>
  </w:style>
  <w:style w:type="numbering" w:customStyle="1" w:styleId="52">
    <w:name w:val="Нет списка5"/>
    <w:next w:val="a2"/>
    <w:uiPriority w:val="99"/>
    <w:semiHidden/>
    <w:unhideWhenUsed/>
    <w:rsid w:val="009A11E0"/>
  </w:style>
  <w:style w:type="numbering" w:customStyle="1" w:styleId="60">
    <w:name w:val="Нет списка6"/>
    <w:next w:val="a2"/>
    <w:uiPriority w:val="99"/>
    <w:semiHidden/>
    <w:unhideWhenUsed/>
    <w:rsid w:val="00191D37"/>
  </w:style>
  <w:style w:type="table" w:customStyle="1" w:styleId="280">
    <w:name w:val="Сетка таблицы28"/>
    <w:basedOn w:val="a1"/>
    <w:next w:val="ab"/>
    <w:uiPriority w:val="59"/>
    <w:rsid w:val="006B7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0">
    <w:name w:val="Нет списка7"/>
    <w:next w:val="a2"/>
    <w:uiPriority w:val="99"/>
    <w:semiHidden/>
    <w:unhideWhenUsed/>
    <w:rsid w:val="003D693F"/>
  </w:style>
  <w:style w:type="numbering" w:customStyle="1" w:styleId="80">
    <w:name w:val="Нет списка8"/>
    <w:next w:val="a2"/>
    <w:uiPriority w:val="99"/>
    <w:semiHidden/>
    <w:unhideWhenUsed/>
    <w:rsid w:val="00976913"/>
  </w:style>
  <w:style w:type="table" w:customStyle="1" w:styleId="29">
    <w:name w:val="Сетка таблицы29"/>
    <w:basedOn w:val="a1"/>
    <w:next w:val="ab"/>
    <w:uiPriority w:val="59"/>
    <w:rsid w:val="00510C3A"/>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1"/>
    <w:next w:val="ab"/>
    <w:uiPriority w:val="59"/>
    <w:rsid w:val="00FA20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0">
    <w:name w:val="Нет списка9"/>
    <w:next w:val="a2"/>
    <w:uiPriority w:val="99"/>
    <w:semiHidden/>
    <w:unhideWhenUsed/>
    <w:rsid w:val="005A1F1A"/>
  </w:style>
  <w:style w:type="table" w:customStyle="1" w:styleId="310">
    <w:name w:val="Сетка таблицы31"/>
    <w:basedOn w:val="a1"/>
    <w:next w:val="ab"/>
    <w:uiPriority w:val="59"/>
    <w:rsid w:val="00C17F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2"/>
    <w:uiPriority w:val="99"/>
    <w:semiHidden/>
    <w:unhideWhenUsed/>
    <w:rsid w:val="00035DA6"/>
  </w:style>
  <w:style w:type="numbering" w:customStyle="1" w:styleId="111">
    <w:name w:val="Нет списка11"/>
    <w:next w:val="a2"/>
    <w:uiPriority w:val="99"/>
    <w:semiHidden/>
    <w:unhideWhenUsed/>
    <w:rsid w:val="00FB4623"/>
  </w:style>
  <w:style w:type="numbering" w:customStyle="1" w:styleId="121">
    <w:name w:val="Нет списка12"/>
    <w:next w:val="a2"/>
    <w:uiPriority w:val="99"/>
    <w:semiHidden/>
    <w:unhideWhenUsed/>
    <w:rsid w:val="000704C6"/>
  </w:style>
  <w:style w:type="numbering" w:customStyle="1" w:styleId="131">
    <w:name w:val="Нет списка13"/>
    <w:next w:val="a2"/>
    <w:uiPriority w:val="99"/>
    <w:semiHidden/>
    <w:unhideWhenUsed/>
    <w:rsid w:val="00FB02C1"/>
  </w:style>
  <w:style w:type="numbering" w:customStyle="1" w:styleId="141">
    <w:name w:val="Нет списка14"/>
    <w:next w:val="a2"/>
    <w:uiPriority w:val="99"/>
    <w:semiHidden/>
    <w:unhideWhenUsed/>
    <w:rsid w:val="00712AF0"/>
  </w:style>
  <w:style w:type="character" w:styleId="aff3">
    <w:name w:val="Placeholder Text"/>
    <w:basedOn w:val="a0"/>
    <w:uiPriority w:val="99"/>
    <w:semiHidden/>
    <w:rsid w:val="00712AF0"/>
    <w:rPr>
      <w:color w:val="808080"/>
    </w:rPr>
  </w:style>
  <w:style w:type="table" w:customStyle="1" w:styleId="320">
    <w:name w:val="Сетка таблицы32"/>
    <w:basedOn w:val="a1"/>
    <w:next w:val="ab"/>
    <w:uiPriority w:val="39"/>
    <w:rsid w:val="00712A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a">
    <w:name w:val="toc 2"/>
    <w:basedOn w:val="a"/>
    <w:next w:val="a"/>
    <w:autoRedefine/>
    <w:uiPriority w:val="39"/>
    <w:unhideWhenUsed/>
    <w:rsid w:val="00720450"/>
    <w:pPr>
      <w:spacing w:after="100"/>
      <w:ind w:left="220"/>
    </w:pPr>
  </w:style>
  <w:style w:type="table" w:customStyle="1" w:styleId="330">
    <w:name w:val="Сетка таблицы33"/>
    <w:basedOn w:val="a1"/>
    <w:next w:val="ab"/>
    <w:uiPriority w:val="59"/>
    <w:rsid w:val="006743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1"/>
    <w:next w:val="ab"/>
    <w:uiPriority w:val="39"/>
    <w:rsid w:val="00B013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1"/>
    <w:next w:val="ab"/>
    <w:uiPriority w:val="59"/>
    <w:rsid w:val="00B013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1"/>
    <w:next w:val="ab"/>
    <w:uiPriority w:val="59"/>
    <w:rsid w:val="00E661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1"/>
    <w:next w:val="ab"/>
    <w:uiPriority w:val="59"/>
    <w:rsid w:val="00A02E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1"/>
    <w:next w:val="ab"/>
    <w:uiPriority w:val="59"/>
    <w:rsid w:val="00555E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9"/>
    <w:basedOn w:val="a1"/>
    <w:next w:val="ab"/>
    <w:uiPriority w:val="39"/>
    <w:rsid w:val="00C962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
    <w:rsid w:val="00ED09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2">
    <w:name w:val="xl142"/>
    <w:basedOn w:val="a"/>
    <w:rsid w:val="00ED09F0"/>
    <w:pPr>
      <w:pBdr>
        <w:bottom w:val="single" w:sz="4" w:space="0" w:color="000000"/>
      </w:pBd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43">
    <w:name w:val="xl143"/>
    <w:basedOn w:val="a"/>
    <w:rsid w:val="00ED09F0"/>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4">
    <w:name w:val="xl144"/>
    <w:basedOn w:val="a"/>
    <w:rsid w:val="00ED09F0"/>
    <w:pPr>
      <w:pBdr>
        <w:right w:val="single" w:sz="8"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5">
    <w:name w:val="xl145"/>
    <w:basedOn w:val="a"/>
    <w:rsid w:val="00ED09F0"/>
    <w:pPr>
      <w:pBdr>
        <w:left w:val="single" w:sz="8" w:space="0" w:color="000000"/>
        <w:bottom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6">
    <w:name w:val="xl146"/>
    <w:basedOn w:val="a"/>
    <w:rsid w:val="00ED09F0"/>
    <w:pPr>
      <w:pBdr>
        <w:left w:val="single" w:sz="4" w:space="0" w:color="000000"/>
        <w:bottom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7">
    <w:name w:val="xl147"/>
    <w:basedOn w:val="a"/>
    <w:rsid w:val="00ED09F0"/>
    <w:pPr>
      <w:pBdr>
        <w:left w:val="single" w:sz="4" w:space="0" w:color="000000"/>
        <w:bottom w:val="single" w:sz="8" w:space="0" w:color="000000"/>
        <w:right w:val="single" w:sz="4" w:space="0" w:color="000000"/>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48">
    <w:name w:val="xl148"/>
    <w:basedOn w:val="a"/>
    <w:rsid w:val="00ED09F0"/>
    <w:pPr>
      <w:pBdr>
        <w:left w:val="single" w:sz="4" w:space="0" w:color="000000"/>
        <w:bottom w:val="single" w:sz="8" w:space="0" w:color="000000"/>
        <w:right w:val="single" w:sz="8" w:space="0" w:color="000000"/>
      </w:pBdr>
      <w:shd w:val="clear" w:color="000000" w:fill="auto"/>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49">
    <w:name w:val="xl149"/>
    <w:basedOn w:val="a"/>
    <w:rsid w:val="00ED09F0"/>
    <w:pPr>
      <w:pBdr>
        <w:top w:val="single" w:sz="8"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50">
    <w:name w:val="xl150"/>
    <w:basedOn w:val="a"/>
    <w:rsid w:val="00ED09F0"/>
    <w:pPr>
      <w:pBdr>
        <w:top w:val="single" w:sz="8" w:space="0" w:color="000000"/>
        <w:left w:val="single" w:sz="4" w:space="0" w:color="000000"/>
        <w:bottom w:val="single" w:sz="4" w:space="0" w:color="000000"/>
        <w:right w:val="single" w:sz="8" w:space="0" w:color="000000"/>
      </w:pBdr>
      <w:shd w:val="clear" w:color="000000" w:fill="auto"/>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51">
    <w:name w:val="xl151"/>
    <w:basedOn w:val="a"/>
    <w:rsid w:val="00ED09F0"/>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2">
    <w:name w:val="xl152"/>
    <w:basedOn w:val="a"/>
    <w:rsid w:val="00ED09F0"/>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53">
    <w:name w:val="xl153"/>
    <w:basedOn w:val="a"/>
    <w:rsid w:val="00ED09F0"/>
    <w:pPr>
      <w:pBdr>
        <w:top w:val="single" w:sz="4" w:space="0" w:color="000000"/>
        <w:left w:val="single" w:sz="4" w:space="0" w:color="000000"/>
        <w:bottom w:val="single" w:sz="4" w:space="0" w:color="000000"/>
        <w:right w:val="single" w:sz="8" w:space="0" w:color="000000"/>
      </w:pBdr>
      <w:shd w:val="clear" w:color="000000" w:fill="auto"/>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54">
    <w:name w:val="xl154"/>
    <w:basedOn w:val="a"/>
    <w:rsid w:val="00ED09F0"/>
    <w:pPr>
      <w:pBdr>
        <w:left w:val="single" w:sz="4" w:space="27" w:color="000000"/>
        <w:bottom w:val="single" w:sz="4" w:space="0" w:color="000000"/>
      </w:pBdr>
      <w:spacing w:before="100" w:beforeAutospacing="1" w:after="100" w:afterAutospacing="1" w:line="240" w:lineRule="auto"/>
      <w:ind w:firstLineChars="400" w:firstLine="400"/>
    </w:pPr>
    <w:rPr>
      <w:rFonts w:ascii="Times New Roman" w:eastAsia="Times New Roman" w:hAnsi="Times New Roman" w:cs="Times New Roman"/>
      <w:sz w:val="24"/>
      <w:szCs w:val="24"/>
      <w:lang w:eastAsia="ru-RU"/>
    </w:rPr>
  </w:style>
  <w:style w:type="paragraph" w:customStyle="1" w:styleId="xl155">
    <w:name w:val="xl155"/>
    <w:basedOn w:val="a"/>
    <w:rsid w:val="00ED09F0"/>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6">
    <w:name w:val="xl156"/>
    <w:basedOn w:val="a"/>
    <w:rsid w:val="00ED09F0"/>
    <w:pPr>
      <w:pBdr>
        <w:left w:val="single" w:sz="4" w:space="0" w:color="000000"/>
        <w:bottom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7">
    <w:name w:val="xl157"/>
    <w:basedOn w:val="a"/>
    <w:rsid w:val="00ED09F0"/>
    <w:pPr>
      <w:pBdr>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58">
    <w:name w:val="xl158"/>
    <w:basedOn w:val="a"/>
    <w:rsid w:val="00ED09F0"/>
    <w:pPr>
      <w:pBdr>
        <w:left w:val="single" w:sz="4" w:space="0" w:color="000000"/>
        <w:bottom w:val="single" w:sz="4" w:space="0" w:color="000000"/>
        <w:right w:val="single" w:sz="8" w:space="0" w:color="000000"/>
      </w:pBdr>
      <w:shd w:val="clear" w:color="000000" w:fill="auto"/>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59">
    <w:name w:val="xl159"/>
    <w:basedOn w:val="a"/>
    <w:rsid w:val="00ED09F0"/>
    <w:pPr>
      <w:pBdr>
        <w:left w:val="single" w:sz="4" w:space="0" w:color="000000"/>
        <w:bottom w:val="single" w:sz="8"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0">
    <w:name w:val="xl160"/>
    <w:basedOn w:val="a"/>
    <w:rsid w:val="00ED09F0"/>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61">
    <w:name w:val="xl161"/>
    <w:basedOn w:val="a"/>
    <w:rsid w:val="00ED09F0"/>
    <w:pPr>
      <w:pBdr>
        <w:top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14"/>
      <w:szCs w:val="14"/>
      <w:lang w:eastAsia="ru-RU"/>
    </w:rPr>
  </w:style>
  <w:style w:type="paragraph" w:customStyle="1" w:styleId="xl162">
    <w:name w:val="xl162"/>
    <w:basedOn w:val="a"/>
    <w:rsid w:val="00ED09F0"/>
    <w:pPr>
      <w:spacing w:before="100" w:beforeAutospacing="1" w:after="100" w:afterAutospacing="1" w:line="240" w:lineRule="auto"/>
    </w:pPr>
    <w:rPr>
      <w:rFonts w:ascii="Times New Roman" w:eastAsia="Times New Roman" w:hAnsi="Times New Roman" w:cs="Times New Roman"/>
      <w:b/>
      <w:bCs/>
      <w:i/>
      <w:iCs/>
      <w:sz w:val="18"/>
      <w:szCs w:val="18"/>
      <w:lang w:eastAsia="ru-RU"/>
    </w:rPr>
  </w:style>
  <w:style w:type="paragraph" w:customStyle="1" w:styleId="xl163">
    <w:name w:val="xl163"/>
    <w:basedOn w:val="a"/>
    <w:rsid w:val="00AD54A9"/>
    <w:pPr>
      <w:pBdr>
        <w:left w:val="single" w:sz="4" w:space="0" w:color="000000"/>
        <w:bottom w:val="single" w:sz="8" w:space="0" w:color="000000"/>
      </w:pBdr>
      <w:shd w:val="clear" w:color="000000" w:fill="auto"/>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64">
    <w:name w:val="xl164"/>
    <w:basedOn w:val="a"/>
    <w:rsid w:val="00AD54A9"/>
    <w:pPr>
      <w:pBdr>
        <w:left w:val="single" w:sz="4" w:space="0" w:color="000000"/>
        <w:bottom w:val="single" w:sz="8" w:space="0" w:color="000000"/>
        <w:right w:val="single" w:sz="8" w:space="0" w:color="000000"/>
      </w:pBdr>
      <w:shd w:val="clear" w:color="000000" w:fill="auto"/>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65">
    <w:name w:val="xl165"/>
    <w:basedOn w:val="a"/>
    <w:rsid w:val="00AD54A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b/>
      <w:bCs/>
      <w:i/>
      <w:iCs/>
      <w:sz w:val="18"/>
      <w:szCs w:val="18"/>
      <w:lang w:eastAsia="ru-RU"/>
    </w:rPr>
  </w:style>
  <w:style w:type="paragraph" w:customStyle="1" w:styleId="xl166">
    <w:name w:val="xl166"/>
    <w:basedOn w:val="a"/>
    <w:rsid w:val="00AD54A9"/>
    <w:pPr>
      <w:pBdr>
        <w:left w:val="single" w:sz="4" w:space="27" w:color="000000"/>
        <w:bottom w:val="single" w:sz="4" w:space="0" w:color="000000"/>
        <w:right w:val="single" w:sz="4" w:space="0" w:color="000000"/>
      </w:pBdr>
      <w:spacing w:before="100" w:beforeAutospacing="1" w:after="100" w:afterAutospacing="1" w:line="240" w:lineRule="auto"/>
      <w:ind w:firstLineChars="400" w:firstLine="400"/>
    </w:pPr>
    <w:rPr>
      <w:rFonts w:ascii="Times New Roman" w:eastAsia="Times New Roman" w:hAnsi="Times New Roman" w:cs="Times New Roman"/>
      <w:i/>
      <w:iCs/>
      <w:sz w:val="24"/>
      <w:szCs w:val="24"/>
      <w:lang w:eastAsia="ru-RU"/>
    </w:rPr>
  </w:style>
  <w:style w:type="paragraph" w:customStyle="1" w:styleId="xl167">
    <w:name w:val="xl167"/>
    <w:basedOn w:val="a"/>
    <w:rsid w:val="00AD54A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b/>
      <w:bCs/>
      <w:i/>
      <w:iCs/>
      <w:sz w:val="18"/>
      <w:szCs w:val="18"/>
      <w:lang w:eastAsia="ru-RU"/>
    </w:rPr>
  </w:style>
  <w:style w:type="paragraph" w:customStyle="1" w:styleId="xl168">
    <w:name w:val="xl168"/>
    <w:basedOn w:val="a"/>
    <w:rsid w:val="00AD54A9"/>
    <w:pPr>
      <w:pBdr>
        <w:left w:val="single" w:sz="4" w:space="14" w:color="000000"/>
        <w:bottom w:val="single" w:sz="4" w:space="0" w:color="000000"/>
        <w:right w:val="single" w:sz="4" w:space="0" w:color="000000"/>
      </w:pBdr>
      <w:spacing w:before="100" w:beforeAutospacing="1" w:after="100" w:afterAutospacing="1" w:line="240" w:lineRule="auto"/>
      <w:ind w:firstLineChars="200" w:firstLine="200"/>
      <w:textAlignment w:val="top"/>
    </w:pPr>
    <w:rPr>
      <w:rFonts w:ascii="Times New Roman" w:eastAsia="Times New Roman" w:hAnsi="Times New Roman" w:cs="Times New Roman"/>
      <w:sz w:val="18"/>
      <w:szCs w:val="18"/>
      <w:lang w:eastAsia="ru-RU"/>
    </w:rPr>
  </w:style>
  <w:style w:type="paragraph" w:customStyle="1" w:styleId="xl169">
    <w:name w:val="xl169"/>
    <w:basedOn w:val="a"/>
    <w:rsid w:val="00AD54A9"/>
    <w:pPr>
      <w:shd w:val="clear" w:color="000000" w:fill="auto"/>
      <w:spacing w:before="100" w:beforeAutospacing="1" w:after="100" w:afterAutospacing="1" w:line="240" w:lineRule="auto"/>
      <w:ind w:firstLineChars="300" w:firstLine="300"/>
      <w:textAlignment w:val="center"/>
    </w:pPr>
    <w:rPr>
      <w:rFonts w:ascii="Times New Roman" w:eastAsia="Times New Roman" w:hAnsi="Times New Roman" w:cs="Times New Roman"/>
      <w:b/>
      <w:bCs/>
      <w:sz w:val="18"/>
      <w:szCs w:val="18"/>
      <w:lang w:eastAsia="ru-RU"/>
    </w:rPr>
  </w:style>
  <w:style w:type="paragraph" w:customStyle="1" w:styleId="xl170">
    <w:name w:val="xl170"/>
    <w:basedOn w:val="a"/>
    <w:rsid w:val="00AD54A9"/>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71">
    <w:name w:val="xl171"/>
    <w:basedOn w:val="a"/>
    <w:rsid w:val="00AD54A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72">
    <w:name w:val="xl172"/>
    <w:basedOn w:val="a"/>
    <w:rsid w:val="00AD54A9"/>
    <w:pPr>
      <w:pBdr>
        <w:top w:val="single" w:sz="4" w:space="0" w:color="000000"/>
        <w:left w:val="single" w:sz="4" w:space="0" w:color="000000"/>
        <w:bottom w:val="single" w:sz="4" w:space="0" w:color="000000"/>
      </w:pBdr>
      <w:shd w:val="clear" w:color="000000" w:fill="auto"/>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3">
    <w:name w:val="xl173"/>
    <w:basedOn w:val="a"/>
    <w:rsid w:val="00AD54A9"/>
    <w:pPr>
      <w:pBdr>
        <w:left w:val="single" w:sz="4" w:space="14" w:color="000000"/>
        <w:bottom w:val="single" w:sz="4" w:space="0" w:color="000000"/>
        <w:right w:val="single" w:sz="4" w:space="0" w:color="000000"/>
      </w:pBdr>
      <w:spacing w:before="100" w:beforeAutospacing="1" w:after="100" w:afterAutospacing="1" w:line="240" w:lineRule="auto"/>
      <w:ind w:firstLineChars="200" w:firstLine="200"/>
    </w:pPr>
    <w:rPr>
      <w:rFonts w:ascii="Times New Roman" w:eastAsia="Times New Roman" w:hAnsi="Times New Roman" w:cs="Times New Roman"/>
      <w:sz w:val="24"/>
      <w:szCs w:val="24"/>
      <w:lang w:eastAsia="ru-RU"/>
    </w:rPr>
  </w:style>
  <w:style w:type="paragraph" w:customStyle="1" w:styleId="xl174">
    <w:name w:val="xl174"/>
    <w:basedOn w:val="a"/>
    <w:rsid w:val="00AD54A9"/>
    <w:pPr>
      <w:pBdr>
        <w:left w:val="single" w:sz="4" w:space="20" w:color="000000"/>
        <w:bottom w:val="single" w:sz="4" w:space="0" w:color="000000"/>
        <w:right w:val="single" w:sz="4" w:space="0" w:color="000000"/>
      </w:pBdr>
      <w:shd w:val="clear" w:color="000000" w:fill="auto"/>
      <w:spacing w:before="100" w:beforeAutospacing="1" w:after="100" w:afterAutospacing="1" w:line="240" w:lineRule="auto"/>
      <w:ind w:firstLineChars="300" w:firstLine="300"/>
      <w:textAlignment w:val="top"/>
    </w:pPr>
    <w:rPr>
      <w:rFonts w:ascii="Times New Roman" w:eastAsia="Times New Roman" w:hAnsi="Times New Roman" w:cs="Times New Roman"/>
      <w:sz w:val="24"/>
      <w:szCs w:val="24"/>
      <w:lang w:eastAsia="ru-RU"/>
    </w:rPr>
  </w:style>
  <w:style w:type="paragraph" w:customStyle="1" w:styleId="xl175">
    <w:name w:val="xl175"/>
    <w:basedOn w:val="a"/>
    <w:rsid w:val="00AD54A9"/>
    <w:pPr>
      <w:pBdr>
        <w:top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76">
    <w:name w:val="xl176"/>
    <w:basedOn w:val="a"/>
    <w:rsid w:val="00AD54A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77">
    <w:name w:val="xl177"/>
    <w:basedOn w:val="a"/>
    <w:rsid w:val="00AD54A9"/>
    <w:pPr>
      <w:pBdr>
        <w:left w:val="single" w:sz="4" w:space="14" w:color="000000"/>
        <w:bottom w:val="single" w:sz="4" w:space="0" w:color="000000"/>
        <w:right w:val="single" w:sz="4" w:space="0" w:color="000000"/>
      </w:pBdr>
      <w:shd w:val="clear" w:color="000000" w:fill="auto"/>
      <w:spacing w:before="100" w:beforeAutospacing="1" w:after="100" w:afterAutospacing="1" w:line="240" w:lineRule="auto"/>
      <w:ind w:firstLineChars="200" w:firstLine="200"/>
      <w:textAlignment w:val="top"/>
    </w:pPr>
    <w:rPr>
      <w:rFonts w:ascii="Times New Roman" w:eastAsia="Times New Roman" w:hAnsi="Times New Roman" w:cs="Times New Roman"/>
      <w:sz w:val="24"/>
      <w:szCs w:val="24"/>
      <w:lang w:eastAsia="ru-RU"/>
    </w:rPr>
  </w:style>
  <w:style w:type="paragraph" w:customStyle="1" w:styleId="xl178">
    <w:name w:val="xl178"/>
    <w:basedOn w:val="a"/>
    <w:rsid w:val="00AD54A9"/>
    <w:pPr>
      <w:pBdr>
        <w:left w:val="single" w:sz="4" w:space="0" w:color="000000"/>
        <w:bottom w:val="single" w:sz="4" w:space="0" w:color="000000"/>
      </w:pBdr>
      <w:shd w:val="clear" w:color="000000" w:fill="auto"/>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79">
    <w:name w:val="xl179"/>
    <w:basedOn w:val="a"/>
    <w:rsid w:val="00AD54A9"/>
    <w:pPr>
      <w:pBdr>
        <w:bottom w:val="single" w:sz="4" w:space="0" w:color="000000"/>
        <w:right w:val="single" w:sz="4" w:space="0" w:color="000000"/>
      </w:pBdr>
      <w:shd w:val="clear" w:color="000000" w:fill="auto"/>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0">
    <w:name w:val="xl180"/>
    <w:basedOn w:val="a"/>
    <w:rsid w:val="00AD54A9"/>
    <w:pPr>
      <w:pBdr>
        <w:left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81">
    <w:name w:val="xl181"/>
    <w:basedOn w:val="a"/>
    <w:rsid w:val="00AD54A9"/>
    <w:pPr>
      <w:pBdr>
        <w:top w:val="single" w:sz="4" w:space="0" w:color="000000"/>
        <w:left w:val="single" w:sz="4" w:space="0" w:color="000000"/>
      </w:pBdr>
      <w:shd w:val="clear" w:color="000000" w:fill="auto"/>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2">
    <w:name w:val="xl182"/>
    <w:basedOn w:val="a"/>
    <w:rsid w:val="00AD54A9"/>
    <w:pPr>
      <w:pBdr>
        <w:left w:val="single" w:sz="4" w:space="14" w:color="000000"/>
        <w:right w:val="single" w:sz="4" w:space="0" w:color="000000"/>
      </w:pBdr>
      <w:shd w:val="clear" w:color="000000" w:fill="auto"/>
      <w:spacing w:before="100" w:beforeAutospacing="1" w:after="100" w:afterAutospacing="1" w:line="240" w:lineRule="auto"/>
      <w:ind w:firstLineChars="200" w:firstLine="200"/>
      <w:textAlignment w:val="top"/>
    </w:pPr>
    <w:rPr>
      <w:rFonts w:ascii="Times New Roman" w:eastAsia="Times New Roman" w:hAnsi="Times New Roman" w:cs="Times New Roman"/>
      <w:sz w:val="24"/>
      <w:szCs w:val="24"/>
      <w:lang w:eastAsia="ru-RU"/>
    </w:rPr>
  </w:style>
  <w:style w:type="paragraph" w:customStyle="1" w:styleId="xl183">
    <w:name w:val="xl183"/>
    <w:basedOn w:val="a"/>
    <w:rsid w:val="00AD54A9"/>
    <w:pPr>
      <w:pBdr>
        <w:top w:val="single" w:sz="4" w:space="0" w:color="000000"/>
      </w:pBdr>
      <w:shd w:val="clear" w:color="000000" w:fill="auto"/>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4">
    <w:name w:val="xl184"/>
    <w:basedOn w:val="a"/>
    <w:rsid w:val="00AD54A9"/>
    <w:pPr>
      <w:shd w:val="clear" w:color="000000" w:fill="auto"/>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85">
    <w:name w:val="xl185"/>
    <w:basedOn w:val="a"/>
    <w:rsid w:val="002C4DB4"/>
    <w:pPr>
      <w:pBdr>
        <w:left w:val="single" w:sz="8" w:space="0" w:color="000000"/>
        <w:bottom w:val="single" w:sz="8" w:space="0" w:color="000000"/>
      </w:pBdr>
      <w:shd w:val="clear" w:color="000000" w:fill="auto"/>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6">
    <w:name w:val="xl186"/>
    <w:basedOn w:val="a"/>
    <w:rsid w:val="002C4DB4"/>
    <w:pPr>
      <w:pBdr>
        <w:top w:val="single" w:sz="8" w:space="0" w:color="000000"/>
        <w:left w:val="single" w:sz="8" w:space="0" w:color="000000"/>
        <w:bottom w:val="single" w:sz="8" w:space="0" w:color="000000"/>
      </w:pBdr>
      <w:shd w:val="clear" w:color="000000" w:fill="auto"/>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87">
    <w:name w:val="xl187"/>
    <w:basedOn w:val="a"/>
    <w:rsid w:val="002C4DB4"/>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88">
    <w:name w:val="xl188"/>
    <w:basedOn w:val="a"/>
    <w:rsid w:val="002C4DB4"/>
    <w:pPr>
      <w:pBdr>
        <w:left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89">
    <w:name w:val="xl189"/>
    <w:basedOn w:val="a"/>
    <w:rsid w:val="002C4DB4"/>
    <w:pPr>
      <w:pBdr>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90">
    <w:name w:val="xl190"/>
    <w:basedOn w:val="a"/>
    <w:rsid w:val="002C4DB4"/>
    <w:pPr>
      <w:pBdr>
        <w:lef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91">
    <w:name w:val="xl191"/>
    <w:basedOn w:val="a"/>
    <w:rsid w:val="002C4DB4"/>
    <w:pPr>
      <w:pBdr>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92">
    <w:name w:val="xl192"/>
    <w:basedOn w:val="a"/>
    <w:rsid w:val="002C4DB4"/>
    <w:pPr>
      <w:pBdr>
        <w:bottom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93">
    <w:name w:val="xl193"/>
    <w:basedOn w:val="a"/>
    <w:rsid w:val="002C4DB4"/>
    <w:pPr>
      <w:pBdr>
        <w:bottom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94">
    <w:name w:val="xl194"/>
    <w:basedOn w:val="a"/>
    <w:rsid w:val="002C4DB4"/>
    <w:pPr>
      <w:pBdr>
        <w:left w:val="single" w:sz="4" w:space="0" w:color="000000"/>
        <w:bottom w:val="single" w:sz="8"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95">
    <w:name w:val="xl195"/>
    <w:basedOn w:val="a"/>
    <w:rsid w:val="002C4DB4"/>
    <w:pPr>
      <w:pBdr>
        <w:left w:val="single" w:sz="4" w:space="0" w:color="000000"/>
        <w:bottom w:val="single" w:sz="4" w:space="0" w:color="000000"/>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96">
    <w:name w:val="xl196"/>
    <w:basedOn w:val="a"/>
    <w:rsid w:val="002C4DB4"/>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97">
    <w:name w:val="xl197"/>
    <w:basedOn w:val="a"/>
    <w:rsid w:val="002C4DB4"/>
    <w:pPr>
      <w:pBdr>
        <w:top w:val="single" w:sz="8"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98">
    <w:name w:val="xl198"/>
    <w:basedOn w:val="a"/>
    <w:rsid w:val="002C4DB4"/>
    <w:pPr>
      <w:pBdr>
        <w:top w:val="single" w:sz="8" w:space="0" w:color="000000"/>
        <w:left w:val="single" w:sz="4" w:space="0" w:color="000000"/>
        <w:bottom w:val="single" w:sz="4" w:space="0" w:color="000000"/>
        <w:right w:val="single" w:sz="8" w:space="0" w:color="000000"/>
      </w:pBdr>
      <w:shd w:val="clear" w:color="000000" w:fill="auto"/>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99">
    <w:name w:val="xl199"/>
    <w:basedOn w:val="a"/>
    <w:rsid w:val="002C4DB4"/>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00">
    <w:name w:val="xl200"/>
    <w:basedOn w:val="a"/>
    <w:rsid w:val="002C4DB4"/>
    <w:pPr>
      <w:spacing w:before="100" w:beforeAutospacing="1" w:after="100" w:afterAutospacing="1" w:line="240" w:lineRule="auto"/>
      <w:ind w:firstLineChars="200" w:firstLine="200"/>
      <w:textAlignment w:val="top"/>
    </w:pPr>
    <w:rPr>
      <w:rFonts w:ascii="Times New Roman" w:eastAsia="Times New Roman" w:hAnsi="Times New Roman" w:cs="Times New Roman"/>
      <w:sz w:val="24"/>
      <w:szCs w:val="24"/>
      <w:lang w:eastAsia="ru-RU"/>
    </w:rPr>
  </w:style>
  <w:style w:type="paragraph" w:customStyle="1" w:styleId="xl201">
    <w:name w:val="xl201"/>
    <w:basedOn w:val="a"/>
    <w:rsid w:val="002C4DB4"/>
    <w:pPr>
      <w:pBdr>
        <w:left w:val="single" w:sz="8"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02">
    <w:name w:val="xl202"/>
    <w:basedOn w:val="a"/>
    <w:rsid w:val="002C4DB4"/>
    <w:pPr>
      <w:pBdr>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203">
    <w:name w:val="xl203"/>
    <w:basedOn w:val="a"/>
    <w:rsid w:val="002C4DB4"/>
    <w:pPr>
      <w:pBdr>
        <w:left w:val="single" w:sz="4" w:space="0" w:color="000000"/>
        <w:bottom w:val="single" w:sz="4" w:space="0" w:color="000000"/>
        <w:right w:val="single" w:sz="8" w:space="0" w:color="000000"/>
      </w:pBdr>
      <w:shd w:val="clear" w:color="000000" w:fill="auto"/>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204">
    <w:name w:val="xl204"/>
    <w:basedOn w:val="a"/>
    <w:rsid w:val="002C4DB4"/>
    <w:pPr>
      <w:pBdr>
        <w:top w:val="single" w:sz="4" w:space="0" w:color="000000"/>
        <w:left w:val="single" w:sz="4" w:space="0" w:color="000000"/>
        <w:bottom w:val="single" w:sz="4" w:space="0" w:color="000000"/>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205">
    <w:name w:val="xl205"/>
    <w:basedOn w:val="a"/>
    <w:rsid w:val="002C4DB4"/>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06">
    <w:name w:val="xl206"/>
    <w:basedOn w:val="a"/>
    <w:rsid w:val="002C4DB4"/>
    <w:pPr>
      <w:pBdr>
        <w:bottom w:val="single" w:sz="4" w:space="0" w:color="000000"/>
      </w:pBdr>
      <w:spacing w:before="100" w:beforeAutospacing="1" w:after="100" w:afterAutospacing="1" w:line="240" w:lineRule="auto"/>
      <w:ind w:firstLineChars="200" w:firstLine="200"/>
      <w:textAlignment w:val="top"/>
    </w:pPr>
    <w:rPr>
      <w:rFonts w:ascii="Times New Roman" w:eastAsia="Times New Roman" w:hAnsi="Times New Roman" w:cs="Times New Roman"/>
      <w:sz w:val="24"/>
      <w:szCs w:val="24"/>
      <w:lang w:eastAsia="ru-RU"/>
    </w:rPr>
  </w:style>
  <w:style w:type="paragraph" w:customStyle="1" w:styleId="xl207">
    <w:name w:val="xl207"/>
    <w:basedOn w:val="a"/>
    <w:rsid w:val="002C4DB4"/>
    <w:pPr>
      <w:pBdr>
        <w:left w:val="single" w:sz="8"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08">
    <w:name w:val="xl208"/>
    <w:basedOn w:val="a"/>
    <w:rsid w:val="002C4DB4"/>
    <w:pPr>
      <w:pBdr>
        <w:left w:val="single" w:sz="8"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09">
    <w:name w:val="xl209"/>
    <w:basedOn w:val="a"/>
    <w:rsid w:val="002C4DB4"/>
    <w:pPr>
      <w:pBdr>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210">
    <w:name w:val="xl210"/>
    <w:basedOn w:val="a"/>
    <w:rsid w:val="002C4DB4"/>
    <w:pPr>
      <w:pBdr>
        <w:top w:val="single" w:sz="4" w:space="0" w:color="000000"/>
        <w:left w:val="single" w:sz="4" w:space="0" w:color="000000"/>
        <w:right w:val="single" w:sz="8" w:space="0" w:color="000000"/>
      </w:pBdr>
      <w:shd w:val="clear" w:color="000000" w:fill="auto"/>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211">
    <w:name w:val="xl211"/>
    <w:basedOn w:val="a"/>
    <w:rsid w:val="002C4DB4"/>
    <w:pPr>
      <w:pBdr>
        <w:left w:val="single" w:sz="8" w:space="0" w:color="000000"/>
        <w:bottom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12">
    <w:name w:val="xl212"/>
    <w:basedOn w:val="a"/>
    <w:rsid w:val="002C4DB4"/>
    <w:pPr>
      <w:pBdr>
        <w:top w:val="single" w:sz="4" w:space="0" w:color="000000"/>
        <w:left w:val="single" w:sz="8" w:space="0" w:color="000000"/>
        <w:bottom w:val="single" w:sz="4"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13">
    <w:name w:val="xl213"/>
    <w:basedOn w:val="a"/>
    <w:rsid w:val="002C4DB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214">
    <w:name w:val="xl214"/>
    <w:basedOn w:val="a"/>
    <w:rsid w:val="002C4DB4"/>
    <w:pPr>
      <w:pBdr>
        <w:top w:val="single" w:sz="4" w:space="0" w:color="000000"/>
        <w:left w:val="single" w:sz="4" w:space="0" w:color="000000"/>
        <w:bottom w:val="single" w:sz="4" w:space="0" w:color="000000"/>
        <w:right w:val="single" w:sz="8" w:space="0" w:color="000000"/>
      </w:pBdr>
      <w:shd w:val="clear" w:color="000000" w:fill="auto"/>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215">
    <w:name w:val="xl215"/>
    <w:basedOn w:val="a"/>
    <w:rsid w:val="002C4DB4"/>
    <w:pPr>
      <w:pBdr>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216">
    <w:name w:val="xl216"/>
    <w:basedOn w:val="a"/>
    <w:rsid w:val="002C4DB4"/>
    <w:pPr>
      <w:pBdr>
        <w:left w:val="single" w:sz="4" w:space="0" w:color="000000"/>
        <w:bottom w:val="single" w:sz="4" w:space="0" w:color="000000"/>
        <w:right w:val="single" w:sz="8" w:space="0" w:color="000000"/>
      </w:pBdr>
      <w:shd w:val="clear" w:color="000000" w:fill="auto"/>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217">
    <w:name w:val="xl217"/>
    <w:basedOn w:val="a"/>
    <w:rsid w:val="002C4DB4"/>
    <w:pPr>
      <w:pBdr>
        <w:left w:val="single" w:sz="8" w:space="0" w:color="000000"/>
        <w:bottom w:val="single" w:sz="8" w:space="0" w:color="000000"/>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18">
    <w:name w:val="xl218"/>
    <w:basedOn w:val="a"/>
    <w:rsid w:val="002C4DB4"/>
    <w:pPr>
      <w:pBdr>
        <w:left w:val="single" w:sz="4" w:space="0" w:color="000000"/>
        <w:bottom w:val="single" w:sz="8" w:space="0" w:color="000000"/>
        <w:right w:val="single" w:sz="4" w:space="0" w:color="000000"/>
      </w:pBdr>
      <w:shd w:val="clear" w:color="000000" w:fill="auto"/>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219">
    <w:name w:val="xl219"/>
    <w:basedOn w:val="a"/>
    <w:rsid w:val="002C4DB4"/>
    <w:pPr>
      <w:pBdr>
        <w:left w:val="single" w:sz="4" w:space="0" w:color="000000"/>
        <w:bottom w:val="single" w:sz="8" w:space="0" w:color="000000"/>
        <w:right w:val="single" w:sz="8" w:space="0" w:color="000000"/>
      </w:pBdr>
      <w:shd w:val="clear" w:color="000000" w:fill="auto"/>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table" w:customStyle="1" w:styleId="400">
    <w:name w:val="Сетка таблицы40"/>
    <w:basedOn w:val="a1"/>
    <w:next w:val="ab"/>
    <w:uiPriority w:val="59"/>
    <w:rsid w:val="008F45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b"/>
    <w:uiPriority w:val="59"/>
    <w:rsid w:val="008F45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1"/>
    <w:next w:val="ab"/>
    <w:uiPriority w:val="59"/>
    <w:rsid w:val="006022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1"/>
    <w:next w:val="ab"/>
    <w:uiPriority w:val="59"/>
    <w:rsid w:val="00AB17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1"/>
    <w:next w:val="ab"/>
    <w:uiPriority w:val="59"/>
    <w:rsid w:val="001927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1"/>
    <w:next w:val="ab"/>
    <w:uiPriority w:val="59"/>
    <w:rsid w:val="00CA70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1"/>
    <w:next w:val="ab"/>
    <w:uiPriority w:val="39"/>
    <w:rsid w:val="0040303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1"/>
    <w:next w:val="ab"/>
    <w:uiPriority w:val="39"/>
    <w:rsid w:val="002B56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1"/>
    <w:next w:val="ab"/>
    <w:uiPriority w:val="59"/>
    <w:rsid w:val="00D77D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
    <w:name w:val="Сетка таблицы49"/>
    <w:basedOn w:val="a1"/>
    <w:next w:val="ab"/>
    <w:uiPriority w:val="59"/>
    <w:rsid w:val="008F01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
    <w:name w:val="Нет списка15"/>
    <w:next w:val="a2"/>
    <w:uiPriority w:val="99"/>
    <w:semiHidden/>
    <w:unhideWhenUsed/>
    <w:rsid w:val="006862B1"/>
  </w:style>
  <w:style w:type="table" w:customStyle="1" w:styleId="500">
    <w:name w:val="Сетка таблицы50"/>
    <w:basedOn w:val="a1"/>
    <w:next w:val="ab"/>
    <w:uiPriority w:val="59"/>
    <w:rsid w:val="00837C3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EE49DE"/>
    <w:rPr>
      <w:rFonts w:asciiTheme="majorHAnsi" w:eastAsiaTheme="majorEastAsia" w:hAnsiTheme="majorHAnsi" w:cstheme="majorBidi"/>
      <w:b/>
      <w:bCs/>
      <w:color w:val="4F81BD" w:themeColor="accent1"/>
    </w:rPr>
  </w:style>
  <w:style w:type="table" w:customStyle="1" w:styleId="510">
    <w:name w:val="Сетка таблицы51"/>
    <w:basedOn w:val="a1"/>
    <w:next w:val="ab"/>
    <w:uiPriority w:val="59"/>
    <w:rsid w:val="00583D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8Num4">
    <w:name w:val="WW8Num4"/>
    <w:basedOn w:val="a2"/>
    <w:rsid w:val="005E4E58"/>
    <w:pPr>
      <w:numPr>
        <w:numId w:val="27"/>
      </w:numPr>
    </w:pPr>
  </w:style>
  <w:style w:type="numbering" w:customStyle="1" w:styleId="WW8Num41">
    <w:name w:val="WW8Num41"/>
    <w:basedOn w:val="a2"/>
    <w:rsid w:val="005E4E58"/>
  </w:style>
  <w:style w:type="paragraph" w:customStyle="1" w:styleId="Standard">
    <w:name w:val="Standard"/>
    <w:rsid w:val="00E1247A"/>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table" w:customStyle="1" w:styleId="520">
    <w:name w:val="Сетка таблицы52"/>
    <w:basedOn w:val="a1"/>
    <w:next w:val="ab"/>
    <w:uiPriority w:val="59"/>
    <w:rsid w:val="000A50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8014">
      <w:bodyDiv w:val="1"/>
      <w:marLeft w:val="0"/>
      <w:marRight w:val="0"/>
      <w:marTop w:val="0"/>
      <w:marBottom w:val="0"/>
      <w:divBdr>
        <w:top w:val="none" w:sz="0" w:space="0" w:color="auto"/>
        <w:left w:val="none" w:sz="0" w:space="0" w:color="auto"/>
        <w:bottom w:val="none" w:sz="0" w:space="0" w:color="auto"/>
        <w:right w:val="none" w:sz="0" w:space="0" w:color="auto"/>
      </w:divBdr>
    </w:div>
    <w:div w:id="10038512">
      <w:bodyDiv w:val="1"/>
      <w:marLeft w:val="0"/>
      <w:marRight w:val="0"/>
      <w:marTop w:val="0"/>
      <w:marBottom w:val="0"/>
      <w:divBdr>
        <w:top w:val="none" w:sz="0" w:space="0" w:color="auto"/>
        <w:left w:val="none" w:sz="0" w:space="0" w:color="auto"/>
        <w:bottom w:val="none" w:sz="0" w:space="0" w:color="auto"/>
        <w:right w:val="none" w:sz="0" w:space="0" w:color="auto"/>
      </w:divBdr>
    </w:div>
    <w:div w:id="21827242">
      <w:bodyDiv w:val="1"/>
      <w:marLeft w:val="0"/>
      <w:marRight w:val="0"/>
      <w:marTop w:val="0"/>
      <w:marBottom w:val="0"/>
      <w:divBdr>
        <w:top w:val="none" w:sz="0" w:space="0" w:color="auto"/>
        <w:left w:val="none" w:sz="0" w:space="0" w:color="auto"/>
        <w:bottom w:val="none" w:sz="0" w:space="0" w:color="auto"/>
        <w:right w:val="none" w:sz="0" w:space="0" w:color="auto"/>
      </w:divBdr>
    </w:div>
    <w:div w:id="23873004">
      <w:bodyDiv w:val="1"/>
      <w:marLeft w:val="0"/>
      <w:marRight w:val="0"/>
      <w:marTop w:val="0"/>
      <w:marBottom w:val="0"/>
      <w:divBdr>
        <w:top w:val="none" w:sz="0" w:space="0" w:color="auto"/>
        <w:left w:val="none" w:sz="0" w:space="0" w:color="auto"/>
        <w:bottom w:val="none" w:sz="0" w:space="0" w:color="auto"/>
        <w:right w:val="none" w:sz="0" w:space="0" w:color="auto"/>
      </w:divBdr>
    </w:div>
    <w:div w:id="49770317">
      <w:bodyDiv w:val="1"/>
      <w:marLeft w:val="0"/>
      <w:marRight w:val="0"/>
      <w:marTop w:val="0"/>
      <w:marBottom w:val="0"/>
      <w:divBdr>
        <w:top w:val="none" w:sz="0" w:space="0" w:color="auto"/>
        <w:left w:val="none" w:sz="0" w:space="0" w:color="auto"/>
        <w:bottom w:val="none" w:sz="0" w:space="0" w:color="auto"/>
        <w:right w:val="none" w:sz="0" w:space="0" w:color="auto"/>
      </w:divBdr>
    </w:div>
    <w:div w:id="53814645">
      <w:bodyDiv w:val="1"/>
      <w:marLeft w:val="0"/>
      <w:marRight w:val="0"/>
      <w:marTop w:val="0"/>
      <w:marBottom w:val="0"/>
      <w:divBdr>
        <w:top w:val="none" w:sz="0" w:space="0" w:color="auto"/>
        <w:left w:val="none" w:sz="0" w:space="0" w:color="auto"/>
        <w:bottom w:val="none" w:sz="0" w:space="0" w:color="auto"/>
        <w:right w:val="none" w:sz="0" w:space="0" w:color="auto"/>
      </w:divBdr>
    </w:div>
    <w:div w:id="55973865">
      <w:bodyDiv w:val="1"/>
      <w:marLeft w:val="0"/>
      <w:marRight w:val="0"/>
      <w:marTop w:val="0"/>
      <w:marBottom w:val="0"/>
      <w:divBdr>
        <w:top w:val="none" w:sz="0" w:space="0" w:color="auto"/>
        <w:left w:val="none" w:sz="0" w:space="0" w:color="auto"/>
        <w:bottom w:val="none" w:sz="0" w:space="0" w:color="auto"/>
        <w:right w:val="none" w:sz="0" w:space="0" w:color="auto"/>
      </w:divBdr>
    </w:div>
    <w:div w:id="58942115">
      <w:bodyDiv w:val="1"/>
      <w:marLeft w:val="0"/>
      <w:marRight w:val="0"/>
      <w:marTop w:val="0"/>
      <w:marBottom w:val="0"/>
      <w:divBdr>
        <w:top w:val="none" w:sz="0" w:space="0" w:color="auto"/>
        <w:left w:val="none" w:sz="0" w:space="0" w:color="auto"/>
        <w:bottom w:val="none" w:sz="0" w:space="0" w:color="auto"/>
        <w:right w:val="none" w:sz="0" w:space="0" w:color="auto"/>
      </w:divBdr>
    </w:div>
    <w:div w:id="59721279">
      <w:bodyDiv w:val="1"/>
      <w:marLeft w:val="0"/>
      <w:marRight w:val="0"/>
      <w:marTop w:val="0"/>
      <w:marBottom w:val="0"/>
      <w:divBdr>
        <w:top w:val="none" w:sz="0" w:space="0" w:color="auto"/>
        <w:left w:val="none" w:sz="0" w:space="0" w:color="auto"/>
        <w:bottom w:val="none" w:sz="0" w:space="0" w:color="auto"/>
        <w:right w:val="none" w:sz="0" w:space="0" w:color="auto"/>
      </w:divBdr>
    </w:div>
    <w:div w:id="65156754">
      <w:bodyDiv w:val="1"/>
      <w:marLeft w:val="0"/>
      <w:marRight w:val="0"/>
      <w:marTop w:val="0"/>
      <w:marBottom w:val="0"/>
      <w:divBdr>
        <w:top w:val="none" w:sz="0" w:space="0" w:color="auto"/>
        <w:left w:val="none" w:sz="0" w:space="0" w:color="auto"/>
        <w:bottom w:val="none" w:sz="0" w:space="0" w:color="auto"/>
        <w:right w:val="none" w:sz="0" w:space="0" w:color="auto"/>
      </w:divBdr>
    </w:div>
    <w:div w:id="73862567">
      <w:bodyDiv w:val="1"/>
      <w:marLeft w:val="0"/>
      <w:marRight w:val="0"/>
      <w:marTop w:val="0"/>
      <w:marBottom w:val="0"/>
      <w:divBdr>
        <w:top w:val="none" w:sz="0" w:space="0" w:color="auto"/>
        <w:left w:val="none" w:sz="0" w:space="0" w:color="auto"/>
        <w:bottom w:val="none" w:sz="0" w:space="0" w:color="auto"/>
        <w:right w:val="none" w:sz="0" w:space="0" w:color="auto"/>
      </w:divBdr>
    </w:div>
    <w:div w:id="75174456">
      <w:bodyDiv w:val="1"/>
      <w:marLeft w:val="0"/>
      <w:marRight w:val="0"/>
      <w:marTop w:val="0"/>
      <w:marBottom w:val="0"/>
      <w:divBdr>
        <w:top w:val="none" w:sz="0" w:space="0" w:color="auto"/>
        <w:left w:val="none" w:sz="0" w:space="0" w:color="auto"/>
        <w:bottom w:val="none" w:sz="0" w:space="0" w:color="auto"/>
        <w:right w:val="none" w:sz="0" w:space="0" w:color="auto"/>
      </w:divBdr>
    </w:div>
    <w:div w:id="75519690">
      <w:bodyDiv w:val="1"/>
      <w:marLeft w:val="0"/>
      <w:marRight w:val="0"/>
      <w:marTop w:val="0"/>
      <w:marBottom w:val="0"/>
      <w:divBdr>
        <w:top w:val="none" w:sz="0" w:space="0" w:color="auto"/>
        <w:left w:val="none" w:sz="0" w:space="0" w:color="auto"/>
        <w:bottom w:val="none" w:sz="0" w:space="0" w:color="auto"/>
        <w:right w:val="none" w:sz="0" w:space="0" w:color="auto"/>
      </w:divBdr>
    </w:div>
    <w:div w:id="79065253">
      <w:bodyDiv w:val="1"/>
      <w:marLeft w:val="0"/>
      <w:marRight w:val="0"/>
      <w:marTop w:val="0"/>
      <w:marBottom w:val="0"/>
      <w:divBdr>
        <w:top w:val="none" w:sz="0" w:space="0" w:color="auto"/>
        <w:left w:val="none" w:sz="0" w:space="0" w:color="auto"/>
        <w:bottom w:val="none" w:sz="0" w:space="0" w:color="auto"/>
        <w:right w:val="none" w:sz="0" w:space="0" w:color="auto"/>
      </w:divBdr>
    </w:div>
    <w:div w:id="81996752">
      <w:bodyDiv w:val="1"/>
      <w:marLeft w:val="0"/>
      <w:marRight w:val="0"/>
      <w:marTop w:val="0"/>
      <w:marBottom w:val="0"/>
      <w:divBdr>
        <w:top w:val="none" w:sz="0" w:space="0" w:color="auto"/>
        <w:left w:val="none" w:sz="0" w:space="0" w:color="auto"/>
        <w:bottom w:val="none" w:sz="0" w:space="0" w:color="auto"/>
        <w:right w:val="none" w:sz="0" w:space="0" w:color="auto"/>
      </w:divBdr>
    </w:div>
    <w:div w:id="84300852">
      <w:bodyDiv w:val="1"/>
      <w:marLeft w:val="0"/>
      <w:marRight w:val="0"/>
      <w:marTop w:val="0"/>
      <w:marBottom w:val="0"/>
      <w:divBdr>
        <w:top w:val="none" w:sz="0" w:space="0" w:color="auto"/>
        <w:left w:val="none" w:sz="0" w:space="0" w:color="auto"/>
        <w:bottom w:val="none" w:sz="0" w:space="0" w:color="auto"/>
        <w:right w:val="none" w:sz="0" w:space="0" w:color="auto"/>
      </w:divBdr>
    </w:div>
    <w:div w:id="86466763">
      <w:bodyDiv w:val="1"/>
      <w:marLeft w:val="0"/>
      <w:marRight w:val="0"/>
      <w:marTop w:val="0"/>
      <w:marBottom w:val="0"/>
      <w:divBdr>
        <w:top w:val="none" w:sz="0" w:space="0" w:color="auto"/>
        <w:left w:val="none" w:sz="0" w:space="0" w:color="auto"/>
        <w:bottom w:val="none" w:sz="0" w:space="0" w:color="auto"/>
        <w:right w:val="none" w:sz="0" w:space="0" w:color="auto"/>
      </w:divBdr>
    </w:div>
    <w:div w:id="91828064">
      <w:bodyDiv w:val="1"/>
      <w:marLeft w:val="0"/>
      <w:marRight w:val="0"/>
      <w:marTop w:val="0"/>
      <w:marBottom w:val="0"/>
      <w:divBdr>
        <w:top w:val="none" w:sz="0" w:space="0" w:color="auto"/>
        <w:left w:val="none" w:sz="0" w:space="0" w:color="auto"/>
        <w:bottom w:val="none" w:sz="0" w:space="0" w:color="auto"/>
        <w:right w:val="none" w:sz="0" w:space="0" w:color="auto"/>
      </w:divBdr>
    </w:div>
    <w:div w:id="92632378">
      <w:bodyDiv w:val="1"/>
      <w:marLeft w:val="0"/>
      <w:marRight w:val="0"/>
      <w:marTop w:val="0"/>
      <w:marBottom w:val="0"/>
      <w:divBdr>
        <w:top w:val="none" w:sz="0" w:space="0" w:color="auto"/>
        <w:left w:val="none" w:sz="0" w:space="0" w:color="auto"/>
        <w:bottom w:val="none" w:sz="0" w:space="0" w:color="auto"/>
        <w:right w:val="none" w:sz="0" w:space="0" w:color="auto"/>
      </w:divBdr>
    </w:div>
    <w:div w:id="94789182">
      <w:bodyDiv w:val="1"/>
      <w:marLeft w:val="0"/>
      <w:marRight w:val="0"/>
      <w:marTop w:val="0"/>
      <w:marBottom w:val="0"/>
      <w:divBdr>
        <w:top w:val="none" w:sz="0" w:space="0" w:color="auto"/>
        <w:left w:val="none" w:sz="0" w:space="0" w:color="auto"/>
        <w:bottom w:val="none" w:sz="0" w:space="0" w:color="auto"/>
        <w:right w:val="none" w:sz="0" w:space="0" w:color="auto"/>
      </w:divBdr>
    </w:div>
    <w:div w:id="96947419">
      <w:bodyDiv w:val="1"/>
      <w:marLeft w:val="0"/>
      <w:marRight w:val="0"/>
      <w:marTop w:val="0"/>
      <w:marBottom w:val="0"/>
      <w:divBdr>
        <w:top w:val="none" w:sz="0" w:space="0" w:color="auto"/>
        <w:left w:val="none" w:sz="0" w:space="0" w:color="auto"/>
        <w:bottom w:val="none" w:sz="0" w:space="0" w:color="auto"/>
        <w:right w:val="none" w:sz="0" w:space="0" w:color="auto"/>
      </w:divBdr>
    </w:div>
    <w:div w:id="124088202">
      <w:bodyDiv w:val="1"/>
      <w:marLeft w:val="0"/>
      <w:marRight w:val="0"/>
      <w:marTop w:val="0"/>
      <w:marBottom w:val="0"/>
      <w:divBdr>
        <w:top w:val="none" w:sz="0" w:space="0" w:color="auto"/>
        <w:left w:val="none" w:sz="0" w:space="0" w:color="auto"/>
        <w:bottom w:val="none" w:sz="0" w:space="0" w:color="auto"/>
        <w:right w:val="none" w:sz="0" w:space="0" w:color="auto"/>
      </w:divBdr>
    </w:div>
    <w:div w:id="141042361">
      <w:bodyDiv w:val="1"/>
      <w:marLeft w:val="0"/>
      <w:marRight w:val="0"/>
      <w:marTop w:val="0"/>
      <w:marBottom w:val="0"/>
      <w:divBdr>
        <w:top w:val="none" w:sz="0" w:space="0" w:color="auto"/>
        <w:left w:val="none" w:sz="0" w:space="0" w:color="auto"/>
        <w:bottom w:val="none" w:sz="0" w:space="0" w:color="auto"/>
        <w:right w:val="none" w:sz="0" w:space="0" w:color="auto"/>
      </w:divBdr>
    </w:div>
    <w:div w:id="152721176">
      <w:bodyDiv w:val="1"/>
      <w:marLeft w:val="0"/>
      <w:marRight w:val="0"/>
      <w:marTop w:val="0"/>
      <w:marBottom w:val="0"/>
      <w:divBdr>
        <w:top w:val="none" w:sz="0" w:space="0" w:color="auto"/>
        <w:left w:val="none" w:sz="0" w:space="0" w:color="auto"/>
        <w:bottom w:val="none" w:sz="0" w:space="0" w:color="auto"/>
        <w:right w:val="none" w:sz="0" w:space="0" w:color="auto"/>
      </w:divBdr>
    </w:div>
    <w:div w:id="154105823">
      <w:bodyDiv w:val="1"/>
      <w:marLeft w:val="0"/>
      <w:marRight w:val="0"/>
      <w:marTop w:val="0"/>
      <w:marBottom w:val="0"/>
      <w:divBdr>
        <w:top w:val="none" w:sz="0" w:space="0" w:color="auto"/>
        <w:left w:val="none" w:sz="0" w:space="0" w:color="auto"/>
        <w:bottom w:val="none" w:sz="0" w:space="0" w:color="auto"/>
        <w:right w:val="none" w:sz="0" w:space="0" w:color="auto"/>
      </w:divBdr>
    </w:div>
    <w:div w:id="155190154">
      <w:bodyDiv w:val="1"/>
      <w:marLeft w:val="0"/>
      <w:marRight w:val="0"/>
      <w:marTop w:val="0"/>
      <w:marBottom w:val="0"/>
      <w:divBdr>
        <w:top w:val="none" w:sz="0" w:space="0" w:color="auto"/>
        <w:left w:val="none" w:sz="0" w:space="0" w:color="auto"/>
        <w:bottom w:val="none" w:sz="0" w:space="0" w:color="auto"/>
        <w:right w:val="none" w:sz="0" w:space="0" w:color="auto"/>
      </w:divBdr>
    </w:div>
    <w:div w:id="166402748">
      <w:bodyDiv w:val="1"/>
      <w:marLeft w:val="0"/>
      <w:marRight w:val="0"/>
      <w:marTop w:val="0"/>
      <w:marBottom w:val="0"/>
      <w:divBdr>
        <w:top w:val="none" w:sz="0" w:space="0" w:color="auto"/>
        <w:left w:val="none" w:sz="0" w:space="0" w:color="auto"/>
        <w:bottom w:val="none" w:sz="0" w:space="0" w:color="auto"/>
        <w:right w:val="none" w:sz="0" w:space="0" w:color="auto"/>
      </w:divBdr>
    </w:div>
    <w:div w:id="169489116">
      <w:bodyDiv w:val="1"/>
      <w:marLeft w:val="0"/>
      <w:marRight w:val="0"/>
      <w:marTop w:val="0"/>
      <w:marBottom w:val="0"/>
      <w:divBdr>
        <w:top w:val="none" w:sz="0" w:space="0" w:color="auto"/>
        <w:left w:val="none" w:sz="0" w:space="0" w:color="auto"/>
        <w:bottom w:val="none" w:sz="0" w:space="0" w:color="auto"/>
        <w:right w:val="none" w:sz="0" w:space="0" w:color="auto"/>
      </w:divBdr>
    </w:div>
    <w:div w:id="170072828">
      <w:bodyDiv w:val="1"/>
      <w:marLeft w:val="0"/>
      <w:marRight w:val="0"/>
      <w:marTop w:val="0"/>
      <w:marBottom w:val="0"/>
      <w:divBdr>
        <w:top w:val="none" w:sz="0" w:space="0" w:color="auto"/>
        <w:left w:val="none" w:sz="0" w:space="0" w:color="auto"/>
        <w:bottom w:val="none" w:sz="0" w:space="0" w:color="auto"/>
        <w:right w:val="none" w:sz="0" w:space="0" w:color="auto"/>
      </w:divBdr>
    </w:div>
    <w:div w:id="170804522">
      <w:bodyDiv w:val="1"/>
      <w:marLeft w:val="0"/>
      <w:marRight w:val="0"/>
      <w:marTop w:val="0"/>
      <w:marBottom w:val="0"/>
      <w:divBdr>
        <w:top w:val="none" w:sz="0" w:space="0" w:color="auto"/>
        <w:left w:val="none" w:sz="0" w:space="0" w:color="auto"/>
        <w:bottom w:val="none" w:sz="0" w:space="0" w:color="auto"/>
        <w:right w:val="none" w:sz="0" w:space="0" w:color="auto"/>
      </w:divBdr>
    </w:div>
    <w:div w:id="171456335">
      <w:bodyDiv w:val="1"/>
      <w:marLeft w:val="0"/>
      <w:marRight w:val="0"/>
      <w:marTop w:val="0"/>
      <w:marBottom w:val="0"/>
      <w:divBdr>
        <w:top w:val="none" w:sz="0" w:space="0" w:color="auto"/>
        <w:left w:val="none" w:sz="0" w:space="0" w:color="auto"/>
        <w:bottom w:val="none" w:sz="0" w:space="0" w:color="auto"/>
        <w:right w:val="none" w:sz="0" w:space="0" w:color="auto"/>
      </w:divBdr>
    </w:div>
    <w:div w:id="173736254">
      <w:bodyDiv w:val="1"/>
      <w:marLeft w:val="0"/>
      <w:marRight w:val="0"/>
      <w:marTop w:val="0"/>
      <w:marBottom w:val="0"/>
      <w:divBdr>
        <w:top w:val="none" w:sz="0" w:space="0" w:color="auto"/>
        <w:left w:val="none" w:sz="0" w:space="0" w:color="auto"/>
        <w:bottom w:val="none" w:sz="0" w:space="0" w:color="auto"/>
        <w:right w:val="none" w:sz="0" w:space="0" w:color="auto"/>
      </w:divBdr>
    </w:div>
    <w:div w:id="181170040">
      <w:bodyDiv w:val="1"/>
      <w:marLeft w:val="0"/>
      <w:marRight w:val="0"/>
      <w:marTop w:val="0"/>
      <w:marBottom w:val="0"/>
      <w:divBdr>
        <w:top w:val="none" w:sz="0" w:space="0" w:color="auto"/>
        <w:left w:val="none" w:sz="0" w:space="0" w:color="auto"/>
        <w:bottom w:val="none" w:sz="0" w:space="0" w:color="auto"/>
        <w:right w:val="none" w:sz="0" w:space="0" w:color="auto"/>
      </w:divBdr>
    </w:div>
    <w:div w:id="182598880">
      <w:bodyDiv w:val="1"/>
      <w:marLeft w:val="0"/>
      <w:marRight w:val="0"/>
      <w:marTop w:val="0"/>
      <w:marBottom w:val="0"/>
      <w:divBdr>
        <w:top w:val="none" w:sz="0" w:space="0" w:color="auto"/>
        <w:left w:val="none" w:sz="0" w:space="0" w:color="auto"/>
        <w:bottom w:val="none" w:sz="0" w:space="0" w:color="auto"/>
        <w:right w:val="none" w:sz="0" w:space="0" w:color="auto"/>
      </w:divBdr>
    </w:div>
    <w:div w:id="183642582">
      <w:bodyDiv w:val="1"/>
      <w:marLeft w:val="0"/>
      <w:marRight w:val="0"/>
      <w:marTop w:val="0"/>
      <w:marBottom w:val="0"/>
      <w:divBdr>
        <w:top w:val="none" w:sz="0" w:space="0" w:color="auto"/>
        <w:left w:val="none" w:sz="0" w:space="0" w:color="auto"/>
        <w:bottom w:val="none" w:sz="0" w:space="0" w:color="auto"/>
        <w:right w:val="none" w:sz="0" w:space="0" w:color="auto"/>
      </w:divBdr>
    </w:div>
    <w:div w:id="188030026">
      <w:bodyDiv w:val="1"/>
      <w:marLeft w:val="0"/>
      <w:marRight w:val="0"/>
      <w:marTop w:val="0"/>
      <w:marBottom w:val="0"/>
      <w:divBdr>
        <w:top w:val="none" w:sz="0" w:space="0" w:color="auto"/>
        <w:left w:val="none" w:sz="0" w:space="0" w:color="auto"/>
        <w:bottom w:val="none" w:sz="0" w:space="0" w:color="auto"/>
        <w:right w:val="none" w:sz="0" w:space="0" w:color="auto"/>
      </w:divBdr>
    </w:div>
    <w:div w:id="189950149">
      <w:bodyDiv w:val="1"/>
      <w:marLeft w:val="0"/>
      <w:marRight w:val="0"/>
      <w:marTop w:val="0"/>
      <w:marBottom w:val="0"/>
      <w:divBdr>
        <w:top w:val="none" w:sz="0" w:space="0" w:color="auto"/>
        <w:left w:val="none" w:sz="0" w:space="0" w:color="auto"/>
        <w:bottom w:val="none" w:sz="0" w:space="0" w:color="auto"/>
        <w:right w:val="none" w:sz="0" w:space="0" w:color="auto"/>
      </w:divBdr>
    </w:div>
    <w:div w:id="200948237">
      <w:bodyDiv w:val="1"/>
      <w:marLeft w:val="0"/>
      <w:marRight w:val="0"/>
      <w:marTop w:val="0"/>
      <w:marBottom w:val="0"/>
      <w:divBdr>
        <w:top w:val="none" w:sz="0" w:space="0" w:color="auto"/>
        <w:left w:val="none" w:sz="0" w:space="0" w:color="auto"/>
        <w:bottom w:val="none" w:sz="0" w:space="0" w:color="auto"/>
        <w:right w:val="none" w:sz="0" w:space="0" w:color="auto"/>
      </w:divBdr>
    </w:div>
    <w:div w:id="203904148">
      <w:bodyDiv w:val="1"/>
      <w:marLeft w:val="0"/>
      <w:marRight w:val="0"/>
      <w:marTop w:val="0"/>
      <w:marBottom w:val="0"/>
      <w:divBdr>
        <w:top w:val="none" w:sz="0" w:space="0" w:color="auto"/>
        <w:left w:val="none" w:sz="0" w:space="0" w:color="auto"/>
        <w:bottom w:val="none" w:sz="0" w:space="0" w:color="auto"/>
        <w:right w:val="none" w:sz="0" w:space="0" w:color="auto"/>
      </w:divBdr>
    </w:div>
    <w:div w:id="228418828">
      <w:bodyDiv w:val="1"/>
      <w:marLeft w:val="0"/>
      <w:marRight w:val="0"/>
      <w:marTop w:val="0"/>
      <w:marBottom w:val="0"/>
      <w:divBdr>
        <w:top w:val="none" w:sz="0" w:space="0" w:color="auto"/>
        <w:left w:val="none" w:sz="0" w:space="0" w:color="auto"/>
        <w:bottom w:val="none" w:sz="0" w:space="0" w:color="auto"/>
        <w:right w:val="none" w:sz="0" w:space="0" w:color="auto"/>
      </w:divBdr>
    </w:div>
    <w:div w:id="231046852">
      <w:bodyDiv w:val="1"/>
      <w:marLeft w:val="0"/>
      <w:marRight w:val="0"/>
      <w:marTop w:val="0"/>
      <w:marBottom w:val="0"/>
      <w:divBdr>
        <w:top w:val="none" w:sz="0" w:space="0" w:color="auto"/>
        <w:left w:val="none" w:sz="0" w:space="0" w:color="auto"/>
        <w:bottom w:val="none" w:sz="0" w:space="0" w:color="auto"/>
        <w:right w:val="none" w:sz="0" w:space="0" w:color="auto"/>
      </w:divBdr>
    </w:div>
    <w:div w:id="231156581">
      <w:bodyDiv w:val="1"/>
      <w:marLeft w:val="0"/>
      <w:marRight w:val="0"/>
      <w:marTop w:val="0"/>
      <w:marBottom w:val="0"/>
      <w:divBdr>
        <w:top w:val="none" w:sz="0" w:space="0" w:color="auto"/>
        <w:left w:val="none" w:sz="0" w:space="0" w:color="auto"/>
        <w:bottom w:val="none" w:sz="0" w:space="0" w:color="auto"/>
        <w:right w:val="none" w:sz="0" w:space="0" w:color="auto"/>
      </w:divBdr>
    </w:div>
    <w:div w:id="234126661">
      <w:bodyDiv w:val="1"/>
      <w:marLeft w:val="0"/>
      <w:marRight w:val="0"/>
      <w:marTop w:val="0"/>
      <w:marBottom w:val="0"/>
      <w:divBdr>
        <w:top w:val="none" w:sz="0" w:space="0" w:color="auto"/>
        <w:left w:val="none" w:sz="0" w:space="0" w:color="auto"/>
        <w:bottom w:val="none" w:sz="0" w:space="0" w:color="auto"/>
        <w:right w:val="none" w:sz="0" w:space="0" w:color="auto"/>
      </w:divBdr>
    </w:div>
    <w:div w:id="243028332">
      <w:bodyDiv w:val="1"/>
      <w:marLeft w:val="0"/>
      <w:marRight w:val="0"/>
      <w:marTop w:val="0"/>
      <w:marBottom w:val="0"/>
      <w:divBdr>
        <w:top w:val="none" w:sz="0" w:space="0" w:color="auto"/>
        <w:left w:val="none" w:sz="0" w:space="0" w:color="auto"/>
        <w:bottom w:val="none" w:sz="0" w:space="0" w:color="auto"/>
        <w:right w:val="none" w:sz="0" w:space="0" w:color="auto"/>
      </w:divBdr>
    </w:div>
    <w:div w:id="253168568">
      <w:bodyDiv w:val="1"/>
      <w:marLeft w:val="0"/>
      <w:marRight w:val="0"/>
      <w:marTop w:val="0"/>
      <w:marBottom w:val="0"/>
      <w:divBdr>
        <w:top w:val="none" w:sz="0" w:space="0" w:color="auto"/>
        <w:left w:val="none" w:sz="0" w:space="0" w:color="auto"/>
        <w:bottom w:val="none" w:sz="0" w:space="0" w:color="auto"/>
        <w:right w:val="none" w:sz="0" w:space="0" w:color="auto"/>
      </w:divBdr>
    </w:div>
    <w:div w:id="260603320">
      <w:bodyDiv w:val="1"/>
      <w:marLeft w:val="0"/>
      <w:marRight w:val="0"/>
      <w:marTop w:val="0"/>
      <w:marBottom w:val="0"/>
      <w:divBdr>
        <w:top w:val="none" w:sz="0" w:space="0" w:color="auto"/>
        <w:left w:val="none" w:sz="0" w:space="0" w:color="auto"/>
        <w:bottom w:val="none" w:sz="0" w:space="0" w:color="auto"/>
        <w:right w:val="none" w:sz="0" w:space="0" w:color="auto"/>
      </w:divBdr>
    </w:div>
    <w:div w:id="262955724">
      <w:bodyDiv w:val="1"/>
      <w:marLeft w:val="0"/>
      <w:marRight w:val="0"/>
      <w:marTop w:val="0"/>
      <w:marBottom w:val="0"/>
      <w:divBdr>
        <w:top w:val="none" w:sz="0" w:space="0" w:color="auto"/>
        <w:left w:val="none" w:sz="0" w:space="0" w:color="auto"/>
        <w:bottom w:val="none" w:sz="0" w:space="0" w:color="auto"/>
        <w:right w:val="none" w:sz="0" w:space="0" w:color="auto"/>
      </w:divBdr>
    </w:div>
    <w:div w:id="267860917">
      <w:bodyDiv w:val="1"/>
      <w:marLeft w:val="0"/>
      <w:marRight w:val="0"/>
      <w:marTop w:val="0"/>
      <w:marBottom w:val="0"/>
      <w:divBdr>
        <w:top w:val="none" w:sz="0" w:space="0" w:color="auto"/>
        <w:left w:val="none" w:sz="0" w:space="0" w:color="auto"/>
        <w:bottom w:val="none" w:sz="0" w:space="0" w:color="auto"/>
        <w:right w:val="none" w:sz="0" w:space="0" w:color="auto"/>
      </w:divBdr>
    </w:div>
    <w:div w:id="270867799">
      <w:bodyDiv w:val="1"/>
      <w:marLeft w:val="0"/>
      <w:marRight w:val="0"/>
      <w:marTop w:val="0"/>
      <w:marBottom w:val="0"/>
      <w:divBdr>
        <w:top w:val="none" w:sz="0" w:space="0" w:color="auto"/>
        <w:left w:val="none" w:sz="0" w:space="0" w:color="auto"/>
        <w:bottom w:val="none" w:sz="0" w:space="0" w:color="auto"/>
        <w:right w:val="none" w:sz="0" w:space="0" w:color="auto"/>
      </w:divBdr>
    </w:div>
    <w:div w:id="286159247">
      <w:bodyDiv w:val="1"/>
      <w:marLeft w:val="0"/>
      <w:marRight w:val="0"/>
      <w:marTop w:val="0"/>
      <w:marBottom w:val="0"/>
      <w:divBdr>
        <w:top w:val="none" w:sz="0" w:space="0" w:color="auto"/>
        <w:left w:val="none" w:sz="0" w:space="0" w:color="auto"/>
        <w:bottom w:val="none" w:sz="0" w:space="0" w:color="auto"/>
        <w:right w:val="none" w:sz="0" w:space="0" w:color="auto"/>
      </w:divBdr>
    </w:div>
    <w:div w:id="296952796">
      <w:bodyDiv w:val="1"/>
      <w:marLeft w:val="0"/>
      <w:marRight w:val="0"/>
      <w:marTop w:val="0"/>
      <w:marBottom w:val="0"/>
      <w:divBdr>
        <w:top w:val="none" w:sz="0" w:space="0" w:color="auto"/>
        <w:left w:val="none" w:sz="0" w:space="0" w:color="auto"/>
        <w:bottom w:val="none" w:sz="0" w:space="0" w:color="auto"/>
        <w:right w:val="none" w:sz="0" w:space="0" w:color="auto"/>
      </w:divBdr>
    </w:div>
    <w:div w:id="297540767">
      <w:bodyDiv w:val="1"/>
      <w:marLeft w:val="0"/>
      <w:marRight w:val="0"/>
      <w:marTop w:val="0"/>
      <w:marBottom w:val="0"/>
      <w:divBdr>
        <w:top w:val="none" w:sz="0" w:space="0" w:color="auto"/>
        <w:left w:val="none" w:sz="0" w:space="0" w:color="auto"/>
        <w:bottom w:val="none" w:sz="0" w:space="0" w:color="auto"/>
        <w:right w:val="none" w:sz="0" w:space="0" w:color="auto"/>
      </w:divBdr>
    </w:div>
    <w:div w:id="305355135">
      <w:bodyDiv w:val="1"/>
      <w:marLeft w:val="0"/>
      <w:marRight w:val="0"/>
      <w:marTop w:val="0"/>
      <w:marBottom w:val="0"/>
      <w:divBdr>
        <w:top w:val="none" w:sz="0" w:space="0" w:color="auto"/>
        <w:left w:val="none" w:sz="0" w:space="0" w:color="auto"/>
        <w:bottom w:val="none" w:sz="0" w:space="0" w:color="auto"/>
        <w:right w:val="none" w:sz="0" w:space="0" w:color="auto"/>
      </w:divBdr>
    </w:div>
    <w:div w:id="311495005">
      <w:bodyDiv w:val="1"/>
      <w:marLeft w:val="0"/>
      <w:marRight w:val="0"/>
      <w:marTop w:val="0"/>
      <w:marBottom w:val="0"/>
      <w:divBdr>
        <w:top w:val="none" w:sz="0" w:space="0" w:color="auto"/>
        <w:left w:val="none" w:sz="0" w:space="0" w:color="auto"/>
        <w:bottom w:val="none" w:sz="0" w:space="0" w:color="auto"/>
        <w:right w:val="none" w:sz="0" w:space="0" w:color="auto"/>
      </w:divBdr>
    </w:div>
    <w:div w:id="312024840">
      <w:bodyDiv w:val="1"/>
      <w:marLeft w:val="0"/>
      <w:marRight w:val="0"/>
      <w:marTop w:val="0"/>
      <w:marBottom w:val="0"/>
      <w:divBdr>
        <w:top w:val="none" w:sz="0" w:space="0" w:color="auto"/>
        <w:left w:val="none" w:sz="0" w:space="0" w:color="auto"/>
        <w:bottom w:val="none" w:sz="0" w:space="0" w:color="auto"/>
        <w:right w:val="none" w:sz="0" w:space="0" w:color="auto"/>
      </w:divBdr>
    </w:div>
    <w:div w:id="312224694">
      <w:bodyDiv w:val="1"/>
      <w:marLeft w:val="0"/>
      <w:marRight w:val="0"/>
      <w:marTop w:val="0"/>
      <w:marBottom w:val="0"/>
      <w:divBdr>
        <w:top w:val="none" w:sz="0" w:space="0" w:color="auto"/>
        <w:left w:val="none" w:sz="0" w:space="0" w:color="auto"/>
        <w:bottom w:val="none" w:sz="0" w:space="0" w:color="auto"/>
        <w:right w:val="none" w:sz="0" w:space="0" w:color="auto"/>
      </w:divBdr>
    </w:div>
    <w:div w:id="316615469">
      <w:bodyDiv w:val="1"/>
      <w:marLeft w:val="0"/>
      <w:marRight w:val="0"/>
      <w:marTop w:val="0"/>
      <w:marBottom w:val="0"/>
      <w:divBdr>
        <w:top w:val="none" w:sz="0" w:space="0" w:color="auto"/>
        <w:left w:val="none" w:sz="0" w:space="0" w:color="auto"/>
        <w:bottom w:val="none" w:sz="0" w:space="0" w:color="auto"/>
        <w:right w:val="none" w:sz="0" w:space="0" w:color="auto"/>
      </w:divBdr>
    </w:div>
    <w:div w:id="330527911">
      <w:bodyDiv w:val="1"/>
      <w:marLeft w:val="0"/>
      <w:marRight w:val="0"/>
      <w:marTop w:val="0"/>
      <w:marBottom w:val="0"/>
      <w:divBdr>
        <w:top w:val="none" w:sz="0" w:space="0" w:color="auto"/>
        <w:left w:val="none" w:sz="0" w:space="0" w:color="auto"/>
        <w:bottom w:val="none" w:sz="0" w:space="0" w:color="auto"/>
        <w:right w:val="none" w:sz="0" w:space="0" w:color="auto"/>
      </w:divBdr>
    </w:div>
    <w:div w:id="341126003">
      <w:bodyDiv w:val="1"/>
      <w:marLeft w:val="0"/>
      <w:marRight w:val="0"/>
      <w:marTop w:val="0"/>
      <w:marBottom w:val="0"/>
      <w:divBdr>
        <w:top w:val="none" w:sz="0" w:space="0" w:color="auto"/>
        <w:left w:val="none" w:sz="0" w:space="0" w:color="auto"/>
        <w:bottom w:val="none" w:sz="0" w:space="0" w:color="auto"/>
        <w:right w:val="none" w:sz="0" w:space="0" w:color="auto"/>
      </w:divBdr>
    </w:div>
    <w:div w:id="343015903">
      <w:bodyDiv w:val="1"/>
      <w:marLeft w:val="0"/>
      <w:marRight w:val="0"/>
      <w:marTop w:val="0"/>
      <w:marBottom w:val="0"/>
      <w:divBdr>
        <w:top w:val="none" w:sz="0" w:space="0" w:color="auto"/>
        <w:left w:val="none" w:sz="0" w:space="0" w:color="auto"/>
        <w:bottom w:val="none" w:sz="0" w:space="0" w:color="auto"/>
        <w:right w:val="none" w:sz="0" w:space="0" w:color="auto"/>
      </w:divBdr>
    </w:div>
    <w:div w:id="356853677">
      <w:bodyDiv w:val="1"/>
      <w:marLeft w:val="0"/>
      <w:marRight w:val="0"/>
      <w:marTop w:val="0"/>
      <w:marBottom w:val="0"/>
      <w:divBdr>
        <w:top w:val="none" w:sz="0" w:space="0" w:color="auto"/>
        <w:left w:val="none" w:sz="0" w:space="0" w:color="auto"/>
        <w:bottom w:val="none" w:sz="0" w:space="0" w:color="auto"/>
        <w:right w:val="none" w:sz="0" w:space="0" w:color="auto"/>
      </w:divBdr>
    </w:div>
    <w:div w:id="361515564">
      <w:bodyDiv w:val="1"/>
      <w:marLeft w:val="0"/>
      <w:marRight w:val="0"/>
      <w:marTop w:val="0"/>
      <w:marBottom w:val="0"/>
      <w:divBdr>
        <w:top w:val="none" w:sz="0" w:space="0" w:color="auto"/>
        <w:left w:val="none" w:sz="0" w:space="0" w:color="auto"/>
        <w:bottom w:val="none" w:sz="0" w:space="0" w:color="auto"/>
        <w:right w:val="none" w:sz="0" w:space="0" w:color="auto"/>
      </w:divBdr>
    </w:div>
    <w:div w:id="365065424">
      <w:bodyDiv w:val="1"/>
      <w:marLeft w:val="0"/>
      <w:marRight w:val="0"/>
      <w:marTop w:val="0"/>
      <w:marBottom w:val="0"/>
      <w:divBdr>
        <w:top w:val="none" w:sz="0" w:space="0" w:color="auto"/>
        <w:left w:val="none" w:sz="0" w:space="0" w:color="auto"/>
        <w:bottom w:val="none" w:sz="0" w:space="0" w:color="auto"/>
        <w:right w:val="none" w:sz="0" w:space="0" w:color="auto"/>
      </w:divBdr>
    </w:div>
    <w:div w:id="367143196">
      <w:bodyDiv w:val="1"/>
      <w:marLeft w:val="0"/>
      <w:marRight w:val="0"/>
      <w:marTop w:val="0"/>
      <w:marBottom w:val="0"/>
      <w:divBdr>
        <w:top w:val="none" w:sz="0" w:space="0" w:color="auto"/>
        <w:left w:val="none" w:sz="0" w:space="0" w:color="auto"/>
        <w:bottom w:val="none" w:sz="0" w:space="0" w:color="auto"/>
        <w:right w:val="none" w:sz="0" w:space="0" w:color="auto"/>
      </w:divBdr>
    </w:div>
    <w:div w:id="370231291">
      <w:bodyDiv w:val="1"/>
      <w:marLeft w:val="0"/>
      <w:marRight w:val="0"/>
      <w:marTop w:val="0"/>
      <w:marBottom w:val="0"/>
      <w:divBdr>
        <w:top w:val="none" w:sz="0" w:space="0" w:color="auto"/>
        <w:left w:val="none" w:sz="0" w:space="0" w:color="auto"/>
        <w:bottom w:val="none" w:sz="0" w:space="0" w:color="auto"/>
        <w:right w:val="none" w:sz="0" w:space="0" w:color="auto"/>
      </w:divBdr>
    </w:div>
    <w:div w:id="379743257">
      <w:bodyDiv w:val="1"/>
      <w:marLeft w:val="0"/>
      <w:marRight w:val="0"/>
      <w:marTop w:val="0"/>
      <w:marBottom w:val="0"/>
      <w:divBdr>
        <w:top w:val="none" w:sz="0" w:space="0" w:color="auto"/>
        <w:left w:val="none" w:sz="0" w:space="0" w:color="auto"/>
        <w:bottom w:val="none" w:sz="0" w:space="0" w:color="auto"/>
        <w:right w:val="none" w:sz="0" w:space="0" w:color="auto"/>
      </w:divBdr>
    </w:div>
    <w:div w:id="387607831">
      <w:bodyDiv w:val="1"/>
      <w:marLeft w:val="0"/>
      <w:marRight w:val="0"/>
      <w:marTop w:val="0"/>
      <w:marBottom w:val="0"/>
      <w:divBdr>
        <w:top w:val="none" w:sz="0" w:space="0" w:color="auto"/>
        <w:left w:val="none" w:sz="0" w:space="0" w:color="auto"/>
        <w:bottom w:val="none" w:sz="0" w:space="0" w:color="auto"/>
        <w:right w:val="none" w:sz="0" w:space="0" w:color="auto"/>
      </w:divBdr>
    </w:div>
    <w:div w:id="402719841">
      <w:bodyDiv w:val="1"/>
      <w:marLeft w:val="0"/>
      <w:marRight w:val="0"/>
      <w:marTop w:val="0"/>
      <w:marBottom w:val="0"/>
      <w:divBdr>
        <w:top w:val="none" w:sz="0" w:space="0" w:color="auto"/>
        <w:left w:val="none" w:sz="0" w:space="0" w:color="auto"/>
        <w:bottom w:val="none" w:sz="0" w:space="0" w:color="auto"/>
        <w:right w:val="none" w:sz="0" w:space="0" w:color="auto"/>
      </w:divBdr>
    </w:div>
    <w:div w:id="406273680">
      <w:bodyDiv w:val="1"/>
      <w:marLeft w:val="0"/>
      <w:marRight w:val="0"/>
      <w:marTop w:val="0"/>
      <w:marBottom w:val="0"/>
      <w:divBdr>
        <w:top w:val="none" w:sz="0" w:space="0" w:color="auto"/>
        <w:left w:val="none" w:sz="0" w:space="0" w:color="auto"/>
        <w:bottom w:val="none" w:sz="0" w:space="0" w:color="auto"/>
        <w:right w:val="none" w:sz="0" w:space="0" w:color="auto"/>
      </w:divBdr>
    </w:div>
    <w:div w:id="430588348">
      <w:bodyDiv w:val="1"/>
      <w:marLeft w:val="0"/>
      <w:marRight w:val="0"/>
      <w:marTop w:val="0"/>
      <w:marBottom w:val="0"/>
      <w:divBdr>
        <w:top w:val="none" w:sz="0" w:space="0" w:color="auto"/>
        <w:left w:val="none" w:sz="0" w:space="0" w:color="auto"/>
        <w:bottom w:val="none" w:sz="0" w:space="0" w:color="auto"/>
        <w:right w:val="none" w:sz="0" w:space="0" w:color="auto"/>
      </w:divBdr>
    </w:div>
    <w:div w:id="433286721">
      <w:bodyDiv w:val="1"/>
      <w:marLeft w:val="0"/>
      <w:marRight w:val="0"/>
      <w:marTop w:val="0"/>
      <w:marBottom w:val="0"/>
      <w:divBdr>
        <w:top w:val="none" w:sz="0" w:space="0" w:color="auto"/>
        <w:left w:val="none" w:sz="0" w:space="0" w:color="auto"/>
        <w:bottom w:val="none" w:sz="0" w:space="0" w:color="auto"/>
        <w:right w:val="none" w:sz="0" w:space="0" w:color="auto"/>
      </w:divBdr>
    </w:div>
    <w:div w:id="435750993">
      <w:bodyDiv w:val="1"/>
      <w:marLeft w:val="0"/>
      <w:marRight w:val="0"/>
      <w:marTop w:val="0"/>
      <w:marBottom w:val="0"/>
      <w:divBdr>
        <w:top w:val="none" w:sz="0" w:space="0" w:color="auto"/>
        <w:left w:val="none" w:sz="0" w:space="0" w:color="auto"/>
        <w:bottom w:val="none" w:sz="0" w:space="0" w:color="auto"/>
        <w:right w:val="none" w:sz="0" w:space="0" w:color="auto"/>
      </w:divBdr>
    </w:div>
    <w:div w:id="436486949">
      <w:bodyDiv w:val="1"/>
      <w:marLeft w:val="0"/>
      <w:marRight w:val="0"/>
      <w:marTop w:val="0"/>
      <w:marBottom w:val="0"/>
      <w:divBdr>
        <w:top w:val="none" w:sz="0" w:space="0" w:color="auto"/>
        <w:left w:val="none" w:sz="0" w:space="0" w:color="auto"/>
        <w:bottom w:val="none" w:sz="0" w:space="0" w:color="auto"/>
        <w:right w:val="none" w:sz="0" w:space="0" w:color="auto"/>
      </w:divBdr>
    </w:div>
    <w:div w:id="446581110">
      <w:bodyDiv w:val="1"/>
      <w:marLeft w:val="0"/>
      <w:marRight w:val="0"/>
      <w:marTop w:val="0"/>
      <w:marBottom w:val="0"/>
      <w:divBdr>
        <w:top w:val="none" w:sz="0" w:space="0" w:color="auto"/>
        <w:left w:val="none" w:sz="0" w:space="0" w:color="auto"/>
        <w:bottom w:val="none" w:sz="0" w:space="0" w:color="auto"/>
        <w:right w:val="none" w:sz="0" w:space="0" w:color="auto"/>
      </w:divBdr>
    </w:div>
    <w:div w:id="453913944">
      <w:bodyDiv w:val="1"/>
      <w:marLeft w:val="0"/>
      <w:marRight w:val="0"/>
      <w:marTop w:val="0"/>
      <w:marBottom w:val="0"/>
      <w:divBdr>
        <w:top w:val="none" w:sz="0" w:space="0" w:color="auto"/>
        <w:left w:val="none" w:sz="0" w:space="0" w:color="auto"/>
        <w:bottom w:val="none" w:sz="0" w:space="0" w:color="auto"/>
        <w:right w:val="none" w:sz="0" w:space="0" w:color="auto"/>
      </w:divBdr>
    </w:div>
    <w:div w:id="454520478">
      <w:bodyDiv w:val="1"/>
      <w:marLeft w:val="0"/>
      <w:marRight w:val="0"/>
      <w:marTop w:val="0"/>
      <w:marBottom w:val="0"/>
      <w:divBdr>
        <w:top w:val="none" w:sz="0" w:space="0" w:color="auto"/>
        <w:left w:val="none" w:sz="0" w:space="0" w:color="auto"/>
        <w:bottom w:val="none" w:sz="0" w:space="0" w:color="auto"/>
        <w:right w:val="none" w:sz="0" w:space="0" w:color="auto"/>
      </w:divBdr>
    </w:div>
    <w:div w:id="458303716">
      <w:bodyDiv w:val="1"/>
      <w:marLeft w:val="0"/>
      <w:marRight w:val="0"/>
      <w:marTop w:val="0"/>
      <w:marBottom w:val="0"/>
      <w:divBdr>
        <w:top w:val="none" w:sz="0" w:space="0" w:color="auto"/>
        <w:left w:val="none" w:sz="0" w:space="0" w:color="auto"/>
        <w:bottom w:val="none" w:sz="0" w:space="0" w:color="auto"/>
        <w:right w:val="none" w:sz="0" w:space="0" w:color="auto"/>
      </w:divBdr>
    </w:div>
    <w:div w:id="463350784">
      <w:bodyDiv w:val="1"/>
      <w:marLeft w:val="0"/>
      <w:marRight w:val="0"/>
      <w:marTop w:val="0"/>
      <w:marBottom w:val="0"/>
      <w:divBdr>
        <w:top w:val="none" w:sz="0" w:space="0" w:color="auto"/>
        <w:left w:val="none" w:sz="0" w:space="0" w:color="auto"/>
        <w:bottom w:val="none" w:sz="0" w:space="0" w:color="auto"/>
        <w:right w:val="none" w:sz="0" w:space="0" w:color="auto"/>
      </w:divBdr>
    </w:div>
    <w:div w:id="465704967">
      <w:bodyDiv w:val="1"/>
      <w:marLeft w:val="0"/>
      <w:marRight w:val="0"/>
      <w:marTop w:val="0"/>
      <w:marBottom w:val="0"/>
      <w:divBdr>
        <w:top w:val="none" w:sz="0" w:space="0" w:color="auto"/>
        <w:left w:val="none" w:sz="0" w:space="0" w:color="auto"/>
        <w:bottom w:val="none" w:sz="0" w:space="0" w:color="auto"/>
        <w:right w:val="none" w:sz="0" w:space="0" w:color="auto"/>
      </w:divBdr>
    </w:div>
    <w:div w:id="468327268">
      <w:bodyDiv w:val="1"/>
      <w:marLeft w:val="0"/>
      <w:marRight w:val="0"/>
      <w:marTop w:val="0"/>
      <w:marBottom w:val="0"/>
      <w:divBdr>
        <w:top w:val="none" w:sz="0" w:space="0" w:color="auto"/>
        <w:left w:val="none" w:sz="0" w:space="0" w:color="auto"/>
        <w:bottom w:val="none" w:sz="0" w:space="0" w:color="auto"/>
        <w:right w:val="none" w:sz="0" w:space="0" w:color="auto"/>
      </w:divBdr>
    </w:div>
    <w:div w:id="471757348">
      <w:bodyDiv w:val="1"/>
      <w:marLeft w:val="0"/>
      <w:marRight w:val="0"/>
      <w:marTop w:val="0"/>
      <w:marBottom w:val="0"/>
      <w:divBdr>
        <w:top w:val="none" w:sz="0" w:space="0" w:color="auto"/>
        <w:left w:val="none" w:sz="0" w:space="0" w:color="auto"/>
        <w:bottom w:val="none" w:sz="0" w:space="0" w:color="auto"/>
        <w:right w:val="none" w:sz="0" w:space="0" w:color="auto"/>
      </w:divBdr>
    </w:div>
    <w:div w:id="484510498">
      <w:bodyDiv w:val="1"/>
      <w:marLeft w:val="0"/>
      <w:marRight w:val="0"/>
      <w:marTop w:val="0"/>
      <w:marBottom w:val="0"/>
      <w:divBdr>
        <w:top w:val="none" w:sz="0" w:space="0" w:color="auto"/>
        <w:left w:val="none" w:sz="0" w:space="0" w:color="auto"/>
        <w:bottom w:val="none" w:sz="0" w:space="0" w:color="auto"/>
        <w:right w:val="none" w:sz="0" w:space="0" w:color="auto"/>
      </w:divBdr>
    </w:div>
    <w:div w:id="488591950">
      <w:bodyDiv w:val="1"/>
      <w:marLeft w:val="0"/>
      <w:marRight w:val="0"/>
      <w:marTop w:val="0"/>
      <w:marBottom w:val="0"/>
      <w:divBdr>
        <w:top w:val="none" w:sz="0" w:space="0" w:color="auto"/>
        <w:left w:val="none" w:sz="0" w:space="0" w:color="auto"/>
        <w:bottom w:val="none" w:sz="0" w:space="0" w:color="auto"/>
        <w:right w:val="none" w:sz="0" w:space="0" w:color="auto"/>
      </w:divBdr>
    </w:div>
    <w:div w:id="497773693">
      <w:bodyDiv w:val="1"/>
      <w:marLeft w:val="0"/>
      <w:marRight w:val="0"/>
      <w:marTop w:val="0"/>
      <w:marBottom w:val="0"/>
      <w:divBdr>
        <w:top w:val="none" w:sz="0" w:space="0" w:color="auto"/>
        <w:left w:val="none" w:sz="0" w:space="0" w:color="auto"/>
        <w:bottom w:val="none" w:sz="0" w:space="0" w:color="auto"/>
        <w:right w:val="none" w:sz="0" w:space="0" w:color="auto"/>
      </w:divBdr>
    </w:div>
    <w:div w:id="507525627">
      <w:bodyDiv w:val="1"/>
      <w:marLeft w:val="0"/>
      <w:marRight w:val="0"/>
      <w:marTop w:val="0"/>
      <w:marBottom w:val="0"/>
      <w:divBdr>
        <w:top w:val="none" w:sz="0" w:space="0" w:color="auto"/>
        <w:left w:val="none" w:sz="0" w:space="0" w:color="auto"/>
        <w:bottom w:val="none" w:sz="0" w:space="0" w:color="auto"/>
        <w:right w:val="none" w:sz="0" w:space="0" w:color="auto"/>
      </w:divBdr>
    </w:div>
    <w:div w:id="512189706">
      <w:bodyDiv w:val="1"/>
      <w:marLeft w:val="0"/>
      <w:marRight w:val="0"/>
      <w:marTop w:val="0"/>
      <w:marBottom w:val="0"/>
      <w:divBdr>
        <w:top w:val="none" w:sz="0" w:space="0" w:color="auto"/>
        <w:left w:val="none" w:sz="0" w:space="0" w:color="auto"/>
        <w:bottom w:val="none" w:sz="0" w:space="0" w:color="auto"/>
        <w:right w:val="none" w:sz="0" w:space="0" w:color="auto"/>
      </w:divBdr>
    </w:div>
    <w:div w:id="512691514">
      <w:bodyDiv w:val="1"/>
      <w:marLeft w:val="0"/>
      <w:marRight w:val="0"/>
      <w:marTop w:val="0"/>
      <w:marBottom w:val="0"/>
      <w:divBdr>
        <w:top w:val="none" w:sz="0" w:space="0" w:color="auto"/>
        <w:left w:val="none" w:sz="0" w:space="0" w:color="auto"/>
        <w:bottom w:val="none" w:sz="0" w:space="0" w:color="auto"/>
        <w:right w:val="none" w:sz="0" w:space="0" w:color="auto"/>
      </w:divBdr>
    </w:div>
    <w:div w:id="518200689">
      <w:bodyDiv w:val="1"/>
      <w:marLeft w:val="0"/>
      <w:marRight w:val="0"/>
      <w:marTop w:val="0"/>
      <w:marBottom w:val="0"/>
      <w:divBdr>
        <w:top w:val="none" w:sz="0" w:space="0" w:color="auto"/>
        <w:left w:val="none" w:sz="0" w:space="0" w:color="auto"/>
        <w:bottom w:val="none" w:sz="0" w:space="0" w:color="auto"/>
        <w:right w:val="none" w:sz="0" w:space="0" w:color="auto"/>
      </w:divBdr>
    </w:div>
    <w:div w:id="520095743">
      <w:bodyDiv w:val="1"/>
      <w:marLeft w:val="0"/>
      <w:marRight w:val="0"/>
      <w:marTop w:val="0"/>
      <w:marBottom w:val="0"/>
      <w:divBdr>
        <w:top w:val="none" w:sz="0" w:space="0" w:color="auto"/>
        <w:left w:val="none" w:sz="0" w:space="0" w:color="auto"/>
        <w:bottom w:val="none" w:sz="0" w:space="0" w:color="auto"/>
        <w:right w:val="none" w:sz="0" w:space="0" w:color="auto"/>
      </w:divBdr>
    </w:div>
    <w:div w:id="536241781">
      <w:bodyDiv w:val="1"/>
      <w:marLeft w:val="0"/>
      <w:marRight w:val="0"/>
      <w:marTop w:val="0"/>
      <w:marBottom w:val="0"/>
      <w:divBdr>
        <w:top w:val="none" w:sz="0" w:space="0" w:color="auto"/>
        <w:left w:val="none" w:sz="0" w:space="0" w:color="auto"/>
        <w:bottom w:val="none" w:sz="0" w:space="0" w:color="auto"/>
        <w:right w:val="none" w:sz="0" w:space="0" w:color="auto"/>
      </w:divBdr>
    </w:div>
    <w:div w:id="546643646">
      <w:bodyDiv w:val="1"/>
      <w:marLeft w:val="0"/>
      <w:marRight w:val="0"/>
      <w:marTop w:val="0"/>
      <w:marBottom w:val="0"/>
      <w:divBdr>
        <w:top w:val="none" w:sz="0" w:space="0" w:color="auto"/>
        <w:left w:val="none" w:sz="0" w:space="0" w:color="auto"/>
        <w:bottom w:val="none" w:sz="0" w:space="0" w:color="auto"/>
        <w:right w:val="none" w:sz="0" w:space="0" w:color="auto"/>
      </w:divBdr>
    </w:div>
    <w:div w:id="554511483">
      <w:bodyDiv w:val="1"/>
      <w:marLeft w:val="0"/>
      <w:marRight w:val="0"/>
      <w:marTop w:val="0"/>
      <w:marBottom w:val="0"/>
      <w:divBdr>
        <w:top w:val="none" w:sz="0" w:space="0" w:color="auto"/>
        <w:left w:val="none" w:sz="0" w:space="0" w:color="auto"/>
        <w:bottom w:val="none" w:sz="0" w:space="0" w:color="auto"/>
        <w:right w:val="none" w:sz="0" w:space="0" w:color="auto"/>
      </w:divBdr>
    </w:div>
    <w:div w:id="585385938">
      <w:bodyDiv w:val="1"/>
      <w:marLeft w:val="0"/>
      <w:marRight w:val="0"/>
      <w:marTop w:val="0"/>
      <w:marBottom w:val="0"/>
      <w:divBdr>
        <w:top w:val="none" w:sz="0" w:space="0" w:color="auto"/>
        <w:left w:val="none" w:sz="0" w:space="0" w:color="auto"/>
        <w:bottom w:val="none" w:sz="0" w:space="0" w:color="auto"/>
        <w:right w:val="none" w:sz="0" w:space="0" w:color="auto"/>
      </w:divBdr>
    </w:div>
    <w:div w:id="599340806">
      <w:bodyDiv w:val="1"/>
      <w:marLeft w:val="0"/>
      <w:marRight w:val="0"/>
      <w:marTop w:val="0"/>
      <w:marBottom w:val="0"/>
      <w:divBdr>
        <w:top w:val="none" w:sz="0" w:space="0" w:color="auto"/>
        <w:left w:val="none" w:sz="0" w:space="0" w:color="auto"/>
        <w:bottom w:val="none" w:sz="0" w:space="0" w:color="auto"/>
        <w:right w:val="none" w:sz="0" w:space="0" w:color="auto"/>
      </w:divBdr>
    </w:div>
    <w:div w:id="610162713">
      <w:bodyDiv w:val="1"/>
      <w:marLeft w:val="0"/>
      <w:marRight w:val="0"/>
      <w:marTop w:val="0"/>
      <w:marBottom w:val="0"/>
      <w:divBdr>
        <w:top w:val="none" w:sz="0" w:space="0" w:color="auto"/>
        <w:left w:val="none" w:sz="0" w:space="0" w:color="auto"/>
        <w:bottom w:val="none" w:sz="0" w:space="0" w:color="auto"/>
        <w:right w:val="none" w:sz="0" w:space="0" w:color="auto"/>
      </w:divBdr>
    </w:div>
    <w:div w:id="620111059">
      <w:bodyDiv w:val="1"/>
      <w:marLeft w:val="0"/>
      <w:marRight w:val="0"/>
      <w:marTop w:val="0"/>
      <w:marBottom w:val="0"/>
      <w:divBdr>
        <w:top w:val="none" w:sz="0" w:space="0" w:color="auto"/>
        <w:left w:val="none" w:sz="0" w:space="0" w:color="auto"/>
        <w:bottom w:val="none" w:sz="0" w:space="0" w:color="auto"/>
        <w:right w:val="none" w:sz="0" w:space="0" w:color="auto"/>
      </w:divBdr>
    </w:div>
    <w:div w:id="655111875">
      <w:bodyDiv w:val="1"/>
      <w:marLeft w:val="0"/>
      <w:marRight w:val="0"/>
      <w:marTop w:val="0"/>
      <w:marBottom w:val="0"/>
      <w:divBdr>
        <w:top w:val="none" w:sz="0" w:space="0" w:color="auto"/>
        <w:left w:val="none" w:sz="0" w:space="0" w:color="auto"/>
        <w:bottom w:val="none" w:sz="0" w:space="0" w:color="auto"/>
        <w:right w:val="none" w:sz="0" w:space="0" w:color="auto"/>
      </w:divBdr>
    </w:div>
    <w:div w:id="671685192">
      <w:bodyDiv w:val="1"/>
      <w:marLeft w:val="0"/>
      <w:marRight w:val="0"/>
      <w:marTop w:val="0"/>
      <w:marBottom w:val="0"/>
      <w:divBdr>
        <w:top w:val="none" w:sz="0" w:space="0" w:color="auto"/>
        <w:left w:val="none" w:sz="0" w:space="0" w:color="auto"/>
        <w:bottom w:val="none" w:sz="0" w:space="0" w:color="auto"/>
        <w:right w:val="none" w:sz="0" w:space="0" w:color="auto"/>
      </w:divBdr>
    </w:div>
    <w:div w:id="677276478">
      <w:bodyDiv w:val="1"/>
      <w:marLeft w:val="0"/>
      <w:marRight w:val="0"/>
      <w:marTop w:val="0"/>
      <w:marBottom w:val="0"/>
      <w:divBdr>
        <w:top w:val="none" w:sz="0" w:space="0" w:color="auto"/>
        <w:left w:val="none" w:sz="0" w:space="0" w:color="auto"/>
        <w:bottom w:val="none" w:sz="0" w:space="0" w:color="auto"/>
        <w:right w:val="none" w:sz="0" w:space="0" w:color="auto"/>
      </w:divBdr>
    </w:div>
    <w:div w:id="677731760">
      <w:bodyDiv w:val="1"/>
      <w:marLeft w:val="0"/>
      <w:marRight w:val="0"/>
      <w:marTop w:val="0"/>
      <w:marBottom w:val="0"/>
      <w:divBdr>
        <w:top w:val="none" w:sz="0" w:space="0" w:color="auto"/>
        <w:left w:val="none" w:sz="0" w:space="0" w:color="auto"/>
        <w:bottom w:val="none" w:sz="0" w:space="0" w:color="auto"/>
        <w:right w:val="none" w:sz="0" w:space="0" w:color="auto"/>
      </w:divBdr>
    </w:div>
    <w:div w:id="678430268">
      <w:bodyDiv w:val="1"/>
      <w:marLeft w:val="0"/>
      <w:marRight w:val="0"/>
      <w:marTop w:val="0"/>
      <w:marBottom w:val="0"/>
      <w:divBdr>
        <w:top w:val="none" w:sz="0" w:space="0" w:color="auto"/>
        <w:left w:val="none" w:sz="0" w:space="0" w:color="auto"/>
        <w:bottom w:val="none" w:sz="0" w:space="0" w:color="auto"/>
        <w:right w:val="none" w:sz="0" w:space="0" w:color="auto"/>
      </w:divBdr>
    </w:div>
    <w:div w:id="679891350">
      <w:bodyDiv w:val="1"/>
      <w:marLeft w:val="0"/>
      <w:marRight w:val="0"/>
      <w:marTop w:val="0"/>
      <w:marBottom w:val="0"/>
      <w:divBdr>
        <w:top w:val="none" w:sz="0" w:space="0" w:color="auto"/>
        <w:left w:val="none" w:sz="0" w:space="0" w:color="auto"/>
        <w:bottom w:val="none" w:sz="0" w:space="0" w:color="auto"/>
        <w:right w:val="none" w:sz="0" w:space="0" w:color="auto"/>
      </w:divBdr>
    </w:div>
    <w:div w:id="681132489">
      <w:bodyDiv w:val="1"/>
      <w:marLeft w:val="0"/>
      <w:marRight w:val="0"/>
      <w:marTop w:val="0"/>
      <w:marBottom w:val="0"/>
      <w:divBdr>
        <w:top w:val="none" w:sz="0" w:space="0" w:color="auto"/>
        <w:left w:val="none" w:sz="0" w:space="0" w:color="auto"/>
        <w:bottom w:val="none" w:sz="0" w:space="0" w:color="auto"/>
        <w:right w:val="none" w:sz="0" w:space="0" w:color="auto"/>
      </w:divBdr>
    </w:div>
    <w:div w:id="691147929">
      <w:bodyDiv w:val="1"/>
      <w:marLeft w:val="0"/>
      <w:marRight w:val="0"/>
      <w:marTop w:val="0"/>
      <w:marBottom w:val="0"/>
      <w:divBdr>
        <w:top w:val="none" w:sz="0" w:space="0" w:color="auto"/>
        <w:left w:val="none" w:sz="0" w:space="0" w:color="auto"/>
        <w:bottom w:val="none" w:sz="0" w:space="0" w:color="auto"/>
        <w:right w:val="none" w:sz="0" w:space="0" w:color="auto"/>
      </w:divBdr>
    </w:div>
    <w:div w:id="691954358">
      <w:bodyDiv w:val="1"/>
      <w:marLeft w:val="0"/>
      <w:marRight w:val="0"/>
      <w:marTop w:val="0"/>
      <w:marBottom w:val="0"/>
      <w:divBdr>
        <w:top w:val="none" w:sz="0" w:space="0" w:color="auto"/>
        <w:left w:val="none" w:sz="0" w:space="0" w:color="auto"/>
        <w:bottom w:val="none" w:sz="0" w:space="0" w:color="auto"/>
        <w:right w:val="none" w:sz="0" w:space="0" w:color="auto"/>
      </w:divBdr>
    </w:div>
    <w:div w:id="692918336">
      <w:bodyDiv w:val="1"/>
      <w:marLeft w:val="0"/>
      <w:marRight w:val="0"/>
      <w:marTop w:val="0"/>
      <w:marBottom w:val="0"/>
      <w:divBdr>
        <w:top w:val="none" w:sz="0" w:space="0" w:color="auto"/>
        <w:left w:val="none" w:sz="0" w:space="0" w:color="auto"/>
        <w:bottom w:val="none" w:sz="0" w:space="0" w:color="auto"/>
        <w:right w:val="none" w:sz="0" w:space="0" w:color="auto"/>
      </w:divBdr>
    </w:div>
    <w:div w:id="721556896">
      <w:bodyDiv w:val="1"/>
      <w:marLeft w:val="0"/>
      <w:marRight w:val="0"/>
      <w:marTop w:val="0"/>
      <w:marBottom w:val="0"/>
      <w:divBdr>
        <w:top w:val="none" w:sz="0" w:space="0" w:color="auto"/>
        <w:left w:val="none" w:sz="0" w:space="0" w:color="auto"/>
        <w:bottom w:val="none" w:sz="0" w:space="0" w:color="auto"/>
        <w:right w:val="none" w:sz="0" w:space="0" w:color="auto"/>
      </w:divBdr>
    </w:div>
    <w:div w:id="747000129">
      <w:bodyDiv w:val="1"/>
      <w:marLeft w:val="0"/>
      <w:marRight w:val="0"/>
      <w:marTop w:val="0"/>
      <w:marBottom w:val="0"/>
      <w:divBdr>
        <w:top w:val="none" w:sz="0" w:space="0" w:color="auto"/>
        <w:left w:val="none" w:sz="0" w:space="0" w:color="auto"/>
        <w:bottom w:val="none" w:sz="0" w:space="0" w:color="auto"/>
        <w:right w:val="none" w:sz="0" w:space="0" w:color="auto"/>
      </w:divBdr>
    </w:div>
    <w:div w:id="747071276">
      <w:bodyDiv w:val="1"/>
      <w:marLeft w:val="0"/>
      <w:marRight w:val="0"/>
      <w:marTop w:val="0"/>
      <w:marBottom w:val="0"/>
      <w:divBdr>
        <w:top w:val="none" w:sz="0" w:space="0" w:color="auto"/>
        <w:left w:val="none" w:sz="0" w:space="0" w:color="auto"/>
        <w:bottom w:val="none" w:sz="0" w:space="0" w:color="auto"/>
        <w:right w:val="none" w:sz="0" w:space="0" w:color="auto"/>
      </w:divBdr>
    </w:div>
    <w:div w:id="747775356">
      <w:bodyDiv w:val="1"/>
      <w:marLeft w:val="0"/>
      <w:marRight w:val="0"/>
      <w:marTop w:val="0"/>
      <w:marBottom w:val="0"/>
      <w:divBdr>
        <w:top w:val="none" w:sz="0" w:space="0" w:color="auto"/>
        <w:left w:val="none" w:sz="0" w:space="0" w:color="auto"/>
        <w:bottom w:val="none" w:sz="0" w:space="0" w:color="auto"/>
        <w:right w:val="none" w:sz="0" w:space="0" w:color="auto"/>
      </w:divBdr>
    </w:div>
    <w:div w:id="750348699">
      <w:bodyDiv w:val="1"/>
      <w:marLeft w:val="0"/>
      <w:marRight w:val="0"/>
      <w:marTop w:val="0"/>
      <w:marBottom w:val="0"/>
      <w:divBdr>
        <w:top w:val="none" w:sz="0" w:space="0" w:color="auto"/>
        <w:left w:val="none" w:sz="0" w:space="0" w:color="auto"/>
        <w:bottom w:val="none" w:sz="0" w:space="0" w:color="auto"/>
        <w:right w:val="none" w:sz="0" w:space="0" w:color="auto"/>
      </w:divBdr>
    </w:div>
    <w:div w:id="752433170">
      <w:bodyDiv w:val="1"/>
      <w:marLeft w:val="0"/>
      <w:marRight w:val="0"/>
      <w:marTop w:val="0"/>
      <w:marBottom w:val="0"/>
      <w:divBdr>
        <w:top w:val="none" w:sz="0" w:space="0" w:color="auto"/>
        <w:left w:val="none" w:sz="0" w:space="0" w:color="auto"/>
        <w:bottom w:val="none" w:sz="0" w:space="0" w:color="auto"/>
        <w:right w:val="none" w:sz="0" w:space="0" w:color="auto"/>
      </w:divBdr>
    </w:div>
    <w:div w:id="763959398">
      <w:bodyDiv w:val="1"/>
      <w:marLeft w:val="0"/>
      <w:marRight w:val="0"/>
      <w:marTop w:val="0"/>
      <w:marBottom w:val="0"/>
      <w:divBdr>
        <w:top w:val="none" w:sz="0" w:space="0" w:color="auto"/>
        <w:left w:val="none" w:sz="0" w:space="0" w:color="auto"/>
        <w:bottom w:val="none" w:sz="0" w:space="0" w:color="auto"/>
        <w:right w:val="none" w:sz="0" w:space="0" w:color="auto"/>
      </w:divBdr>
    </w:div>
    <w:div w:id="768695927">
      <w:bodyDiv w:val="1"/>
      <w:marLeft w:val="0"/>
      <w:marRight w:val="0"/>
      <w:marTop w:val="0"/>
      <w:marBottom w:val="0"/>
      <w:divBdr>
        <w:top w:val="none" w:sz="0" w:space="0" w:color="auto"/>
        <w:left w:val="none" w:sz="0" w:space="0" w:color="auto"/>
        <w:bottom w:val="none" w:sz="0" w:space="0" w:color="auto"/>
        <w:right w:val="none" w:sz="0" w:space="0" w:color="auto"/>
      </w:divBdr>
    </w:div>
    <w:div w:id="787237696">
      <w:bodyDiv w:val="1"/>
      <w:marLeft w:val="0"/>
      <w:marRight w:val="0"/>
      <w:marTop w:val="0"/>
      <w:marBottom w:val="0"/>
      <w:divBdr>
        <w:top w:val="none" w:sz="0" w:space="0" w:color="auto"/>
        <w:left w:val="none" w:sz="0" w:space="0" w:color="auto"/>
        <w:bottom w:val="none" w:sz="0" w:space="0" w:color="auto"/>
        <w:right w:val="none" w:sz="0" w:space="0" w:color="auto"/>
      </w:divBdr>
    </w:div>
    <w:div w:id="787822151">
      <w:bodyDiv w:val="1"/>
      <w:marLeft w:val="0"/>
      <w:marRight w:val="0"/>
      <w:marTop w:val="0"/>
      <w:marBottom w:val="0"/>
      <w:divBdr>
        <w:top w:val="none" w:sz="0" w:space="0" w:color="auto"/>
        <w:left w:val="none" w:sz="0" w:space="0" w:color="auto"/>
        <w:bottom w:val="none" w:sz="0" w:space="0" w:color="auto"/>
        <w:right w:val="none" w:sz="0" w:space="0" w:color="auto"/>
      </w:divBdr>
    </w:div>
    <w:div w:id="789279518">
      <w:bodyDiv w:val="1"/>
      <w:marLeft w:val="0"/>
      <w:marRight w:val="0"/>
      <w:marTop w:val="0"/>
      <w:marBottom w:val="0"/>
      <w:divBdr>
        <w:top w:val="none" w:sz="0" w:space="0" w:color="auto"/>
        <w:left w:val="none" w:sz="0" w:space="0" w:color="auto"/>
        <w:bottom w:val="none" w:sz="0" w:space="0" w:color="auto"/>
        <w:right w:val="none" w:sz="0" w:space="0" w:color="auto"/>
      </w:divBdr>
    </w:div>
    <w:div w:id="798500362">
      <w:bodyDiv w:val="1"/>
      <w:marLeft w:val="0"/>
      <w:marRight w:val="0"/>
      <w:marTop w:val="0"/>
      <w:marBottom w:val="0"/>
      <w:divBdr>
        <w:top w:val="none" w:sz="0" w:space="0" w:color="auto"/>
        <w:left w:val="none" w:sz="0" w:space="0" w:color="auto"/>
        <w:bottom w:val="none" w:sz="0" w:space="0" w:color="auto"/>
        <w:right w:val="none" w:sz="0" w:space="0" w:color="auto"/>
      </w:divBdr>
    </w:div>
    <w:div w:id="805586023">
      <w:bodyDiv w:val="1"/>
      <w:marLeft w:val="0"/>
      <w:marRight w:val="0"/>
      <w:marTop w:val="0"/>
      <w:marBottom w:val="0"/>
      <w:divBdr>
        <w:top w:val="none" w:sz="0" w:space="0" w:color="auto"/>
        <w:left w:val="none" w:sz="0" w:space="0" w:color="auto"/>
        <w:bottom w:val="none" w:sz="0" w:space="0" w:color="auto"/>
        <w:right w:val="none" w:sz="0" w:space="0" w:color="auto"/>
      </w:divBdr>
    </w:div>
    <w:div w:id="809788910">
      <w:bodyDiv w:val="1"/>
      <w:marLeft w:val="0"/>
      <w:marRight w:val="0"/>
      <w:marTop w:val="0"/>
      <w:marBottom w:val="0"/>
      <w:divBdr>
        <w:top w:val="none" w:sz="0" w:space="0" w:color="auto"/>
        <w:left w:val="none" w:sz="0" w:space="0" w:color="auto"/>
        <w:bottom w:val="none" w:sz="0" w:space="0" w:color="auto"/>
        <w:right w:val="none" w:sz="0" w:space="0" w:color="auto"/>
      </w:divBdr>
    </w:div>
    <w:div w:id="833834233">
      <w:bodyDiv w:val="1"/>
      <w:marLeft w:val="0"/>
      <w:marRight w:val="0"/>
      <w:marTop w:val="0"/>
      <w:marBottom w:val="0"/>
      <w:divBdr>
        <w:top w:val="none" w:sz="0" w:space="0" w:color="auto"/>
        <w:left w:val="none" w:sz="0" w:space="0" w:color="auto"/>
        <w:bottom w:val="none" w:sz="0" w:space="0" w:color="auto"/>
        <w:right w:val="none" w:sz="0" w:space="0" w:color="auto"/>
      </w:divBdr>
    </w:div>
    <w:div w:id="835799873">
      <w:bodyDiv w:val="1"/>
      <w:marLeft w:val="0"/>
      <w:marRight w:val="0"/>
      <w:marTop w:val="0"/>
      <w:marBottom w:val="0"/>
      <w:divBdr>
        <w:top w:val="none" w:sz="0" w:space="0" w:color="auto"/>
        <w:left w:val="none" w:sz="0" w:space="0" w:color="auto"/>
        <w:bottom w:val="none" w:sz="0" w:space="0" w:color="auto"/>
        <w:right w:val="none" w:sz="0" w:space="0" w:color="auto"/>
      </w:divBdr>
    </w:div>
    <w:div w:id="840509564">
      <w:bodyDiv w:val="1"/>
      <w:marLeft w:val="0"/>
      <w:marRight w:val="0"/>
      <w:marTop w:val="0"/>
      <w:marBottom w:val="0"/>
      <w:divBdr>
        <w:top w:val="none" w:sz="0" w:space="0" w:color="auto"/>
        <w:left w:val="none" w:sz="0" w:space="0" w:color="auto"/>
        <w:bottom w:val="none" w:sz="0" w:space="0" w:color="auto"/>
        <w:right w:val="none" w:sz="0" w:space="0" w:color="auto"/>
      </w:divBdr>
    </w:div>
    <w:div w:id="843012337">
      <w:bodyDiv w:val="1"/>
      <w:marLeft w:val="0"/>
      <w:marRight w:val="0"/>
      <w:marTop w:val="0"/>
      <w:marBottom w:val="0"/>
      <w:divBdr>
        <w:top w:val="none" w:sz="0" w:space="0" w:color="auto"/>
        <w:left w:val="none" w:sz="0" w:space="0" w:color="auto"/>
        <w:bottom w:val="none" w:sz="0" w:space="0" w:color="auto"/>
        <w:right w:val="none" w:sz="0" w:space="0" w:color="auto"/>
      </w:divBdr>
    </w:div>
    <w:div w:id="843712926">
      <w:bodyDiv w:val="1"/>
      <w:marLeft w:val="0"/>
      <w:marRight w:val="0"/>
      <w:marTop w:val="0"/>
      <w:marBottom w:val="0"/>
      <w:divBdr>
        <w:top w:val="none" w:sz="0" w:space="0" w:color="auto"/>
        <w:left w:val="none" w:sz="0" w:space="0" w:color="auto"/>
        <w:bottom w:val="none" w:sz="0" w:space="0" w:color="auto"/>
        <w:right w:val="none" w:sz="0" w:space="0" w:color="auto"/>
      </w:divBdr>
    </w:div>
    <w:div w:id="844248478">
      <w:bodyDiv w:val="1"/>
      <w:marLeft w:val="0"/>
      <w:marRight w:val="0"/>
      <w:marTop w:val="0"/>
      <w:marBottom w:val="0"/>
      <w:divBdr>
        <w:top w:val="none" w:sz="0" w:space="0" w:color="auto"/>
        <w:left w:val="none" w:sz="0" w:space="0" w:color="auto"/>
        <w:bottom w:val="none" w:sz="0" w:space="0" w:color="auto"/>
        <w:right w:val="none" w:sz="0" w:space="0" w:color="auto"/>
      </w:divBdr>
    </w:div>
    <w:div w:id="849291532">
      <w:bodyDiv w:val="1"/>
      <w:marLeft w:val="0"/>
      <w:marRight w:val="0"/>
      <w:marTop w:val="0"/>
      <w:marBottom w:val="0"/>
      <w:divBdr>
        <w:top w:val="none" w:sz="0" w:space="0" w:color="auto"/>
        <w:left w:val="none" w:sz="0" w:space="0" w:color="auto"/>
        <w:bottom w:val="none" w:sz="0" w:space="0" w:color="auto"/>
        <w:right w:val="none" w:sz="0" w:space="0" w:color="auto"/>
      </w:divBdr>
    </w:div>
    <w:div w:id="851989373">
      <w:bodyDiv w:val="1"/>
      <w:marLeft w:val="0"/>
      <w:marRight w:val="0"/>
      <w:marTop w:val="0"/>
      <w:marBottom w:val="0"/>
      <w:divBdr>
        <w:top w:val="none" w:sz="0" w:space="0" w:color="auto"/>
        <w:left w:val="none" w:sz="0" w:space="0" w:color="auto"/>
        <w:bottom w:val="none" w:sz="0" w:space="0" w:color="auto"/>
        <w:right w:val="none" w:sz="0" w:space="0" w:color="auto"/>
      </w:divBdr>
    </w:div>
    <w:div w:id="855660106">
      <w:bodyDiv w:val="1"/>
      <w:marLeft w:val="0"/>
      <w:marRight w:val="0"/>
      <w:marTop w:val="0"/>
      <w:marBottom w:val="0"/>
      <w:divBdr>
        <w:top w:val="none" w:sz="0" w:space="0" w:color="auto"/>
        <w:left w:val="none" w:sz="0" w:space="0" w:color="auto"/>
        <w:bottom w:val="none" w:sz="0" w:space="0" w:color="auto"/>
        <w:right w:val="none" w:sz="0" w:space="0" w:color="auto"/>
      </w:divBdr>
    </w:div>
    <w:div w:id="888297029">
      <w:bodyDiv w:val="1"/>
      <w:marLeft w:val="0"/>
      <w:marRight w:val="0"/>
      <w:marTop w:val="0"/>
      <w:marBottom w:val="0"/>
      <w:divBdr>
        <w:top w:val="none" w:sz="0" w:space="0" w:color="auto"/>
        <w:left w:val="none" w:sz="0" w:space="0" w:color="auto"/>
        <w:bottom w:val="none" w:sz="0" w:space="0" w:color="auto"/>
        <w:right w:val="none" w:sz="0" w:space="0" w:color="auto"/>
      </w:divBdr>
    </w:div>
    <w:div w:id="889458696">
      <w:bodyDiv w:val="1"/>
      <w:marLeft w:val="0"/>
      <w:marRight w:val="0"/>
      <w:marTop w:val="0"/>
      <w:marBottom w:val="0"/>
      <w:divBdr>
        <w:top w:val="none" w:sz="0" w:space="0" w:color="auto"/>
        <w:left w:val="none" w:sz="0" w:space="0" w:color="auto"/>
        <w:bottom w:val="none" w:sz="0" w:space="0" w:color="auto"/>
        <w:right w:val="none" w:sz="0" w:space="0" w:color="auto"/>
      </w:divBdr>
    </w:div>
    <w:div w:id="906652524">
      <w:bodyDiv w:val="1"/>
      <w:marLeft w:val="0"/>
      <w:marRight w:val="0"/>
      <w:marTop w:val="0"/>
      <w:marBottom w:val="0"/>
      <w:divBdr>
        <w:top w:val="none" w:sz="0" w:space="0" w:color="auto"/>
        <w:left w:val="none" w:sz="0" w:space="0" w:color="auto"/>
        <w:bottom w:val="none" w:sz="0" w:space="0" w:color="auto"/>
        <w:right w:val="none" w:sz="0" w:space="0" w:color="auto"/>
      </w:divBdr>
    </w:div>
    <w:div w:id="908229336">
      <w:bodyDiv w:val="1"/>
      <w:marLeft w:val="0"/>
      <w:marRight w:val="0"/>
      <w:marTop w:val="0"/>
      <w:marBottom w:val="0"/>
      <w:divBdr>
        <w:top w:val="none" w:sz="0" w:space="0" w:color="auto"/>
        <w:left w:val="none" w:sz="0" w:space="0" w:color="auto"/>
        <w:bottom w:val="none" w:sz="0" w:space="0" w:color="auto"/>
        <w:right w:val="none" w:sz="0" w:space="0" w:color="auto"/>
      </w:divBdr>
    </w:div>
    <w:div w:id="909118146">
      <w:bodyDiv w:val="1"/>
      <w:marLeft w:val="0"/>
      <w:marRight w:val="0"/>
      <w:marTop w:val="0"/>
      <w:marBottom w:val="0"/>
      <w:divBdr>
        <w:top w:val="none" w:sz="0" w:space="0" w:color="auto"/>
        <w:left w:val="none" w:sz="0" w:space="0" w:color="auto"/>
        <w:bottom w:val="none" w:sz="0" w:space="0" w:color="auto"/>
        <w:right w:val="none" w:sz="0" w:space="0" w:color="auto"/>
      </w:divBdr>
    </w:div>
    <w:div w:id="918170065">
      <w:bodyDiv w:val="1"/>
      <w:marLeft w:val="0"/>
      <w:marRight w:val="0"/>
      <w:marTop w:val="0"/>
      <w:marBottom w:val="0"/>
      <w:divBdr>
        <w:top w:val="none" w:sz="0" w:space="0" w:color="auto"/>
        <w:left w:val="none" w:sz="0" w:space="0" w:color="auto"/>
        <w:bottom w:val="none" w:sz="0" w:space="0" w:color="auto"/>
        <w:right w:val="none" w:sz="0" w:space="0" w:color="auto"/>
      </w:divBdr>
    </w:div>
    <w:div w:id="919407202">
      <w:bodyDiv w:val="1"/>
      <w:marLeft w:val="0"/>
      <w:marRight w:val="0"/>
      <w:marTop w:val="0"/>
      <w:marBottom w:val="0"/>
      <w:divBdr>
        <w:top w:val="none" w:sz="0" w:space="0" w:color="auto"/>
        <w:left w:val="none" w:sz="0" w:space="0" w:color="auto"/>
        <w:bottom w:val="none" w:sz="0" w:space="0" w:color="auto"/>
        <w:right w:val="none" w:sz="0" w:space="0" w:color="auto"/>
      </w:divBdr>
    </w:div>
    <w:div w:id="922228778">
      <w:bodyDiv w:val="1"/>
      <w:marLeft w:val="0"/>
      <w:marRight w:val="0"/>
      <w:marTop w:val="0"/>
      <w:marBottom w:val="0"/>
      <w:divBdr>
        <w:top w:val="none" w:sz="0" w:space="0" w:color="auto"/>
        <w:left w:val="none" w:sz="0" w:space="0" w:color="auto"/>
        <w:bottom w:val="none" w:sz="0" w:space="0" w:color="auto"/>
        <w:right w:val="none" w:sz="0" w:space="0" w:color="auto"/>
      </w:divBdr>
    </w:div>
    <w:div w:id="925500836">
      <w:bodyDiv w:val="1"/>
      <w:marLeft w:val="0"/>
      <w:marRight w:val="0"/>
      <w:marTop w:val="0"/>
      <w:marBottom w:val="0"/>
      <w:divBdr>
        <w:top w:val="none" w:sz="0" w:space="0" w:color="auto"/>
        <w:left w:val="none" w:sz="0" w:space="0" w:color="auto"/>
        <w:bottom w:val="none" w:sz="0" w:space="0" w:color="auto"/>
        <w:right w:val="none" w:sz="0" w:space="0" w:color="auto"/>
      </w:divBdr>
    </w:div>
    <w:div w:id="932275623">
      <w:bodyDiv w:val="1"/>
      <w:marLeft w:val="0"/>
      <w:marRight w:val="0"/>
      <w:marTop w:val="0"/>
      <w:marBottom w:val="0"/>
      <w:divBdr>
        <w:top w:val="none" w:sz="0" w:space="0" w:color="auto"/>
        <w:left w:val="none" w:sz="0" w:space="0" w:color="auto"/>
        <w:bottom w:val="none" w:sz="0" w:space="0" w:color="auto"/>
        <w:right w:val="none" w:sz="0" w:space="0" w:color="auto"/>
      </w:divBdr>
    </w:div>
    <w:div w:id="935747441">
      <w:bodyDiv w:val="1"/>
      <w:marLeft w:val="0"/>
      <w:marRight w:val="0"/>
      <w:marTop w:val="0"/>
      <w:marBottom w:val="0"/>
      <w:divBdr>
        <w:top w:val="none" w:sz="0" w:space="0" w:color="auto"/>
        <w:left w:val="none" w:sz="0" w:space="0" w:color="auto"/>
        <w:bottom w:val="none" w:sz="0" w:space="0" w:color="auto"/>
        <w:right w:val="none" w:sz="0" w:space="0" w:color="auto"/>
      </w:divBdr>
    </w:div>
    <w:div w:id="935751159">
      <w:bodyDiv w:val="1"/>
      <w:marLeft w:val="0"/>
      <w:marRight w:val="0"/>
      <w:marTop w:val="0"/>
      <w:marBottom w:val="0"/>
      <w:divBdr>
        <w:top w:val="none" w:sz="0" w:space="0" w:color="auto"/>
        <w:left w:val="none" w:sz="0" w:space="0" w:color="auto"/>
        <w:bottom w:val="none" w:sz="0" w:space="0" w:color="auto"/>
        <w:right w:val="none" w:sz="0" w:space="0" w:color="auto"/>
      </w:divBdr>
    </w:div>
    <w:div w:id="944918929">
      <w:bodyDiv w:val="1"/>
      <w:marLeft w:val="0"/>
      <w:marRight w:val="0"/>
      <w:marTop w:val="0"/>
      <w:marBottom w:val="0"/>
      <w:divBdr>
        <w:top w:val="none" w:sz="0" w:space="0" w:color="auto"/>
        <w:left w:val="none" w:sz="0" w:space="0" w:color="auto"/>
        <w:bottom w:val="none" w:sz="0" w:space="0" w:color="auto"/>
        <w:right w:val="none" w:sz="0" w:space="0" w:color="auto"/>
      </w:divBdr>
    </w:div>
    <w:div w:id="948512814">
      <w:bodyDiv w:val="1"/>
      <w:marLeft w:val="0"/>
      <w:marRight w:val="0"/>
      <w:marTop w:val="0"/>
      <w:marBottom w:val="0"/>
      <w:divBdr>
        <w:top w:val="none" w:sz="0" w:space="0" w:color="auto"/>
        <w:left w:val="none" w:sz="0" w:space="0" w:color="auto"/>
        <w:bottom w:val="none" w:sz="0" w:space="0" w:color="auto"/>
        <w:right w:val="none" w:sz="0" w:space="0" w:color="auto"/>
      </w:divBdr>
    </w:div>
    <w:div w:id="955020442">
      <w:bodyDiv w:val="1"/>
      <w:marLeft w:val="0"/>
      <w:marRight w:val="0"/>
      <w:marTop w:val="0"/>
      <w:marBottom w:val="0"/>
      <w:divBdr>
        <w:top w:val="none" w:sz="0" w:space="0" w:color="auto"/>
        <w:left w:val="none" w:sz="0" w:space="0" w:color="auto"/>
        <w:bottom w:val="none" w:sz="0" w:space="0" w:color="auto"/>
        <w:right w:val="none" w:sz="0" w:space="0" w:color="auto"/>
      </w:divBdr>
    </w:div>
    <w:div w:id="960720250">
      <w:bodyDiv w:val="1"/>
      <w:marLeft w:val="0"/>
      <w:marRight w:val="0"/>
      <w:marTop w:val="0"/>
      <w:marBottom w:val="0"/>
      <w:divBdr>
        <w:top w:val="none" w:sz="0" w:space="0" w:color="auto"/>
        <w:left w:val="none" w:sz="0" w:space="0" w:color="auto"/>
        <w:bottom w:val="none" w:sz="0" w:space="0" w:color="auto"/>
        <w:right w:val="none" w:sz="0" w:space="0" w:color="auto"/>
      </w:divBdr>
    </w:div>
    <w:div w:id="965045374">
      <w:bodyDiv w:val="1"/>
      <w:marLeft w:val="0"/>
      <w:marRight w:val="0"/>
      <w:marTop w:val="0"/>
      <w:marBottom w:val="0"/>
      <w:divBdr>
        <w:top w:val="none" w:sz="0" w:space="0" w:color="auto"/>
        <w:left w:val="none" w:sz="0" w:space="0" w:color="auto"/>
        <w:bottom w:val="none" w:sz="0" w:space="0" w:color="auto"/>
        <w:right w:val="none" w:sz="0" w:space="0" w:color="auto"/>
      </w:divBdr>
    </w:div>
    <w:div w:id="970406345">
      <w:bodyDiv w:val="1"/>
      <w:marLeft w:val="0"/>
      <w:marRight w:val="0"/>
      <w:marTop w:val="0"/>
      <w:marBottom w:val="0"/>
      <w:divBdr>
        <w:top w:val="none" w:sz="0" w:space="0" w:color="auto"/>
        <w:left w:val="none" w:sz="0" w:space="0" w:color="auto"/>
        <w:bottom w:val="none" w:sz="0" w:space="0" w:color="auto"/>
        <w:right w:val="none" w:sz="0" w:space="0" w:color="auto"/>
      </w:divBdr>
    </w:div>
    <w:div w:id="970549017">
      <w:bodyDiv w:val="1"/>
      <w:marLeft w:val="0"/>
      <w:marRight w:val="0"/>
      <w:marTop w:val="0"/>
      <w:marBottom w:val="0"/>
      <w:divBdr>
        <w:top w:val="none" w:sz="0" w:space="0" w:color="auto"/>
        <w:left w:val="none" w:sz="0" w:space="0" w:color="auto"/>
        <w:bottom w:val="none" w:sz="0" w:space="0" w:color="auto"/>
        <w:right w:val="none" w:sz="0" w:space="0" w:color="auto"/>
      </w:divBdr>
    </w:div>
    <w:div w:id="971207453">
      <w:bodyDiv w:val="1"/>
      <w:marLeft w:val="0"/>
      <w:marRight w:val="0"/>
      <w:marTop w:val="0"/>
      <w:marBottom w:val="0"/>
      <w:divBdr>
        <w:top w:val="none" w:sz="0" w:space="0" w:color="auto"/>
        <w:left w:val="none" w:sz="0" w:space="0" w:color="auto"/>
        <w:bottom w:val="none" w:sz="0" w:space="0" w:color="auto"/>
        <w:right w:val="none" w:sz="0" w:space="0" w:color="auto"/>
      </w:divBdr>
    </w:div>
    <w:div w:id="977996561">
      <w:bodyDiv w:val="1"/>
      <w:marLeft w:val="0"/>
      <w:marRight w:val="0"/>
      <w:marTop w:val="0"/>
      <w:marBottom w:val="0"/>
      <w:divBdr>
        <w:top w:val="none" w:sz="0" w:space="0" w:color="auto"/>
        <w:left w:val="none" w:sz="0" w:space="0" w:color="auto"/>
        <w:bottom w:val="none" w:sz="0" w:space="0" w:color="auto"/>
        <w:right w:val="none" w:sz="0" w:space="0" w:color="auto"/>
      </w:divBdr>
    </w:div>
    <w:div w:id="994839931">
      <w:bodyDiv w:val="1"/>
      <w:marLeft w:val="0"/>
      <w:marRight w:val="0"/>
      <w:marTop w:val="0"/>
      <w:marBottom w:val="0"/>
      <w:divBdr>
        <w:top w:val="none" w:sz="0" w:space="0" w:color="auto"/>
        <w:left w:val="none" w:sz="0" w:space="0" w:color="auto"/>
        <w:bottom w:val="none" w:sz="0" w:space="0" w:color="auto"/>
        <w:right w:val="none" w:sz="0" w:space="0" w:color="auto"/>
      </w:divBdr>
    </w:div>
    <w:div w:id="996883198">
      <w:bodyDiv w:val="1"/>
      <w:marLeft w:val="0"/>
      <w:marRight w:val="0"/>
      <w:marTop w:val="0"/>
      <w:marBottom w:val="0"/>
      <w:divBdr>
        <w:top w:val="none" w:sz="0" w:space="0" w:color="auto"/>
        <w:left w:val="none" w:sz="0" w:space="0" w:color="auto"/>
        <w:bottom w:val="none" w:sz="0" w:space="0" w:color="auto"/>
        <w:right w:val="none" w:sz="0" w:space="0" w:color="auto"/>
      </w:divBdr>
    </w:div>
    <w:div w:id="996887017">
      <w:bodyDiv w:val="1"/>
      <w:marLeft w:val="0"/>
      <w:marRight w:val="0"/>
      <w:marTop w:val="0"/>
      <w:marBottom w:val="0"/>
      <w:divBdr>
        <w:top w:val="none" w:sz="0" w:space="0" w:color="auto"/>
        <w:left w:val="none" w:sz="0" w:space="0" w:color="auto"/>
        <w:bottom w:val="none" w:sz="0" w:space="0" w:color="auto"/>
        <w:right w:val="none" w:sz="0" w:space="0" w:color="auto"/>
      </w:divBdr>
    </w:div>
    <w:div w:id="1004894115">
      <w:bodyDiv w:val="1"/>
      <w:marLeft w:val="0"/>
      <w:marRight w:val="0"/>
      <w:marTop w:val="0"/>
      <w:marBottom w:val="0"/>
      <w:divBdr>
        <w:top w:val="none" w:sz="0" w:space="0" w:color="auto"/>
        <w:left w:val="none" w:sz="0" w:space="0" w:color="auto"/>
        <w:bottom w:val="none" w:sz="0" w:space="0" w:color="auto"/>
        <w:right w:val="none" w:sz="0" w:space="0" w:color="auto"/>
      </w:divBdr>
    </w:div>
    <w:div w:id="1019543649">
      <w:bodyDiv w:val="1"/>
      <w:marLeft w:val="0"/>
      <w:marRight w:val="0"/>
      <w:marTop w:val="0"/>
      <w:marBottom w:val="0"/>
      <w:divBdr>
        <w:top w:val="none" w:sz="0" w:space="0" w:color="auto"/>
        <w:left w:val="none" w:sz="0" w:space="0" w:color="auto"/>
        <w:bottom w:val="none" w:sz="0" w:space="0" w:color="auto"/>
        <w:right w:val="none" w:sz="0" w:space="0" w:color="auto"/>
      </w:divBdr>
    </w:div>
    <w:div w:id="1022050033">
      <w:bodyDiv w:val="1"/>
      <w:marLeft w:val="0"/>
      <w:marRight w:val="0"/>
      <w:marTop w:val="0"/>
      <w:marBottom w:val="0"/>
      <w:divBdr>
        <w:top w:val="none" w:sz="0" w:space="0" w:color="auto"/>
        <w:left w:val="none" w:sz="0" w:space="0" w:color="auto"/>
        <w:bottom w:val="none" w:sz="0" w:space="0" w:color="auto"/>
        <w:right w:val="none" w:sz="0" w:space="0" w:color="auto"/>
      </w:divBdr>
    </w:div>
    <w:div w:id="1022439805">
      <w:bodyDiv w:val="1"/>
      <w:marLeft w:val="0"/>
      <w:marRight w:val="0"/>
      <w:marTop w:val="0"/>
      <w:marBottom w:val="0"/>
      <w:divBdr>
        <w:top w:val="none" w:sz="0" w:space="0" w:color="auto"/>
        <w:left w:val="none" w:sz="0" w:space="0" w:color="auto"/>
        <w:bottom w:val="none" w:sz="0" w:space="0" w:color="auto"/>
        <w:right w:val="none" w:sz="0" w:space="0" w:color="auto"/>
      </w:divBdr>
    </w:div>
    <w:div w:id="1025593745">
      <w:bodyDiv w:val="1"/>
      <w:marLeft w:val="0"/>
      <w:marRight w:val="0"/>
      <w:marTop w:val="0"/>
      <w:marBottom w:val="0"/>
      <w:divBdr>
        <w:top w:val="none" w:sz="0" w:space="0" w:color="auto"/>
        <w:left w:val="none" w:sz="0" w:space="0" w:color="auto"/>
        <w:bottom w:val="none" w:sz="0" w:space="0" w:color="auto"/>
        <w:right w:val="none" w:sz="0" w:space="0" w:color="auto"/>
      </w:divBdr>
    </w:div>
    <w:div w:id="1030258066">
      <w:bodyDiv w:val="1"/>
      <w:marLeft w:val="0"/>
      <w:marRight w:val="0"/>
      <w:marTop w:val="0"/>
      <w:marBottom w:val="0"/>
      <w:divBdr>
        <w:top w:val="none" w:sz="0" w:space="0" w:color="auto"/>
        <w:left w:val="none" w:sz="0" w:space="0" w:color="auto"/>
        <w:bottom w:val="none" w:sz="0" w:space="0" w:color="auto"/>
        <w:right w:val="none" w:sz="0" w:space="0" w:color="auto"/>
      </w:divBdr>
    </w:div>
    <w:div w:id="1041829044">
      <w:bodyDiv w:val="1"/>
      <w:marLeft w:val="0"/>
      <w:marRight w:val="0"/>
      <w:marTop w:val="0"/>
      <w:marBottom w:val="0"/>
      <w:divBdr>
        <w:top w:val="none" w:sz="0" w:space="0" w:color="auto"/>
        <w:left w:val="none" w:sz="0" w:space="0" w:color="auto"/>
        <w:bottom w:val="none" w:sz="0" w:space="0" w:color="auto"/>
        <w:right w:val="none" w:sz="0" w:space="0" w:color="auto"/>
      </w:divBdr>
    </w:div>
    <w:div w:id="1048066436">
      <w:bodyDiv w:val="1"/>
      <w:marLeft w:val="0"/>
      <w:marRight w:val="0"/>
      <w:marTop w:val="0"/>
      <w:marBottom w:val="0"/>
      <w:divBdr>
        <w:top w:val="none" w:sz="0" w:space="0" w:color="auto"/>
        <w:left w:val="none" w:sz="0" w:space="0" w:color="auto"/>
        <w:bottom w:val="none" w:sz="0" w:space="0" w:color="auto"/>
        <w:right w:val="none" w:sz="0" w:space="0" w:color="auto"/>
      </w:divBdr>
    </w:div>
    <w:div w:id="1051686114">
      <w:bodyDiv w:val="1"/>
      <w:marLeft w:val="0"/>
      <w:marRight w:val="0"/>
      <w:marTop w:val="0"/>
      <w:marBottom w:val="0"/>
      <w:divBdr>
        <w:top w:val="none" w:sz="0" w:space="0" w:color="auto"/>
        <w:left w:val="none" w:sz="0" w:space="0" w:color="auto"/>
        <w:bottom w:val="none" w:sz="0" w:space="0" w:color="auto"/>
        <w:right w:val="none" w:sz="0" w:space="0" w:color="auto"/>
      </w:divBdr>
    </w:div>
    <w:div w:id="1054239246">
      <w:bodyDiv w:val="1"/>
      <w:marLeft w:val="0"/>
      <w:marRight w:val="0"/>
      <w:marTop w:val="0"/>
      <w:marBottom w:val="0"/>
      <w:divBdr>
        <w:top w:val="none" w:sz="0" w:space="0" w:color="auto"/>
        <w:left w:val="none" w:sz="0" w:space="0" w:color="auto"/>
        <w:bottom w:val="none" w:sz="0" w:space="0" w:color="auto"/>
        <w:right w:val="none" w:sz="0" w:space="0" w:color="auto"/>
      </w:divBdr>
    </w:div>
    <w:div w:id="1060860329">
      <w:bodyDiv w:val="1"/>
      <w:marLeft w:val="0"/>
      <w:marRight w:val="0"/>
      <w:marTop w:val="0"/>
      <w:marBottom w:val="0"/>
      <w:divBdr>
        <w:top w:val="none" w:sz="0" w:space="0" w:color="auto"/>
        <w:left w:val="none" w:sz="0" w:space="0" w:color="auto"/>
        <w:bottom w:val="none" w:sz="0" w:space="0" w:color="auto"/>
        <w:right w:val="none" w:sz="0" w:space="0" w:color="auto"/>
      </w:divBdr>
    </w:div>
    <w:div w:id="1061487322">
      <w:bodyDiv w:val="1"/>
      <w:marLeft w:val="0"/>
      <w:marRight w:val="0"/>
      <w:marTop w:val="0"/>
      <w:marBottom w:val="0"/>
      <w:divBdr>
        <w:top w:val="none" w:sz="0" w:space="0" w:color="auto"/>
        <w:left w:val="none" w:sz="0" w:space="0" w:color="auto"/>
        <w:bottom w:val="none" w:sz="0" w:space="0" w:color="auto"/>
        <w:right w:val="none" w:sz="0" w:space="0" w:color="auto"/>
      </w:divBdr>
    </w:div>
    <w:div w:id="1061826668">
      <w:bodyDiv w:val="1"/>
      <w:marLeft w:val="0"/>
      <w:marRight w:val="0"/>
      <w:marTop w:val="0"/>
      <w:marBottom w:val="0"/>
      <w:divBdr>
        <w:top w:val="none" w:sz="0" w:space="0" w:color="auto"/>
        <w:left w:val="none" w:sz="0" w:space="0" w:color="auto"/>
        <w:bottom w:val="none" w:sz="0" w:space="0" w:color="auto"/>
        <w:right w:val="none" w:sz="0" w:space="0" w:color="auto"/>
      </w:divBdr>
    </w:div>
    <w:div w:id="1071121455">
      <w:bodyDiv w:val="1"/>
      <w:marLeft w:val="0"/>
      <w:marRight w:val="0"/>
      <w:marTop w:val="0"/>
      <w:marBottom w:val="0"/>
      <w:divBdr>
        <w:top w:val="none" w:sz="0" w:space="0" w:color="auto"/>
        <w:left w:val="none" w:sz="0" w:space="0" w:color="auto"/>
        <w:bottom w:val="none" w:sz="0" w:space="0" w:color="auto"/>
        <w:right w:val="none" w:sz="0" w:space="0" w:color="auto"/>
      </w:divBdr>
    </w:div>
    <w:div w:id="1073356897">
      <w:bodyDiv w:val="1"/>
      <w:marLeft w:val="0"/>
      <w:marRight w:val="0"/>
      <w:marTop w:val="0"/>
      <w:marBottom w:val="0"/>
      <w:divBdr>
        <w:top w:val="none" w:sz="0" w:space="0" w:color="auto"/>
        <w:left w:val="none" w:sz="0" w:space="0" w:color="auto"/>
        <w:bottom w:val="none" w:sz="0" w:space="0" w:color="auto"/>
        <w:right w:val="none" w:sz="0" w:space="0" w:color="auto"/>
      </w:divBdr>
    </w:div>
    <w:div w:id="1077554175">
      <w:bodyDiv w:val="1"/>
      <w:marLeft w:val="0"/>
      <w:marRight w:val="0"/>
      <w:marTop w:val="0"/>
      <w:marBottom w:val="0"/>
      <w:divBdr>
        <w:top w:val="none" w:sz="0" w:space="0" w:color="auto"/>
        <w:left w:val="none" w:sz="0" w:space="0" w:color="auto"/>
        <w:bottom w:val="none" w:sz="0" w:space="0" w:color="auto"/>
        <w:right w:val="none" w:sz="0" w:space="0" w:color="auto"/>
      </w:divBdr>
    </w:div>
    <w:div w:id="1083913216">
      <w:bodyDiv w:val="1"/>
      <w:marLeft w:val="0"/>
      <w:marRight w:val="0"/>
      <w:marTop w:val="0"/>
      <w:marBottom w:val="0"/>
      <w:divBdr>
        <w:top w:val="none" w:sz="0" w:space="0" w:color="auto"/>
        <w:left w:val="none" w:sz="0" w:space="0" w:color="auto"/>
        <w:bottom w:val="none" w:sz="0" w:space="0" w:color="auto"/>
        <w:right w:val="none" w:sz="0" w:space="0" w:color="auto"/>
      </w:divBdr>
    </w:div>
    <w:div w:id="1088119555">
      <w:bodyDiv w:val="1"/>
      <w:marLeft w:val="0"/>
      <w:marRight w:val="0"/>
      <w:marTop w:val="0"/>
      <w:marBottom w:val="0"/>
      <w:divBdr>
        <w:top w:val="none" w:sz="0" w:space="0" w:color="auto"/>
        <w:left w:val="none" w:sz="0" w:space="0" w:color="auto"/>
        <w:bottom w:val="none" w:sz="0" w:space="0" w:color="auto"/>
        <w:right w:val="none" w:sz="0" w:space="0" w:color="auto"/>
      </w:divBdr>
    </w:div>
    <w:div w:id="1096249848">
      <w:bodyDiv w:val="1"/>
      <w:marLeft w:val="0"/>
      <w:marRight w:val="0"/>
      <w:marTop w:val="0"/>
      <w:marBottom w:val="0"/>
      <w:divBdr>
        <w:top w:val="none" w:sz="0" w:space="0" w:color="auto"/>
        <w:left w:val="none" w:sz="0" w:space="0" w:color="auto"/>
        <w:bottom w:val="none" w:sz="0" w:space="0" w:color="auto"/>
        <w:right w:val="none" w:sz="0" w:space="0" w:color="auto"/>
      </w:divBdr>
    </w:div>
    <w:div w:id="1099986468">
      <w:bodyDiv w:val="1"/>
      <w:marLeft w:val="0"/>
      <w:marRight w:val="0"/>
      <w:marTop w:val="0"/>
      <w:marBottom w:val="0"/>
      <w:divBdr>
        <w:top w:val="none" w:sz="0" w:space="0" w:color="auto"/>
        <w:left w:val="none" w:sz="0" w:space="0" w:color="auto"/>
        <w:bottom w:val="none" w:sz="0" w:space="0" w:color="auto"/>
        <w:right w:val="none" w:sz="0" w:space="0" w:color="auto"/>
      </w:divBdr>
    </w:div>
    <w:div w:id="1107769951">
      <w:bodyDiv w:val="1"/>
      <w:marLeft w:val="0"/>
      <w:marRight w:val="0"/>
      <w:marTop w:val="0"/>
      <w:marBottom w:val="0"/>
      <w:divBdr>
        <w:top w:val="none" w:sz="0" w:space="0" w:color="auto"/>
        <w:left w:val="none" w:sz="0" w:space="0" w:color="auto"/>
        <w:bottom w:val="none" w:sz="0" w:space="0" w:color="auto"/>
        <w:right w:val="none" w:sz="0" w:space="0" w:color="auto"/>
      </w:divBdr>
    </w:div>
    <w:div w:id="1108506513">
      <w:bodyDiv w:val="1"/>
      <w:marLeft w:val="0"/>
      <w:marRight w:val="0"/>
      <w:marTop w:val="0"/>
      <w:marBottom w:val="0"/>
      <w:divBdr>
        <w:top w:val="none" w:sz="0" w:space="0" w:color="auto"/>
        <w:left w:val="none" w:sz="0" w:space="0" w:color="auto"/>
        <w:bottom w:val="none" w:sz="0" w:space="0" w:color="auto"/>
        <w:right w:val="none" w:sz="0" w:space="0" w:color="auto"/>
      </w:divBdr>
    </w:div>
    <w:div w:id="1112629662">
      <w:bodyDiv w:val="1"/>
      <w:marLeft w:val="0"/>
      <w:marRight w:val="0"/>
      <w:marTop w:val="0"/>
      <w:marBottom w:val="0"/>
      <w:divBdr>
        <w:top w:val="none" w:sz="0" w:space="0" w:color="auto"/>
        <w:left w:val="none" w:sz="0" w:space="0" w:color="auto"/>
        <w:bottom w:val="none" w:sz="0" w:space="0" w:color="auto"/>
        <w:right w:val="none" w:sz="0" w:space="0" w:color="auto"/>
      </w:divBdr>
    </w:div>
    <w:div w:id="1113288586">
      <w:bodyDiv w:val="1"/>
      <w:marLeft w:val="0"/>
      <w:marRight w:val="0"/>
      <w:marTop w:val="0"/>
      <w:marBottom w:val="0"/>
      <w:divBdr>
        <w:top w:val="none" w:sz="0" w:space="0" w:color="auto"/>
        <w:left w:val="none" w:sz="0" w:space="0" w:color="auto"/>
        <w:bottom w:val="none" w:sz="0" w:space="0" w:color="auto"/>
        <w:right w:val="none" w:sz="0" w:space="0" w:color="auto"/>
      </w:divBdr>
    </w:div>
    <w:div w:id="1114053400">
      <w:bodyDiv w:val="1"/>
      <w:marLeft w:val="0"/>
      <w:marRight w:val="0"/>
      <w:marTop w:val="0"/>
      <w:marBottom w:val="0"/>
      <w:divBdr>
        <w:top w:val="none" w:sz="0" w:space="0" w:color="auto"/>
        <w:left w:val="none" w:sz="0" w:space="0" w:color="auto"/>
        <w:bottom w:val="none" w:sz="0" w:space="0" w:color="auto"/>
        <w:right w:val="none" w:sz="0" w:space="0" w:color="auto"/>
      </w:divBdr>
    </w:div>
    <w:div w:id="1125851323">
      <w:bodyDiv w:val="1"/>
      <w:marLeft w:val="0"/>
      <w:marRight w:val="0"/>
      <w:marTop w:val="0"/>
      <w:marBottom w:val="0"/>
      <w:divBdr>
        <w:top w:val="none" w:sz="0" w:space="0" w:color="auto"/>
        <w:left w:val="none" w:sz="0" w:space="0" w:color="auto"/>
        <w:bottom w:val="none" w:sz="0" w:space="0" w:color="auto"/>
        <w:right w:val="none" w:sz="0" w:space="0" w:color="auto"/>
      </w:divBdr>
    </w:div>
    <w:div w:id="1126924092">
      <w:bodyDiv w:val="1"/>
      <w:marLeft w:val="0"/>
      <w:marRight w:val="0"/>
      <w:marTop w:val="0"/>
      <w:marBottom w:val="0"/>
      <w:divBdr>
        <w:top w:val="none" w:sz="0" w:space="0" w:color="auto"/>
        <w:left w:val="none" w:sz="0" w:space="0" w:color="auto"/>
        <w:bottom w:val="none" w:sz="0" w:space="0" w:color="auto"/>
        <w:right w:val="none" w:sz="0" w:space="0" w:color="auto"/>
      </w:divBdr>
    </w:div>
    <w:div w:id="1129324247">
      <w:bodyDiv w:val="1"/>
      <w:marLeft w:val="0"/>
      <w:marRight w:val="0"/>
      <w:marTop w:val="0"/>
      <w:marBottom w:val="0"/>
      <w:divBdr>
        <w:top w:val="none" w:sz="0" w:space="0" w:color="auto"/>
        <w:left w:val="none" w:sz="0" w:space="0" w:color="auto"/>
        <w:bottom w:val="none" w:sz="0" w:space="0" w:color="auto"/>
        <w:right w:val="none" w:sz="0" w:space="0" w:color="auto"/>
      </w:divBdr>
    </w:div>
    <w:div w:id="1148474432">
      <w:bodyDiv w:val="1"/>
      <w:marLeft w:val="0"/>
      <w:marRight w:val="0"/>
      <w:marTop w:val="0"/>
      <w:marBottom w:val="0"/>
      <w:divBdr>
        <w:top w:val="none" w:sz="0" w:space="0" w:color="auto"/>
        <w:left w:val="none" w:sz="0" w:space="0" w:color="auto"/>
        <w:bottom w:val="none" w:sz="0" w:space="0" w:color="auto"/>
        <w:right w:val="none" w:sz="0" w:space="0" w:color="auto"/>
      </w:divBdr>
    </w:div>
    <w:div w:id="1157528141">
      <w:bodyDiv w:val="1"/>
      <w:marLeft w:val="0"/>
      <w:marRight w:val="0"/>
      <w:marTop w:val="0"/>
      <w:marBottom w:val="0"/>
      <w:divBdr>
        <w:top w:val="none" w:sz="0" w:space="0" w:color="auto"/>
        <w:left w:val="none" w:sz="0" w:space="0" w:color="auto"/>
        <w:bottom w:val="none" w:sz="0" w:space="0" w:color="auto"/>
        <w:right w:val="none" w:sz="0" w:space="0" w:color="auto"/>
      </w:divBdr>
    </w:div>
    <w:div w:id="1167330456">
      <w:bodyDiv w:val="1"/>
      <w:marLeft w:val="0"/>
      <w:marRight w:val="0"/>
      <w:marTop w:val="0"/>
      <w:marBottom w:val="0"/>
      <w:divBdr>
        <w:top w:val="none" w:sz="0" w:space="0" w:color="auto"/>
        <w:left w:val="none" w:sz="0" w:space="0" w:color="auto"/>
        <w:bottom w:val="none" w:sz="0" w:space="0" w:color="auto"/>
        <w:right w:val="none" w:sz="0" w:space="0" w:color="auto"/>
      </w:divBdr>
    </w:div>
    <w:div w:id="1169367541">
      <w:bodyDiv w:val="1"/>
      <w:marLeft w:val="0"/>
      <w:marRight w:val="0"/>
      <w:marTop w:val="0"/>
      <w:marBottom w:val="0"/>
      <w:divBdr>
        <w:top w:val="none" w:sz="0" w:space="0" w:color="auto"/>
        <w:left w:val="none" w:sz="0" w:space="0" w:color="auto"/>
        <w:bottom w:val="none" w:sz="0" w:space="0" w:color="auto"/>
        <w:right w:val="none" w:sz="0" w:space="0" w:color="auto"/>
      </w:divBdr>
    </w:div>
    <w:div w:id="1173489591">
      <w:bodyDiv w:val="1"/>
      <w:marLeft w:val="0"/>
      <w:marRight w:val="0"/>
      <w:marTop w:val="0"/>
      <w:marBottom w:val="0"/>
      <w:divBdr>
        <w:top w:val="none" w:sz="0" w:space="0" w:color="auto"/>
        <w:left w:val="none" w:sz="0" w:space="0" w:color="auto"/>
        <w:bottom w:val="none" w:sz="0" w:space="0" w:color="auto"/>
        <w:right w:val="none" w:sz="0" w:space="0" w:color="auto"/>
      </w:divBdr>
    </w:div>
    <w:div w:id="1184978615">
      <w:bodyDiv w:val="1"/>
      <w:marLeft w:val="0"/>
      <w:marRight w:val="0"/>
      <w:marTop w:val="0"/>
      <w:marBottom w:val="0"/>
      <w:divBdr>
        <w:top w:val="none" w:sz="0" w:space="0" w:color="auto"/>
        <w:left w:val="none" w:sz="0" w:space="0" w:color="auto"/>
        <w:bottom w:val="none" w:sz="0" w:space="0" w:color="auto"/>
        <w:right w:val="none" w:sz="0" w:space="0" w:color="auto"/>
      </w:divBdr>
    </w:div>
    <w:div w:id="1198201240">
      <w:bodyDiv w:val="1"/>
      <w:marLeft w:val="0"/>
      <w:marRight w:val="0"/>
      <w:marTop w:val="0"/>
      <w:marBottom w:val="0"/>
      <w:divBdr>
        <w:top w:val="none" w:sz="0" w:space="0" w:color="auto"/>
        <w:left w:val="none" w:sz="0" w:space="0" w:color="auto"/>
        <w:bottom w:val="none" w:sz="0" w:space="0" w:color="auto"/>
        <w:right w:val="none" w:sz="0" w:space="0" w:color="auto"/>
      </w:divBdr>
    </w:div>
    <w:div w:id="1203710411">
      <w:bodyDiv w:val="1"/>
      <w:marLeft w:val="0"/>
      <w:marRight w:val="0"/>
      <w:marTop w:val="0"/>
      <w:marBottom w:val="0"/>
      <w:divBdr>
        <w:top w:val="none" w:sz="0" w:space="0" w:color="auto"/>
        <w:left w:val="none" w:sz="0" w:space="0" w:color="auto"/>
        <w:bottom w:val="none" w:sz="0" w:space="0" w:color="auto"/>
        <w:right w:val="none" w:sz="0" w:space="0" w:color="auto"/>
      </w:divBdr>
    </w:div>
    <w:div w:id="1206256988">
      <w:bodyDiv w:val="1"/>
      <w:marLeft w:val="0"/>
      <w:marRight w:val="0"/>
      <w:marTop w:val="0"/>
      <w:marBottom w:val="0"/>
      <w:divBdr>
        <w:top w:val="none" w:sz="0" w:space="0" w:color="auto"/>
        <w:left w:val="none" w:sz="0" w:space="0" w:color="auto"/>
        <w:bottom w:val="none" w:sz="0" w:space="0" w:color="auto"/>
        <w:right w:val="none" w:sz="0" w:space="0" w:color="auto"/>
      </w:divBdr>
    </w:div>
    <w:div w:id="1212226580">
      <w:bodyDiv w:val="1"/>
      <w:marLeft w:val="0"/>
      <w:marRight w:val="0"/>
      <w:marTop w:val="0"/>
      <w:marBottom w:val="0"/>
      <w:divBdr>
        <w:top w:val="none" w:sz="0" w:space="0" w:color="auto"/>
        <w:left w:val="none" w:sz="0" w:space="0" w:color="auto"/>
        <w:bottom w:val="none" w:sz="0" w:space="0" w:color="auto"/>
        <w:right w:val="none" w:sz="0" w:space="0" w:color="auto"/>
      </w:divBdr>
    </w:div>
    <w:div w:id="1213884955">
      <w:bodyDiv w:val="1"/>
      <w:marLeft w:val="0"/>
      <w:marRight w:val="0"/>
      <w:marTop w:val="0"/>
      <w:marBottom w:val="0"/>
      <w:divBdr>
        <w:top w:val="none" w:sz="0" w:space="0" w:color="auto"/>
        <w:left w:val="none" w:sz="0" w:space="0" w:color="auto"/>
        <w:bottom w:val="none" w:sz="0" w:space="0" w:color="auto"/>
        <w:right w:val="none" w:sz="0" w:space="0" w:color="auto"/>
      </w:divBdr>
      <w:divsChild>
        <w:div w:id="1104224303">
          <w:marLeft w:val="0"/>
          <w:marRight w:val="0"/>
          <w:marTop w:val="0"/>
          <w:marBottom w:val="0"/>
          <w:divBdr>
            <w:top w:val="none" w:sz="0" w:space="0" w:color="auto"/>
            <w:left w:val="none" w:sz="0" w:space="0" w:color="auto"/>
            <w:bottom w:val="none" w:sz="0" w:space="0" w:color="auto"/>
            <w:right w:val="none" w:sz="0" w:space="0" w:color="auto"/>
          </w:divBdr>
          <w:divsChild>
            <w:div w:id="421362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18978253">
      <w:bodyDiv w:val="1"/>
      <w:marLeft w:val="0"/>
      <w:marRight w:val="0"/>
      <w:marTop w:val="0"/>
      <w:marBottom w:val="0"/>
      <w:divBdr>
        <w:top w:val="none" w:sz="0" w:space="0" w:color="auto"/>
        <w:left w:val="none" w:sz="0" w:space="0" w:color="auto"/>
        <w:bottom w:val="none" w:sz="0" w:space="0" w:color="auto"/>
        <w:right w:val="none" w:sz="0" w:space="0" w:color="auto"/>
      </w:divBdr>
    </w:div>
    <w:div w:id="1227301162">
      <w:bodyDiv w:val="1"/>
      <w:marLeft w:val="0"/>
      <w:marRight w:val="0"/>
      <w:marTop w:val="0"/>
      <w:marBottom w:val="0"/>
      <w:divBdr>
        <w:top w:val="none" w:sz="0" w:space="0" w:color="auto"/>
        <w:left w:val="none" w:sz="0" w:space="0" w:color="auto"/>
        <w:bottom w:val="none" w:sz="0" w:space="0" w:color="auto"/>
        <w:right w:val="none" w:sz="0" w:space="0" w:color="auto"/>
      </w:divBdr>
    </w:div>
    <w:div w:id="1228297242">
      <w:bodyDiv w:val="1"/>
      <w:marLeft w:val="0"/>
      <w:marRight w:val="0"/>
      <w:marTop w:val="0"/>
      <w:marBottom w:val="0"/>
      <w:divBdr>
        <w:top w:val="none" w:sz="0" w:space="0" w:color="auto"/>
        <w:left w:val="none" w:sz="0" w:space="0" w:color="auto"/>
        <w:bottom w:val="none" w:sz="0" w:space="0" w:color="auto"/>
        <w:right w:val="none" w:sz="0" w:space="0" w:color="auto"/>
      </w:divBdr>
    </w:div>
    <w:div w:id="1238974299">
      <w:bodyDiv w:val="1"/>
      <w:marLeft w:val="0"/>
      <w:marRight w:val="0"/>
      <w:marTop w:val="0"/>
      <w:marBottom w:val="0"/>
      <w:divBdr>
        <w:top w:val="none" w:sz="0" w:space="0" w:color="auto"/>
        <w:left w:val="none" w:sz="0" w:space="0" w:color="auto"/>
        <w:bottom w:val="none" w:sz="0" w:space="0" w:color="auto"/>
        <w:right w:val="none" w:sz="0" w:space="0" w:color="auto"/>
      </w:divBdr>
    </w:div>
    <w:div w:id="1249853402">
      <w:bodyDiv w:val="1"/>
      <w:marLeft w:val="0"/>
      <w:marRight w:val="0"/>
      <w:marTop w:val="0"/>
      <w:marBottom w:val="0"/>
      <w:divBdr>
        <w:top w:val="none" w:sz="0" w:space="0" w:color="auto"/>
        <w:left w:val="none" w:sz="0" w:space="0" w:color="auto"/>
        <w:bottom w:val="none" w:sz="0" w:space="0" w:color="auto"/>
        <w:right w:val="none" w:sz="0" w:space="0" w:color="auto"/>
      </w:divBdr>
    </w:div>
    <w:div w:id="1253004381">
      <w:bodyDiv w:val="1"/>
      <w:marLeft w:val="0"/>
      <w:marRight w:val="0"/>
      <w:marTop w:val="0"/>
      <w:marBottom w:val="0"/>
      <w:divBdr>
        <w:top w:val="none" w:sz="0" w:space="0" w:color="auto"/>
        <w:left w:val="none" w:sz="0" w:space="0" w:color="auto"/>
        <w:bottom w:val="none" w:sz="0" w:space="0" w:color="auto"/>
        <w:right w:val="none" w:sz="0" w:space="0" w:color="auto"/>
      </w:divBdr>
    </w:div>
    <w:div w:id="1272250666">
      <w:bodyDiv w:val="1"/>
      <w:marLeft w:val="0"/>
      <w:marRight w:val="0"/>
      <w:marTop w:val="0"/>
      <w:marBottom w:val="0"/>
      <w:divBdr>
        <w:top w:val="none" w:sz="0" w:space="0" w:color="auto"/>
        <w:left w:val="none" w:sz="0" w:space="0" w:color="auto"/>
        <w:bottom w:val="none" w:sz="0" w:space="0" w:color="auto"/>
        <w:right w:val="none" w:sz="0" w:space="0" w:color="auto"/>
      </w:divBdr>
    </w:div>
    <w:div w:id="1272664857">
      <w:bodyDiv w:val="1"/>
      <w:marLeft w:val="0"/>
      <w:marRight w:val="0"/>
      <w:marTop w:val="0"/>
      <w:marBottom w:val="0"/>
      <w:divBdr>
        <w:top w:val="none" w:sz="0" w:space="0" w:color="auto"/>
        <w:left w:val="none" w:sz="0" w:space="0" w:color="auto"/>
        <w:bottom w:val="none" w:sz="0" w:space="0" w:color="auto"/>
        <w:right w:val="none" w:sz="0" w:space="0" w:color="auto"/>
      </w:divBdr>
    </w:div>
    <w:div w:id="1292319568">
      <w:bodyDiv w:val="1"/>
      <w:marLeft w:val="0"/>
      <w:marRight w:val="0"/>
      <w:marTop w:val="0"/>
      <w:marBottom w:val="0"/>
      <w:divBdr>
        <w:top w:val="none" w:sz="0" w:space="0" w:color="auto"/>
        <w:left w:val="none" w:sz="0" w:space="0" w:color="auto"/>
        <w:bottom w:val="none" w:sz="0" w:space="0" w:color="auto"/>
        <w:right w:val="none" w:sz="0" w:space="0" w:color="auto"/>
      </w:divBdr>
    </w:div>
    <w:div w:id="1296639344">
      <w:bodyDiv w:val="1"/>
      <w:marLeft w:val="0"/>
      <w:marRight w:val="0"/>
      <w:marTop w:val="0"/>
      <w:marBottom w:val="0"/>
      <w:divBdr>
        <w:top w:val="none" w:sz="0" w:space="0" w:color="auto"/>
        <w:left w:val="none" w:sz="0" w:space="0" w:color="auto"/>
        <w:bottom w:val="none" w:sz="0" w:space="0" w:color="auto"/>
        <w:right w:val="none" w:sz="0" w:space="0" w:color="auto"/>
      </w:divBdr>
    </w:div>
    <w:div w:id="1300110413">
      <w:bodyDiv w:val="1"/>
      <w:marLeft w:val="0"/>
      <w:marRight w:val="0"/>
      <w:marTop w:val="0"/>
      <w:marBottom w:val="0"/>
      <w:divBdr>
        <w:top w:val="none" w:sz="0" w:space="0" w:color="auto"/>
        <w:left w:val="none" w:sz="0" w:space="0" w:color="auto"/>
        <w:bottom w:val="none" w:sz="0" w:space="0" w:color="auto"/>
        <w:right w:val="none" w:sz="0" w:space="0" w:color="auto"/>
      </w:divBdr>
    </w:div>
    <w:div w:id="1302690027">
      <w:bodyDiv w:val="1"/>
      <w:marLeft w:val="0"/>
      <w:marRight w:val="0"/>
      <w:marTop w:val="0"/>
      <w:marBottom w:val="0"/>
      <w:divBdr>
        <w:top w:val="none" w:sz="0" w:space="0" w:color="auto"/>
        <w:left w:val="none" w:sz="0" w:space="0" w:color="auto"/>
        <w:bottom w:val="none" w:sz="0" w:space="0" w:color="auto"/>
        <w:right w:val="none" w:sz="0" w:space="0" w:color="auto"/>
      </w:divBdr>
    </w:div>
    <w:div w:id="1318724373">
      <w:bodyDiv w:val="1"/>
      <w:marLeft w:val="0"/>
      <w:marRight w:val="0"/>
      <w:marTop w:val="0"/>
      <w:marBottom w:val="0"/>
      <w:divBdr>
        <w:top w:val="none" w:sz="0" w:space="0" w:color="auto"/>
        <w:left w:val="none" w:sz="0" w:space="0" w:color="auto"/>
        <w:bottom w:val="none" w:sz="0" w:space="0" w:color="auto"/>
        <w:right w:val="none" w:sz="0" w:space="0" w:color="auto"/>
      </w:divBdr>
    </w:div>
    <w:div w:id="1320039345">
      <w:bodyDiv w:val="1"/>
      <w:marLeft w:val="0"/>
      <w:marRight w:val="0"/>
      <w:marTop w:val="0"/>
      <w:marBottom w:val="0"/>
      <w:divBdr>
        <w:top w:val="none" w:sz="0" w:space="0" w:color="auto"/>
        <w:left w:val="none" w:sz="0" w:space="0" w:color="auto"/>
        <w:bottom w:val="none" w:sz="0" w:space="0" w:color="auto"/>
        <w:right w:val="none" w:sz="0" w:space="0" w:color="auto"/>
      </w:divBdr>
    </w:div>
    <w:div w:id="1334527135">
      <w:bodyDiv w:val="1"/>
      <w:marLeft w:val="0"/>
      <w:marRight w:val="0"/>
      <w:marTop w:val="0"/>
      <w:marBottom w:val="0"/>
      <w:divBdr>
        <w:top w:val="none" w:sz="0" w:space="0" w:color="auto"/>
        <w:left w:val="none" w:sz="0" w:space="0" w:color="auto"/>
        <w:bottom w:val="none" w:sz="0" w:space="0" w:color="auto"/>
        <w:right w:val="none" w:sz="0" w:space="0" w:color="auto"/>
      </w:divBdr>
    </w:div>
    <w:div w:id="1355690426">
      <w:bodyDiv w:val="1"/>
      <w:marLeft w:val="0"/>
      <w:marRight w:val="0"/>
      <w:marTop w:val="0"/>
      <w:marBottom w:val="0"/>
      <w:divBdr>
        <w:top w:val="none" w:sz="0" w:space="0" w:color="auto"/>
        <w:left w:val="none" w:sz="0" w:space="0" w:color="auto"/>
        <w:bottom w:val="none" w:sz="0" w:space="0" w:color="auto"/>
        <w:right w:val="none" w:sz="0" w:space="0" w:color="auto"/>
      </w:divBdr>
    </w:div>
    <w:div w:id="1367870720">
      <w:bodyDiv w:val="1"/>
      <w:marLeft w:val="0"/>
      <w:marRight w:val="0"/>
      <w:marTop w:val="0"/>
      <w:marBottom w:val="0"/>
      <w:divBdr>
        <w:top w:val="none" w:sz="0" w:space="0" w:color="auto"/>
        <w:left w:val="none" w:sz="0" w:space="0" w:color="auto"/>
        <w:bottom w:val="none" w:sz="0" w:space="0" w:color="auto"/>
        <w:right w:val="none" w:sz="0" w:space="0" w:color="auto"/>
      </w:divBdr>
    </w:div>
    <w:div w:id="1373963379">
      <w:bodyDiv w:val="1"/>
      <w:marLeft w:val="0"/>
      <w:marRight w:val="0"/>
      <w:marTop w:val="0"/>
      <w:marBottom w:val="0"/>
      <w:divBdr>
        <w:top w:val="none" w:sz="0" w:space="0" w:color="auto"/>
        <w:left w:val="none" w:sz="0" w:space="0" w:color="auto"/>
        <w:bottom w:val="none" w:sz="0" w:space="0" w:color="auto"/>
        <w:right w:val="none" w:sz="0" w:space="0" w:color="auto"/>
      </w:divBdr>
    </w:div>
    <w:div w:id="1375810209">
      <w:bodyDiv w:val="1"/>
      <w:marLeft w:val="0"/>
      <w:marRight w:val="0"/>
      <w:marTop w:val="0"/>
      <w:marBottom w:val="0"/>
      <w:divBdr>
        <w:top w:val="none" w:sz="0" w:space="0" w:color="auto"/>
        <w:left w:val="none" w:sz="0" w:space="0" w:color="auto"/>
        <w:bottom w:val="none" w:sz="0" w:space="0" w:color="auto"/>
        <w:right w:val="none" w:sz="0" w:space="0" w:color="auto"/>
      </w:divBdr>
    </w:div>
    <w:div w:id="1386492690">
      <w:bodyDiv w:val="1"/>
      <w:marLeft w:val="0"/>
      <w:marRight w:val="0"/>
      <w:marTop w:val="0"/>
      <w:marBottom w:val="0"/>
      <w:divBdr>
        <w:top w:val="none" w:sz="0" w:space="0" w:color="auto"/>
        <w:left w:val="none" w:sz="0" w:space="0" w:color="auto"/>
        <w:bottom w:val="none" w:sz="0" w:space="0" w:color="auto"/>
        <w:right w:val="none" w:sz="0" w:space="0" w:color="auto"/>
      </w:divBdr>
    </w:div>
    <w:div w:id="1387950591">
      <w:bodyDiv w:val="1"/>
      <w:marLeft w:val="0"/>
      <w:marRight w:val="0"/>
      <w:marTop w:val="0"/>
      <w:marBottom w:val="0"/>
      <w:divBdr>
        <w:top w:val="none" w:sz="0" w:space="0" w:color="auto"/>
        <w:left w:val="none" w:sz="0" w:space="0" w:color="auto"/>
        <w:bottom w:val="none" w:sz="0" w:space="0" w:color="auto"/>
        <w:right w:val="none" w:sz="0" w:space="0" w:color="auto"/>
      </w:divBdr>
    </w:div>
    <w:div w:id="1394887667">
      <w:bodyDiv w:val="1"/>
      <w:marLeft w:val="0"/>
      <w:marRight w:val="0"/>
      <w:marTop w:val="0"/>
      <w:marBottom w:val="0"/>
      <w:divBdr>
        <w:top w:val="none" w:sz="0" w:space="0" w:color="auto"/>
        <w:left w:val="none" w:sz="0" w:space="0" w:color="auto"/>
        <w:bottom w:val="none" w:sz="0" w:space="0" w:color="auto"/>
        <w:right w:val="none" w:sz="0" w:space="0" w:color="auto"/>
      </w:divBdr>
      <w:divsChild>
        <w:div w:id="542981602">
          <w:marLeft w:val="0"/>
          <w:marRight w:val="0"/>
          <w:marTop w:val="240"/>
          <w:marBottom w:val="240"/>
          <w:divBdr>
            <w:top w:val="none" w:sz="0" w:space="0" w:color="auto"/>
            <w:left w:val="none" w:sz="0" w:space="0" w:color="auto"/>
            <w:bottom w:val="none" w:sz="0" w:space="0" w:color="auto"/>
            <w:right w:val="none" w:sz="0" w:space="0" w:color="auto"/>
          </w:divBdr>
          <w:divsChild>
            <w:div w:id="1520511540">
              <w:marLeft w:val="0"/>
              <w:marRight w:val="0"/>
              <w:marTop w:val="0"/>
              <w:marBottom w:val="0"/>
              <w:divBdr>
                <w:top w:val="none" w:sz="0" w:space="0" w:color="auto"/>
                <w:left w:val="none" w:sz="0" w:space="0" w:color="auto"/>
                <w:bottom w:val="none" w:sz="0" w:space="0" w:color="auto"/>
                <w:right w:val="none" w:sz="0" w:space="0" w:color="auto"/>
              </w:divBdr>
              <w:divsChild>
                <w:div w:id="167702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292457">
          <w:marLeft w:val="0"/>
          <w:marRight w:val="0"/>
          <w:marTop w:val="240"/>
          <w:marBottom w:val="240"/>
          <w:divBdr>
            <w:top w:val="none" w:sz="0" w:space="0" w:color="auto"/>
            <w:left w:val="none" w:sz="0" w:space="0" w:color="auto"/>
            <w:bottom w:val="none" w:sz="0" w:space="0" w:color="auto"/>
            <w:right w:val="none" w:sz="0" w:space="0" w:color="auto"/>
          </w:divBdr>
          <w:divsChild>
            <w:div w:id="61278436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395395155">
      <w:bodyDiv w:val="1"/>
      <w:marLeft w:val="0"/>
      <w:marRight w:val="0"/>
      <w:marTop w:val="0"/>
      <w:marBottom w:val="0"/>
      <w:divBdr>
        <w:top w:val="none" w:sz="0" w:space="0" w:color="auto"/>
        <w:left w:val="none" w:sz="0" w:space="0" w:color="auto"/>
        <w:bottom w:val="none" w:sz="0" w:space="0" w:color="auto"/>
        <w:right w:val="none" w:sz="0" w:space="0" w:color="auto"/>
      </w:divBdr>
    </w:div>
    <w:div w:id="1401829823">
      <w:bodyDiv w:val="1"/>
      <w:marLeft w:val="0"/>
      <w:marRight w:val="0"/>
      <w:marTop w:val="0"/>
      <w:marBottom w:val="0"/>
      <w:divBdr>
        <w:top w:val="none" w:sz="0" w:space="0" w:color="auto"/>
        <w:left w:val="none" w:sz="0" w:space="0" w:color="auto"/>
        <w:bottom w:val="none" w:sz="0" w:space="0" w:color="auto"/>
        <w:right w:val="none" w:sz="0" w:space="0" w:color="auto"/>
      </w:divBdr>
    </w:div>
    <w:div w:id="1404840329">
      <w:bodyDiv w:val="1"/>
      <w:marLeft w:val="0"/>
      <w:marRight w:val="0"/>
      <w:marTop w:val="0"/>
      <w:marBottom w:val="0"/>
      <w:divBdr>
        <w:top w:val="none" w:sz="0" w:space="0" w:color="auto"/>
        <w:left w:val="none" w:sz="0" w:space="0" w:color="auto"/>
        <w:bottom w:val="none" w:sz="0" w:space="0" w:color="auto"/>
        <w:right w:val="none" w:sz="0" w:space="0" w:color="auto"/>
      </w:divBdr>
    </w:div>
    <w:div w:id="1418941230">
      <w:bodyDiv w:val="1"/>
      <w:marLeft w:val="0"/>
      <w:marRight w:val="0"/>
      <w:marTop w:val="0"/>
      <w:marBottom w:val="0"/>
      <w:divBdr>
        <w:top w:val="none" w:sz="0" w:space="0" w:color="auto"/>
        <w:left w:val="none" w:sz="0" w:space="0" w:color="auto"/>
        <w:bottom w:val="none" w:sz="0" w:space="0" w:color="auto"/>
        <w:right w:val="none" w:sz="0" w:space="0" w:color="auto"/>
      </w:divBdr>
    </w:div>
    <w:div w:id="1421759722">
      <w:bodyDiv w:val="1"/>
      <w:marLeft w:val="0"/>
      <w:marRight w:val="0"/>
      <w:marTop w:val="0"/>
      <w:marBottom w:val="0"/>
      <w:divBdr>
        <w:top w:val="none" w:sz="0" w:space="0" w:color="auto"/>
        <w:left w:val="none" w:sz="0" w:space="0" w:color="auto"/>
        <w:bottom w:val="none" w:sz="0" w:space="0" w:color="auto"/>
        <w:right w:val="none" w:sz="0" w:space="0" w:color="auto"/>
      </w:divBdr>
    </w:div>
    <w:div w:id="1421946358">
      <w:bodyDiv w:val="1"/>
      <w:marLeft w:val="0"/>
      <w:marRight w:val="0"/>
      <w:marTop w:val="0"/>
      <w:marBottom w:val="0"/>
      <w:divBdr>
        <w:top w:val="none" w:sz="0" w:space="0" w:color="auto"/>
        <w:left w:val="none" w:sz="0" w:space="0" w:color="auto"/>
        <w:bottom w:val="none" w:sz="0" w:space="0" w:color="auto"/>
        <w:right w:val="none" w:sz="0" w:space="0" w:color="auto"/>
      </w:divBdr>
    </w:div>
    <w:div w:id="1443577066">
      <w:bodyDiv w:val="1"/>
      <w:marLeft w:val="0"/>
      <w:marRight w:val="0"/>
      <w:marTop w:val="0"/>
      <w:marBottom w:val="0"/>
      <w:divBdr>
        <w:top w:val="none" w:sz="0" w:space="0" w:color="auto"/>
        <w:left w:val="none" w:sz="0" w:space="0" w:color="auto"/>
        <w:bottom w:val="none" w:sz="0" w:space="0" w:color="auto"/>
        <w:right w:val="none" w:sz="0" w:space="0" w:color="auto"/>
      </w:divBdr>
    </w:div>
    <w:div w:id="1446537272">
      <w:bodyDiv w:val="1"/>
      <w:marLeft w:val="0"/>
      <w:marRight w:val="0"/>
      <w:marTop w:val="0"/>
      <w:marBottom w:val="0"/>
      <w:divBdr>
        <w:top w:val="none" w:sz="0" w:space="0" w:color="auto"/>
        <w:left w:val="none" w:sz="0" w:space="0" w:color="auto"/>
        <w:bottom w:val="none" w:sz="0" w:space="0" w:color="auto"/>
        <w:right w:val="none" w:sz="0" w:space="0" w:color="auto"/>
      </w:divBdr>
    </w:div>
    <w:div w:id="1466117878">
      <w:bodyDiv w:val="1"/>
      <w:marLeft w:val="0"/>
      <w:marRight w:val="0"/>
      <w:marTop w:val="0"/>
      <w:marBottom w:val="0"/>
      <w:divBdr>
        <w:top w:val="none" w:sz="0" w:space="0" w:color="auto"/>
        <w:left w:val="none" w:sz="0" w:space="0" w:color="auto"/>
        <w:bottom w:val="none" w:sz="0" w:space="0" w:color="auto"/>
        <w:right w:val="none" w:sz="0" w:space="0" w:color="auto"/>
      </w:divBdr>
    </w:div>
    <w:div w:id="1468353387">
      <w:bodyDiv w:val="1"/>
      <w:marLeft w:val="0"/>
      <w:marRight w:val="0"/>
      <w:marTop w:val="0"/>
      <w:marBottom w:val="0"/>
      <w:divBdr>
        <w:top w:val="none" w:sz="0" w:space="0" w:color="auto"/>
        <w:left w:val="none" w:sz="0" w:space="0" w:color="auto"/>
        <w:bottom w:val="none" w:sz="0" w:space="0" w:color="auto"/>
        <w:right w:val="none" w:sz="0" w:space="0" w:color="auto"/>
      </w:divBdr>
    </w:div>
    <w:div w:id="1485052173">
      <w:bodyDiv w:val="1"/>
      <w:marLeft w:val="0"/>
      <w:marRight w:val="0"/>
      <w:marTop w:val="0"/>
      <w:marBottom w:val="0"/>
      <w:divBdr>
        <w:top w:val="none" w:sz="0" w:space="0" w:color="auto"/>
        <w:left w:val="none" w:sz="0" w:space="0" w:color="auto"/>
        <w:bottom w:val="none" w:sz="0" w:space="0" w:color="auto"/>
        <w:right w:val="none" w:sz="0" w:space="0" w:color="auto"/>
      </w:divBdr>
    </w:div>
    <w:div w:id="1500389286">
      <w:bodyDiv w:val="1"/>
      <w:marLeft w:val="0"/>
      <w:marRight w:val="0"/>
      <w:marTop w:val="0"/>
      <w:marBottom w:val="0"/>
      <w:divBdr>
        <w:top w:val="none" w:sz="0" w:space="0" w:color="auto"/>
        <w:left w:val="none" w:sz="0" w:space="0" w:color="auto"/>
        <w:bottom w:val="none" w:sz="0" w:space="0" w:color="auto"/>
        <w:right w:val="none" w:sz="0" w:space="0" w:color="auto"/>
      </w:divBdr>
    </w:div>
    <w:div w:id="1512452367">
      <w:bodyDiv w:val="1"/>
      <w:marLeft w:val="0"/>
      <w:marRight w:val="0"/>
      <w:marTop w:val="0"/>
      <w:marBottom w:val="0"/>
      <w:divBdr>
        <w:top w:val="none" w:sz="0" w:space="0" w:color="auto"/>
        <w:left w:val="none" w:sz="0" w:space="0" w:color="auto"/>
        <w:bottom w:val="none" w:sz="0" w:space="0" w:color="auto"/>
        <w:right w:val="none" w:sz="0" w:space="0" w:color="auto"/>
      </w:divBdr>
    </w:div>
    <w:div w:id="1528447105">
      <w:bodyDiv w:val="1"/>
      <w:marLeft w:val="0"/>
      <w:marRight w:val="0"/>
      <w:marTop w:val="0"/>
      <w:marBottom w:val="0"/>
      <w:divBdr>
        <w:top w:val="none" w:sz="0" w:space="0" w:color="auto"/>
        <w:left w:val="none" w:sz="0" w:space="0" w:color="auto"/>
        <w:bottom w:val="none" w:sz="0" w:space="0" w:color="auto"/>
        <w:right w:val="none" w:sz="0" w:space="0" w:color="auto"/>
      </w:divBdr>
    </w:div>
    <w:div w:id="1535534471">
      <w:bodyDiv w:val="1"/>
      <w:marLeft w:val="0"/>
      <w:marRight w:val="0"/>
      <w:marTop w:val="0"/>
      <w:marBottom w:val="0"/>
      <w:divBdr>
        <w:top w:val="none" w:sz="0" w:space="0" w:color="auto"/>
        <w:left w:val="none" w:sz="0" w:space="0" w:color="auto"/>
        <w:bottom w:val="none" w:sz="0" w:space="0" w:color="auto"/>
        <w:right w:val="none" w:sz="0" w:space="0" w:color="auto"/>
      </w:divBdr>
    </w:div>
    <w:div w:id="1535923399">
      <w:bodyDiv w:val="1"/>
      <w:marLeft w:val="0"/>
      <w:marRight w:val="0"/>
      <w:marTop w:val="0"/>
      <w:marBottom w:val="0"/>
      <w:divBdr>
        <w:top w:val="none" w:sz="0" w:space="0" w:color="auto"/>
        <w:left w:val="none" w:sz="0" w:space="0" w:color="auto"/>
        <w:bottom w:val="none" w:sz="0" w:space="0" w:color="auto"/>
        <w:right w:val="none" w:sz="0" w:space="0" w:color="auto"/>
      </w:divBdr>
    </w:div>
    <w:div w:id="1539584523">
      <w:bodyDiv w:val="1"/>
      <w:marLeft w:val="0"/>
      <w:marRight w:val="0"/>
      <w:marTop w:val="0"/>
      <w:marBottom w:val="0"/>
      <w:divBdr>
        <w:top w:val="none" w:sz="0" w:space="0" w:color="auto"/>
        <w:left w:val="none" w:sz="0" w:space="0" w:color="auto"/>
        <w:bottom w:val="none" w:sz="0" w:space="0" w:color="auto"/>
        <w:right w:val="none" w:sz="0" w:space="0" w:color="auto"/>
      </w:divBdr>
    </w:div>
    <w:div w:id="1550610137">
      <w:bodyDiv w:val="1"/>
      <w:marLeft w:val="0"/>
      <w:marRight w:val="0"/>
      <w:marTop w:val="0"/>
      <w:marBottom w:val="0"/>
      <w:divBdr>
        <w:top w:val="none" w:sz="0" w:space="0" w:color="auto"/>
        <w:left w:val="none" w:sz="0" w:space="0" w:color="auto"/>
        <w:bottom w:val="none" w:sz="0" w:space="0" w:color="auto"/>
        <w:right w:val="none" w:sz="0" w:space="0" w:color="auto"/>
      </w:divBdr>
    </w:div>
    <w:div w:id="1553686377">
      <w:bodyDiv w:val="1"/>
      <w:marLeft w:val="0"/>
      <w:marRight w:val="0"/>
      <w:marTop w:val="0"/>
      <w:marBottom w:val="0"/>
      <w:divBdr>
        <w:top w:val="none" w:sz="0" w:space="0" w:color="auto"/>
        <w:left w:val="none" w:sz="0" w:space="0" w:color="auto"/>
        <w:bottom w:val="none" w:sz="0" w:space="0" w:color="auto"/>
        <w:right w:val="none" w:sz="0" w:space="0" w:color="auto"/>
      </w:divBdr>
    </w:div>
    <w:div w:id="1554342529">
      <w:bodyDiv w:val="1"/>
      <w:marLeft w:val="0"/>
      <w:marRight w:val="0"/>
      <w:marTop w:val="0"/>
      <w:marBottom w:val="0"/>
      <w:divBdr>
        <w:top w:val="none" w:sz="0" w:space="0" w:color="auto"/>
        <w:left w:val="none" w:sz="0" w:space="0" w:color="auto"/>
        <w:bottom w:val="none" w:sz="0" w:space="0" w:color="auto"/>
        <w:right w:val="none" w:sz="0" w:space="0" w:color="auto"/>
      </w:divBdr>
    </w:div>
    <w:div w:id="1558395555">
      <w:bodyDiv w:val="1"/>
      <w:marLeft w:val="0"/>
      <w:marRight w:val="0"/>
      <w:marTop w:val="0"/>
      <w:marBottom w:val="0"/>
      <w:divBdr>
        <w:top w:val="none" w:sz="0" w:space="0" w:color="auto"/>
        <w:left w:val="none" w:sz="0" w:space="0" w:color="auto"/>
        <w:bottom w:val="none" w:sz="0" w:space="0" w:color="auto"/>
        <w:right w:val="none" w:sz="0" w:space="0" w:color="auto"/>
      </w:divBdr>
    </w:div>
    <w:div w:id="1570000966">
      <w:bodyDiv w:val="1"/>
      <w:marLeft w:val="0"/>
      <w:marRight w:val="0"/>
      <w:marTop w:val="0"/>
      <w:marBottom w:val="0"/>
      <w:divBdr>
        <w:top w:val="none" w:sz="0" w:space="0" w:color="auto"/>
        <w:left w:val="none" w:sz="0" w:space="0" w:color="auto"/>
        <w:bottom w:val="none" w:sz="0" w:space="0" w:color="auto"/>
        <w:right w:val="none" w:sz="0" w:space="0" w:color="auto"/>
      </w:divBdr>
    </w:div>
    <w:div w:id="1576432279">
      <w:bodyDiv w:val="1"/>
      <w:marLeft w:val="0"/>
      <w:marRight w:val="0"/>
      <w:marTop w:val="0"/>
      <w:marBottom w:val="0"/>
      <w:divBdr>
        <w:top w:val="none" w:sz="0" w:space="0" w:color="auto"/>
        <w:left w:val="none" w:sz="0" w:space="0" w:color="auto"/>
        <w:bottom w:val="none" w:sz="0" w:space="0" w:color="auto"/>
        <w:right w:val="none" w:sz="0" w:space="0" w:color="auto"/>
      </w:divBdr>
    </w:div>
    <w:div w:id="1598102626">
      <w:bodyDiv w:val="1"/>
      <w:marLeft w:val="0"/>
      <w:marRight w:val="0"/>
      <w:marTop w:val="0"/>
      <w:marBottom w:val="0"/>
      <w:divBdr>
        <w:top w:val="none" w:sz="0" w:space="0" w:color="auto"/>
        <w:left w:val="none" w:sz="0" w:space="0" w:color="auto"/>
        <w:bottom w:val="none" w:sz="0" w:space="0" w:color="auto"/>
        <w:right w:val="none" w:sz="0" w:space="0" w:color="auto"/>
      </w:divBdr>
    </w:div>
    <w:div w:id="1604335404">
      <w:bodyDiv w:val="1"/>
      <w:marLeft w:val="0"/>
      <w:marRight w:val="0"/>
      <w:marTop w:val="0"/>
      <w:marBottom w:val="0"/>
      <w:divBdr>
        <w:top w:val="none" w:sz="0" w:space="0" w:color="auto"/>
        <w:left w:val="none" w:sz="0" w:space="0" w:color="auto"/>
        <w:bottom w:val="none" w:sz="0" w:space="0" w:color="auto"/>
        <w:right w:val="none" w:sz="0" w:space="0" w:color="auto"/>
      </w:divBdr>
    </w:div>
    <w:div w:id="1604991645">
      <w:bodyDiv w:val="1"/>
      <w:marLeft w:val="0"/>
      <w:marRight w:val="0"/>
      <w:marTop w:val="0"/>
      <w:marBottom w:val="0"/>
      <w:divBdr>
        <w:top w:val="none" w:sz="0" w:space="0" w:color="auto"/>
        <w:left w:val="none" w:sz="0" w:space="0" w:color="auto"/>
        <w:bottom w:val="none" w:sz="0" w:space="0" w:color="auto"/>
        <w:right w:val="none" w:sz="0" w:space="0" w:color="auto"/>
      </w:divBdr>
    </w:div>
    <w:div w:id="1607420143">
      <w:bodyDiv w:val="1"/>
      <w:marLeft w:val="0"/>
      <w:marRight w:val="0"/>
      <w:marTop w:val="0"/>
      <w:marBottom w:val="0"/>
      <w:divBdr>
        <w:top w:val="none" w:sz="0" w:space="0" w:color="auto"/>
        <w:left w:val="none" w:sz="0" w:space="0" w:color="auto"/>
        <w:bottom w:val="none" w:sz="0" w:space="0" w:color="auto"/>
        <w:right w:val="none" w:sz="0" w:space="0" w:color="auto"/>
      </w:divBdr>
    </w:div>
    <w:div w:id="1620603312">
      <w:bodyDiv w:val="1"/>
      <w:marLeft w:val="0"/>
      <w:marRight w:val="0"/>
      <w:marTop w:val="0"/>
      <w:marBottom w:val="0"/>
      <w:divBdr>
        <w:top w:val="none" w:sz="0" w:space="0" w:color="auto"/>
        <w:left w:val="none" w:sz="0" w:space="0" w:color="auto"/>
        <w:bottom w:val="none" w:sz="0" w:space="0" w:color="auto"/>
        <w:right w:val="none" w:sz="0" w:space="0" w:color="auto"/>
      </w:divBdr>
    </w:div>
    <w:div w:id="1627927737">
      <w:bodyDiv w:val="1"/>
      <w:marLeft w:val="0"/>
      <w:marRight w:val="0"/>
      <w:marTop w:val="0"/>
      <w:marBottom w:val="0"/>
      <w:divBdr>
        <w:top w:val="none" w:sz="0" w:space="0" w:color="auto"/>
        <w:left w:val="none" w:sz="0" w:space="0" w:color="auto"/>
        <w:bottom w:val="none" w:sz="0" w:space="0" w:color="auto"/>
        <w:right w:val="none" w:sz="0" w:space="0" w:color="auto"/>
      </w:divBdr>
    </w:div>
    <w:div w:id="1635334380">
      <w:bodyDiv w:val="1"/>
      <w:marLeft w:val="0"/>
      <w:marRight w:val="0"/>
      <w:marTop w:val="0"/>
      <w:marBottom w:val="0"/>
      <w:divBdr>
        <w:top w:val="none" w:sz="0" w:space="0" w:color="auto"/>
        <w:left w:val="none" w:sz="0" w:space="0" w:color="auto"/>
        <w:bottom w:val="none" w:sz="0" w:space="0" w:color="auto"/>
        <w:right w:val="none" w:sz="0" w:space="0" w:color="auto"/>
      </w:divBdr>
    </w:div>
    <w:div w:id="1650788493">
      <w:bodyDiv w:val="1"/>
      <w:marLeft w:val="0"/>
      <w:marRight w:val="0"/>
      <w:marTop w:val="0"/>
      <w:marBottom w:val="0"/>
      <w:divBdr>
        <w:top w:val="none" w:sz="0" w:space="0" w:color="auto"/>
        <w:left w:val="none" w:sz="0" w:space="0" w:color="auto"/>
        <w:bottom w:val="none" w:sz="0" w:space="0" w:color="auto"/>
        <w:right w:val="none" w:sz="0" w:space="0" w:color="auto"/>
      </w:divBdr>
    </w:div>
    <w:div w:id="1651323332">
      <w:bodyDiv w:val="1"/>
      <w:marLeft w:val="0"/>
      <w:marRight w:val="0"/>
      <w:marTop w:val="0"/>
      <w:marBottom w:val="0"/>
      <w:divBdr>
        <w:top w:val="none" w:sz="0" w:space="0" w:color="auto"/>
        <w:left w:val="none" w:sz="0" w:space="0" w:color="auto"/>
        <w:bottom w:val="none" w:sz="0" w:space="0" w:color="auto"/>
        <w:right w:val="none" w:sz="0" w:space="0" w:color="auto"/>
      </w:divBdr>
    </w:div>
    <w:div w:id="1651979981">
      <w:bodyDiv w:val="1"/>
      <w:marLeft w:val="0"/>
      <w:marRight w:val="0"/>
      <w:marTop w:val="0"/>
      <w:marBottom w:val="0"/>
      <w:divBdr>
        <w:top w:val="none" w:sz="0" w:space="0" w:color="auto"/>
        <w:left w:val="none" w:sz="0" w:space="0" w:color="auto"/>
        <w:bottom w:val="none" w:sz="0" w:space="0" w:color="auto"/>
        <w:right w:val="none" w:sz="0" w:space="0" w:color="auto"/>
      </w:divBdr>
    </w:div>
    <w:div w:id="1653026392">
      <w:bodyDiv w:val="1"/>
      <w:marLeft w:val="0"/>
      <w:marRight w:val="0"/>
      <w:marTop w:val="0"/>
      <w:marBottom w:val="0"/>
      <w:divBdr>
        <w:top w:val="none" w:sz="0" w:space="0" w:color="auto"/>
        <w:left w:val="none" w:sz="0" w:space="0" w:color="auto"/>
        <w:bottom w:val="none" w:sz="0" w:space="0" w:color="auto"/>
        <w:right w:val="none" w:sz="0" w:space="0" w:color="auto"/>
      </w:divBdr>
    </w:div>
    <w:div w:id="1654751100">
      <w:bodyDiv w:val="1"/>
      <w:marLeft w:val="0"/>
      <w:marRight w:val="0"/>
      <w:marTop w:val="0"/>
      <w:marBottom w:val="0"/>
      <w:divBdr>
        <w:top w:val="none" w:sz="0" w:space="0" w:color="auto"/>
        <w:left w:val="none" w:sz="0" w:space="0" w:color="auto"/>
        <w:bottom w:val="none" w:sz="0" w:space="0" w:color="auto"/>
        <w:right w:val="none" w:sz="0" w:space="0" w:color="auto"/>
      </w:divBdr>
    </w:div>
    <w:div w:id="1657609291">
      <w:bodyDiv w:val="1"/>
      <w:marLeft w:val="0"/>
      <w:marRight w:val="0"/>
      <w:marTop w:val="0"/>
      <w:marBottom w:val="0"/>
      <w:divBdr>
        <w:top w:val="none" w:sz="0" w:space="0" w:color="auto"/>
        <w:left w:val="none" w:sz="0" w:space="0" w:color="auto"/>
        <w:bottom w:val="none" w:sz="0" w:space="0" w:color="auto"/>
        <w:right w:val="none" w:sz="0" w:space="0" w:color="auto"/>
      </w:divBdr>
    </w:div>
    <w:div w:id="1661735675">
      <w:bodyDiv w:val="1"/>
      <w:marLeft w:val="0"/>
      <w:marRight w:val="0"/>
      <w:marTop w:val="0"/>
      <w:marBottom w:val="0"/>
      <w:divBdr>
        <w:top w:val="none" w:sz="0" w:space="0" w:color="auto"/>
        <w:left w:val="none" w:sz="0" w:space="0" w:color="auto"/>
        <w:bottom w:val="none" w:sz="0" w:space="0" w:color="auto"/>
        <w:right w:val="none" w:sz="0" w:space="0" w:color="auto"/>
      </w:divBdr>
    </w:div>
    <w:div w:id="1675525397">
      <w:bodyDiv w:val="1"/>
      <w:marLeft w:val="0"/>
      <w:marRight w:val="0"/>
      <w:marTop w:val="0"/>
      <w:marBottom w:val="0"/>
      <w:divBdr>
        <w:top w:val="none" w:sz="0" w:space="0" w:color="auto"/>
        <w:left w:val="none" w:sz="0" w:space="0" w:color="auto"/>
        <w:bottom w:val="none" w:sz="0" w:space="0" w:color="auto"/>
        <w:right w:val="none" w:sz="0" w:space="0" w:color="auto"/>
      </w:divBdr>
    </w:div>
    <w:div w:id="1678074033">
      <w:bodyDiv w:val="1"/>
      <w:marLeft w:val="0"/>
      <w:marRight w:val="0"/>
      <w:marTop w:val="0"/>
      <w:marBottom w:val="0"/>
      <w:divBdr>
        <w:top w:val="none" w:sz="0" w:space="0" w:color="auto"/>
        <w:left w:val="none" w:sz="0" w:space="0" w:color="auto"/>
        <w:bottom w:val="none" w:sz="0" w:space="0" w:color="auto"/>
        <w:right w:val="none" w:sz="0" w:space="0" w:color="auto"/>
      </w:divBdr>
    </w:div>
    <w:div w:id="1680768914">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9483570">
      <w:bodyDiv w:val="1"/>
      <w:marLeft w:val="0"/>
      <w:marRight w:val="0"/>
      <w:marTop w:val="0"/>
      <w:marBottom w:val="0"/>
      <w:divBdr>
        <w:top w:val="none" w:sz="0" w:space="0" w:color="auto"/>
        <w:left w:val="none" w:sz="0" w:space="0" w:color="auto"/>
        <w:bottom w:val="none" w:sz="0" w:space="0" w:color="auto"/>
        <w:right w:val="none" w:sz="0" w:space="0" w:color="auto"/>
      </w:divBdr>
    </w:div>
    <w:div w:id="1690134866">
      <w:bodyDiv w:val="1"/>
      <w:marLeft w:val="0"/>
      <w:marRight w:val="0"/>
      <w:marTop w:val="0"/>
      <w:marBottom w:val="0"/>
      <w:divBdr>
        <w:top w:val="none" w:sz="0" w:space="0" w:color="auto"/>
        <w:left w:val="none" w:sz="0" w:space="0" w:color="auto"/>
        <w:bottom w:val="none" w:sz="0" w:space="0" w:color="auto"/>
        <w:right w:val="none" w:sz="0" w:space="0" w:color="auto"/>
      </w:divBdr>
    </w:div>
    <w:div w:id="1694458079">
      <w:bodyDiv w:val="1"/>
      <w:marLeft w:val="0"/>
      <w:marRight w:val="0"/>
      <w:marTop w:val="0"/>
      <w:marBottom w:val="0"/>
      <w:divBdr>
        <w:top w:val="none" w:sz="0" w:space="0" w:color="auto"/>
        <w:left w:val="none" w:sz="0" w:space="0" w:color="auto"/>
        <w:bottom w:val="none" w:sz="0" w:space="0" w:color="auto"/>
        <w:right w:val="none" w:sz="0" w:space="0" w:color="auto"/>
      </w:divBdr>
    </w:div>
    <w:div w:id="1714383263">
      <w:bodyDiv w:val="1"/>
      <w:marLeft w:val="0"/>
      <w:marRight w:val="0"/>
      <w:marTop w:val="0"/>
      <w:marBottom w:val="0"/>
      <w:divBdr>
        <w:top w:val="none" w:sz="0" w:space="0" w:color="auto"/>
        <w:left w:val="none" w:sz="0" w:space="0" w:color="auto"/>
        <w:bottom w:val="none" w:sz="0" w:space="0" w:color="auto"/>
        <w:right w:val="none" w:sz="0" w:space="0" w:color="auto"/>
      </w:divBdr>
    </w:div>
    <w:div w:id="1718579651">
      <w:bodyDiv w:val="1"/>
      <w:marLeft w:val="0"/>
      <w:marRight w:val="0"/>
      <w:marTop w:val="0"/>
      <w:marBottom w:val="0"/>
      <w:divBdr>
        <w:top w:val="none" w:sz="0" w:space="0" w:color="auto"/>
        <w:left w:val="none" w:sz="0" w:space="0" w:color="auto"/>
        <w:bottom w:val="none" w:sz="0" w:space="0" w:color="auto"/>
        <w:right w:val="none" w:sz="0" w:space="0" w:color="auto"/>
      </w:divBdr>
    </w:div>
    <w:div w:id="1728187589">
      <w:bodyDiv w:val="1"/>
      <w:marLeft w:val="0"/>
      <w:marRight w:val="0"/>
      <w:marTop w:val="0"/>
      <w:marBottom w:val="0"/>
      <w:divBdr>
        <w:top w:val="none" w:sz="0" w:space="0" w:color="auto"/>
        <w:left w:val="none" w:sz="0" w:space="0" w:color="auto"/>
        <w:bottom w:val="none" w:sz="0" w:space="0" w:color="auto"/>
        <w:right w:val="none" w:sz="0" w:space="0" w:color="auto"/>
      </w:divBdr>
    </w:div>
    <w:div w:id="1729572593">
      <w:bodyDiv w:val="1"/>
      <w:marLeft w:val="0"/>
      <w:marRight w:val="0"/>
      <w:marTop w:val="0"/>
      <w:marBottom w:val="0"/>
      <w:divBdr>
        <w:top w:val="none" w:sz="0" w:space="0" w:color="auto"/>
        <w:left w:val="none" w:sz="0" w:space="0" w:color="auto"/>
        <w:bottom w:val="none" w:sz="0" w:space="0" w:color="auto"/>
        <w:right w:val="none" w:sz="0" w:space="0" w:color="auto"/>
      </w:divBdr>
    </w:div>
    <w:div w:id="1734041715">
      <w:bodyDiv w:val="1"/>
      <w:marLeft w:val="0"/>
      <w:marRight w:val="0"/>
      <w:marTop w:val="0"/>
      <w:marBottom w:val="0"/>
      <w:divBdr>
        <w:top w:val="none" w:sz="0" w:space="0" w:color="auto"/>
        <w:left w:val="none" w:sz="0" w:space="0" w:color="auto"/>
        <w:bottom w:val="none" w:sz="0" w:space="0" w:color="auto"/>
        <w:right w:val="none" w:sz="0" w:space="0" w:color="auto"/>
      </w:divBdr>
    </w:div>
    <w:div w:id="1746536943">
      <w:bodyDiv w:val="1"/>
      <w:marLeft w:val="0"/>
      <w:marRight w:val="0"/>
      <w:marTop w:val="0"/>
      <w:marBottom w:val="0"/>
      <w:divBdr>
        <w:top w:val="none" w:sz="0" w:space="0" w:color="auto"/>
        <w:left w:val="none" w:sz="0" w:space="0" w:color="auto"/>
        <w:bottom w:val="none" w:sz="0" w:space="0" w:color="auto"/>
        <w:right w:val="none" w:sz="0" w:space="0" w:color="auto"/>
      </w:divBdr>
    </w:div>
    <w:div w:id="1748310168">
      <w:bodyDiv w:val="1"/>
      <w:marLeft w:val="0"/>
      <w:marRight w:val="0"/>
      <w:marTop w:val="0"/>
      <w:marBottom w:val="0"/>
      <w:divBdr>
        <w:top w:val="none" w:sz="0" w:space="0" w:color="auto"/>
        <w:left w:val="none" w:sz="0" w:space="0" w:color="auto"/>
        <w:bottom w:val="none" w:sz="0" w:space="0" w:color="auto"/>
        <w:right w:val="none" w:sz="0" w:space="0" w:color="auto"/>
      </w:divBdr>
    </w:div>
    <w:div w:id="1755277748">
      <w:bodyDiv w:val="1"/>
      <w:marLeft w:val="0"/>
      <w:marRight w:val="0"/>
      <w:marTop w:val="0"/>
      <w:marBottom w:val="0"/>
      <w:divBdr>
        <w:top w:val="none" w:sz="0" w:space="0" w:color="auto"/>
        <w:left w:val="none" w:sz="0" w:space="0" w:color="auto"/>
        <w:bottom w:val="none" w:sz="0" w:space="0" w:color="auto"/>
        <w:right w:val="none" w:sz="0" w:space="0" w:color="auto"/>
      </w:divBdr>
    </w:div>
    <w:div w:id="1762876366">
      <w:bodyDiv w:val="1"/>
      <w:marLeft w:val="0"/>
      <w:marRight w:val="0"/>
      <w:marTop w:val="0"/>
      <w:marBottom w:val="0"/>
      <w:divBdr>
        <w:top w:val="none" w:sz="0" w:space="0" w:color="auto"/>
        <w:left w:val="none" w:sz="0" w:space="0" w:color="auto"/>
        <w:bottom w:val="none" w:sz="0" w:space="0" w:color="auto"/>
        <w:right w:val="none" w:sz="0" w:space="0" w:color="auto"/>
      </w:divBdr>
    </w:div>
    <w:div w:id="1767531541">
      <w:bodyDiv w:val="1"/>
      <w:marLeft w:val="0"/>
      <w:marRight w:val="0"/>
      <w:marTop w:val="0"/>
      <w:marBottom w:val="0"/>
      <w:divBdr>
        <w:top w:val="none" w:sz="0" w:space="0" w:color="auto"/>
        <w:left w:val="none" w:sz="0" w:space="0" w:color="auto"/>
        <w:bottom w:val="none" w:sz="0" w:space="0" w:color="auto"/>
        <w:right w:val="none" w:sz="0" w:space="0" w:color="auto"/>
      </w:divBdr>
    </w:div>
    <w:div w:id="1767731412">
      <w:bodyDiv w:val="1"/>
      <w:marLeft w:val="0"/>
      <w:marRight w:val="0"/>
      <w:marTop w:val="0"/>
      <w:marBottom w:val="0"/>
      <w:divBdr>
        <w:top w:val="none" w:sz="0" w:space="0" w:color="auto"/>
        <w:left w:val="none" w:sz="0" w:space="0" w:color="auto"/>
        <w:bottom w:val="none" w:sz="0" w:space="0" w:color="auto"/>
        <w:right w:val="none" w:sz="0" w:space="0" w:color="auto"/>
      </w:divBdr>
    </w:div>
    <w:div w:id="1770000899">
      <w:bodyDiv w:val="1"/>
      <w:marLeft w:val="0"/>
      <w:marRight w:val="0"/>
      <w:marTop w:val="0"/>
      <w:marBottom w:val="0"/>
      <w:divBdr>
        <w:top w:val="none" w:sz="0" w:space="0" w:color="auto"/>
        <w:left w:val="none" w:sz="0" w:space="0" w:color="auto"/>
        <w:bottom w:val="none" w:sz="0" w:space="0" w:color="auto"/>
        <w:right w:val="none" w:sz="0" w:space="0" w:color="auto"/>
      </w:divBdr>
    </w:div>
    <w:div w:id="1776708686">
      <w:bodyDiv w:val="1"/>
      <w:marLeft w:val="0"/>
      <w:marRight w:val="0"/>
      <w:marTop w:val="0"/>
      <w:marBottom w:val="0"/>
      <w:divBdr>
        <w:top w:val="none" w:sz="0" w:space="0" w:color="auto"/>
        <w:left w:val="none" w:sz="0" w:space="0" w:color="auto"/>
        <w:bottom w:val="none" w:sz="0" w:space="0" w:color="auto"/>
        <w:right w:val="none" w:sz="0" w:space="0" w:color="auto"/>
      </w:divBdr>
    </w:div>
    <w:div w:id="1780641237">
      <w:bodyDiv w:val="1"/>
      <w:marLeft w:val="0"/>
      <w:marRight w:val="0"/>
      <w:marTop w:val="0"/>
      <w:marBottom w:val="0"/>
      <w:divBdr>
        <w:top w:val="none" w:sz="0" w:space="0" w:color="auto"/>
        <w:left w:val="none" w:sz="0" w:space="0" w:color="auto"/>
        <w:bottom w:val="none" w:sz="0" w:space="0" w:color="auto"/>
        <w:right w:val="none" w:sz="0" w:space="0" w:color="auto"/>
      </w:divBdr>
    </w:div>
    <w:div w:id="1786924403">
      <w:bodyDiv w:val="1"/>
      <w:marLeft w:val="0"/>
      <w:marRight w:val="0"/>
      <w:marTop w:val="0"/>
      <w:marBottom w:val="0"/>
      <w:divBdr>
        <w:top w:val="none" w:sz="0" w:space="0" w:color="auto"/>
        <w:left w:val="none" w:sz="0" w:space="0" w:color="auto"/>
        <w:bottom w:val="none" w:sz="0" w:space="0" w:color="auto"/>
        <w:right w:val="none" w:sz="0" w:space="0" w:color="auto"/>
      </w:divBdr>
    </w:div>
    <w:div w:id="1789162737">
      <w:bodyDiv w:val="1"/>
      <w:marLeft w:val="0"/>
      <w:marRight w:val="0"/>
      <w:marTop w:val="0"/>
      <w:marBottom w:val="0"/>
      <w:divBdr>
        <w:top w:val="none" w:sz="0" w:space="0" w:color="auto"/>
        <w:left w:val="none" w:sz="0" w:space="0" w:color="auto"/>
        <w:bottom w:val="none" w:sz="0" w:space="0" w:color="auto"/>
        <w:right w:val="none" w:sz="0" w:space="0" w:color="auto"/>
      </w:divBdr>
    </w:div>
    <w:div w:id="1793669611">
      <w:bodyDiv w:val="1"/>
      <w:marLeft w:val="0"/>
      <w:marRight w:val="0"/>
      <w:marTop w:val="0"/>
      <w:marBottom w:val="0"/>
      <w:divBdr>
        <w:top w:val="none" w:sz="0" w:space="0" w:color="auto"/>
        <w:left w:val="none" w:sz="0" w:space="0" w:color="auto"/>
        <w:bottom w:val="none" w:sz="0" w:space="0" w:color="auto"/>
        <w:right w:val="none" w:sz="0" w:space="0" w:color="auto"/>
      </w:divBdr>
    </w:div>
    <w:div w:id="1796176267">
      <w:bodyDiv w:val="1"/>
      <w:marLeft w:val="0"/>
      <w:marRight w:val="0"/>
      <w:marTop w:val="0"/>
      <w:marBottom w:val="0"/>
      <w:divBdr>
        <w:top w:val="none" w:sz="0" w:space="0" w:color="auto"/>
        <w:left w:val="none" w:sz="0" w:space="0" w:color="auto"/>
        <w:bottom w:val="none" w:sz="0" w:space="0" w:color="auto"/>
        <w:right w:val="none" w:sz="0" w:space="0" w:color="auto"/>
      </w:divBdr>
    </w:div>
    <w:div w:id="1796220471">
      <w:bodyDiv w:val="1"/>
      <w:marLeft w:val="0"/>
      <w:marRight w:val="0"/>
      <w:marTop w:val="0"/>
      <w:marBottom w:val="0"/>
      <w:divBdr>
        <w:top w:val="none" w:sz="0" w:space="0" w:color="auto"/>
        <w:left w:val="none" w:sz="0" w:space="0" w:color="auto"/>
        <w:bottom w:val="none" w:sz="0" w:space="0" w:color="auto"/>
        <w:right w:val="none" w:sz="0" w:space="0" w:color="auto"/>
      </w:divBdr>
    </w:div>
    <w:div w:id="1801417525">
      <w:bodyDiv w:val="1"/>
      <w:marLeft w:val="0"/>
      <w:marRight w:val="0"/>
      <w:marTop w:val="0"/>
      <w:marBottom w:val="0"/>
      <w:divBdr>
        <w:top w:val="none" w:sz="0" w:space="0" w:color="auto"/>
        <w:left w:val="none" w:sz="0" w:space="0" w:color="auto"/>
        <w:bottom w:val="none" w:sz="0" w:space="0" w:color="auto"/>
        <w:right w:val="none" w:sz="0" w:space="0" w:color="auto"/>
      </w:divBdr>
    </w:div>
    <w:div w:id="1807501413">
      <w:bodyDiv w:val="1"/>
      <w:marLeft w:val="0"/>
      <w:marRight w:val="0"/>
      <w:marTop w:val="0"/>
      <w:marBottom w:val="0"/>
      <w:divBdr>
        <w:top w:val="none" w:sz="0" w:space="0" w:color="auto"/>
        <w:left w:val="none" w:sz="0" w:space="0" w:color="auto"/>
        <w:bottom w:val="none" w:sz="0" w:space="0" w:color="auto"/>
        <w:right w:val="none" w:sz="0" w:space="0" w:color="auto"/>
      </w:divBdr>
    </w:div>
    <w:div w:id="1811054348">
      <w:bodyDiv w:val="1"/>
      <w:marLeft w:val="0"/>
      <w:marRight w:val="0"/>
      <w:marTop w:val="0"/>
      <w:marBottom w:val="0"/>
      <w:divBdr>
        <w:top w:val="none" w:sz="0" w:space="0" w:color="auto"/>
        <w:left w:val="none" w:sz="0" w:space="0" w:color="auto"/>
        <w:bottom w:val="none" w:sz="0" w:space="0" w:color="auto"/>
        <w:right w:val="none" w:sz="0" w:space="0" w:color="auto"/>
      </w:divBdr>
    </w:div>
    <w:div w:id="1813207388">
      <w:bodyDiv w:val="1"/>
      <w:marLeft w:val="0"/>
      <w:marRight w:val="0"/>
      <w:marTop w:val="0"/>
      <w:marBottom w:val="0"/>
      <w:divBdr>
        <w:top w:val="none" w:sz="0" w:space="0" w:color="auto"/>
        <w:left w:val="none" w:sz="0" w:space="0" w:color="auto"/>
        <w:bottom w:val="none" w:sz="0" w:space="0" w:color="auto"/>
        <w:right w:val="none" w:sz="0" w:space="0" w:color="auto"/>
      </w:divBdr>
    </w:div>
    <w:div w:id="1824542569">
      <w:bodyDiv w:val="1"/>
      <w:marLeft w:val="0"/>
      <w:marRight w:val="0"/>
      <w:marTop w:val="0"/>
      <w:marBottom w:val="0"/>
      <w:divBdr>
        <w:top w:val="none" w:sz="0" w:space="0" w:color="auto"/>
        <w:left w:val="none" w:sz="0" w:space="0" w:color="auto"/>
        <w:bottom w:val="none" w:sz="0" w:space="0" w:color="auto"/>
        <w:right w:val="none" w:sz="0" w:space="0" w:color="auto"/>
      </w:divBdr>
    </w:div>
    <w:div w:id="1836873520">
      <w:bodyDiv w:val="1"/>
      <w:marLeft w:val="0"/>
      <w:marRight w:val="0"/>
      <w:marTop w:val="0"/>
      <w:marBottom w:val="0"/>
      <w:divBdr>
        <w:top w:val="none" w:sz="0" w:space="0" w:color="auto"/>
        <w:left w:val="none" w:sz="0" w:space="0" w:color="auto"/>
        <w:bottom w:val="none" w:sz="0" w:space="0" w:color="auto"/>
        <w:right w:val="none" w:sz="0" w:space="0" w:color="auto"/>
      </w:divBdr>
    </w:div>
    <w:div w:id="1845512480">
      <w:bodyDiv w:val="1"/>
      <w:marLeft w:val="0"/>
      <w:marRight w:val="0"/>
      <w:marTop w:val="0"/>
      <w:marBottom w:val="0"/>
      <w:divBdr>
        <w:top w:val="none" w:sz="0" w:space="0" w:color="auto"/>
        <w:left w:val="none" w:sz="0" w:space="0" w:color="auto"/>
        <w:bottom w:val="none" w:sz="0" w:space="0" w:color="auto"/>
        <w:right w:val="none" w:sz="0" w:space="0" w:color="auto"/>
      </w:divBdr>
    </w:div>
    <w:div w:id="1848247601">
      <w:bodyDiv w:val="1"/>
      <w:marLeft w:val="0"/>
      <w:marRight w:val="0"/>
      <w:marTop w:val="0"/>
      <w:marBottom w:val="0"/>
      <w:divBdr>
        <w:top w:val="none" w:sz="0" w:space="0" w:color="auto"/>
        <w:left w:val="none" w:sz="0" w:space="0" w:color="auto"/>
        <w:bottom w:val="none" w:sz="0" w:space="0" w:color="auto"/>
        <w:right w:val="none" w:sz="0" w:space="0" w:color="auto"/>
      </w:divBdr>
    </w:div>
    <w:div w:id="1850214430">
      <w:bodyDiv w:val="1"/>
      <w:marLeft w:val="0"/>
      <w:marRight w:val="0"/>
      <w:marTop w:val="0"/>
      <w:marBottom w:val="0"/>
      <w:divBdr>
        <w:top w:val="none" w:sz="0" w:space="0" w:color="auto"/>
        <w:left w:val="none" w:sz="0" w:space="0" w:color="auto"/>
        <w:bottom w:val="none" w:sz="0" w:space="0" w:color="auto"/>
        <w:right w:val="none" w:sz="0" w:space="0" w:color="auto"/>
      </w:divBdr>
    </w:div>
    <w:div w:id="1852521470">
      <w:bodyDiv w:val="1"/>
      <w:marLeft w:val="0"/>
      <w:marRight w:val="0"/>
      <w:marTop w:val="0"/>
      <w:marBottom w:val="0"/>
      <w:divBdr>
        <w:top w:val="none" w:sz="0" w:space="0" w:color="auto"/>
        <w:left w:val="none" w:sz="0" w:space="0" w:color="auto"/>
        <w:bottom w:val="none" w:sz="0" w:space="0" w:color="auto"/>
        <w:right w:val="none" w:sz="0" w:space="0" w:color="auto"/>
      </w:divBdr>
    </w:div>
    <w:div w:id="1854417566">
      <w:bodyDiv w:val="1"/>
      <w:marLeft w:val="0"/>
      <w:marRight w:val="0"/>
      <w:marTop w:val="0"/>
      <w:marBottom w:val="0"/>
      <w:divBdr>
        <w:top w:val="none" w:sz="0" w:space="0" w:color="auto"/>
        <w:left w:val="none" w:sz="0" w:space="0" w:color="auto"/>
        <w:bottom w:val="none" w:sz="0" w:space="0" w:color="auto"/>
        <w:right w:val="none" w:sz="0" w:space="0" w:color="auto"/>
      </w:divBdr>
    </w:div>
    <w:div w:id="1856769811">
      <w:bodyDiv w:val="1"/>
      <w:marLeft w:val="0"/>
      <w:marRight w:val="0"/>
      <w:marTop w:val="0"/>
      <w:marBottom w:val="0"/>
      <w:divBdr>
        <w:top w:val="none" w:sz="0" w:space="0" w:color="auto"/>
        <w:left w:val="none" w:sz="0" w:space="0" w:color="auto"/>
        <w:bottom w:val="none" w:sz="0" w:space="0" w:color="auto"/>
        <w:right w:val="none" w:sz="0" w:space="0" w:color="auto"/>
      </w:divBdr>
    </w:div>
    <w:div w:id="1874804182">
      <w:bodyDiv w:val="1"/>
      <w:marLeft w:val="0"/>
      <w:marRight w:val="0"/>
      <w:marTop w:val="0"/>
      <w:marBottom w:val="0"/>
      <w:divBdr>
        <w:top w:val="none" w:sz="0" w:space="0" w:color="auto"/>
        <w:left w:val="none" w:sz="0" w:space="0" w:color="auto"/>
        <w:bottom w:val="none" w:sz="0" w:space="0" w:color="auto"/>
        <w:right w:val="none" w:sz="0" w:space="0" w:color="auto"/>
      </w:divBdr>
    </w:div>
    <w:div w:id="1886134013">
      <w:bodyDiv w:val="1"/>
      <w:marLeft w:val="0"/>
      <w:marRight w:val="0"/>
      <w:marTop w:val="0"/>
      <w:marBottom w:val="0"/>
      <w:divBdr>
        <w:top w:val="none" w:sz="0" w:space="0" w:color="auto"/>
        <w:left w:val="none" w:sz="0" w:space="0" w:color="auto"/>
        <w:bottom w:val="none" w:sz="0" w:space="0" w:color="auto"/>
        <w:right w:val="none" w:sz="0" w:space="0" w:color="auto"/>
      </w:divBdr>
    </w:div>
    <w:div w:id="1890610895">
      <w:bodyDiv w:val="1"/>
      <w:marLeft w:val="0"/>
      <w:marRight w:val="0"/>
      <w:marTop w:val="0"/>
      <w:marBottom w:val="0"/>
      <w:divBdr>
        <w:top w:val="none" w:sz="0" w:space="0" w:color="auto"/>
        <w:left w:val="none" w:sz="0" w:space="0" w:color="auto"/>
        <w:bottom w:val="none" w:sz="0" w:space="0" w:color="auto"/>
        <w:right w:val="none" w:sz="0" w:space="0" w:color="auto"/>
      </w:divBdr>
    </w:div>
    <w:div w:id="1892502368">
      <w:bodyDiv w:val="1"/>
      <w:marLeft w:val="0"/>
      <w:marRight w:val="0"/>
      <w:marTop w:val="0"/>
      <w:marBottom w:val="0"/>
      <w:divBdr>
        <w:top w:val="none" w:sz="0" w:space="0" w:color="auto"/>
        <w:left w:val="none" w:sz="0" w:space="0" w:color="auto"/>
        <w:bottom w:val="none" w:sz="0" w:space="0" w:color="auto"/>
        <w:right w:val="none" w:sz="0" w:space="0" w:color="auto"/>
      </w:divBdr>
    </w:div>
    <w:div w:id="1920019225">
      <w:bodyDiv w:val="1"/>
      <w:marLeft w:val="0"/>
      <w:marRight w:val="0"/>
      <w:marTop w:val="0"/>
      <w:marBottom w:val="0"/>
      <w:divBdr>
        <w:top w:val="none" w:sz="0" w:space="0" w:color="auto"/>
        <w:left w:val="none" w:sz="0" w:space="0" w:color="auto"/>
        <w:bottom w:val="none" w:sz="0" w:space="0" w:color="auto"/>
        <w:right w:val="none" w:sz="0" w:space="0" w:color="auto"/>
      </w:divBdr>
    </w:div>
    <w:div w:id="1924953981">
      <w:bodyDiv w:val="1"/>
      <w:marLeft w:val="0"/>
      <w:marRight w:val="0"/>
      <w:marTop w:val="0"/>
      <w:marBottom w:val="0"/>
      <w:divBdr>
        <w:top w:val="none" w:sz="0" w:space="0" w:color="auto"/>
        <w:left w:val="none" w:sz="0" w:space="0" w:color="auto"/>
        <w:bottom w:val="none" w:sz="0" w:space="0" w:color="auto"/>
        <w:right w:val="none" w:sz="0" w:space="0" w:color="auto"/>
      </w:divBdr>
    </w:div>
    <w:div w:id="1929995260">
      <w:bodyDiv w:val="1"/>
      <w:marLeft w:val="0"/>
      <w:marRight w:val="0"/>
      <w:marTop w:val="0"/>
      <w:marBottom w:val="0"/>
      <w:divBdr>
        <w:top w:val="none" w:sz="0" w:space="0" w:color="auto"/>
        <w:left w:val="none" w:sz="0" w:space="0" w:color="auto"/>
        <w:bottom w:val="none" w:sz="0" w:space="0" w:color="auto"/>
        <w:right w:val="none" w:sz="0" w:space="0" w:color="auto"/>
      </w:divBdr>
    </w:div>
    <w:div w:id="1942251563">
      <w:bodyDiv w:val="1"/>
      <w:marLeft w:val="0"/>
      <w:marRight w:val="0"/>
      <w:marTop w:val="0"/>
      <w:marBottom w:val="0"/>
      <w:divBdr>
        <w:top w:val="none" w:sz="0" w:space="0" w:color="auto"/>
        <w:left w:val="none" w:sz="0" w:space="0" w:color="auto"/>
        <w:bottom w:val="none" w:sz="0" w:space="0" w:color="auto"/>
        <w:right w:val="none" w:sz="0" w:space="0" w:color="auto"/>
      </w:divBdr>
    </w:div>
    <w:div w:id="1950575712">
      <w:bodyDiv w:val="1"/>
      <w:marLeft w:val="0"/>
      <w:marRight w:val="0"/>
      <w:marTop w:val="0"/>
      <w:marBottom w:val="0"/>
      <w:divBdr>
        <w:top w:val="none" w:sz="0" w:space="0" w:color="auto"/>
        <w:left w:val="none" w:sz="0" w:space="0" w:color="auto"/>
        <w:bottom w:val="none" w:sz="0" w:space="0" w:color="auto"/>
        <w:right w:val="none" w:sz="0" w:space="0" w:color="auto"/>
      </w:divBdr>
    </w:div>
    <w:div w:id="1982617598">
      <w:bodyDiv w:val="1"/>
      <w:marLeft w:val="0"/>
      <w:marRight w:val="0"/>
      <w:marTop w:val="0"/>
      <w:marBottom w:val="0"/>
      <w:divBdr>
        <w:top w:val="none" w:sz="0" w:space="0" w:color="auto"/>
        <w:left w:val="none" w:sz="0" w:space="0" w:color="auto"/>
        <w:bottom w:val="none" w:sz="0" w:space="0" w:color="auto"/>
        <w:right w:val="none" w:sz="0" w:space="0" w:color="auto"/>
      </w:divBdr>
    </w:div>
    <w:div w:id="1995062029">
      <w:bodyDiv w:val="1"/>
      <w:marLeft w:val="0"/>
      <w:marRight w:val="0"/>
      <w:marTop w:val="0"/>
      <w:marBottom w:val="0"/>
      <w:divBdr>
        <w:top w:val="none" w:sz="0" w:space="0" w:color="auto"/>
        <w:left w:val="none" w:sz="0" w:space="0" w:color="auto"/>
        <w:bottom w:val="none" w:sz="0" w:space="0" w:color="auto"/>
        <w:right w:val="none" w:sz="0" w:space="0" w:color="auto"/>
      </w:divBdr>
    </w:div>
    <w:div w:id="1995914772">
      <w:bodyDiv w:val="1"/>
      <w:marLeft w:val="0"/>
      <w:marRight w:val="0"/>
      <w:marTop w:val="0"/>
      <w:marBottom w:val="0"/>
      <w:divBdr>
        <w:top w:val="none" w:sz="0" w:space="0" w:color="auto"/>
        <w:left w:val="none" w:sz="0" w:space="0" w:color="auto"/>
        <w:bottom w:val="none" w:sz="0" w:space="0" w:color="auto"/>
        <w:right w:val="none" w:sz="0" w:space="0" w:color="auto"/>
      </w:divBdr>
    </w:div>
    <w:div w:id="1996950544">
      <w:bodyDiv w:val="1"/>
      <w:marLeft w:val="0"/>
      <w:marRight w:val="0"/>
      <w:marTop w:val="0"/>
      <w:marBottom w:val="0"/>
      <w:divBdr>
        <w:top w:val="none" w:sz="0" w:space="0" w:color="auto"/>
        <w:left w:val="none" w:sz="0" w:space="0" w:color="auto"/>
        <w:bottom w:val="none" w:sz="0" w:space="0" w:color="auto"/>
        <w:right w:val="none" w:sz="0" w:space="0" w:color="auto"/>
      </w:divBdr>
    </w:div>
    <w:div w:id="1997613901">
      <w:bodyDiv w:val="1"/>
      <w:marLeft w:val="0"/>
      <w:marRight w:val="0"/>
      <w:marTop w:val="0"/>
      <w:marBottom w:val="0"/>
      <w:divBdr>
        <w:top w:val="none" w:sz="0" w:space="0" w:color="auto"/>
        <w:left w:val="none" w:sz="0" w:space="0" w:color="auto"/>
        <w:bottom w:val="none" w:sz="0" w:space="0" w:color="auto"/>
        <w:right w:val="none" w:sz="0" w:space="0" w:color="auto"/>
      </w:divBdr>
    </w:div>
    <w:div w:id="2002152353">
      <w:bodyDiv w:val="1"/>
      <w:marLeft w:val="0"/>
      <w:marRight w:val="0"/>
      <w:marTop w:val="0"/>
      <w:marBottom w:val="0"/>
      <w:divBdr>
        <w:top w:val="none" w:sz="0" w:space="0" w:color="auto"/>
        <w:left w:val="none" w:sz="0" w:space="0" w:color="auto"/>
        <w:bottom w:val="none" w:sz="0" w:space="0" w:color="auto"/>
        <w:right w:val="none" w:sz="0" w:space="0" w:color="auto"/>
      </w:divBdr>
    </w:div>
    <w:div w:id="2002535583">
      <w:bodyDiv w:val="1"/>
      <w:marLeft w:val="0"/>
      <w:marRight w:val="0"/>
      <w:marTop w:val="0"/>
      <w:marBottom w:val="0"/>
      <w:divBdr>
        <w:top w:val="none" w:sz="0" w:space="0" w:color="auto"/>
        <w:left w:val="none" w:sz="0" w:space="0" w:color="auto"/>
        <w:bottom w:val="none" w:sz="0" w:space="0" w:color="auto"/>
        <w:right w:val="none" w:sz="0" w:space="0" w:color="auto"/>
      </w:divBdr>
    </w:div>
    <w:div w:id="2005551833">
      <w:bodyDiv w:val="1"/>
      <w:marLeft w:val="0"/>
      <w:marRight w:val="0"/>
      <w:marTop w:val="0"/>
      <w:marBottom w:val="0"/>
      <w:divBdr>
        <w:top w:val="none" w:sz="0" w:space="0" w:color="auto"/>
        <w:left w:val="none" w:sz="0" w:space="0" w:color="auto"/>
        <w:bottom w:val="none" w:sz="0" w:space="0" w:color="auto"/>
        <w:right w:val="none" w:sz="0" w:space="0" w:color="auto"/>
      </w:divBdr>
    </w:div>
    <w:div w:id="2007978130">
      <w:bodyDiv w:val="1"/>
      <w:marLeft w:val="0"/>
      <w:marRight w:val="0"/>
      <w:marTop w:val="0"/>
      <w:marBottom w:val="0"/>
      <w:divBdr>
        <w:top w:val="none" w:sz="0" w:space="0" w:color="auto"/>
        <w:left w:val="none" w:sz="0" w:space="0" w:color="auto"/>
        <w:bottom w:val="none" w:sz="0" w:space="0" w:color="auto"/>
        <w:right w:val="none" w:sz="0" w:space="0" w:color="auto"/>
      </w:divBdr>
    </w:div>
    <w:div w:id="2008971851">
      <w:bodyDiv w:val="1"/>
      <w:marLeft w:val="0"/>
      <w:marRight w:val="0"/>
      <w:marTop w:val="0"/>
      <w:marBottom w:val="0"/>
      <w:divBdr>
        <w:top w:val="none" w:sz="0" w:space="0" w:color="auto"/>
        <w:left w:val="none" w:sz="0" w:space="0" w:color="auto"/>
        <w:bottom w:val="none" w:sz="0" w:space="0" w:color="auto"/>
        <w:right w:val="none" w:sz="0" w:space="0" w:color="auto"/>
      </w:divBdr>
    </w:div>
    <w:div w:id="2018265154">
      <w:bodyDiv w:val="1"/>
      <w:marLeft w:val="0"/>
      <w:marRight w:val="0"/>
      <w:marTop w:val="0"/>
      <w:marBottom w:val="0"/>
      <w:divBdr>
        <w:top w:val="none" w:sz="0" w:space="0" w:color="auto"/>
        <w:left w:val="none" w:sz="0" w:space="0" w:color="auto"/>
        <w:bottom w:val="none" w:sz="0" w:space="0" w:color="auto"/>
        <w:right w:val="none" w:sz="0" w:space="0" w:color="auto"/>
      </w:divBdr>
    </w:div>
    <w:div w:id="2025864743">
      <w:bodyDiv w:val="1"/>
      <w:marLeft w:val="0"/>
      <w:marRight w:val="0"/>
      <w:marTop w:val="0"/>
      <w:marBottom w:val="0"/>
      <w:divBdr>
        <w:top w:val="none" w:sz="0" w:space="0" w:color="auto"/>
        <w:left w:val="none" w:sz="0" w:space="0" w:color="auto"/>
        <w:bottom w:val="none" w:sz="0" w:space="0" w:color="auto"/>
        <w:right w:val="none" w:sz="0" w:space="0" w:color="auto"/>
      </w:divBdr>
    </w:div>
    <w:div w:id="2027753892">
      <w:bodyDiv w:val="1"/>
      <w:marLeft w:val="0"/>
      <w:marRight w:val="0"/>
      <w:marTop w:val="0"/>
      <w:marBottom w:val="0"/>
      <w:divBdr>
        <w:top w:val="none" w:sz="0" w:space="0" w:color="auto"/>
        <w:left w:val="none" w:sz="0" w:space="0" w:color="auto"/>
        <w:bottom w:val="none" w:sz="0" w:space="0" w:color="auto"/>
        <w:right w:val="none" w:sz="0" w:space="0" w:color="auto"/>
      </w:divBdr>
    </w:div>
    <w:div w:id="2029528832">
      <w:bodyDiv w:val="1"/>
      <w:marLeft w:val="0"/>
      <w:marRight w:val="0"/>
      <w:marTop w:val="0"/>
      <w:marBottom w:val="0"/>
      <w:divBdr>
        <w:top w:val="none" w:sz="0" w:space="0" w:color="auto"/>
        <w:left w:val="none" w:sz="0" w:space="0" w:color="auto"/>
        <w:bottom w:val="none" w:sz="0" w:space="0" w:color="auto"/>
        <w:right w:val="none" w:sz="0" w:space="0" w:color="auto"/>
      </w:divBdr>
    </w:div>
    <w:div w:id="2032412711">
      <w:bodyDiv w:val="1"/>
      <w:marLeft w:val="0"/>
      <w:marRight w:val="0"/>
      <w:marTop w:val="0"/>
      <w:marBottom w:val="0"/>
      <w:divBdr>
        <w:top w:val="none" w:sz="0" w:space="0" w:color="auto"/>
        <w:left w:val="none" w:sz="0" w:space="0" w:color="auto"/>
        <w:bottom w:val="none" w:sz="0" w:space="0" w:color="auto"/>
        <w:right w:val="none" w:sz="0" w:space="0" w:color="auto"/>
      </w:divBdr>
    </w:div>
    <w:div w:id="2032608764">
      <w:bodyDiv w:val="1"/>
      <w:marLeft w:val="0"/>
      <w:marRight w:val="0"/>
      <w:marTop w:val="0"/>
      <w:marBottom w:val="0"/>
      <w:divBdr>
        <w:top w:val="none" w:sz="0" w:space="0" w:color="auto"/>
        <w:left w:val="none" w:sz="0" w:space="0" w:color="auto"/>
        <w:bottom w:val="none" w:sz="0" w:space="0" w:color="auto"/>
        <w:right w:val="none" w:sz="0" w:space="0" w:color="auto"/>
      </w:divBdr>
    </w:div>
    <w:div w:id="2034307287">
      <w:bodyDiv w:val="1"/>
      <w:marLeft w:val="0"/>
      <w:marRight w:val="0"/>
      <w:marTop w:val="0"/>
      <w:marBottom w:val="0"/>
      <w:divBdr>
        <w:top w:val="none" w:sz="0" w:space="0" w:color="auto"/>
        <w:left w:val="none" w:sz="0" w:space="0" w:color="auto"/>
        <w:bottom w:val="none" w:sz="0" w:space="0" w:color="auto"/>
        <w:right w:val="none" w:sz="0" w:space="0" w:color="auto"/>
      </w:divBdr>
    </w:div>
    <w:div w:id="2062508759">
      <w:bodyDiv w:val="1"/>
      <w:marLeft w:val="0"/>
      <w:marRight w:val="0"/>
      <w:marTop w:val="0"/>
      <w:marBottom w:val="0"/>
      <w:divBdr>
        <w:top w:val="none" w:sz="0" w:space="0" w:color="auto"/>
        <w:left w:val="none" w:sz="0" w:space="0" w:color="auto"/>
        <w:bottom w:val="none" w:sz="0" w:space="0" w:color="auto"/>
        <w:right w:val="none" w:sz="0" w:space="0" w:color="auto"/>
      </w:divBdr>
    </w:div>
    <w:div w:id="2066446021">
      <w:bodyDiv w:val="1"/>
      <w:marLeft w:val="0"/>
      <w:marRight w:val="0"/>
      <w:marTop w:val="0"/>
      <w:marBottom w:val="0"/>
      <w:divBdr>
        <w:top w:val="none" w:sz="0" w:space="0" w:color="auto"/>
        <w:left w:val="none" w:sz="0" w:space="0" w:color="auto"/>
        <w:bottom w:val="none" w:sz="0" w:space="0" w:color="auto"/>
        <w:right w:val="none" w:sz="0" w:space="0" w:color="auto"/>
      </w:divBdr>
    </w:div>
    <w:div w:id="2074767932">
      <w:bodyDiv w:val="1"/>
      <w:marLeft w:val="0"/>
      <w:marRight w:val="0"/>
      <w:marTop w:val="0"/>
      <w:marBottom w:val="0"/>
      <w:divBdr>
        <w:top w:val="none" w:sz="0" w:space="0" w:color="auto"/>
        <w:left w:val="none" w:sz="0" w:space="0" w:color="auto"/>
        <w:bottom w:val="none" w:sz="0" w:space="0" w:color="auto"/>
        <w:right w:val="none" w:sz="0" w:space="0" w:color="auto"/>
      </w:divBdr>
    </w:div>
    <w:div w:id="2091194738">
      <w:bodyDiv w:val="1"/>
      <w:marLeft w:val="0"/>
      <w:marRight w:val="0"/>
      <w:marTop w:val="0"/>
      <w:marBottom w:val="0"/>
      <w:divBdr>
        <w:top w:val="none" w:sz="0" w:space="0" w:color="auto"/>
        <w:left w:val="none" w:sz="0" w:space="0" w:color="auto"/>
        <w:bottom w:val="none" w:sz="0" w:space="0" w:color="auto"/>
        <w:right w:val="none" w:sz="0" w:space="0" w:color="auto"/>
      </w:divBdr>
    </w:div>
    <w:div w:id="2094159154">
      <w:bodyDiv w:val="1"/>
      <w:marLeft w:val="0"/>
      <w:marRight w:val="0"/>
      <w:marTop w:val="0"/>
      <w:marBottom w:val="0"/>
      <w:divBdr>
        <w:top w:val="none" w:sz="0" w:space="0" w:color="auto"/>
        <w:left w:val="none" w:sz="0" w:space="0" w:color="auto"/>
        <w:bottom w:val="none" w:sz="0" w:space="0" w:color="auto"/>
        <w:right w:val="none" w:sz="0" w:space="0" w:color="auto"/>
      </w:divBdr>
    </w:div>
    <w:div w:id="2094432240">
      <w:bodyDiv w:val="1"/>
      <w:marLeft w:val="0"/>
      <w:marRight w:val="0"/>
      <w:marTop w:val="0"/>
      <w:marBottom w:val="0"/>
      <w:divBdr>
        <w:top w:val="none" w:sz="0" w:space="0" w:color="auto"/>
        <w:left w:val="none" w:sz="0" w:space="0" w:color="auto"/>
        <w:bottom w:val="none" w:sz="0" w:space="0" w:color="auto"/>
        <w:right w:val="none" w:sz="0" w:space="0" w:color="auto"/>
      </w:divBdr>
    </w:div>
    <w:div w:id="2098481054">
      <w:bodyDiv w:val="1"/>
      <w:marLeft w:val="0"/>
      <w:marRight w:val="0"/>
      <w:marTop w:val="0"/>
      <w:marBottom w:val="0"/>
      <w:divBdr>
        <w:top w:val="none" w:sz="0" w:space="0" w:color="auto"/>
        <w:left w:val="none" w:sz="0" w:space="0" w:color="auto"/>
        <w:bottom w:val="none" w:sz="0" w:space="0" w:color="auto"/>
        <w:right w:val="none" w:sz="0" w:space="0" w:color="auto"/>
      </w:divBdr>
    </w:div>
    <w:div w:id="2101028342">
      <w:bodyDiv w:val="1"/>
      <w:marLeft w:val="0"/>
      <w:marRight w:val="0"/>
      <w:marTop w:val="0"/>
      <w:marBottom w:val="0"/>
      <w:divBdr>
        <w:top w:val="none" w:sz="0" w:space="0" w:color="auto"/>
        <w:left w:val="none" w:sz="0" w:space="0" w:color="auto"/>
        <w:bottom w:val="none" w:sz="0" w:space="0" w:color="auto"/>
        <w:right w:val="none" w:sz="0" w:space="0" w:color="auto"/>
      </w:divBdr>
    </w:div>
    <w:div w:id="2110925382">
      <w:bodyDiv w:val="1"/>
      <w:marLeft w:val="0"/>
      <w:marRight w:val="0"/>
      <w:marTop w:val="0"/>
      <w:marBottom w:val="0"/>
      <w:divBdr>
        <w:top w:val="none" w:sz="0" w:space="0" w:color="auto"/>
        <w:left w:val="none" w:sz="0" w:space="0" w:color="auto"/>
        <w:bottom w:val="none" w:sz="0" w:space="0" w:color="auto"/>
        <w:right w:val="none" w:sz="0" w:space="0" w:color="auto"/>
      </w:divBdr>
    </w:div>
    <w:div w:id="2112388281">
      <w:bodyDiv w:val="1"/>
      <w:marLeft w:val="0"/>
      <w:marRight w:val="0"/>
      <w:marTop w:val="0"/>
      <w:marBottom w:val="0"/>
      <w:divBdr>
        <w:top w:val="none" w:sz="0" w:space="0" w:color="auto"/>
        <w:left w:val="none" w:sz="0" w:space="0" w:color="auto"/>
        <w:bottom w:val="none" w:sz="0" w:space="0" w:color="auto"/>
        <w:right w:val="none" w:sz="0" w:space="0" w:color="auto"/>
      </w:divBdr>
    </w:div>
    <w:div w:id="2118136981">
      <w:bodyDiv w:val="1"/>
      <w:marLeft w:val="0"/>
      <w:marRight w:val="0"/>
      <w:marTop w:val="0"/>
      <w:marBottom w:val="0"/>
      <w:divBdr>
        <w:top w:val="none" w:sz="0" w:space="0" w:color="auto"/>
        <w:left w:val="none" w:sz="0" w:space="0" w:color="auto"/>
        <w:bottom w:val="none" w:sz="0" w:space="0" w:color="auto"/>
        <w:right w:val="none" w:sz="0" w:space="0" w:color="auto"/>
      </w:divBdr>
    </w:div>
    <w:div w:id="2120291905">
      <w:bodyDiv w:val="1"/>
      <w:marLeft w:val="0"/>
      <w:marRight w:val="0"/>
      <w:marTop w:val="0"/>
      <w:marBottom w:val="0"/>
      <w:divBdr>
        <w:top w:val="none" w:sz="0" w:space="0" w:color="auto"/>
        <w:left w:val="none" w:sz="0" w:space="0" w:color="auto"/>
        <w:bottom w:val="none" w:sz="0" w:space="0" w:color="auto"/>
        <w:right w:val="none" w:sz="0" w:space="0" w:color="auto"/>
      </w:divBdr>
    </w:div>
    <w:div w:id="212194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28B83F5FCFEB49FDCDFE8CE0ECC085CDE7CC3685732B7CEB766CDD5D6E244132DE8EDEC3AEF915K4L" TargetMode="External"/><Relationship Id="rId4" Type="http://schemas.microsoft.com/office/2007/relationships/stylesWithEffects" Target="stylesWithEffects.xml"/><Relationship Id="rId9" Type="http://schemas.openxmlformats.org/officeDocument/2006/relationships/hyperlink" Target="consultantplus://offline/ref=28B83F5FCFEB49FDCDFE8CE0ECC085CDE7CC3685732B7CEB766CDD5D6E12K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898C4-A8DE-4288-9705-7CAE87002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6230</TotalTime>
  <Pages>72</Pages>
  <Words>25452</Words>
  <Characters>145081</Characters>
  <Application>Microsoft Office Word</Application>
  <DocSecurity>0</DocSecurity>
  <Lines>1209</Lines>
  <Paragraphs>340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170193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732</cp:revision>
  <cp:lastPrinted>2022-11-16T01:39:00Z</cp:lastPrinted>
  <dcterms:created xsi:type="dcterms:W3CDTF">2017-05-29T01:55:00Z</dcterms:created>
  <dcterms:modified xsi:type="dcterms:W3CDTF">2023-11-09T01:44:00Z</dcterms:modified>
</cp:coreProperties>
</file>