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8237F7"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7E79"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2A024D"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10.02.2025</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F50F23" w:rsidRDefault="003A2C8D" w:rsidP="00D14EB7">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A024D">
              <w:rPr>
                <w:rFonts w:ascii="Times New Roman" w:eastAsia="Times New Roman" w:hAnsi="Times New Roman" w:cs="Times New Roman"/>
                <w:sz w:val="24"/>
                <w:szCs w:val="24"/>
                <w:lang w:eastAsia="ru-RU"/>
              </w:rPr>
              <w:t>7</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bookmarkEnd w:id="0"/>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r w:rsidR="00AE53B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от 09.11.2018  № 124; </w:t>
      </w:r>
      <w:r>
        <w:rPr>
          <w:rFonts w:ascii="Times New Roman" w:eastAsia="Times New Roman" w:hAnsi="Times New Roman" w:cs="Times New Roman"/>
          <w:sz w:val="20"/>
          <w:szCs w:val="20"/>
          <w:lang w:eastAsia="ru-RU"/>
        </w:rPr>
        <w:t xml:space="preserve"> от 29.12.2018 № 146;</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660A0E"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r w:rsidR="0077503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BA5BA3"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№63 от 25.07.2022</w:t>
      </w:r>
      <w:r w:rsidR="00107E4B">
        <w:rPr>
          <w:rFonts w:ascii="Times New Roman" w:eastAsia="Times New Roman" w:hAnsi="Times New Roman" w:cs="Times New Roman"/>
          <w:sz w:val="20"/>
          <w:szCs w:val="20"/>
          <w:lang w:eastAsia="ru-RU"/>
        </w:rPr>
        <w:t>, №138 от 22.12.2023</w:t>
      </w:r>
    </w:p>
    <w:p w:rsidR="004654E8" w:rsidRDefault="00BA5BA3"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r w:rsidR="004360E8">
        <w:rPr>
          <w:rFonts w:ascii="Times New Roman" w:eastAsia="Times New Roman" w:hAnsi="Times New Roman" w:cs="Times New Roman"/>
          <w:sz w:val="20"/>
          <w:szCs w:val="20"/>
          <w:lang w:eastAsia="ru-RU"/>
        </w:rPr>
        <w:t>,</w:t>
      </w:r>
      <w:r w:rsidR="0077503B">
        <w:rPr>
          <w:rFonts w:ascii="Times New Roman" w:eastAsia="Times New Roman" w:hAnsi="Times New Roman" w:cs="Times New Roman"/>
          <w:sz w:val="20"/>
          <w:szCs w:val="20"/>
          <w:lang w:eastAsia="ru-RU"/>
        </w:rPr>
        <w:t xml:space="preserve"> </w:t>
      </w:r>
      <w:r w:rsidR="004360E8">
        <w:rPr>
          <w:rFonts w:ascii="Times New Roman" w:eastAsia="Times New Roman" w:hAnsi="Times New Roman" w:cs="Times New Roman"/>
          <w:sz w:val="20"/>
          <w:szCs w:val="20"/>
          <w:lang w:eastAsia="ru-RU"/>
        </w:rPr>
        <w:t>№13 от 12.02.2024</w:t>
      </w:r>
      <w:r w:rsidR="00F50F23">
        <w:rPr>
          <w:rFonts w:ascii="Times New Roman" w:eastAsia="Times New Roman" w:hAnsi="Times New Roman" w:cs="Times New Roman"/>
          <w:sz w:val="20"/>
          <w:szCs w:val="20"/>
          <w:lang w:eastAsia="ru-RU"/>
        </w:rPr>
        <w:t>, №35 от 23.04.2024</w:t>
      </w:r>
    </w:p>
    <w:p w:rsidR="008C3B77" w:rsidRPr="008C3B77" w:rsidRDefault="004654E8"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55 от 11.06.2024</w:t>
      </w:r>
      <w:r w:rsidR="001930AE">
        <w:rPr>
          <w:rFonts w:ascii="Times New Roman" w:eastAsia="Times New Roman" w:hAnsi="Times New Roman" w:cs="Times New Roman"/>
          <w:sz w:val="20"/>
          <w:szCs w:val="20"/>
          <w:lang w:eastAsia="ru-RU"/>
        </w:rPr>
        <w:t>, №69 от 29.07.2024</w:t>
      </w:r>
      <w:r w:rsidR="004521AD">
        <w:rPr>
          <w:rFonts w:ascii="Times New Roman" w:eastAsia="Times New Roman" w:hAnsi="Times New Roman" w:cs="Times New Roman"/>
          <w:sz w:val="20"/>
          <w:szCs w:val="20"/>
          <w:lang w:eastAsia="ru-RU"/>
        </w:rPr>
        <w:t>, №83 от 07.10.2024</w:t>
      </w:r>
      <w:r w:rsidR="0077503B">
        <w:rPr>
          <w:rFonts w:ascii="Times New Roman" w:eastAsia="Times New Roman" w:hAnsi="Times New Roman" w:cs="Times New Roman"/>
          <w:sz w:val="20"/>
          <w:szCs w:val="20"/>
          <w:lang w:eastAsia="ru-RU"/>
        </w:rPr>
        <w:t>, №94 от 05.12.2024</w:t>
      </w:r>
      <w:r w:rsidR="00D14EB7">
        <w:rPr>
          <w:rFonts w:ascii="Times New Roman" w:eastAsia="Times New Roman" w:hAnsi="Times New Roman" w:cs="Times New Roman"/>
          <w:sz w:val="20"/>
          <w:szCs w:val="20"/>
          <w:lang w:eastAsia="ru-RU"/>
        </w:rPr>
        <w:t>, №113 от 24.12.2024</w:t>
      </w:r>
      <w:r w:rsidR="002A024D">
        <w:rPr>
          <w:rFonts w:ascii="Times New Roman" w:eastAsia="Times New Roman" w:hAnsi="Times New Roman" w:cs="Times New Roman"/>
          <w:sz w:val="20"/>
          <w:szCs w:val="20"/>
          <w:lang w:eastAsia="ru-RU"/>
        </w:rPr>
        <w:t>,№114 от 25.12.2024</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w:t>
      </w:r>
      <w:r w:rsidR="00D14EB7">
        <w:rPr>
          <w:rFonts w:ascii="Times New Roman" w:eastAsia="Times New Roman" w:hAnsi="Times New Roman" w:cs="Times New Roman"/>
          <w:color w:val="000000"/>
          <w:spacing w:val="7"/>
          <w:sz w:val="28"/>
          <w:szCs w:val="28"/>
          <w:lang w:eastAsia="ru-RU"/>
        </w:rPr>
        <w:t>твии со статьей 179 Бюджетного К</w:t>
      </w:r>
      <w:r w:rsidRPr="008C3B77">
        <w:rPr>
          <w:rFonts w:ascii="Times New Roman" w:eastAsia="Times New Roman" w:hAnsi="Times New Roman" w:cs="Times New Roman"/>
          <w:color w:val="000000"/>
          <w:spacing w:val="7"/>
          <w:sz w:val="28"/>
          <w:szCs w:val="28"/>
          <w:lang w:eastAsia="ru-RU"/>
        </w:rPr>
        <w:t>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D14EB7">
        <w:rPr>
          <w:rFonts w:ascii="Times New Roman" w:eastAsia="Times New Roman" w:hAnsi="Times New Roman" w:cs="Times New Roman"/>
          <w:color w:val="000000"/>
          <w:spacing w:val="-12"/>
          <w:sz w:val="28"/>
          <w:szCs w:val="28"/>
          <w:lang w:eastAsia="ru-RU"/>
        </w:rPr>
        <w:t>5</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D14EB7">
        <w:rPr>
          <w:rFonts w:ascii="Times New Roman" w:eastAsia="Times New Roman" w:hAnsi="Times New Roman" w:cs="Times New Roman"/>
          <w:color w:val="000000"/>
          <w:spacing w:val="-12"/>
          <w:sz w:val="28"/>
          <w:szCs w:val="28"/>
          <w:lang w:eastAsia="ru-RU"/>
        </w:rPr>
        <w:t>7</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77503B" w:rsidRDefault="0077503B">
      <w:pPr>
        <w:rPr>
          <w:rFonts w:ascii="Times New Roman" w:eastAsia="Times New Roman" w:hAnsi="Times New Roman" w:cs="Times New Roman"/>
          <w:sz w:val="24"/>
          <w:szCs w:val="24"/>
          <w:lang w:eastAsia="ru-RU"/>
        </w:rPr>
      </w:pPr>
    </w:p>
    <w:p w:rsidR="0077503B" w:rsidRDefault="0077503B">
      <w:pPr>
        <w:rPr>
          <w:rFonts w:ascii="Times New Roman" w:eastAsia="Times New Roman" w:hAnsi="Times New Roman" w:cs="Times New Roman"/>
          <w:sz w:val="24"/>
          <w:szCs w:val="24"/>
          <w:lang w:eastAsia="ru-RU"/>
        </w:rPr>
      </w:pPr>
    </w:p>
    <w:p w:rsidR="0077503B" w:rsidRDefault="0077503B">
      <w:pPr>
        <w:rPr>
          <w:rFonts w:ascii="Times New Roman" w:eastAsia="Times New Roman" w:hAnsi="Times New Roman" w:cs="Times New Roman"/>
          <w:sz w:val="24"/>
          <w:szCs w:val="24"/>
          <w:lang w:eastAsia="ru-RU"/>
        </w:rPr>
      </w:pPr>
    </w:p>
    <w:p w:rsidR="00D14EB7" w:rsidRDefault="00D14EB7" w:rsidP="00976C1A">
      <w:pPr>
        <w:spacing w:after="0"/>
        <w:jc w:val="right"/>
        <w:rPr>
          <w:rFonts w:ascii="Times New Roman" w:eastAsia="Times New Roman" w:hAnsi="Times New Roman" w:cs="Times New Roman"/>
          <w:sz w:val="20"/>
          <w:szCs w:val="20"/>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C30C7A">
        <w:rPr>
          <w:rFonts w:ascii="Times New Roman" w:eastAsia="Times New Roman" w:hAnsi="Times New Roman" w:cs="Times New Roman"/>
          <w:sz w:val="20"/>
          <w:szCs w:val="20"/>
          <w:lang w:eastAsia="ru-RU"/>
        </w:rPr>
        <w:t>7</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C30C7A">
        <w:rPr>
          <w:rFonts w:ascii="Times New Roman" w:eastAsia="Times New Roman" w:hAnsi="Times New Roman" w:cs="Times New Roman"/>
          <w:sz w:val="20"/>
          <w:szCs w:val="20"/>
          <w:lang w:eastAsia="ru-RU"/>
        </w:rPr>
        <w:t>10.02.2025</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D14EB7">
        <w:rPr>
          <w:rFonts w:ascii="Times New Roman" w:eastAsia="Times New Roman" w:hAnsi="Times New Roman" w:cs="Times New Roman"/>
          <w:sz w:val="24"/>
          <w:szCs w:val="24"/>
          <w:lang w:eastAsia="ru-RU"/>
        </w:rPr>
        <w:t>5</w:t>
      </w:r>
      <w:r w:rsidR="00946B80">
        <w:rPr>
          <w:rFonts w:ascii="Times New Roman" w:eastAsia="Times New Roman" w:hAnsi="Times New Roman" w:cs="Times New Roman"/>
          <w:sz w:val="24"/>
          <w:szCs w:val="24"/>
          <w:lang w:eastAsia="ru-RU"/>
        </w:rPr>
        <w:t>-202</w:t>
      </w:r>
      <w:r w:rsidR="00D14EB7">
        <w:rPr>
          <w:rFonts w:ascii="Times New Roman" w:eastAsia="Times New Roman" w:hAnsi="Times New Roman" w:cs="Times New Roman"/>
          <w:sz w:val="24"/>
          <w:szCs w:val="24"/>
          <w:lang w:eastAsia="ru-RU"/>
        </w:rPr>
        <w:t>7</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D14EB7">
              <w:rPr>
                <w:rFonts w:ascii="Times New Roman" w:hAnsi="Times New Roman" w:cs="Times New Roman"/>
                <w:sz w:val="24"/>
                <w:szCs w:val="24"/>
              </w:rPr>
              <w:t>25</w:t>
            </w:r>
            <w:r w:rsidR="004A3CC5">
              <w:rPr>
                <w:rFonts w:ascii="Times New Roman" w:hAnsi="Times New Roman" w:cs="Times New Roman"/>
                <w:sz w:val="24"/>
                <w:szCs w:val="24"/>
              </w:rPr>
              <w:t>-202</w:t>
            </w:r>
            <w:r w:rsidR="00D14EB7">
              <w:rPr>
                <w:rFonts w:ascii="Times New Roman" w:hAnsi="Times New Roman" w:cs="Times New Roman"/>
                <w:sz w:val="24"/>
                <w:szCs w:val="24"/>
              </w:rPr>
              <w:t>7</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FA2AE0" w:rsidP="00FA2AE0">
            <w:pPr>
              <w:pStyle w:val="a5"/>
              <w:ind w:left="0" w:firstLine="34"/>
              <w:rPr>
                <w:rFonts w:ascii="Times New Roman" w:hAnsi="Times New Roman" w:cs="Times New Roman"/>
                <w:sz w:val="24"/>
                <w:szCs w:val="24"/>
              </w:rPr>
            </w:pPr>
            <w:r>
              <w:rPr>
                <w:rFonts w:ascii="Times New Roman" w:hAnsi="Times New Roman" w:cs="Times New Roman"/>
                <w:sz w:val="24"/>
                <w:szCs w:val="24"/>
              </w:rPr>
              <w:t>6.</w:t>
            </w:r>
            <w:r w:rsidRPr="00FA2AE0">
              <w:rPr>
                <w:rFonts w:ascii="Times New Roman" w:hAnsi="Times New Roman" w:cs="Times New Roman"/>
                <w:sz w:val="24"/>
                <w:szCs w:val="24"/>
              </w:rPr>
              <w:t xml:space="preserve"> Государственный кадастровый учет и (или) государственная регистрация прав объектов недвижимого имущества</w:t>
            </w:r>
            <w:r>
              <w:rPr>
                <w:rFonts w:ascii="Times New Roman" w:hAnsi="Times New Roman" w:cs="Times New Roman"/>
                <w:sz w:val="24"/>
                <w:szCs w:val="24"/>
              </w:rPr>
              <w:t>.</w:t>
            </w: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p w:rsidR="00FA2AE0" w:rsidRPr="00FA2AE0" w:rsidRDefault="00FA2AE0" w:rsidP="00FA2AE0">
            <w:pPr>
              <w:pStyle w:val="a5"/>
              <w:numPr>
                <w:ilvl w:val="0"/>
                <w:numId w:val="5"/>
              </w:numPr>
              <w:ind w:left="-108" w:firstLine="0"/>
              <w:rPr>
                <w:rFonts w:ascii="Times New Roman" w:hAnsi="Times New Roman" w:cs="Times New Roman"/>
                <w:sz w:val="24"/>
                <w:szCs w:val="24"/>
              </w:rPr>
            </w:pPr>
            <w:r>
              <w:rPr>
                <w:rFonts w:ascii="Times New Roman" w:hAnsi="Times New Roman" w:cs="Times New Roman"/>
                <w:sz w:val="24"/>
                <w:szCs w:val="24"/>
              </w:rPr>
              <w:t>Р</w:t>
            </w:r>
            <w:r w:rsidRPr="00FA2AE0">
              <w:rPr>
                <w:rFonts w:ascii="Times New Roman" w:hAnsi="Times New Roman" w:cs="Times New Roman"/>
                <w:sz w:val="24"/>
                <w:szCs w:val="24"/>
              </w:rPr>
              <w:t>азвитие землеустройства для рационального и эффективного использования, и вовлечения в оборот объектов недвижимого имущества (зданий, сооружений, помещений, земельных участков).</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D14EB7">
              <w:rPr>
                <w:rFonts w:ascii="Times New Roman" w:hAnsi="Times New Roman" w:cs="Times New Roman"/>
                <w:sz w:val="24"/>
                <w:szCs w:val="24"/>
              </w:rPr>
              <w:t>5</w:t>
            </w:r>
            <w:r>
              <w:rPr>
                <w:rFonts w:ascii="Times New Roman" w:hAnsi="Times New Roman" w:cs="Times New Roman"/>
                <w:sz w:val="24"/>
                <w:szCs w:val="24"/>
              </w:rPr>
              <w:t>-20</w:t>
            </w:r>
            <w:r w:rsidR="00B87E05">
              <w:rPr>
                <w:rFonts w:ascii="Times New Roman" w:hAnsi="Times New Roman" w:cs="Times New Roman"/>
                <w:sz w:val="24"/>
                <w:szCs w:val="24"/>
              </w:rPr>
              <w:t>2</w:t>
            </w:r>
            <w:r w:rsidR="00D14EB7">
              <w:rPr>
                <w:rFonts w:ascii="Times New Roman" w:hAnsi="Times New Roman" w:cs="Times New Roman"/>
                <w:sz w:val="24"/>
                <w:szCs w:val="24"/>
              </w:rPr>
              <w:t>7</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w:t>
            </w:r>
            <w:r w:rsidR="009F6F6F">
              <w:rPr>
                <w:rFonts w:ascii="Times New Roman" w:hAnsi="Times New Roman" w:cs="Times New Roman"/>
                <w:sz w:val="24"/>
                <w:szCs w:val="24"/>
              </w:rPr>
              <w:t>рганами местного самоуправления,</w:t>
            </w:r>
          </w:p>
          <w:p w:rsidR="009F6F6F" w:rsidRPr="00762BC0" w:rsidRDefault="009F6F6F" w:rsidP="006700D7">
            <w:pPr>
              <w:rPr>
                <w:rFonts w:ascii="Times New Roman" w:hAnsi="Times New Roman" w:cs="Times New Roman"/>
                <w:sz w:val="24"/>
                <w:szCs w:val="24"/>
              </w:rPr>
            </w:pPr>
            <w:r>
              <w:rPr>
                <w:rFonts w:ascii="Times New Roman" w:hAnsi="Times New Roman" w:cs="Times New Roman"/>
                <w:sz w:val="24"/>
                <w:szCs w:val="24"/>
              </w:rPr>
              <w:t xml:space="preserve">- </w:t>
            </w:r>
            <w:r w:rsidRPr="009F6F6F">
              <w:rPr>
                <w:rFonts w:ascii="Times New Roman" w:hAnsi="Times New Roman" w:cs="Times New Roman"/>
                <w:sz w:val="24"/>
                <w:szCs w:val="24"/>
              </w:rPr>
              <w:t>увеличение количества внесенных в Единый государственный реестр недвижимости сведений о земельных участках, з</w:t>
            </w:r>
            <w:r w:rsidR="00F011E0">
              <w:rPr>
                <w:rFonts w:ascii="Times New Roman" w:hAnsi="Times New Roman" w:cs="Times New Roman"/>
                <w:sz w:val="24"/>
                <w:szCs w:val="24"/>
              </w:rPr>
              <w:t>даниях, сооружениях, помещениях.</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8856D8">
              <w:rPr>
                <w:rFonts w:ascii="Times New Roman" w:hAnsi="Times New Roman" w:cs="Times New Roman"/>
                <w:sz w:val="24"/>
                <w:szCs w:val="24"/>
              </w:rPr>
              <w:t>22 850,1</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D14EB7">
              <w:rPr>
                <w:rFonts w:ascii="Times New Roman" w:hAnsi="Times New Roman" w:cs="Times New Roman"/>
                <w:sz w:val="24"/>
                <w:szCs w:val="24"/>
              </w:rPr>
              <w:t>5</w:t>
            </w:r>
            <w:r w:rsidRPr="00C83657">
              <w:rPr>
                <w:rFonts w:ascii="Times New Roman" w:hAnsi="Times New Roman" w:cs="Times New Roman"/>
                <w:sz w:val="24"/>
                <w:szCs w:val="24"/>
              </w:rPr>
              <w:t xml:space="preserve"> – </w:t>
            </w:r>
            <w:r w:rsidR="008856D8">
              <w:rPr>
                <w:rFonts w:ascii="Times New Roman" w:hAnsi="Times New Roman" w:cs="Times New Roman"/>
                <w:sz w:val="24"/>
                <w:szCs w:val="24"/>
              </w:rPr>
              <w:t>7 958,9</w:t>
            </w:r>
            <w:r w:rsidR="004521AD">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D14EB7">
              <w:rPr>
                <w:rFonts w:ascii="Times New Roman" w:hAnsi="Times New Roman" w:cs="Times New Roman"/>
                <w:sz w:val="24"/>
                <w:szCs w:val="24"/>
              </w:rPr>
              <w:t>6</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8856D8">
              <w:rPr>
                <w:rFonts w:ascii="Times New Roman" w:hAnsi="Times New Roman" w:cs="Times New Roman"/>
                <w:sz w:val="24"/>
                <w:szCs w:val="24"/>
              </w:rPr>
              <w:t>7 445,6</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8856D8">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D14EB7">
              <w:rPr>
                <w:rFonts w:ascii="Times New Roman" w:hAnsi="Times New Roman" w:cs="Times New Roman"/>
                <w:sz w:val="24"/>
                <w:szCs w:val="24"/>
              </w:rPr>
              <w:t>27</w:t>
            </w:r>
            <w:r w:rsidR="00291107" w:rsidRPr="00C83657">
              <w:rPr>
                <w:rFonts w:ascii="Times New Roman" w:hAnsi="Times New Roman" w:cs="Times New Roman"/>
                <w:sz w:val="24"/>
                <w:szCs w:val="24"/>
              </w:rPr>
              <w:t xml:space="preserve"> – </w:t>
            </w:r>
            <w:r w:rsidR="008856D8">
              <w:rPr>
                <w:rFonts w:ascii="Times New Roman" w:hAnsi="Times New Roman" w:cs="Times New Roman"/>
                <w:sz w:val="24"/>
                <w:szCs w:val="24"/>
              </w:rPr>
              <w:t>7 445,6</w:t>
            </w:r>
            <w:r w:rsidR="004360E8">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99765F">
        <w:rPr>
          <w:rFonts w:ascii="Times New Roman" w:hAnsi="Times New Roman" w:cs="Times New Roman"/>
          <w:sz w:val="24"/>
          <w:szCs w:val="24"/>
        </w:rPr>
        <w:t>1956</w:t>
      </w:r>
      <w:r w:rsidR="00107E4B">
        <w:rPr>
          <w:rFonts w:ascii="Times New Roman" w:hAnsi="Times New Roman" w:cs="Times New Roman"/>
          <w:sz w:val="24"/>
          <w:szCs w:val="24"/>
        </w:rPr>
        <w:t xml:space="preserve">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w:t>
      </w:r>
      <w:r w:rsidR="0099765F">
        <w:rPr>
          <w:rFonts w:ascii="Times New Roman" w:hAnsi="Times New Roman" w:cs="Times New Roman"/>
          <w:sz w:val="24"/>
          <w:szCs w:val="24"/>
        </w:rPr>
        <w:t>2,4</w:t>
      </w:r>
      <w:r>
        <w:rPr>
          <w:rFonts w:ascii="Times New Roman" w:hAnsi="Times New Roman" w:cs="Times New Roman"/>
          <w:sz w:val="24"/>
          <w:szCs w:val="24"/>
        </w:rPr>
        <w:t xml:space="preserve"> </w:t>
      </w:r>
      <w:r w:rsidR="0099765F">
        <w:rPr>
          <w:rFonts w:ascii="Times New Roman" w:hAnsi="Times New Roman" w:cs="Times New Roman"/>
          <w:sz w:val="24"/>
          <w:szCs w:val="24"/>
        </w:rPr>
        <w:t>Г</w:t>
      </w:r>
      <w:r>
        <w:rPr>
          <w:rFonts w:ascii="Times New Roman" w:hAnsi="Times New Roman" w:cs="Times New Roman"/>
          <w:sz w:val="24"/>
          <w:szCs w:val="24"/>
        </w:rPr>
        <w:t>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0D5388" w:rsidRPr="000D5388" w:rsidRDefault="000D5388" w:rsidP="000D5388">
      <w:pPr>
        <w:pStyle w:val="a5"/>
        <w:spacing w:after="0" w:line="240" w:lineRule="auto"/>
        <w:ind w:firstLine="567"/>
        <w:jc w:val="both"/>
        <w:rPr>
          <w:rFonts w:ascii="Times New Roman" w:hAnsi="Times New Roman" w:cs="Times New Roman"/>
          <w:b/>
          <w:i/>
          <w:sz w:val="24"/>
          <w:szCs w:val="24"/>
        </w:rPr>
      </w:pPr>
      <w:r w:rsidRPr="000D5388">
        <w:rPr>
          <w:rFonts w:ascii="Times New Roman" w:hAnsi="Times New Roman" w:cs="Times New Roman"/>
          <w:b/>
          <w:i/>
          <w:sz w:val="24"/>
          <w:szCs w:val="24"/>
        </w:rPr>
        <w:t>Обеспечение энергосбережения и повышение энергоэффективности.</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lastRenderedPageBreak/>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 </w:t>
      </w:r>
      <w:proofErr w:type="gramStart"/>
      <w:r w:rsidRPr="000D5388">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Pr="000D5388">
        <w:rPr>
          <w:rFonts w:ascii="Times New Roman" w:hAnsi="Times New Roman" w:cs="Times New Roman"/>
          <w:sz w:val="24"/>
          <w:szCs w:val="24"/>
        </w:rPr>
        <w:t>:</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высокий износ зданий, строений, сооружений;</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Мероприятия по энергосбережению администрации Сизинского сельсовета обеспечат перевод на минимальные затраты на энергетические ресурсы.</w:t>
      </w:r>
    </w:p>
    <w:p w:rsidR="000D5388" w:rsidRDefault="000D5388" w:rsidP="005E4925">
      <w:pPr>
        <w:pStyle w:val="a5"/>
        <w:spacing w:after="0" w:line="240" w:lineRule="auto"/>
        <w:ind w:left="0" w:firstLine="567"/>
        <w:jc w:val="both"/>
        <w:rPr>
          <w:rFonts w:ascii="Times New Roman" w:hAnsi="Times New Roman" w:cs="Times New Roman"/>
          <w:b/>
          <w:i/>
          <w:sz w:val="24"/>
          <w:szCs w:val="24"/>
        </w:rPr>
      </w:pP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w:t>
      </w:r>
      <w:r w:rsidR="0099765F">
        <w:rPr>
          <w:rFonts w:ascii="Times New Roman" w:hAnsi="Times New Roman" w:cs="Times New Roman"/>
          <w:b/>
          <w:i/>
          <w:sz w:val="24"/>
          <w:szCs w:val="24"/>
        </w:rPr>
        <w:t>ие противопожарной безопасности Сизинского сельсовета</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lastRenderedPageBreak/>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w:t>
      </w:r>
      <w:proofErr w:type="gramStart"/>
      <w:r w:rsidRPr="00C27B99">
        <w:rPr>
          <w:rFonts w:ascii="Times New Roman" w:hAnsi="Times New Roman" w:cs="Times New Roman"/>
          <w:sz w:val="24"/>
          <w:szCs w:val="24"/>
        </w:rPr>
        <w:t>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roofErr w:type="gramEnd"/>
    </w:p>
    <w:p w:rsidR="007652A6" w:rsidRDefault="007652A6" w:rsidP="005E4925">
      <w:pPr>
        <w:pStyle w:val="a5"/>
        <w:spacing w:after="0" w:line="240" w:lineRule="auto"/>
        <w:ind w:left="0" w:firstLine="567"/>
        <w:jc w:val="both"/>
        <w:rPr>
          <w:rFonts w:ascii="Times New Roman" w:hAnsi="Times New Roman" w:cs="Times New Roman"/>
          <w:sz w:val="24"/>
          <w:szCs w:val="24"/>
        </w:rPr>
      </w:pPr>
    </w:p>
    <w:p w:rsidR="007652A6" w:rsidRPr="007652A6" w:rsidRDefault="007652A6" w:rsidP="007652A6">
      <w:pPr>
        <w:pStyle w:val="a5"/>
        <w:spacing w:after="0" w:line="240" w:lineRule="auto"/>
        <w:ind w:left="0" w:firstLine="426"/>
        <w:jc w:val="both"/>
        <w:rPr>
          <w:rFonts w:ascii="Times New Roman" w:hAnsi="Times New Roman" w:cs="Times New Roman"/>
          <w:b/>
          <w:i/>
          <w:sz w:val="24"/>
          <w:szCs w:val="24"/>
        </w:rPr>
      </w:pPr>
      <w:r w:rsidRPr="007652A6">
        <w:rPr>
          <w:rFonts w:ascii="Times New Roman" w:hAnsi="Times New Roman" w:cs="Times New Roman"/>
          <w:b/>
          <w:i/>
          <w:sz w:val="24"/>
          <w:szCs w:val="24"/>
        </w:rPr>
        <w:t>Обеспечение  картографических и землеустроительных работ</w:t>
      </w:r>
    </w:p>
    <w:p w:rsidR="007652A6" w:rsidRPr="007652A6" w:rsidRDefault="007652A6" w:rsidP="007652A6">
      <w:pPr>
        <w:pStyle w:val="a8"/>
        <w:shd w:val="clear" w:color="auto" w:fill="FFFFFF"/>
        <w:spacing w:before="0" w:beforeAutospacing="0" w:after="0" w:afterAutospacing="0"/>
        <w:jc w:val="both"/>
      </w:pPr>
      <w:r>
        <w:t xml:space="preserve">          </w:t>
      </w:r>
      <w:proofErr w:type="gramStart"/>
      <w:r>
        <w:t>Г</w:t>
      </w:r>
      <w:r w:rsidRPr="007652A6">
        <w:t>лавным принципом, на основе которого разработана муниципальная программа, является рациональное и эффективное использование территории поселения, внесение по факту проведения кадастровых работ в Единый государственный реестр недвижимости сведений о земельных участках, зданиях, сооружениях, помещениях, соблюдение юридическими лицами, индивидуальными предпринимателями, гражданами требований земельного законодательства в отношении расположенных в границах поселения объектов земельных отношений, увеличение поступлений доходов от земельного налога в бюджет поселения.</w:t>
      </w:r>
      <w:proofErr w:type="gramEnd"/>
    </w:p>
    <w:p w:rsidR="007652A6" w:rsidRPr="007652A6" w:rsidRDefault="007652A6" w:rsidP="007652A6">
      <w:pPr>
        <w:pStyle w:val="a8"/>
        <w:shd w:val="clear" w:color="auto" w:fill="FFFFFF"/>
        <w:spacing w:before="0" w:beforeAutospacing="0" w:after="0" w:afterAutospacing="0"/>
        <w:jc w:val="both"/>
      </w:pPr>
      <w:r w:rsidRPr="007652A6">
        <w:t>Проблема развития землеустроительной деятельности на территории муниципального образования носит комплексный характер. Ошибки в Едином государственном реестре недвижимости (государственном кадастре недвижимости) в отношении земельных участков, сведения и характеристики которых требуют уточнения и (или) исправления, в том числе имеют неполные сведения и технические ошибки, приводят к формированию неправильной кадастровой стоимости и соответствующим налоговым последствиям.</w:t>
      </w:r>
    </w:p>
    <w:p w:rsidR="007652A6" w:rsidRPr="007652A6" w:rsidRDefault="007652A6" w:rsidP="007652A6">
      <w:pPr>
        <w:pStyle w:val="a8"/>
        <w:shd w:val="clear" w:color="auto" w:fill="FFFFFF"/>
        <w:spacing w:before="0" w:beforeAutospacing="0" w:after="0" w:afterAutospacing="0"/>
        <w:jc w:val="both"/>
      </w:pPr>
      <w:r w:rsidRPr="007652A6">
        <w:t>Программно-целевой метод позволяет сконцентрировать в рамках муниципальной программы имеющиеся ресурсы на решение ключевых проблем в сфере землеустройства и обеспечить сбалансированность и последовательность решения стоящих задач.</w:t>
      </w:r>
    </w:p>
    <w:p w:rsidR="007652A6" w:rsidRPr="007652A6" w:rsidRDefault="007652A6" w:rsidP="007652A6">
      <w:pPr>
        <w:pStyle w:val="a8"/>
        <w:shd w:val="clear" w:color="auto" w:fill="FFFFFF"/>
        <w:spacing w:before="0" w:beforeAutospacing="0" w:after="0" w:afterAutospacing="0"/>
        <w:jc w:val="both"/>
      </w:pPr>
      <w:r w:rsidRPr="007652A6">
        <w:t>Преодоление рисков может быть осуществлено путем сохранения устойчивого финансирования муниципальной программы.</w:t>
      </w:r>
    </w:p>
    <w:p w:rsidR="007652A6" w:rsidRPr="007652A6" w:rsidRDefault="007652A6" w:rsidP="007652A6">
      <w:pPr>
        <w:pStyle w:val="a8"/>
        <w:shd w:val="clear" w:color="auto" w:fill="FFFFFF"/>
        <w:spacing w:before="0" w:beforeAutospacing="0" w:after="0" w:afterAutospacing="0"/>
        <w:jc w:val="both"/>
      </w:pPr>
      <w:r w:rsidRPr="007652A6">
        <w:t>Организационные риски, возможные при реализации муниципальной 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поселения в сфере землеустройства.</w:t>
      </w:r>
    </w:p>
    <w:p w:rsidR="007652A6" w:rsidRPr="007652A6" w:rsidRDefault="007652A6" w:rsidP="007652A6">
      <w:pPr>
        <w:pStyle w:val="a8"/>
        <w:shd w:val="clear" w:color="auto" w:fill="FFFFFF"/>
        <w:spacing w:before="0" w:beforeAutospacing="0" w:after="0" w:afterAutospacing="0"/>
        <w:jc w:val="both"/>
      </w:pPr>
      <w:r w:rsidRPr="007652A6">
        <w:t xml:space="preserve">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муниципальные нормативные </w:t>
      </w:r>
      <w:r w:rsidRPr="007652A6">
        <w:lastRenderedPageBreak/>
        <w:t>правовые акты поселения позволят минимизировать последствия возможных изменений в законодательстве Российской Федерации.</w:t>
      </w:r>
    </w:p>
    <w:p w:rsidR="007652A6" w:rsidRDefault="007652A6" w:rsidP="005E4925">
      <w:pPr>
        <w:pStyle w:val="a5"/>
        <w:spacing w:after="0" w:line="240" w:lineRule="auto"/>
        <w:ind w:left="0" w:firstLine="567"/>
        <w:jc w:val="both"/>
        <w:rPr>
          <w:rFonts w:ascii="Times New Roman" w:hAnsi="Times New Roman" w:cs="Times New Roman"/>
          <w:sz w:val="24"/>
          <w:szCs w:val="24"/>
        </w:rPr>
      </w:pP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863D91">
        <w:rPr>
          <w:rFonts w:ascii="Times New Roman" w:hAnsi="Times New Roman" w:cs="Times New Roman"/>
          <w:sz w:val="24"/>
          <w:szCs w:val="24"/>
        </w:rPr>
        <w:t>5</w:t>
      </w:r>
      <w:r w:rsidR="00530BF3">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Pr="001930AE" w:rsidRDefault="003E24FE" w:rsidP="005E4925">
      <w:pPr>
        <w:pStyle w:val="a5"/>
        <w:spacing w:after="0" w:line="240" w:lineRule="auto"/>
        <w:ind w:left="0" w:firstLine="567"/>
        <w:jc w:val="both"/>
        <w:rPr>
          <w:rFonts w:ascii="Times New Roman" w:hAnsi="Times New Roman" w:cs="Times New Roman"/>
          <w:sz w:val="24"/>
          <w:szCs w:val="24"/>
        </w:rPr>
      </w:pPr>
    </w:p>
    <w:tbl>
      <w:tblPr>
        <w:tblW w:w="11129" w:type="dxa"/>
        <w:tblInd w:w="-1026" w:type="dxa"/>
        <w:tblLayout w:type="fixed"/>
        <w:tblLook w:val="04A0" w:firstRow="1" w:lastRow="0" w:firstColumn="1" w:lastColumn="0" w:noHBand="0" w:noVBand="1"/>
      </w:tblPr>
      <w:tblGrid>
        <w:gridCol w:w="960"/>
        <w:gridCol w:w="3009"/>
        <w:gridCol w:w="708"/>
        <w:gridCol w:w="1652"/>
        <w:gridCol w:w="960"/>
        <w:gridCol w:w="960"/>
        <w:gridCol w:w="960"/>
        <w:gridCol w:w="960"/>
        <w:gridCol w:w="960"/>
      </w:tblGrid>
      <w:tr w:rsidR="00A87245" w:rsidRPr="00A87245" w:rsidTr="00616130">
        <w:trPr>
          <w:trHeight w:val="54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bookmarkStart w:id="1" w:name="RANGE!A1:I43"/>
            <w:bookmarkEnd w:id="1"/>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A87245" w:rsidRPr="00A87245" w:rsidRDefault="00A87245" w:rsidP="00A87245">
            <w:pPr>
              <w:spacing w:after="24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Приложение №1 к муниципальной программе </w:t>
            </w:r>
            <w:r w:rsidRPr="00A87245">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A87245">
              <w:rPr>
                <w:rFonts w:ascii="Times New Roman" w:eastAsia="Times New Roman" w:hAnsi="Times New Roman" w:cs="Times New Roman"/>
                <w:color w:val="000000"/>
                <w:lang w:eastAsia="ru-RU"/>
              </w:rPr>
              <w:br/>
              <w:t>муниципального образова</w:t>
            </w:r>
            <w:r w:rsidR="00863D91">
              <w:rPr>
                <w:rFonts w:ascii="Times New Roman" w:eastAsia="Times New Roman" w:hAnsi="Times New Roman" w:cs="Times New Roman"/>
                <w:color w:val="000000"/>
                <w:lang w:eastAsia="ru-RU"/>
              </w:rPr>
              <w:t>ния Сизинский сельсовет» на 2025-2027</w:t>
            </w:r>
            <w:r w:rsidRPr="00A87245">
              <w:rPr>
                <w:rFonts w:ascii="Times New Roman" w:eastAsia="Times New Roman" w:hAnsi="Times New Roman" w:cs="Times New Roman"/>
                <w:color w:val="000000"/>
                <w:lang w:eastAsia="ru-RU"/>
              </w:rPr>
              <w:t xml:space="preserve"> </w:t>
            </w:r>
            <w:proofErr w:type="spellStart"/>
            <w:proofErr w:type="gramStart"/>
            <w:r w:rsidRPr="00A87245">
              <w:rPr>
                <w:rFonts w:ascii="Times New Roman" w:eastAsia="Times New Roman" w:hAnsi="Times New Roman" w:cs="Times New Roman"/>
                <w:color w:val="000000"/>
                <w:lang w:eastAsia="ru-RU"/>
              </w:rPr>
              <w:t>гг</w:t>
            </w:r>
            <w:proofErr w:type="spellEnd"/>
            <w:proofErr w:type="gramEnd"/>
          </w:p>
        </w:tc>
      </w:tr>
      <w:tr w:rsidR="00A87245" w:rsidRPr="00A87245" w:rsidTr="00616130">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885"/>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39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300"/>
        </w:trPr>
        <w:tc>
          <w:tcPr>
            <w:tcW w:w="10169" w:type="dxa"/>
            <w:gridSpan w:val="8"/>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w:t>
            </w:r>
            <w:proofErr w:type="gramStart"/>
            <w:r w:rsidRPr="00A87245">
              <w:rPr>
                <w:rFonts w:ascii="Times New Roman" w:eastAsia="Times New Roman" w:hAnsi="Times New Roman" w:cs="Times New Roman"/>
                <w:color w:val="000000"/>
                <w:lang w:eastAsia="ru-RU"/>
              </w:rPr>
              <w:t>п</w:t>
            </w:r>
            <w:proofErr w:type="gramEnd"/>
            <w:r w:rsidRPr="00A87245">
              <w:rPr>
                <w:rFonts w:ascii="Times New Roman" w:eastAsia="Times New Roman" w:hAnsi="Times New Roman" w:cs="Times New Roman"/>
                <w:color w:val="000000"/>
                <w:lang w:eastAsia="ru-RU"/>
              </w:rPr>
              <w:t>/п</w:t>
            </w:r>
          </w:p>
        </w:tc>
        <w:tc>
          <w:tcPr>
            <w:tcW w:w="3009"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Цели, задачи</w:t>
            </w:r>
            <w:proofErr w:type="gramStart"/>
            <w:r w:rsidRPr="00A87245">
              <w:rPr>
                <w:rFonts w:ascii="Times New Roman" w:eastAsia="Times New Roman" w:hAnsi="Times New Roman" w:cs="Times New Roman"/>
                <w:color w:val="000000"/>
                <w:lang w:eastAsia="ru-RU"/>
              </w:rPr>
              <w:t xml:space="preserve"> ,</w:t>
            </w:r>
            <w:proofErr w:type="gramEnd"/>
            <w:r w:rsidRPr="00A87245">
              <w:rPr>
                <w:rFonts w:ascii="Times New Roman" w:eastAsia="Times New Roman" w:hAnsi="Times New Roman" w:cs="Times New Roman"/>
                <w:color w:val="000000"/>
                <w:lang w:eastAsia="ru-RU"/>
              </w:rPr>
              <w:t xml:space="preserve"> показатели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r>
      <w:tr w:rsidR="00A87245" w:rsidRPr="00A87245" w:rsidTr="00616130">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A87245" w:rsidRPr="00A87245" w:rsidTr="0061613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1.1.</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A87245" w:rsidRPr="00A87245" w:rsidTr="00616130">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1.1.1.</w:t>
            </w:r>
          </w:p>
        </w:tc>
        <w:tc>
          <w:tcPr>
            <w:tcW w:w="536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6130">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детских площадок</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A87245" w:rsidRPr="00A87245" w:rsidTr="00616130">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спортивных  площадок</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616130">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Ликвидация несанкционированных свалок</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1E1589"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Благоустройство</w:t>
            </w:r>
            <w:r w:rsidR="00A87245" w:rsidRPr="00A87245">
              <w:rPr>
                <w:rFonts w:ascii="Times New Roman" w:eastAsia="Times New Roman" w:hAnsi="Times New Roman" w:cs="Times New Roman"/>
                <w:color w:val="000000"/>
                <w:lang w:eastAsia="ru-RU"/>
              </w:rPr>
              <w:t xml:space="preserve"> кладбища</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r w:rsidRPr="00A87245">
              <w:rPr>
                <w:rFonts w:ascii="Times New Roman" w:eastAsia="Times New Roman" w:hAnsi="Times New Roman" w:cs="Times New Roman"/>
                <w:color w:val="000000"/>
                <w:lang w:eastAsia="ru-RU"/>
              </w:rPr>
              <w:t>п.</w:t>
            </w:r>
            <w:proofErr w:type="gramStart"/>
            <w:r w:rsidRPr="00A87245">
              <w:rPr>
                <w:rFonts w:ascii="Times New Roman" w:eastAsia="Times New Roman" w:hAnsi="Times New Roman" w:cs="Times New Roman"/>
                <w:color w:val="000000"/>
                <w:lang w:eastAsia="ru-RU"/>
              </w:rPr>
              <w:t>м</w:t>
            </w:r>
            <w:proofErr w:type="spellEnd"/>
            <w:proofErr w:type="gramEnd"/>
            <w:r w:rsidRPr="00A87245">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A87245" w:rsidRPr="00A87245" w:rsidTr="00616130">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Сбор и вывоз мусора, веток по территории сельсовета</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r>
      <w:tr w:rsidR="00A87245" w:rsidRPr="00A87245" w:rsidTr="0061613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светильников уличного освещения</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r>
      <w:tr w:rsidR="00A87245" w:rsidRPr="00A87245" w:rsidTr="00616130">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узлов уличного освещения</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r>
      <w:tr w:rsidR="00A87245" w:rsidRPr="00A87245" w:rsidTr="00616130">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1.2.1.</w:t>
            </w:r>
          </w:p>
        </w:tc>
        <w:tc>
          <w:tcPr>
            <w:tcW w:w="536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DD2BB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A87245" w:rsidRPr="00A87245" w:rsidTr="006161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w:t>
            </w:r>
          </w:p>
        </w:tc>
        <w:tc>
          <w:tcPr>
            <w:tcW w:w="10169"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1.3.1.</w:t>
            </w:r>
          </w:p>
        </w:tc>
        <w:tc>
          <w:tcPr>
            <w:tcW w:w="536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613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Закупка первичных средств пожаротушения</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616130">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Оборудование естественных </w:t>
            </w:r>
            <w:proofErr w:type="spellStart"/>
            <w:r w:rsidRPr="00A87245">
              <w:rPr>
                <w:rFonts w:ascii="Times New Roman" w:eastAsia="Times New Roman" w:hAnsi="Times New Roman" w:cs="Times New Roman"/>
                <w:color w:val="000000"/>
                <w:lang w:eastAsia="ru-RU"/>
              </w:rPr>
              <w:t>водоисточников</w:t>
            </w:r>
            <w:proofErr w:type="spellEnd"/>
            <w:r w:rsidRPr="00A87245">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A87245" w:rsidRPr="00A87245" w:rsidTr="00616130">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A87245" w:rsidRPr="00A87245" w:rsidTr="0061613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Опашка населенных пунктов</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монтаж, обслуживание и ремонт </w:t>
            </w:r>
            <w:r w:rsidR="001E1589" w:rsidRPr="00A87245">
              <w:rPr>
                <w:rFonts w:ascii="Times New Roman" w:eastAsia="Times New Roman" w:hAnsi="Times New Roman" w:cs="Times New Roman"/>
                <w:color w:val="000000"/>
                <w:lang w:eastAsia="ru-RU"/>
              </w:rPr>
              <w:t>системы</w:t>
            </w:r>
            <w:r w:rsidRPr="00A87245">
              <w:rPr>
                <w:rFonts w:ascii="Times New Roman" w:eastAsia="Times New Roman" w:hAnsi="Times New Roman" w:cs="Times New Roman"/>
                <w:color w:val="000000"/>
                <w:lang w:eastAsia="ru-RU"/>
              </w:rPr>
              <w:t xml:space="preserve"> оповещения людей на случай пожара</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A87245" w:rsidRPr="00A87245" w:rsidTr="006161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Задача 4. </w:t>
            </w:r>
            <w:r w:rsidR="001E1589" w:rsidRPr="00A87245">
              <w:rPr>
                <w:rFonts w:ascii="Times New Roman" w:eastAsia="Times New Roman" w:hAnsi="Times New Roman" w:cs="Times New Roman"/>
                <w:color w:val="000000"/>
                <w:lang w:eastAsia="ru-RU"/>
              </w:rPr>
              <w:t>Предупреждение</w:t>
            </w:r>
            <w:r w:rsidRPr="00A87245">
              <w:rPr>
                <w:rFonts w:ascii="Times New Roman" w:eastAsia="Times New Roman" w:hAnsi="Times New Roman" w:cs="Times New Roman"/>
                <w:color w:val="000000"/>
                <w:lang w:eastAsia="ru-RU"/>
              </w:rPr>
              <w:t xml:space="preserve"> террористических и </w:t>
            </w:r>
            <w:r w:rsidR="001E1589" w:rsidRPr="00A87245">
              <w:rPr>
                <w:rFonts w:ascii="Times New Roman" w:eastAsia="Times New Roman" w:hAnsi="Times New Roman" w:cs="Times New Roman"/>
                <w:color w:val="000000"/>
                <w:lang w:eastAsia="ru-RU"/>
              </w:rPr>
              <w:t>экстремистских</w:t>
            </w:r>
            <w:r w:rsidRPr="00A87245">
              <w:rPr>
                <w:rFonts w:ascii="Times New Roman" w:eastAsia="Times New Roman" w:hAnsi="Times New Roman" w:cs="Times New Roman"/>
                <w:color w:val="000000"/>
                <w:lang w:eastAsia="ru-RU"/>
              </w:rPr>
              <w:t xml:space="preserve"> проявлений на территории сельсовета</w:t>
            </w:r>
          </w:p>
        </w:tc>
      </w:tr>
      <w:tr w:rsidR="00A87245" w:rsidRPr="00A87245" w:rsidTr="0061613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536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6130">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616130">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Координация деятельности по</w:t>
            </w:r>
            <w:r w:rsidRPr="00A87245">
              <w:rPr>
                <w:rFonts w:ascii="Times New Roman" w:eastAsia="Times New Roman" w:hAnsi="Times New Roman" w:cs="Times New Roman"/>
                <w:color w:val="000000"/>
                <w:lang w:eastAsia="ru-RU"/>
              </w:rPr>
              <w:br/>
              <w:t>противодействию терроризму,</w:t>
            </w:r>
            <w:r w:rsidRPr="00A87245">
              <w:rPr>
                <w:rFonts w:ascii="Times New Roman" w:eastAsia="Times New Roman" w:hAnsi="Times New Roman" w:cs="Times New Roman"/>
                <w:color w:val="000000"/>
                <w:lang w:eastAsia="ru-RU"/>
              </w:rPr>
              <w:br/>
              <w:t>экстремизму и национализму</w:t>
            </w:r>
            <w:r w:rsidRPr="00A87245">
              <w:rPr>
                <w:rFonts w:ascii="Times New Roman" w:eastAsia="Times New Roman" w:hAnsi="Times New Roman" w:cs="Times New Roman"/>
                <w:color w:val="000000"/>
                <w:lang w:eastAsia="ru-RU"/>
              </w:rPr>
              <w:br/>
              <w:t>с правоохранительными</w:t>
            </w:r>
            <w:r w:rsidRPr="00A87245">
              <w:rPr>
                <w:rFonts w:ascii="Times New Roman" w:eastAsia="Times New Roman" w:hAnsi="Times New Roman" w:cs="Times New Roman"/>
                <w:color w:val="000000"/>
                <w:lang w:eastAsia="ru-RU"/>
              </w:rPr>
              <w:br/>
              <w:t>органами, другими</w:t>
            </w:r>
            <w:r w:rsidRPr="00A87245">
              <w:rPr>
                <w:rFonts w:ascii="Times New Roman" w:eastAsia="Times New Roman" w:hAnsi="Times New Roman" w:cs="Times New Roman"/>
                <w:color w:val="000000"/>
                <w:lang w:eastAsia="ru-RU"/>
              </w:rPr>
              <w:br/>
              <w:t>заинтересованными</w:t>
            </w:r>
            <w:r w:rsidRPr="00A87245">
              <w:rPr>
                <w:rFonts w:ascii="Times New Roman" w:eastAsia="Times New Roman" w:hAnsi="Times New Roman" w:cs="Times New Roman"/>
                <w:color w:val="000000"/>
                <w:lang w:eastAsia="ru-RU"/>
              </w:rPr>
              <w:br/>
              <w:t>ведомствами и организациями.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A87245" w:rsidRPr="00A87245" w:rsidTr="00616130">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Информирование жителей</w:t>
            </w:r>
            <w:r w:rsidRPr="00A87245">
              <w:rPr>
                <w:rFonts w:ascii="Times New Roman" w:eastAsia="Times New Roman" w:hAnsi="Times New Roman" w:cs="Times New Roman"/>
                <w:color w:val="000000"/>
                <w:lang w:eastAsia="ru-RU"/>
              </w:rPr>
              <w:br/>
              <w:t>Сизинского сельсовета</w:t>
            </w:r>
            <w:r w:rsidRPr="00A87245">
              <w:rPr>
                <w:rFonts w:ascii="Times New Roman" w:eastAsia="Times New Roman" w:hAnsi="Times New Roman" w:cs="Times New Roman"/>
                <w:color w:val="000000"/>
                <w:lang w:eastAsia="ru-RU"/>
              </w:rPr>
              <w:br/>
              <w:t>о порядке действий при угрозе</w:t>
            </w:r>
            <w:r w:rsidRPr="00A87245">
              <w:rPr>
                <w:rFonts w:ascii="Times New Roman" w:eastAsia="Times New Roman" w:hAnsi="Times New Roman" w:cs="Times New Roman"/>
                <w:color w:val="000000"/>
                <w:lang w:eastAsia="ru-RU"/>
              </w:rPr>
              <w:br/>
              <w:t>возникновения террористических</w:t>
            </w:r>
            <w:r w:rsidRPr="00A87245">
              <w:rPr>
                <w:rFonts w:ascii="Times New Roman" w:eastAsia="Times New Roman" w:hAnsi="Times New Roman" w:cs="Times New Roman"/>
                <w:color w:val="000000"/>
                <w:lang w:eastAsia="ru-RU"/>
              </w:rPr>
              <w:br/>
              <w:t>актов, посредством размещения</w:t>
            </w:r>
            <w:r w:rsidRPr="00A87245">
              <w:rPr>
                <w:rFonts w:ascii="Times New Roman" w:eastAsia="Times New Roman" w:hAnsi="Times New Roman" w:cs="Times New Roman"/>
                <w:color w:val="000000"/>
                <w:lang w:eastAsia="ru-RU"/>
              </w:rPr>
              <w:br/>
              <w:t>информации в газете Сизинские вести</w:t>
            </w:r>
            <w:r w:rsidR="006616D6" w:rsidRPr="006616D6">
              <w:rPr>
                <w:rFonts w:ascii="Times New Roman" w:eastAsia="Times New Roman" w:hAnsi="Times New Roman" w:cs="Times New Roman"/>
                <w:color w:val="000000"/>
                <w:lang w:eastAsia="ru-RU"/>
              </w:rPr>
              <w:t xml:space="preserve"> </w:t>
            </w:r>
            <w:r w:rsidRPr="00A87245">
              <w:rPr>
                <w:rFonts w:ascii="Times New Roman" w:eastAsia="Times New Roman" w:hAnsi="Times New Roman" w:cs="Times New Roman"/>
                <w:color w:val="000000"/>
                <w:lang w:eastAsia="ru-RU"/>
              </w:rPr>
              <w:t>и на официальном сайте администрации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61613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видеокамер наружного наблюдения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(изготовление)  и распространение </w:t>
            </w:r>
            <w:r w:rsidR="001E1589" w:rsidRPr="00A87245">
              <w:rPr>
                <w:rFonts w:ascii="Times New Roman" w:eastAsia="Times New Roman" w:hAnsi="Times New Roman" w:cs="Times New Roman"/>
                <w:color w:val="000000"/>
                <w:lang w:eastAsia="ru-RU"/>
              </w:rPr>
              <w:t>брошюр</w:t>
            </w:r>
            <w:r w:rsidRPr="00A87245">
              <w:rPr>
                <w:rFonts w:ascii="Times New Roman" w:eastAsia="Times New Roman" w:hAnsi="Times New Roman" w:cs="Times New Roman"/>
                <w:color w:val="000000"/>
                <w:lang w:eastAsia="ru-RU"/>
              </w:rPr>
              <w:t xml:space="preserve"> "</w:t>
            </w:r>
            <w:r w:rsidR="001E1589" w:rsidRPr="00A87245">
              <w:rPr>
                <w:rFonts w:ascii="Times New Roman" w:eastAsia="Times New Roman" w:hAnsi="Times New Roman" w:cs="Times New Roman"/>
                <w:color w:val="000000"/>
                <w:lang w:eastAsia="ru-RU"/>
              </w:rPr>
              <w:t>антитеррор</w:t>
            </w:r>
            <w:r w:rsidRPr="00A87245">
              <w:rPr>
                <w:rFonts w:ascii="Times New Roman" w:eastAsia="Times New Roman" w:hAnsi="Times New Roman" w:cs="Times New Roman"/>
                <w:color w:val="000000"/>
                <w:lang w:eastAsia="ru-RU"/>
              </w:rPr>
              <w:t>"</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A87245" w:rsidRPr="00A87245" w:rsidTr="00616130">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945CA7" w:rsidRPr="00A87245" w:rsidTr="00616130">
        <w:trPr>
          <w:trHeight w:val="80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5CA7" w:rsidRPr="00A87245" w:rsidRDefault="00945CA7" w:rsidP="00945CA7">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1.4.1.</w:t>
            </w:r>
          </w:p>
        </w:tc>
        <w:tc>
          <w:tcPr>
            <w:tcW w:w="10169" w:type="dxa"/>
            <w:gridSpan w:val="8"/>
            <w:tcBorders>
              <w:top w:val="single" w:sz="4" w:space="0" w:color="auto"/>
              <w:left w:val="nil"/>
              <w:bottom w:val="single" w:sz="4" w:space="0" w:color="auto"/>
              <w:right w:val="single" w:sz="4" w:space="0" w:color="auto"/>
            </w:tcBorders>
            <w:shd w:val="clear" w:color="auto" w:fill="auto"/>
            <w:vAlign w:val="bottom"/>
            <w:hideMark/>
          </w:tcPr>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 </w:t>
            </w:r>
          </w:p>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6130">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Бухгалтерия</w:t>
            </w:r>
          </w:p>
        </w:tc>
        <w:tc>
          <w:tcPr>
            <w:tcW w:w="70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Хоз. группа</w:t>
            </w:r>
          </w:p>
        </w:tc>
        <w:tc>
          <w:tcPr>
            <w:tcW w:w="70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Организация работы по воинскому учету</w:t>
            </w:r>
          </w:p>
        </w:tc>
        <w:tc>
          <w:tcPr>
            <w:tcW w:w="70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чел. на воен</w:t>
            </w:r>
            <w:r w:rsidRPr="00A87245">
              <w:rPr>
                <w:rFonts w:ascii="Times New Roman" w:eastAsia="Times New Roman" w:hAnsi="Times New Roman" w:cs="Times New Roman"/>
                <w:color w:val="000000"/>
                <w:lang w:eastAsia="ru-RU"/>
              </w:rPr>
              <w:lastRenderedPageBreak/>
              <w:t>ном учете</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503</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502</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419</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r>
      <w:tr w:rsidR="00A87245" w:rsidRPr="00A87245" w:rsidTr="00616130">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Работа административной комиссии</w:t>
            </w:r>
          </w:p>
        </w:tc>
        <w:tc>
          <w:tcPr>
            <w:tcW w:w="70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bl>
    <w:p w:rsidR="00C83BFA" w:rsidRDefault="00C83BFA" w:rsidP="0077503B">
      <w:pPr>
        <w:pStyle w:val="a5"/>
        <w:spacing w:after="0" w:line="240" w:lineRule="auto"/>
        <w:ind w:left="0" w:firstLine="567"/>
        <w:jc w:val="both"/>
        <w:rPr>
          <w:rFonts w:ascii="Times New Roman" w:hAnsi="Times New Roman" w:cs="Times New Roman"/>
          <w:sz w:val="24"/>
          <w:szCs w:val="24"/>
        </w:rPr>
      </w:pPr>
    </w:p>
    <w:tbl>
      <w:tblPr>
        <w:tblW w:w="11199" w:type="dxa"/>
        <w:tblInd w:w="-1026" w:type="dxa"/>
        <w:tblLayout w:type="fixed"/>
        <w:tblLook w:val="04A0" w:firstRow="1" w:lastRow="0" w:firstColumn="1" w:lastColumn="0" w:noHBand="0" w:noVBand="1"/>
      </w:tblPr>
      <w:tblGrid>
        <w:gridCol w:w="992"/>
        <w:gridCol w:w="1701"/>
        <w:gridCol w:w="851"/>
        <w:gridCol w:w="728"/>
        <w:gridCol w:w="760"/>
        <w:gridCol w:w="1316"/>
        <w:gridCol w:w="610"/>
        <w:gridCol w:w="1070"/>
        <w:gridCol w:w="992"/>
        <w:gridCol w:w="993"/>
        <w:gridCol w:w="1186"/>
      </w:tblGrid>
      <w:tr w:rsidR="00F815F6" w:rsidRPr="00F815F6" w:rsidTr="00F815F6">
        <w:trPr>
          <w:trHeight w:val="1440"/>
        </w:trPr>
        <w:tc>
          <w:tcPr>
            <w:tcW w:w="992" w:type="dxa"/>
            <w:tcBorders>
              <w:top w:val="nil"/>
              <w:left w:val="nil"/>
              <w:bottom w:val="nil"/>
              <w:right w:val="nil"/>
            </w:tcBorders>
            <w:shd w:val="clear" w:color="auto" w:fill="auto"/>
            <w:noWrap/>
            <w:vAlign w:val="bottom"/>
            <w:hideMark/>
          </w:tcPr>
          <w:p w:rsidR="00F815F6" w:rsidRPr="00F815F6" w:rsidRDefault="00F815F6" w:rsidP="00F815F6">
            <w:pPr>
              <w:spacing w:after="0" w:line="240" w:lineRule="auto"/>
              <w:rPr>
                <w:rFonts w:ascii="Times New Roman" w:eastAsia="Times New Roman" w:hAnsi="Times New Roman" w:cs="Times New Roman"/>
                <w:color w:val="000000"/>
                <w:lang w:eastAsia="ru-RU"/>
              </w:rPr>
            </w:pPr>
            <w:bookmarkStart w:id="2" w:name="RANGE!A1:K52"/>
            <w:bookmarkEnd w:id="2"/>
          </w:p>
        </w:tc>
        <w:tc>
          <w:tcPr>
            <w:tcW w:w="1701" w:type="dxa"/>
            <w:tcBorders>
              <w:top w:val="nil"/>
              <w:left w:val="nil"/>
              <w:bottom w:val="nil"/>
              <w:right w:val="nil"/>
            </w:tcBorders>
            <w:shd w:val="clear" w:color="auto" w:fill="auto"/>
            <w:noWrap/>
            <w:vAlign w:val="bottom"/>
            <w:hideMark/>
          </w:tcPr>
          <w:p w:rsidR="00F815F6" w:rsidRPr="00F815F6" w:rsidRDefault="00F815F6" w:rsidP="00F815F6">
            <w:pPr>
              <w:spacing w:after="0" w:line="240" w:lineRule="auto"/>
              <w:rPr>
                <w:rFonts w:ascii="Times New Roman" w:eastAsia="Times New Roman" w:hAnsi="Times New Roman" w:cs="Times New Roman"/>
                <w:color w:val="000000"/>
                <w:lang w:eastAsia="ru-RU"/>
              </w:rPr>
            </w:pPr>
          </w:p>
        </w:tc>
        <w:tc>
          <w:tcPr>
            <w:tcW w:w="851" w:type="dxa"/>
            <w:tcBorders>
              <w:top w:val="nil"/>
              <w:left w:val="nil"/>
              <w:bottom w:val="nil"/>
              <w:right w:val="nil"/>
            </w:tcBorders>
            <w:shd w:val="clear" w:color="auto" w:fill="auto"/>
            <w:noWrap/>
            <w:vAlign w:val="bottom"/>
            <w:hideMark/>
          </w:tcPr>
          <w:p w:rsidR="00F815F6" w:rsidRPr="00F815F6" w:rsidRDefault="00F815F6" w:rsidP="00F815F6">
            <w:pPr>
              <w:spacing w:after="0" w:line="240" w:lineRule="auto"/>
              <w:rPr>
                <w:rFonts w:ascii="Times New Roman" w:eastAsia="Times New Roman" w:hAnsi="Times New Roman" w:cs="Times New Roman"/>
                <w:color w:val="000000"/>
                <w:lang w:eastAsia="ru-RU"/>
              </w:rPr>
            </w:pPr>
          </w:p>
        </w:tc>
        <w:tc>
          <w:tcPr>
            <w:tcW w:w="728" w:type="dxa"/>
            <w:tcBorders>
              <w:top w:val="nil"/>
              <w:left w:val="nil"/>
              <w:bottom w:val="nil"/>
              <w:right w:val="nil"/>
            </w:tcBorders>
            <w:shd w:val="clear" w:color="auto" w:fill="auto"/>
            <w:noWrap/>
            <w:vAlign w:val="bottom"/>
            <w:hideMark/>
          </w:tcPr>
          <w:p w:rsidR="00F815F6" w:rsidRPr="00F815F6" w:rsidRDefault="00F815F6" w:rsidP="00F815F6">
            <w:pPr>
              <w:spacing w:after="0" w:line="240" w:lineRule="auto"/>
              <w:rPr>
                <w:rFonts w:ascii="Times New Roman" w:eastAsia="Times New Roman" w:hAnsi="Times New Roman" w:cs="Times New Roman"/>
                <w:color w:val="000000"/>
                <w:lang w:eastAsia="ru-RU"/>
              </w:rPr>
            </w:pPr>
          </w:p>
        </w:tc>
        <w:tc>
          <w:tcPr>
            <w:tcW w:w="760" w:type="dxa"/>
            <w:tcBorders>
              <w:top w:val="nil"/>
              <w:left w:val="nil"/>
              <w:bottom w:val="nil"/>
              <w:right w:val="nil"/>
            </w:tcBorders>
            <w:shd w:val="clear" w:color="auto" w:fill="auto"/>
            <w:noWrap/>
            <w:vAlign w:val="bottom"/>
            <w:hideMark/>
          </w:tcPr>
          <w:p w:rsidR="00F815F6" w:rsidRPr="00F815F6" w:rsidRDefault="00F815F6" w:rsidP="00F815F6">
            <w:pPr>
              <w:spacing w:after="0" w:line="240" w:lineRule="auto"/>
              <w:rPr>
                <w:rFonts w:ascii="Times New Roman" w:eastAsia="Times New Roman" w:hAnsi="Times New Roman" w:cs="Times New Roman"/>
                <w:color w:val="000000"/>
                <w:lang w:eastAsia="ru-RU"/>
              </w:rPr>
            </w:pPr>
          </w:p>
        </w:tc>
        <w:tc>
          <w:tcPr>
            <w:tcW w:w="6167" w:type="dxa"/>
            <w:gridSpan w:val="6"/>
            <w:tcBorders>
              <w:top w:val="nil"/>
              <w:left w:val="nil"/>
              <w:bottom w:val="nil"/>
              <w:right w:val="nil"/>
            </w:tcBorders>
            <w:shd w:val="clear" w:color="auto" w:fill="auto"/>
            <w:vAlign w:val="bottom"/>
            <w:hideMark/>
          </w:tcPr>
          <w:p w:rsidR="00F815F6" w:rsidRPr="00F815F6" w:rsidRDefault="00F815F6" w:rsidP="00F815F6">
            <w:pPr>
              <w:spacing w:after="0" w:line="240" w:lineRule="auto"/>
              <w:jc w:val="right"/>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 xml:space="preserve">Приложение №2 к муниципальной программе </w:t>
            </w:r>
            <w:r w:rsidRPr="00F815F6">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F815F6">
              <w:rPr>
                <w:rFonts w:ascii="Times New Roman" w:eastAsia="Times New Roman" w:hAnsi="Times New Roman" w:cs="Times New Roman"/>
                <w:color w:val="000000"/>
                <w:lang w:eastAsia="ru-RU"/>
              </w:rPr>
              <w:br/>
              <w:t>муниципального образования Сизинский сельсовет»</w:t>
            </w:r>
            <w:r w:rsidRPr="00F815F6">
              <w:rPr>
                <w:rFonts w:ascii="Times New Roman" w:eastAsia="Times New Roman" w:hAnsi="Times New Roman" w:cs="Times New Roman"/>
                <w:color w:val="000000"/>
                <w:lang w:eastAsia="ru-RU"/>
              </w:rPr>
              <w:br/>
              <w:t xml:space="preserve"> на 2025-2027 гг.</w:t>
            </w:r>
          </w:p>
        </w:tc>
      </w:tr>
      <w:tr w:rsidR="00F815F6" w:rsidRPr="00F815F6" w:rsidTr="00F815F6">
        <w:trPr>
          <w:trHeight w:val="795"/>
        </w:trPr>
        <w:tc>
          <w:tcPr>
            <w:tcW w:w="11199" w:type="dxa"/>
            <w:gridSpan w:val="11"/>
            <w:tcBorders>
              <w:top w:val="nil"/>
              <w:left w:val="nil"/>
              <w:bottom w:val="single" w:sz="4" w:space="0" w:color="auto"/>
              <w:right w:val="nil"/>
            </w:tcBorders>
            <w:shd w:val="clear" w:color="auto" w:fill="auto"/>
            <w:vAlign w:val="bottom"/>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2025-2027 гг.</w:t>
            </w:r>
          </w:p>
        </w:tc>
      </w:tr>
      <w:tr w:rsidR="00F815F6" w:rsidRPr="00F815F6" w:rsidTr="00F815F6">
        <w:trPr>
          <w:trHeight w:val="94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Наименование  программы, подпрограммы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xml:space="preserve">ГРБС </w:t>
            </w:r>
          </w:p>
        </w:tc>
        <w:tc>
          <w:tcPr>
            <w:tcW w:w="341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Код бюджетной классификации</w:t>
            </w:r>
          </w:p>
        </w:tc>
        <w:tc>
          <w:tcPr>
            <w:tcW w:w="4241" w:type="dxa"/>
            <w:gridSpan w:val="4"/>
            <w:tcBorders>
              <w:top w:val="single" w:sz="4" w:space="0" w:color="auto"/>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Расходы</w:t>
            </w:r>
          </w:p>
        </w:tc>
      </w:tr>
      <w:tr w:rsidR="00F815F6" w:rsidRPr="00F815F6" w:rsidTr="00F815F6">
        <w:trPr>
          <w:trHeight w:val="300"/>
        </w:trPr>
        <w:tc>
          <w:tcPr>
            <w:tcW w:w="992" w:type="dxa"/>
            <w:vMerge/>
            <w:tcBorders>
              <w:top w:val="nil"/>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3414" w:type="dxa"/>
            <w:gridSpan w:val="4"/>
            <w:vMerge/>
            <w:tcBorders>
              <w:top w:val="single" w:sz="4" w:space="0" w:color="auto"/>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4241" w:type="dxa"/>
            <w:gridSpan w:val="4"/>
            <w:tcBorders>
              <w:top w:val="single" w:sz="4" w:space="0" w:color="auto"/>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(тыс. руб.), годы</w:t>
            </w:r>
          </w:p>
        </w:tc>
      </w:tr>
      <w:tr w:rsidR="00F815F6" w:rsidRPr="00F815F6" w:rsidTr="00F815F6">
        <w:trPr>
          <w:trHeight w:val="300"/>
        </w:trPr>
        <w:tc>
          <w:tcPr>
            <w:tcW w:w="992" w:type="dxa"/>
            <w:vMerge/>
            <w:tcBorders>
              <w:top w:val="nil"/>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ГРБС</w:t>
            </w:r>
          </w:p>
        </w:tc>
        <w:tc>
          <w:tcPr>
            <w:tcW w:w="760" w:type="dxa"/>
            <w:tcBorders>
              <w:top w:val="nil"/>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proofErr w:type="spellStart"/>
            <w:r w:rsidRPr="00F815F6">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ЦСР</w:t>
            </w:r>
          </w:p>
        </w:tc>
        <w:tc>
          <w:tcPr>
            <w:tcW w:w="610" w:type="dxa"/>
            <w:tcBorders>
              <w:top w:val="nil"/>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ВР</w:t>
            </w:r>
          </w:p>
        </w:tc>
        <w:tc>
          <w:tcPr>
            <w:tcW w:w="1070"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2026</w:t>
            </w:r>
          </w:p>
        </w:tc>
        <w:tc>
          <w:tcPr>
            <w:tcW w:w="993" w:type="dxa"/>
            <w:tcBorders>
              <w:top w:val="nil"/>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2027</w:t>
            </w:r>
          </w:p>
        </w:tc>
        <w:tc>
          <w:tcPr>
            <w:tcW w:w="1186" w:type="dxa"/>
            <w:tcBorders>
              <w:top w:val="nil"/>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Итого на период</w:t>
            </w:r>
          </w:p>
        </w:tc>
      </w:tr>
      <w:tr w:rsidR="00F815F6" w:rsidRPr="00F815F6" w:rsidTr="00F815F6">
        <w:trPr>
          <w:trHeight w:val="148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Муниципальная программа</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728" w:type="dxa"/>
            <w:tcBorders>
              <w:top w:val="nil"/>
              <w:left w:val="nil"/>
              <w:bottom w:val="nil"/>
              <w:right w:val="single" w:sz="4" w:space="0" w:color="auto"/>
            </w:tcBorders>
            <w:shd w:val="clear" w:color="auto" w:fill="auto"/>
            <w:noWrap/>
            <w:vAlign w:val="center"/>
            <w:hideMark/>
          </w:tcPr>
          <w:p w:rsidR="00F815F6" w:rsidRPr="00F815F6" w:rsidRDefault="00F815F6" w:rsidP="00F815F6">
            <w:pPr>
              <w:spacing w:after="0" w:line="240" w:lineRule="auto"/>
              <w:jc w:val="right"/>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nil"/>
              <w:right w:val="single" w:sz="4" w:space="0" w:color="auto"/>
            </w:tcBorders>
            <w:shd w:val="clear" w:color="auto" w:fill="auto"/>
            <w:noWrap/>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610" w:type="dxa"/>
            <w:tcBorders>
              <w:top w:val="nil"/>
              <w:left w:val="nil"/>
              <w:bottom w:val="nil"/>
              <w:right w:val="single" w:sz="4" w:space="0" w:color="auto"/>
            </w:tcBorders>
            <w:shd w:val="clear" w:color="auto" w:fill="auto"/>
            <w:noWrap/>
            <w:vAlign w:val="center"/>
            <w:hideMark/>
          </w:tcPr>
          <w:p w:rsidR="00F815F6" w:rsidRPr="00F815F6" w:rsidRDefault="00F815F6" w:rsidP="00F815F6">
            <w:pPr>
              <w:spacing w:after="0" w:line="240" w:lineRule="auto"/>
              <w:jc w:val="right"/>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1070"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7 958,90</w:t>
            </w:r>
          </w:p>
        </w:tc>
        <w:tc>
          <w:tcPr>
            <w:tcW w:w="992"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7 445,60</w:t>
            </w:r>
          </w:p>
        </w:tc>
        <w:tc>
          <w:tcPr>
            <w:tcW w:w="993"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7 445,60</w:t>
            </w:r>
          </w:p>
        </w:tc>
        <w:tc>
          <w:tcPr>
            <w:tcW w:w="1186" w:type="dxa"/>
            <w:tcBorders>
              <w:top w:val="nil"/>
              <w:left w:val="nil"/>
              <w:bottom w:val="nil"/>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22 850,10</w:t>
            </w:r>
          </w:p>
        </w:tc>
      </w:tr>
      <w:tr w:rsidR="00F815F6" w:rsidRPr="00F815F6" w:rsidTr="00F815F6">
        <w:trPr>
          <w:trHeight w:val="480"/>
        </w:trPr>
        <w:tc>
          <w:tcPr>
            <w:tcW w:w="992" w:type="dxa"/>
            <w:vMerge w:val="restart"/>
            <w:tcBorders>
              <w:top w:val="nil"/>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Мероприятие 1:</w:t>
            </w:r>
          </w:p>
        </w:tc>
        <w:tc>
          <w:tcPr>
            <w:tcW w:w="1701" w:type="dxa"/>
            <w:vMerge w:val="restart"/>
            <w:tcBorders>
              <w:top w:val="nil"/>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 обеспечение энергосбережения и повышение энергоэффективности</w:t>
            </w:r>
          </w:p>
        </w:tc>
        <w:tc>
          <w:tcPr>
            <w:tcW w:w="851" w:type="dxa"/>
            <w:vMerge w:val="restart"/>
            <w:tcBorders>
              <w:top w:val="nil"/>
              <w:left w:val="single" w:sz="4" w:space="0" w:color="auto"/>
              <w:bottom w:val="nil"/>
              <w:right w:val="nil"/>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Администрация Сизинского сельсовета</w:t>
            </w:r>
          </w:p>
        </w:tc>
        <w:tc>
          <w:tcPr>
            <w:tcW w:w="72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814</w:t>
            </w:r>
          </w:p>
        </w:tc>
        <w:tc>
          <w:tcPr>
            <w:tcW w:w="76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61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107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1 081,70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1 081,70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1 081,70</w:t>
            </w:r>
          </w:p>
        </w:tc>
        <w:tc>
          <w:tcPr>
            <w:tcW w:w="1186" w:type="dxa"/>
            <w:tcBorders>
              <w:top w:val="single" w:sz="8" w:space="0" w:color="auto"/>
              <w:left w:val="nil"/>
              <w:bottom w:val="single" w:sz="8" w:space="0" w:color="auto"/>
              <w:right w:val="single" w:sz="8"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3 245,10</w:t>
            </w:r>
          </w:p>
        </w:tc>
      </w:tr>
      <w:tr w:rsidR="00F815F6" w:rsidRPr="00F815F6" w:rsidTr="00F815F6">
        <w:trPr>
          <w:trHeight w:val="300"/>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nil"/>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0110080010</w:t>
            </w:r>
          </w:p>
        </w:tc>
        <w:tc>
          <w:tcPr>
            <w:tcW w:w="61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698,70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698,70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698,70</w:t>
            </w:r>
          </w:p>
        </w:tc>
        <w:tc>
          <w:tcPr>
            <w:tcW w:w="118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2 096,10</w:t>
            </w:r>
          </w:p>
        </w:tc>
      </w:tr>
      <w:tr w:rsidR="00F815F6" w:rsidRPr="00F815F6" w:rsidTr="00F815F6">
        <w:trPr>
          <w:trHeight w:val="1020"/>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nil"/>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0110080020</w:t>
            </w:r>
          </w:p>
        </w:tc>
        <w:tc>
          <w:tcPr>
            <w:tcW w:w="61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383,00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383,00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383,00</w:t>
            </w:r>
          </w:p>
        </w:tc>
        <w:tc>
          <w:tcPr>
            <w:tcW w:w="118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1 149,00</w:t>
            </w:r>
          </w:p>
        </w:tc>
      </w:tr>
      <w:tr w:rsidR="00F815F6" w:rsidRPr="00F815F6" w:rsidTr="00F815F6">
        <w:trPr>
          <w:trHeight w:val="330"/>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Мероприятие 2</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851" w:type="dxa"/>
            <w:vMerge w:val="restart"/>
            <w:tcBorders>
              <w:top w:val="single" w:sz="4" w:space="0" w:color="auto"/>
              <w:left w:val="single" w:sz="4" w:space="0" w:color="auto"/>
              <w:bottom w:val="nil"/>
              <w:right w:val="nil"/>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Администрация Сизинского сельсовета</w:t>
            </w:r>
          </w:p>
        </w:tc>
        <w:tc>
          <w:tcPr>
            <w:tcW w:w="72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814</w:t>
            </w:r>
          </w:p>
        </w:tc>
        <w:tc>
          <w:tcPr>
            <w:tcW w:w="76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61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107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2 258,80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1 818,70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1 818,70</w:t>
            </w:r>
          </w:p>
        </w:tc>
        <w:tc>
          <w:tcPr>
            <w:tcW w:w="1186" w:type="dxa"/>
            <w:tcBorders>
              <w:top w:val="single" w:sz="8" w:space="0" w:color="auto"/>
              <w:left w:val="nil"/>
              <w:bottom w:val="single" w:sz="8" w:space="0" w:color="auto"/>
              <w:right w:val="single" w:sz="8"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3 251,10</w:t>
            </w:r>
          </w:p>
        </w:tc>
      </w:tr>
      <w:tr w:rsidR="00F815F6" w:rsidRPr="00F815F6" w:rsidTr="00F815F6">
        <w:trPr>
          <w:trHeight w:val="495"/>
        </w:trPr>
        <w:tc>
          <w:tcPr>
            <w:tcW w:w="992"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nil"/>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0110080030</w:t>
            </w:r>
          </w:p>
        </w:tc>
        <w:tc>
          <w:tcPr>
            <w:tcW w:w="61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1 037,90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917,00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917,00</w:t>
            </w:r>
          </w:p>
        </w:tc>
        <w:tc>
          <w:tcPr>
            <w:tcW w:w="118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2 871,90</w:t>
            </w:r>
          </w:p>
        </w:tc>
      </w:tr>
      <w:tr w:rsidR="00F815F6" w:rsidRPr="00F815F6" w:rsidTr="00F815F6">
        <w:trPr>
          <w:trHeight w:val="360"/>
        </w:trPr>
        <w:tc>
          <w:tcPr>
            <w:tcW w:w="992"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nil"/>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single" w:sz="4" w:space="0" w:color="auto"/>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0110081030</w:t>
            </w:r>
          </w:p>
        </w:tc>
        <w:tc>
          <w:tcPr>
            <w:tcW w:w="61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339,20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20,00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20,00</w:t>
            </w:r>
          </w:p>
        </w:tc>
        <w:tc>
          <w:tcPr>
            <w:tcW w:w="118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379,20</w:t>
            </w:r>
          </w:p>
        </w:tc>
      </w:tr>
      <w:tr w:rsidR="00F815F6" w:rsidRPr="00F815F6" w:rsidTr="00F815F6">
        <w:trPr>
          <w:trHeight w:val="15"/>
        </w:trPr>
        <w:tc>
          <w:tcPr>
            <w:tcW w:w="992"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nil"/>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single" w:sz="4" w:space="0" w:color="auto"/>
              <w:left w:val="single" w:sz="4" w:space="0" w:color="auto"/>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0110091790</w:t>
            </w:r>
          </w:p>
        </w:tc>
        <w:tc>
          <w:tcPr>
            <w:tcW w:w="61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1186" w:type="dxa"/>
            <w:tcBorders>
              <w:top w:val="single" w:sz="4" w:space="0" w:color="auto"/>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0,00</w:t>
            </w:r>
          </w:p>
        </w:tc>
      </w:tr>
      <w:tr w:rsidR="00F815F6" w:rsidRPr="00F815F6" w:rsidTr="00F815F6">
        <w:trPr>
          <w:trHeight w:val="15"/>
        </w:trPr>
        <w:tc>
          <w:tcPr>
            <w:tcW w:w="992" w:type="dxa"/>
            <w:tcBorders>
              <w:top w:val="nil"/>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728" w:type="dxa"/>
            <w:tcBorders>
              <w:top w:val="single" w:sz="4" w:space="0" w:color="auto"/>
              <w:left w:val="single" w:sz="4" w:space="0" w:color="auto"/>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01100S5090</w:t>
            </w:r>
          </w:p>
        </w:tc>
        <w:tc>
          <w:tcPr>
            <w:tcW w:w="61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1186" w:type="dxa"/>
            <w:tcBorders>
              <w:top w:val="single" w:sz="4" w:space="0" w:color="auto"/>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0,00</w:t>
            </w:r>
          </w:p>
        </w:tc>
      </w:tr>
      <w:tr w:rsidR="00F815F6" w:rsidRPr="00F815F6" w:rsidTr="00F815F6">
        <w:trPr>
          <w:trHeight w:val="540"/>
        </w:trPr>
        <w:tc>
          <w:tcPr>
            <w:tcW w:w="992" w:type="dxa"/>
            <w:tcBorders>
              <w:top w:val="nil"/>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w:t>
            </w:r>
          </w:p>
        </w:tc>
        <w:tc>
          <w:tcPr>
            <w:tcW w:w="728" w:type="dxa"/>
            <w:tcBorders>
              <w:top w:val="single" w:sz="4" w:space="0" w:color="auto"/>
              <w:left w:val="single" w:sz="4" w:space="0" w:color="auto"/>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01100Д1790</w:t>
            </w:r>
          </w:p>
        </w:tc>
        <w:tc>
          <w:tcPr>
            <w:tcW w:w="61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881,70</w:t>
            </w:r>
          </w:p>
        </w:tc>
        <w:tc>
          <w:tcPr>
            <w:tcW w:w="992"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881,70</w:t>
            </w:r>
          </w:p>
        </w:tc>
        <w:tc>
          <w:tcPr>
            <w:tcW w:w="993"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881,70</w:t>
            </w:r>
          </w:p>
        </w:tc>
        <w:tc>
          <w:tcPr>
            <w:tcW w:w="1186" w:type="dxa"/>
            <w:tcBorders>
              <w:top w:val="single" w:sz="4" w:space="0" w:color="auto"/>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2 645,10</w:t>
            </w:r>
          </w:p>
        </w:tc>
      </w:tr>
      <w:tr w:rsidR="00F815F6" w:rsidRPr="00F815F6" w:rsidTr="00F815F6">
        <w:trPr>
          <w:trHeight w:val="390"/>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xml:space="preserve">Мероприятие 3 </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Обеспечение </w:t>
            </w:r>
            <w:r w:rsidRPr="00F815F6">
              <w:rPr>
                <w:rFonts w:ascii="Times New Roman" w:eastAsia="Times New Roman" w:hAnsi="Times New Roman" w:cs="Times New Roman"/>
                <w:color w:val="000000"/>
                <w:sz w:val="20"/>
                <w:szCs w:val="20"/>
                <w:lang w:eastAsia="ru-RU"/>
              </w:rPr>
              <w:t>пожарной безопасности</w:t>
            </w:r>
            <w:r>
              <w:rPr>
                <w:rFonts w:ascii="Times New Roman" w:eastAsia="Times New Roman" w:hAnsi="Times New Roman" w:cs="Times New Roman"/>
                <w:color w:val="000000"/>
                <w:sz w:val="20"/>
                <w:szCs w:val="20"/>
                <w:lang w:eastAsia="ru-RU"/>
              </w:rPr>
              <w:t xml:space="preserve"> </w:t>
            </w:r>
            <w:r w:rsidRPr="00F815F6">
              <w:rPr>
                <w:rFonts w:ascii="Times New Roman" w:eastAsia="Times New Roman" w:hAnsi="Times New Roman" w:cs="Times New Roman"/>
                <w:color w:val="000000"/>
                <w:sz w:val="20"/>
                <w:szCs w:val="20"/>
                <w:lang w:eastAsia="ru-RU"/>
              </w:rPr>
              <w:t>Сизинского сельсовета</w:t>
            </w:r>
          </w:p>
        </w:tc>
        <w:tc>
          <w:tcPr>
            <w:tcW w:w="851" w:type="dxa"/>
            <w:vMerge w:val="restart"/>
            <w:tcBorders>
              <w:top w:val="single" w:sz="4" w:space="0" w:color="auto"/>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Администрация Сизинского сельсо</w:t>
            </w:r>
            <w:r w:rsidRPr="00F815F6">
              <w:rPr>
                <w:rFonts w:ascii="Times New Roman" w:eastAsia="Times New Roman" w:hAnsi="Times New Roman" w:cs="Times New Roman"/>
                <w:color w:val="000000"/>
                <w:sz w:val="20"/>
                <w:szCs w:val="20"/>
                <w:lang w:eastAsia="ru-RU"/>
              </w:rPr>
              <w:lastRenderedPageBreak/>
              <w:t>вета</w:t>
            </w:r>
          </w:p>
        </w:tc>
        <w:tc>
          <w:tcPr>
            <w:tcW w:w="728"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lastRenderedPageBreak/>
              <w:t>814</w:t>
            </w:r>
          </w:p>
        </w:tc>
        <w:tc>
          <w:tcPr>
            <w:tcW w:w="76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61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107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25,50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25,50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25,50</w:t>
            </w:r>
          </w:p>
        </w:tc>
        <w:tc>
          <w:tcPr>
            <w:tcW w:w="1186" w:type="dxa"/>
            <w:tcBorders>
              <w:top w:val="single" w:sz="8" w:space="0" w:color="auto"/>
              <w:left w:val="nil"/>
              <w:bottom w:val="single" w:sz="8" w:space="0" w:color="auto"/>
              <w:right w:val="single" w:sz="8"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76,50</w:t>
            </w:r>
          </w:p>
        </w:tc>
      </w:tr>
      <w:tr w:rsidR="00F815F6" w:rsidRPr="00F815F6" w:rsidTr="00F815F6">
        <w:trPr>
          <w:trHeight w:val="765"/>
        </w:trPr>
        <w:tc>
          <w:tcPr>
            <w:tcW w:w="992"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0110080040</w:t>
            </w:r>
          </w:p>
        </w:tc>
        <w:tc>
          <w:tcPr>
            <w:tcW w:w="610"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244</w:t>
            </w:r>
          </w:p>
        </w:tc>
        <w:tc>
          <w:tcPr>
            <w:tcW w:w="1070"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25,50</w:t>
            </w:r>
          </w:p>
        </w:tc>
        <w:tc>
          <w:tcPr>
            <w:tcW w:w="992"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25,50</w:t>
            </w:r>
          </w:p>
        </w:tc>
        <w:tc>
          <w:tcPr>
            <w:tcW w:w="993"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25,50</w:t>
            </w:r>
          </w:p>
        </w:tc>
        <w:tc>
          <w:tcPr>
            <w:tcW w:w="1186" w:type="dxa"/>
            <w:tcBorders>
              <w:top w:val="nil"/>
              <w:left w:val="nil"/>
              <w:bottom w:val="nil"/>
              <w:right w:val="nil"/>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76,50</w:t>
            </w:r>
          </w:p>
        </w:tc>
      </w:tr>
      <w:tr w:rsidR="00F815F6" w:rsidRPr="00F815F6" w:rsidTr="00F815F6">
        <w:trPr>
          <w:trHeight w:val="540"/>
        </w:trPr>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lastRenderedPageBreak/>
              <w:t>Мероприятие 4</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85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Администрация Сизинского сельсовета</w:t>
            </w:r>
          </w:p>
        </w:tc>
        <w:tc>
          <w:tcPr>
            <w:tcW w:w="72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814</w:t>
            </w:r>
          </w:p>
        </w:tc>
        <w:tc>
          <w:tcPr>
            <w:tcW w:w="76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61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107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3,50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3,50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3,50</w:t>
            </w:r>
          </w:p>
        </w:tc>
        <w:tc>
          <w:tcPr>
            <w:tcW w:w="1186" w:type="dxa"/>
            <w:tcBorders>
              <w:top w:val="single" w:sz="8" w:space="0" w:color="auto"/>
              <w:left w:val="nil"/>
              <w:bottom w:val="single" w:sz="8" w:space="0" w:color="auto"/>
              <w:right w:val="single" w:sz="8"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10,50</w:t>
            </w:r>
          </w:p>
        </w:tc>
      </w:tr>
      <w:tr w:rsidR="00F815F6" w:rsidRPr="00F815F6" w:rsidTr="00F815F6">
        <w:trPr>
          <w:trHeight w:val="51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0110080070</w:t>
            </w:r>
          </w:p>
        </w:tc>
        <w:tc>
          <w:tcPr>
            <w:tcW w:w="610"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3,50</w:t>
            </w:r>
          </w:p>
        </w:tc>
        <w:tc>
          <w:tcPr>
            <w:tcW w:w="992"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3,50</w:t>
            </w:r>
          </w:p>
        </w:tc>
        <w:tc>
          <w:tcPr>
            <w:tcW w:w="993"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3,50</w:t>
            </w:r>
          </w:p>
        </w:tc>
        <w:tc>
          <w:tcPr>
            <w:tcW w:w="1186" w:type="dxa"/>
            <w:tcBorders>
              <w:top w:val="nil"/>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10,50</w:t>
            </w:r>
          </w:p>
        </w:tc>
      </w:tr>
      <w:tr w:rsidR="00F815F6" w:rsidRPr="00F815F6" w:rsidTr="00F815F6">
        <w:trPr>
          <w:trHeight w:val="330"/>
        </w:trPr>
        <w:tc>
          <w:tcPr>
            <w:tcW w:w="992" w:type="dxa"/>
            <w:vMerge w:val="restart"/>
            <w:tcBorders>
              <w:top w:val="nil"/>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Мероприятие 5</w:t>
            </w:r>
          </w:p>
        </w:tc>
        <w:tc>
          <w:tcPr>
            <w:tcW w:w="1701" w:type="dxa"/>
            <w:vMerge w:val="restart"/>
            <w:tcBorders>
              <w:top w:val="nil"/>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851" w:type="dxa"/>
            <w:vMerge w:val="restart"/>
            <w:tcBorders>
              <w:top w:val="nil"/>
              <w:left w:val="single" w:sz="4" w:space="0" w:color="auto"/>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Администрация Сизинского сельсовета</w:t>
            </w:r>
          </w:p>
        </w:tc>
        <w:tc>
          <w:tcPr>
            <w:tcW w:w="728"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814</w:t>
            </w:r>
          </w:p>
        </w:tc>
        <w:tc>
          <w:tcPr>
            <w:tcW w:w="76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61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107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1 606,10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1 598,30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1 598,30</w:t>
            </w:r>
          </w:p>
        </w:tc>
        <w:tc>
          <w:tcPr>
            <w:tcW w:w="1186" w:type="dxa"/>
            <w:tcBorders>
              <w:top w:val="single" w:sz="8" w:space="0" w:color="auto"/>
              <w:left w:val="nil"/>
              <w:bottom w:val="single" w:sz="8" w:space="0" w:color="auto"/>
              <w:right w:val="single" w:sz="8"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4 835,42</w:t>
            </w:r>
          </w:p>
        </w:tc>
      </w:tr>
      <w:tr w:rsidR="00F815F6" w:rsidRPr="00F815F6" w:rsidTr="00F815F6">
        <w:trPr>
          <w:trHeight w:val="465"/>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814</w:t>
            </w:r>
          </w:p>
        </w:tc>
        <w:tc>
          <w:tcPr>
            <w:tcW w:w="76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0110080060</w:t>
            </w:r>
          </w:p>
        </w:tc>
        <w:tc>
          <w:tcPr>
            <w:tcW w:w="61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110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1 430,50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1 430,50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1 430,50</w:t>
            </w:r>
          </w:p>
        </w:tc>
        <w:tc>
          <w:tcPr>
            <w:tcW w:w="118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4 291,50</w:t>
            </w:r>
          </w:p>
        </w:tc>
      </w:tr>
      <w:tr w:rsidR="00F815F6" w:rsidRPr="00F815F6" w:rsidTr="00F815F6">
        <w:trPr>
          <w:trHeight w:val="420"/>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814</w:t>
            </w:r>
          </w:p>
        </w:tc>
        <w:tc>
          <w:tcPr>
            <w:tcW w:w="76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0110080060</w:t>
            </w:r>
          </w:p>
        </w:tc>
        <w:tc>
          <w:tcPr>
            <w:tcW w:w="61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240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84,00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84,00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84,00</w:t>
            </w:r>
          </w:p>
        </w:tc>
        <w:tc>
          <w:tcPr>
            <w:tcW w:w="118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252,00</w:t>
            </w:r>
          </w:p>
        </w:tc>
      </w:tr>
      <w:tr w:rsidR="00F815F6" w:rsidRPr="00F815F6" w:rsidTr="00F815F6">
        <w:trPr>
          <w:trHeight w:val="585"/>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814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0110080060</w:t>
            </w:r>
          </w:p>
        </w:tc>
        <w:tc>
          <w:tcPr>
            <w:tcW w:w="610" w:type="dxa"/>
            <w:tcBorders>
              <w:top w:val="single" w:sz="4" w:space="0" w:color="auto"/>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850</w:t>
            </w:r>
          </w:p>
        </w:tc>
        <w:tc>
          <w:tcPr>
            <w:tcW w:w="1070" w:type="dxa"/>
            <w:tcBorders>
              <w:top w:val="nil"/>
              <w:left w:val="single" w:sz="4" w:space="0" w:color="auto"/>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1,00</w:t>
            </w:r>
          </w:p>
        </w:tc>
        <w:tc>
          <w:tcPr>
            <w:tcW w:w="992"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1,00</w:t>
            </w:r>
          </w:p>
        </w:tc>
        <w:tc>
          <w:tcPr>
            <w:tcW w:w="993" w:type="dxa"/>
            <w:tcBorders>
              <w:top w:val="nil"/>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1,00</w:t>
            </w:r>
          </w:p>
        </w:tc>
        <w:tc>
          <w:tcPr>
            <w:tcW w:w="1186" w:type="dxa"/>
            <w:tcBorders>
              <w:top w:val="nil"/>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3,00</w:t>
            </w:r>
          </w:p>
        </w:tc>
      </w:tr>
      <w:tr w:rsidR="00F815F6" w:rsidRPr="00F815F6" w:rsidTr="00F815F6">
        <w:trPr>
          <w:trHeight w:val="465"/>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814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0110080070</w:t>
            </w:r>
          </w:p>
        </w:tc>
        <w:tc>
          <w:tcPr>
            <w:tcW w:w="610"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240</w:t>
            </w:r>
          </w:p>
        </w:tc>
        <w:tc>
          <w:tcPr>
            <w:tcW w:w="1070" w:type="dxa"/>
            <w:tcBorders>
              <w:top w:val="single" w:sz="4" w:space="0" w:color="auto"/>
              <w:left w:val="single" w:sz="4" w:space="0" w:color="auto"/>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85,70</w:t>
            </w:r>
          </w:p>
        </w:tc>
        <w:tc>
          <w:tcPr>
            <w:tcW w:w="992"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77,90</w:t>
            </w:r>
          </w:p>
        </w:tc>
        <w:tc>
          <w:tcPr>
            <w:tcW w:w="993"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77,90</w:t>
            </w:r>
          </w:p>
        </w:tc>
        <w:tc>
          <w:tcPr>
            <w:tcW w:w="1186" w:type="dxa"/>
            <w:tcBorders>
              <w:top w:val="single" w:sz="4" w:space="0" w:color="auto"/>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241,50</w:t>
            </w:r>
          </w:p>
        </w:tc>
      </w:tr>
      <w:tr w:rsidR="00F815F6" w:rsidRPr="00F815F6" w:rsidTr="00F815F6">
        <w:trPr>
          <w:trHeight w:val="945"/>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814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0110080070</w:t>
            </w:r>
          </w:p>
        </w:tc>
        <w:tc>
          <w:tcPr>
            <w:tcW w:w="610"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850</w:t>
            </w:r>
          </w:p>
        </w:tc>
        <w:tc>
          <w:tcPr>
            <w:tcW w:w="1070" w:type="dxa"/>
            <w:tcBorders>
              <w:top w:val="single" w:sz="4" w:space="0" w:color="auto"/>
              <w:left w:val="single" w:sz="4" w:space="0" w:color="auto"/>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4,90</w:t>
            </w:r>
          </w:p>
        </w:tc>
        <w:tc>
          <w:tcPr>
            <w:tcW w:w="992"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4,90</w:t>
            </w:r>
          </w:p>
        </w:tc>
        <w:tc>
          <w:tcPr>
            <w:tcW w:w="993" w:type="dxa"/>
            <w:tcBorders>
              <w:top w:val="single" w:sz="4" w:space="0" w:color="auto"/>
              <w:left w:val="nil"/>
              <w:bottom w:val="nil"/>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4,90</w:t>
            </w:r>
          </w:p>
        </w:tc>
        <w:tc>
          <w:tcPr>
            <w:tcW w:w="1186" w:type="dxa"/>
            <w:tcBorders>
              <w:top w:val="single" w:sz="4" w:space="0" w:color="auto"/>
              <w:left w:val="nil"/>
              <w:bottom w:val="nil"/>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14,70</w:t>
            </w:r>
          </w:p>
        </w:tc>
      </w:tr>
      <w:tr w:rsidR="00F815F6" w:rsidRPr="00F815F6" w:rsidTr="00F815F6">
        <w:trPr>
          <w:trHeight w:val="345"/>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814</w:t>
            </w:r>
          </w:p>
        </w:tc>
        <w:tc>
          <w:tcPr>
            <w:tcW w:w="76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61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107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2 918,00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2 917,90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2 917,90</w:t>
            </w:r>
          </w:p>
        </w:tc>
        <w:tc>
          <w:tcPr>
            <w:tcW w:w="1186" w:type="dxa"/>
            <w:tcBorders>
              <w:top w:val="single" w:sz="8" w:space="0" w:color="auto"/>
              <w:left w:val="nil"/>
              <w:bottom w:val="single" w:sz="8" w:space="0" w:color="auto"/>
              <w:right w:val="single" w:sz="8"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6 194,10</w:t>
            </w:r>
          </w:p>
        </w:tc>
      </w:tr>
      <w:tr w:rsidR="00F815F6" w:rsidRPr="00F815F6" w:rsidTr="00F815F6">
        <w:trPr>
          <w:trHeight w:val="465"/>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0110080060</w:t>
            </w:r>
          </w:p>
        </w:tc>
        <w:tc>
          <w:tcPr>
            <w:tcW w:w="61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110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1555,40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1555,40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1555,40</w:t>
            </w:r>
          </w:p>
        </w:tc>
        <w:tc>
          <w:tcPr>
            <w:tcW w:w="118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4666,20</w:t>
            </w:r>
          </w:p>
        </w:tc>
      </w:tr>
      <w:tr w:rsidR="00F815F6" w:rsidRPr="00F815F6" w:rsidTr="00F815F6">
        <w:trPr>
          <w:trHeight w:val="390"/>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0110080060</w:t>
            </w:r>
          </w:p>
        </w:tc>
        <w:tc>
          <w:tcPr>
            <w:tcW w:w="61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240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509,30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509,30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509,30</w:t>
            </w:r>
          </w:p>
        </w:tc>
        <w:tc>
          <w:tcPr>
            <w:tcW w:w="118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1527,90</w:t>
            </w:r>
          </w:p>
        </w:tc>
      </w:tr>
      <w:tr w:rsidR="00F815F6" w:rsidRPr="00F815F6" w:rsidTr="00F815F6">
        <w:trPr>
          <w:trHeight w:val="570"/>
        </w:trPr>
        <w:tc>
          <w:tcPr>
            <w:tcW w:w="992"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0110080070</w:t>
            </w:r>
          </w:p>
        </w:tc>
        <w:tc>
          <w:tcPr>
            <w:tcW w:w="610"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240</w:t>
            </w:r>
          </w:p>
        </w:tc>
        <w:tc>
          <w:tcPr>
            <w:tcW w:w="1070" w:type="dxa"/>
            <w:tcBorders>
              <w:top w:val="nil"/>
              <w:left w:val="nil"/>
              <w:bottom w:val="single" w:sz="4" w:space="0" w:color="auto"/>
              <w:right w:val="single" w:sz="4" w:space="0" w:color="auto"/>
            </w:tcBorders>
            <w:shd w:val="clear" w:color="000000" w:fill="FFFFFF"/>
            <w:vAlign w:val="center"/>
            <w:hideMark/>
          </w:tcPr>
          <w:p w:rsidR="00F815F6" w:rsidRPr="00F815F6" w:rsidRDefault="00F815F6" w:rsidP="00F815F6">
            <w:pPr>
              <w:spacing w:after="0" w:line="240" w:lineRule="auto"/>
              <w:jc w:val="center"/>
              <w:rPr>
                <w:rFonts w:ascii="Times New Roman" w:eastAsia="Times New Roman" w:hAnsi="Times New Roman" w:cs="Times New Roman"/>
                <w:lang w:eastAsia="ru-RU"/>
              </w:rPr>
            </w:pPr>
            <w:r w:rsidRPr="00F815F6">
              <w:rPr>
                <w:rFonts w:ascii="Times New Roman" w:eastAsia="Times New Roman" w:hAnsi="Times New Roman" w:cs="Times New Roman"/>
                <w:lang w:eastAsia="ru-RU"/>
              </w:rPr>
              <w:t>853,30</w:t>
            </w:r>
          </w:p>
        </w:tc>
        <w:tc>
          <w:tcPr>
            <w:tcW w:w="992"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853,20</w:t>
            </w:r>
          </w:p>
        </w:tc>
        <w:tc>
          <w:tcPr>
            <w:tcW w:w="993"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853,20</w:t>
            </w:r>
          </w:p>
        </w:tc>
        <w:tc>
          <w:tcPr>
            <w:tcW w:w="1186"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lang w:eastAsia="ru-RU"/>
              </w:rPr>
            </w:pPr>
            <w:r w:rsidRPr="00F815F6">
              <w:rPr>
                <w:rFonts w:ascii="Times New Roman" w:eastAsia="Times New Roman" w:hAnsi="Times New Roman" w:cs="Times New Roman"/>
                <w:color w:val="000000"/>
                <w:lang w:eastAsia="ru-RU"/>
              </w:rPr>
              <w:t>2559,70</w:t>
            </w:r>
          </w:p>
        </w:tc>
      </w:tr>
      <w:tr w:rsidR="00F815F6" w:rsidRPr="00F815F6" w:rsidTr="00F815F6">
        <w:trPr>
          <w:trHeight w:val="43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Мероприятие 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851" w:type="dxa"/>
            <w:vMerge w:val="restart"/>
            <w:tcBorders>
              <w:top w:val="single" w:sz="4" w:space="0" w:color="auto"/>
              <w:left w:val="single" w:sz="4" w:space="0" w:color="auto"/>
              <w:bottom w:val="nil"/>
              <w:right w:val="nil"/>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Администрация Сизинского сельсовета</w:t>
            </w:r>
          </w:p>
        </w:tc>
        <w:tc>
          <w:tcPr>
            <w:tcW w:w="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814</w:t>
            </w:r>
          </w:p>
        </w:tc>
        <w:tc>
          <w:tcPr>
            <w:tcW w:w="760" w:type="dxa"/>
            <w:tcBorders>
              <w:top w:val="single" w:sz="8" w:space="0" w:color="auto"/>
              <w:left w:val="nil"/>
              <w:bottom w:val="single" w:sz="8"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610" w:type="dxa"/>
            <w:tcBorders>
              <w:top w:val="single" w:sz="8" w:space="0" w:color="auto"/>
              <w:left w:val="nil"/>
              <w:bottom w:val="single" w:sz="8"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 </w:t>
            </w:r>
          </w:p>
        </w:tc>
        <w:tc>
          <w:tcPr>
            <w:tcW w:w="1070" w:type="dxa"/>
            <w:tcBorders>
              <w:top w:val="single" w:sz="8" w:space="0" w:color="auto"/>
              <w:left w:val="nil"/>
              <w:bottom w:val="single" w:sz="8"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65,30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0,00</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0,00</w:t>
            </w:r>
          </w:p>
        </w:tc>
        <w:tc>
          <w:tcPr>
            <w:tcW w:w="1186" w:type="dxa"/>
            <w:tcBorders>
              <w:top w:val="single" w:sz="8" w:space="0" w:color="auto"/>
              <w:left w:val="nil"/>
              <w:bottom w:val="single" w:sz="8" w:space="0" w:color="auto"/>
              <w:right w:val="single" w:sz="8"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b/>
                <w:bCs/>
                <w:color w:val="000000"/>
                <w:sz w:val="20"/>
                <w:szCs w:val="20"/>
                <w:lang w:eastAsia="ru-RU"/>
              </w:rPr>
            </w:pPr>
            <w:r w:rsidRPr="00F815F6">
              <w:rPr>
                <w:rFonts w:ascii="Times New Roman" w:eastAsia="Times New Roman" w:hAnsi="Times New Roman" w:cs="Times New Roman"/>
                <w:b/>
                <w:bCs/>
                <w:color w:val="000000"/>
                <w:sz w:val="20"/>
                <w:szCs w:val="20"/>
                <w:lang w:eastAsia="ru-RU"/>
              </w:rPr>
              <w:t>65,30</w:t>
            </w:r>
          </w:p>
        </w:tc>
      </w:tr>
      <w:tr w:rsidR="00F815F6" w:rsidRPr="00F815F6" w:rsidTr="00F815F6">
        <w:trPr>
          <w:trHeight w:val="73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nil"/>
            </w:tcBorders>
            <w:vAlign w:val="center"/>
            <w:hideMark/>
          </w:tcPr>
          <w:p w:rsidR="00F815F6" w:rsidRPr="00F815F6" w:rsidRDefault="00F815F6" w:rsidP="00F815F6">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814</w:t>
            </w:r>
          </w:p>
        </w:tc>
        <w:tc>
          <w:tcPr>
            <w:tcW w:w="760" w:type="dxa"/>
            <w:tcBorders>
              <w:top w:val="nil"/>
              <w:left w:val="nil"/>
              <w:bottom w:val="single" w:sz="4"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01100S6910</w:t>
            </w:r>
          </w:p>
        </w:tc>
        <w:tc>
          <w:tcPr>
            <w:tcW w:w="610" w:type="dxa"/>
            <w:tcBorders>
              <w:top w:val="nil"/>
              <w:left w:val="nil"/>
              <w:bottom w:val="single" w:sz="4"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240</w:t>
            </w:r>
          </w:p>
        </w:tc>
        <w:tc>
          <w:tcPr>
            <w:tcW w:w="1070" w:type="dxa"/>
            <w:tcBorders>
              <w:top w:val="nil"/>
              <w:left w:val="nil"/>
              <w:bottom w:val="single" w:sz="4" w:space="0" w:color="auto"/>
              <w:right w:val="single" w:sz="4" w:space="0" w:color="auto"/>
            </w:tcBorders>
            <w:shd w:val="clear" w:color="000000" w:fill="FFFFFF"/>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65,30</w:t>
            </w:r>
          </w:p>
        </w:tc>
        <w:tc>
          <w:tcPr>
            <w:tcW w:w="992" w:type="dxa"/>
            <w:tcBorders>
              <w:top w:val="nil"/>
              <w:left w:val="nil"/>
              <w:bottom w:val="single" w:sz="4"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0,00</w:t>
            </w:r>
          </w:p>
        </w:tc>
        <w:tc>
          <w:tcPr>
            <w:tcW w:w="1186" w:type="dxa"/>
            <w:tcBorders>
              <w:top w:val="nil"/>
              <w:left w:val="nil"/>
              <w:bottom w:val="single" w:sz="4" w:space="0" w:color="auto"/>
              <w:right w:val="single" w:sz="4" w:space="0" w:color="auto"/>
            </w:tcBorders>
            <w:shd w:val="clear" w:color="auto" w:fill="auto"/>
            <w:vAlign w:val="center"/>
            <w:hideMark/>
          </w:tcPr>
          <w:p w:rsidR="00F815F6" w:rsidRPr="00F815F6" w:rsidRDefault="00F815F6" w:rsidP="00F815F6">
            <w:pPr>
              <w:spacing w:after="0" w:line="240" w:lineRule="auto"/>
              <w:jc w:val="center"/>
              <w:rPr>
                <w:rFonts w:ascii="Times New Roman" w:eastAsia="Times New Roman" w:hAnsi="Times New Roman" w:cs="Times New Roman"/>
                <w:color w:val="000000"/>
                <w:sz w:val="20"/>
                <w:szCs w:val="20"/>
                <w:lang w:eastAsia="ru-RU"/>
              </w:rPr>
            </w:pPr>
            <w:r w:rsidRPr="00F815F6">
              <w:rPr>
                <w:rFonts w:ascii="Times New Roman" w:eastAsia="Times New Roman" w:hAnsi="Times New Roman" w:cs="Times New Roman"/>
                <w:color w:val="000000"/>
                <w:sz w:val="20"/>
                <w:szCs w:val="20"/>
                <w:lang w:eastAsia="ru-RU"/>
              </w:rPr>
              <w:t>65,30</w:t>
            </w:r>
          </w:p>
        </w:tc>
      </w:tr>
    </w:tbl>
    <w:p w:rsidR="00F815F6" w:rsidRDefault="00F815F6" w:rsidP="0077503B">
      <w:pPr>
        <w:pStyle w:val="a5"/>
        <w:spacing w:after="0" w:line="240" w:lineRule="auto"/>
        <w:ind w:left="0" w:firstLine="567"/>
        <w:jc w:val="both"/>
        <w:rPr>
          <w:rFonts w:ascii="Times New Roman" w:hAnsi="Times New Roman" w:cs="Times New Roman"/>
          <w:sz w:val="24"/>
          <w:szCs w:val="24"/>
        </w:rPr>
      </w:pPr>
    </w:p>
    <w:p w:rsidR="00F815F6" w:rsidRDefault="00F815F6" w:rsidP="0077503B">
      <w:pPr>
        <w:pStyle w:val="a5"/>
        <w:spacing w:after="0" w:line="240" w:lineRule="auto"/>
        <w:ind w:left="0" w:firstLine="567"/>
        <w:jc w:val="both"/>
        <w:rPr>
          <w:rFonts w:ascii="Times New Roman" w:hAnsi="Times New Roman" w:cs="Times New Roman"/>
          <w:sz w:val="24"/>
          <w:szCs w:val="24"/>
        </w:rPr>
      </w:pPr>
    </w:p>
    <w:p w:rsidR="00F815F6" w:rsidRDefault="00F815F6" w:rsidP="0077503B">
      <w:pPr>
        <w:pStyle w:val="a5"/>
        <w:spacing w:after="0" w:line="240" w:lineRule="auto"/>
        <w:ind w:left="0" w:firstLine="567"/>
        <w:jc w:val="both"/>
        <w:rPr>
          <w:rFonts w:ascii="Times New Roman" w:hAnsi="Times New Roman" w:cs="Times New Roman"/>
          <w:sz w:val="24"/>
          <w:szCs w:val="24"/>
        </w:rPr>
      </w:pPr>
    </w:p>
    <w:tbl>
      <w:tblPr>
        <w:tblW w:w="10672" w:type="dxa"/>
        <w:tblInd w:w="-1026" w:type="dxa"/>
        <w:tblLayout w:type="fixed"/>
        <w:tblLook w:val="04A0" w:firstRow="1" w:lastRow="0" w:firstColumn="1" w:lastColumn="0" w:noHBand="0" w:noVBand="1"/>
      </w:tblPr>
      <w:tblGrid>
        <w:gridCol w:w="1797"/>
        <w:gridCol w:w="2314"/>
        <w:gridCol w:w="1418"/>
        <w:gridCol w:w="1355"/>
        <w:gridCol w:w="1117"/>
        <w:gridCol w:w="1295"/>
        <w:gridCol w:w="1376"/>
      </w:tblGrid>
      <w:tr w:rsidR="006033AC" w:rsidRPr="006033AC" w:rsidTr="00616130">
        <w:trPr>
          <w:trHeight w:val="1098"/>
        </w:trPr>
        <w:tc>
          <w:tcPr>
            <w:tcW w:w="1797"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bookmarkStart w:id="3" w:name="RANGE!A1:G36"/>
            <w:bookmarkEnd w:id="3"/>
          </w:p>
        </w:tc>
        <w:tc>
          <w:tcPr>
            <w:tcW w:w="2314"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5143" w:type="dxa"/>
            <w:gridSpan w:val="4"/>
            <w:tcBorders>
              <w:top w:val="nil"/>
              <w:left w:val="nil"/>
              <w:bottom w:val="nil"/>
              <w:right w:val="nil"/>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2025-2027 гг.</w:t>
            </w:r>
          </w:p>
        </w:tc>
      </w:tr>
      <w:tr w:rsidR="006033AC" w:rsidRPr="006033AC" w:rsidTr="006033AC">
        <w:trPr>
          <w:trHeight w:val="210"/>
        </w:trPr>
        <w:tc>
          <w:tcPr>
            <w:tcW w:w="1797"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nil"/>
              <w:right w:val="nil"/>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nil"/>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295" w:type="dxa"/>
            <w:tcBorders>
              <w:top w:val="nil"/>
              <w:left w:val="nil"/>
              <w:bottom w:val="nil"/>
              <w:right w:val="nil"/>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376" w:type="dxa"/>
            <w:tcBorders>
              <w:top w:val="nil"/>
              <w:left w:val="nil"/>
              <w:bottom w:val="nil"/>
              <w:right w:val="nil"/>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r>
      <w:tr w:rsidR="006033AC" w:rsidRPr="006033AC" w:rsidTr="00616130">
        <w:trPr>
          <w:trHeight w:val="1201"/>
        </w:trPr>
        <w:tc>
          <w:tcPr>
            <w:tcW w:w="10672" w:type="dxa"/>
            <w:gridSpan w:val="7"/>
            <w:tcBorders>
              <w:top w:val="nil"/>
              <w:left w:val="nil"/>
              <w:bottom w:val="nil"/>
              <w:right w:val="nil"/>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6033AC" w:rsidRPr="006033AC" w:rsidTr="006033AC">
        <w:trPr>
          <w:trHeight w:val="150"/>
        </w:trPr>
        <w:tc>
          <w:tcPr>
            <w:tcW w:w="1797"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single" w:sz="4" w:space="0" w:color="auto"/>
              <w:right w:val="nil"/>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nil"/>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nil"/>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nil"/>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r>
      <w:tr w:rsidR="006033AC" w:rsidRPr="006033AC" w:rsidTr="006033AC">
        <w:trPr>
          <w:trHeight w:val="555"/>
        </w:trPr>
        <w:tc>
          <w:tcPr>
            <w:tcW w:w="179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Статус</w:t>
            </w:r>
          </w:p>
        </w:tc>
        <w:tc>
          <w:tcPr>
            <w:tcW w:w="231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Наименование муниципальной программы, мероприятия</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6033AC" w:rsidRPr="006033AC" w:rsidRDefault="00616130" w:rsidP="006033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r w:rsidR="006033AC" w:rsidRPr="006033AC">
              <w:rPr>
                <w:rFonts w:ascii="Times New Roman" w:eastAsia="Times New Roman" w:hAnsi="Times New Roman" w:cs="Times New Roman"/>
                <w:color w:val="000000"/>
                <w:lang w:eastAsia="ru-RU"/>
              </w:rPr>
              <w:t>сирования</w:t>
            </w:r>
          </w:p>
        </w:tc>
        <w:tc>
          <w:tcPr>
            <w:tcW w:w="5143" w:type="dxa"/>
            <w:gridSpan w:val="4"/>
            <w:tcBorders>
              <w:top w:val="single" w:sz="4" w:space="0" w:color="auto"/>
              <w:left w:val="nil"/>
              <w:bottom w:val="single" w:sz="4" w:space="0" w:color="auto"/>
              <w:right w:val="single" w:sz="4" w:space="0" w:color="000000"/>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Объемы бюджетных ассигнований (тыс. руб.), годы</w:t>
            </w:r>
          </w:p>
        </w:tc>
      </w:tr>
      <w:tr w:rsidR="006033AC" w:rsidRPr="006033AC" w:rsidTr="006033AC">
        <w:trPr>
          <w:trHeight w:val="660"/>
        </w:trPr>
        <w:tc>
          <w:tcPr>
            <w:tcW w:w="1797" w:type="dxa"/>
            <w:vMerge/>
            <w:tcBorders>
              <w:top w:val="single" w:sz="4" w:space="0" w:color="auto"/>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single" w:sz="4" w:space="0" w:color="auto"/>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2025</w:t>
            </w:r>
          </w:p>
        </w:tc>
        <w:tc>
          <w:tcPr>
            <w:tcW w:w="1117"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2026</w:t>
            </w:r>
          </w:p>
        </w:tc>
        <w:tc>
          <w:tcPr>
            <w:tcW w:w="1295"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2027</w:t>
            </w:r>
          </w:p>
        </w:tc>
        <w:tc>
          <w:tcPr>
            <w:tcW w:w="1376"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2025-2027</w:t>
            </w:r>
          </w:p>
        </w:tc>
      </w:tr>
      <w:tr w:rsidR="006033AC" w:rsidRPr="006033AC" w:rsidTr="006033AC">
        <w:trPr>
          <w:trHeight w:val="315"/>
        </w:trPr>
        <w:tc>
          <w:tcPr>
            <w:tcW w:w="1797" w:type="dxa"/>
            <w:vMerge w:val="restart"/>
            <w:tcBorders>
              <w:top w:val="nil"/>
              <w:left w:val="single" w:sz="4" w:space="0" w:color="auto"/>
              <w:bottom w:val="single" w:sz="4" w:space="0" w:color="000000"/>
              <w:right w:val="single" w:sz="4" w:space="0" w:color="auto"/>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Муниципальная программа</w:t>
            </w:r>
          </w:p>
        </w:tc>
        <w:tc>
          <w:tcPr>
            <w:tcW w:w="2314" w:type="dxa"/>
            <w:vMerge w:val="restart"/>
            <w:tcBorders>
              <w:top w:val="nil"/>
              <w:left w:val="single" w:sz="4" w:space="0" w:color="auto"/>
              <w:bottom w:val="single" w:sz="4" w:space="0" w:color="000000"/>
              <w:right w:val="nil"/>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Обеспечение жизнедеятельности муниципального </w:t>
            </w:r>
            <w:r w:rsidRPr="006033AC">
              <w:rPr>
                <w:rFonts w:ascii="Times New Roman" w:eastAsia="Times New Roman" w:hAnsi="Times New Roman" w:cs="Times New Roman"/>
                <w:color w:val="000000"/>
                <w:lang w:eastAsia="ru-RU"/>
              </w:rPr>
              <w:lastRenderedPageBreak/>
              <w:t>образования Сизинский сельсовет</w:t>
            </w:r>
          </w:p>
        </w:tc>
        <w:tc>
          <w:tcPr>
            <w:tcW w:w="1418" w:type="dxa"/>
            <w:tcBorders>
              <w:top w:val="nil"/>
              <w:left w:val="single" w:sz="8" w:space="0" w:color="auto"/>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lastRenderedPageBreak/>
              <w:t xml:space="preserve">Всего, в </w:t>
            </w:r>
            <w:proofErr w:type="spellStart"/>
            <w:r w:rsidRPr="006033AC">
              <w:rPr>
                <w:rFonts w:ascii="Times New Roman" w:eastAsia="Times New Roman" w:hAnsi="Times New Roman" w:cs="Times New Roman"/>
                <w:color w:val="000000"/>
                <w:lang w:eastAsia="ru-RU"/>
              </w:rPr>
              <w:t>т.ч</w:t>
            </w:r>
            <w:proofErr w:type="spellEnd"/>
            <w:r w:rsidRPr="006033AC">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7 958,90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7 445,60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7 445,6</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22 850,1</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881,70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881,70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881,70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2 645,10</w:t>
            </w:r>
          </w:p>
        </w:tc>
      </w:tr>
      <w:tr w:rsidR="006033AC" w:rsidRPr="006033AC" w:rsidTr="006033AC">
        <w:trPr>
          <w:trHeight w:val="63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nil"/>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7 077,20</w:t>
            </w:r>
          </w:p>
        </w:tc>
        <w:tc>
          <w:tcPr>
            <w:tcW w:w="1117"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6 563,90</w:t>
            </w:r>
          </w:p>
        </w:tc>
        <w:tc>
          <w:tcPr>
            <w:tcW w:w="1295"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6 563,90</w:t>
            </w:r>
          </w:p>
        </w:tc>
        <w:tc>
          <w:tcPr>
            <w:tcW w:w="1376"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20 205,00</w:t>
            </w:r>
          </w:p>
        </w:tc>
      </w:tr>
      <w:tr w:rsidR="006033AC" w:rsidRPr="006033AC" w:rsidTr="006033AC">
        <w:trPr>
          <w:trHeight w:val="315"/>
        </w:trPr>
        <w:tc>
          <w:tcPr>
            <w:tcW w:w="1797" w:type="dxa"/>
            <w:vMerge w:val="restart"/>
            <w:tcBorders>
              <w:top w:val="nil"/>
              <w:left w:val="single" w:sz="4" w:space="0" w:color="auto"/>
              <w:bottom w:val="single" w:sz="4" w:space="0" w:color="000000"/>
              <w:right w:val="single" w:sz="4" w:space="0" w:color="auto"/>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Мероприятие 1             0503</w:t>
            </w:r>
          </w:p>
        </w:tc>
        <w:tc>
          <w:tcPr>
            <w:tcW w:w="2314" w:type="dxa"/>
            <w:vMerge w:val="restart"/>
            <w:tcBorders>
              <w:top w:val="nil"/>
              <w:left w:val="single" w:sz="4" w:space="0" w:color="auto"/>
              <w:bottom w:val="single" w:sz="4" w:space="0" w:color="000000"/>
              <w:right w:val="nil"/>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Организация благоустройства территории Сизинского сельсовета,  обеспечение энергосбережения и повышение энергоэффективности</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Всего, в </w:t>
            </w:r>
            <w:proofErr w:type="spellStart"/>
            <w:r w:rsidRPr="006033AC">
              <w:rPr>
                <w:rFonts w:ascii="Times New Roman" w:eastAsia="Times New Roman" w:hAnsi="Times New Roman" w:cs="Times New Roman"/>
                <w:color w:val="000000"/>
                <w:lang w:eastAsia="ru-RU"/>
              </w:rPr>
              <w:t>т.ч</w:t>
            </w:r>
            <w:proofErr w:type="spellEnd"/>
            <w:r w:rsidRPr="006033AC">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1 081,70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1 081,70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1 081,70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3 245,10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156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nil"/>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1 081,70</w:t>
            </w:r>
          </w:p>
        </w:tc>
        <w:tc>
          <w:tcPr>
            <w:tcW w:w="1117"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1 081,70</w:t>
            </w:r>
          </w:p>
        </w:tc>
        <w:tc>
          <w:tcPr>
            <w:tcW w:w="1295"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1 081,70</w:t>
            </w:r>
          </w:p>
        </w:tc>
        <w:tc>
          <w:tcPr>
            <w:tcW w:w="1376"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3 245,10</w:t>
            </w:r>
          </w:p>
        </w:tc>
      </w:tr>
      <w:tr w:rsidR="006033AC" w:rsidRPr="006033AC" w:rsidTr="006033AC">
        <w:trPr>
          <w:trHeight w:val="315"/>
        </w:trPr>
        <w:tc>
          <w:tcPr>
            <w:tcW w:w="1797" w:type="dxa"/>
            <w:vMerge w:val="restart"/>
            <w:tcBorders>
              <w:top w:val="nil"/>
              <w:left w:val="single" w:sz="4" w:space="0" w:color="auto"/>
              <w:bottom w:val="single" w:sz="4" w:space="0" w:color="000000"/>
              <w:right w:val="single" w:sz="4" w:space="0" w:color="auto"/>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Мероприятие 2             0409</w:t>
            </w:r>
          </w:p>
        </w:tc>
        <w:tc>
          <w:tcPr>
            <w:tcW w:w="2314" w:type="dxa"/>
            <w:vMerge w:val="restart"/>
            <w:tcBorders>
              <w:top w:val="nil"/>
              <w:left w:val="single" w:sz="4" w:space="0" w:color="auto"/>
              <w:bottom w:val="single" w:sz="4" w:space="0" w:color="000000"/>
              <w:right w:val="nil"/>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Ремонт и содержание автомобильных дорог</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Всего, в </w:t>
            </w:r>
            <w:proofErr w:type="spellStart"/>
            <w:r w:rsidRPr="006033AC">
              <w:rPr>
                <w:rFonts w:ascii="Times New Roman" w:eastAsia="Times New Roman" w:hAnsi="Times New Roman" w:cs="Times New Roman"/>
                <w:color w:val="000000"/>
                <w:lang w:eastAsia="ru-RU"/>
              </w:rPr>
              <w:t>т.ч</w:t>
            </w:r>
            <w:proofErr w:type="spellEnd"/>
            <w:r w:rsidRPr="006033AC">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2 258,80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1 818,70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1 818,70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5 896,20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881,70</w:t>
            </w:r>
          </w:p>
        </w:tc>
        <w:tc>
          <w:tcPr>
            <w:tcW w:w="1117"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881,70</w:t>
            </w:r>
          </w:p>
        </w:tc>
        <w:tc>
          <w:tcPr>
            <w:tcW w:w="1295"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881,70</w:t>
            </w:r>
          </w:p>
        </w:tc>
        <w:tc>
          <w:tcPr>
            <w:tcW w:w="1376" w:type="dxa"/>
            <w:tcBorders>
              <w:top w:val="nil"/>
              <w:left w:val="nil"/>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2 645,10</w:t>
            </w:r>
          </w:p>
        </w:tc>
      </w:tr>
      <w:tr w:rsidR="006033AC" w:rsidRPr="006033AC" w:rsidTr="006033AC">
        <w:trPr>
          <w:trHeight w:val="315"/>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nil"/>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1 377,10</w:t>
            </w:r>
          </w:p>
        </w:tc>
        <w:tc>
          <w:tcPr>
            <w:tcW w:w="1117"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937,00</w:t>
            </w:r>
          </w:p>
        </w:tc>
        <w:tc>
          <w:tcPr>
            <w:tcW w:w="1295"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937,00</w:t>
            </w:r>
          </w:p>
        </w:tc>
        <w:tc>
          <w:tcPr>
            <w:tcW w:w="1376" w:type="dxa"/>
            <w:tcBorders>
              <w:top w:val="nil"/>
              <w:left w:val="nil"/>
              <w:bottom w:val="nil"/>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3 251,10</w:t>
            </w:r>
          </w:p>
        </w:tc>
      </w:tr>
      <w:tr w:rsidR="006033AC" w:rsidRPr="006033AC" w:rsidTr="006033AC">
        <w:trPr>
          <w:trHeight w:val="315"/>
        </w:trPr>
        <w:tc>
          <w:tcPr>
            <w:tcW w:w="1797" w:type="dxa"/>
            <w:vMerge w:val="restart"/>
            <w:tcBorders>
              <w:top w:val="nil"/>
              <w:left w:val="single" w:sz="4" w:space="0" w:color="auto"/>
              <w:bottom w:val="single" w:sz="4" w:space="0" w:color="000000"/>
              <w:right w:val="single" w:sz="4" w:space="0" w:color="auto"/>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Мероприятие 3 0310</w:t>
            </w:r>
          </w:p>
        </w:tc>
        <w:tc>
          <w:tcPr>
            <w:tcW w:w="2314" w:type="dxa"/>
            <w:vMerge w:val="restart"/>
            <w:tcBorders>
              <w:top w:val="nil"/>
              <w:left w:val="single" w:sz="4" w:space="0" w:color="auto"/>
              <w:bottom w:val="single" w:sz="4" w:space="0" w:color="000000"/>
              <w:right w:val="nil"/>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Всего, в </w:t>
            </w:r>
            <w:proofErr w:type="spellStart"/>
            <w:r w:rsidRPr="006033AC">
              <w:rPr>
                <w:rFonts w:ascii="Times New Roman" w:eastAsia="Times New Roman" w:hAnsi="Times New Roman" w:cs="Times New Roman"/>
                <w:color w:val="000000"/>
                <w:lang w:eastAsia="ru-RU"/>
              </w:rPr>
              <w:t>т.ч</w:t>
            </w:r>
            <w:proofErr w:type="spellEnd"/>
            <w:r w:rsidRPr="006033AC">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25,50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25,50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25,50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76,50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15"/>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nil"/>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25,50</w:t>
            </w:r>
          </w:p>
        </w:tc>
        <w:tc>
          <w:tcPr>
            <w:tcW w:w="1117"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25,50</w:t>
            </w:r>
          </w:p>
        </w:tc>
        <w:tc>
          <w:tcPr>
            <w:tcW w:w="1295"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25,50</w:t>
            </w:r>
          </w:p>
        </w:tc>
        <w:tc>
          <w:tcPr>
            <w:tcW w:w="1376"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76,50</w:t>
            </w:r>
          </w:p>
        </w:tc>
      </w:tr>
      <w:tr w:rsidR="006033AC" w:rsidRPr="006033AC" w:rsidTr="006033AC">
        <w:trPr>
          <w:trHeight w:val="360"/>
        </w:trPr>
        <w:tc>
          <w:tcPr>
            <w:tcW w:w="1797" w:type="dxa"/>
            <w:vMerge w:val="restart"/>
            <w:tcBorders>
              <w:top w:val="nil"/>
              <w:left w:val="single" w:sz="4" w:space="0" w:color="auto"/>
              <w:bottom w:val="single" w:sz="4" w:space="0" w:color="000000"/>
              <w:right w:val="single" w:sz="4" w:space="0" w:color="auto"/>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Мероприятие 4             0314</w:t>
            </w:r>
          </w:p>
        </w:tc>
        <w:tc>
          <w:tcPr>
            <w:tcW w:w="2314" w:type="dxa"/>
            <w:vMerge w:val="restart"/>
            <w:tcBorders>
              <w:top w:val="nil"/>
              <w:left w:val="single" w:sz="4" w:space="0" w:color="auto"/>
              <w:bottom w:val="single" w:sz="4" w:space="0" w:color="000000"/>
              <w:right w:val="nil"/>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Обеспечение антитеррористической безопасности</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Всего, в </w:t>
            </w:r>
            <w:proofErr w:type="spellStart"/>
            <w:r w:rsidRPr="006033AC">
              <w:rPr>
                <w:rFonts w:ascii="Times New Roman" w:eastAsia="Times New Roman" w:hAnsi="Times New Roman" w:cs="Times New Roman"/>
                <w:color w:val="000000"/>
                <w:lang w:eastAsia="ru-RU"/>
              </w:rPr>
              <w:t>т.ч</w:t>
            </w:r>
            <w:proofErr w:type="spellEnd"/>
            <w:r w:rsidRPr="006033AC">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3,50</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3,50</w:t>
            </w:r>
          </w:p>
        </w:tc>
        <w:tc>
          <w:tcPr>
            <w:tcW w:w="1295" w:type="dxa"/>
            <w:tcBorders>
              <w:top w:val="single" w:sz="8" w:space="0" w:color="auto"/>
              <w:left w:val="nil"/>
              <w:bottom w:val="single" w:sz="8"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3,50</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10,50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0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15"/>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nil"/>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3,50</w:t>
            </w:r>
          </w:p>
        </w:tc>
        <w:tc>
          <w:tcPr>
            <w:tcW w:w="1117"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3,50</w:t>
            </w:r>
          </w:p>
        </w:tc>
        <w:tc>
          <w:tcPr>
            <w:tcW w:w="1295"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3,50</w:t>
            </w:r>
          </w:p>
        </w:tc>
        <w:tc>
          <w:tcPr>
            <w:tcW w:w="1376"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10,50</w:t>
            </w:r>
          </w:p>
        </w:tc>
      </w:tr>
      <w:tr w:rsidR="006033AC" w:rsidRPr="006033AC" w:rsidTr="006033AC">
        <w:trPr>
          <w:trHeight w:val="570"/>
        </w:trPr>
        <w:tc>
          <w:tcPr>
            <w:tcW w:w="17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33AC" w:rsidRPr="006033AC" w:rsidRDefault="006033AC" w:rsidP="006033AC">
            <w:pPr>
              <w:spacing w:after="0" w:line="240" w:lineRule="auto"/>
              <w:jc w:val="center"/>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      Мероприятие 5            </w:t>
            </w:r>
          </w:p>
        </w:tc>
        <w:tc>
          <w:tcPr>
            <w:tcW w:w="2314" w:type="dxa"/>
            <w:vMerge w:val="restart"/>
            <w:tcBorders>
              <w:top w:val="nil"/>
              <w:left w:val="single" w:sz="4" w:space="0" w:color="auto"/>
              <w:bottom w:val="single" w:sz="4" w:space="0" w:color="000000"/>
              <w:right w:val="nil"/>
            </w:tcBorders>
            <w:shd w:val="clear" w:color="auto" w:fill="auto"/>
            <w:vAlign w:val="bottom"/>
            <w:hideMark/>
          </w:tcPr>
          <w:p w:rsidR="006033AC" w:rsidRPr="006033AC" w:rsidRDefault="006033AC" w:rsidP="006033AC">
            <w:pPr>
              <w:spacing w:after="0" w:line="240" w:lineRule="auto"/>
              <w:jc w:val="center"/>
              <w:rPr>
                <w:rFonts w:ascii="Times New Roman" w:eastAsia="Times New Roman" w:hAnsi="Times New Roman" w:cs="Times New Roman"/>
                <w:color w:val="000000"/>
                <w:sz w:val="16"/>
                <w:szCs w:val="16"/>
                <w:lang w:eastAsia="ru-RU"/>
              </w:rPr>
            </w:pPr>
            <w:r w:rsidRPr="006033AC">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Всего, в </w:t>
            </w:r>
            <w:proofErr w:type="spellStart"/>
            <w:r w:rsidRPr="006033AC">
              <w:rPr>
                <w:rFonts w:ascii="Times New Roman" w:eastAsia="Times New Roman" w:hAnsi="Times New Roman" w:cs="Times New Roman"/>
                <w:color w:val="000000"/>
                <w:lang w:eastAsia="ru-RU"/>
              </w:rPr>
              <w:t>т.ч</w:t>
            </w:r>
            <w:proofErr w:type="spellEnd"/>
            <w:r w:rsidRPr="006033AC">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4 524,10</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4 516,20</w:t>
            </w:r>
          </w:p>
        </w:tc>
        <w:tc>
          <w:tcPr>
            <w:tcW w:w="1295" w:type="dxa"/>
            <w:tcBorders>
              <w:top w:val="single" w:sz="8" w:space="0" w:color="auto"/>
              <w:left w:val="nil"/>
              <w:bottom w:val="single" w:sz="8"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4 516,20</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13 556,50</w:t>
            </w:r>
          </w:p>
        </w:tc>
      </w:tr>
      <w:tr w:rsidR="006033AC" w:rsidRPr="006033AC" w:rsidTr="006033AC">
        <w:trPr>
          <w:trHeight w:val="375"/>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15"/>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285"/>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108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single" w:sz="4" w:space="0" w:color="auto"/>
              <w:bottom w:val="nil"/>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4 524,10</w:t>
            </w:r>
          </w:p>
        </w:tc>
        <w:tc>
          <w:tcPr>
            <w:tcW w:w="1117"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4 516,20</w:t>
            </w:r>
          </w:p>
        </w:tc>
        <w:tc>
          <w:tcPr>
            <w:tcW w:w="1295"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4 516,20</w:t>
            </w:r>
          </w:p>
        </w:tc>
        <w:tc>
          <w:tcPr>
            <w:tcW w:w="1376" w:type="dxa"/>
            <w:tcBorders>
              <w:top w:val="nil"/>
              <w:left w:val="nil"/>
              <w:bottom w:val="nil"/>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13 556,50</w:t>
            </w:r>
          </w:p>
        </w:tc>
      </w:tr>
      <w:tr w:rsidR="006033AC" w:rsidRPr="006033AC" w:rsidTr="006033AC">
        <w:trPr>
          <w:trHeight w:val="420"/>
        </w:trPr>
        <w:tc>
          <w:tcPr>
            <w:tcW w:w="1797" w:type="dxa"/>
            <w:vMerge w:val="restart"/>
            <w:tcBorders>
              <w:top w:val="nil"/>
              <w:left w:val="single" w:sz="4" w:space="0" w:color="auto"/>
              <w:bottom w:val="single" w:sz="4" w:space="0" w:color="000000"/>
              <w:right w:val="single" w:sz="4" w:space="0" w:color="auto"/>
            </w:tcBorders>
            <w:shd w:val="clear" w:color="auto" w:fill="auto"/>
            <w:vAlign w:val="center"/>
            <w:hideMark/>
          </w:tcPr>
          <w:p w:rsidR="006033AC" w:rsidRPr="006033AC" w:rsidRDefault="006033AC" w:rsidP="006033AC">
            <w:pPr>
              <w:spacing w:after="0" w:line="240" w:lineRule="auto"/>
              <w:jc w:val="center"/>
              <w:rPr>
                <w:rFonts w:ascii="Times New Roman" w:eastAsia="Times New Roman" w:hAnsi="Times New Roman" w:cs="Times New Roman"/>
                <w:color w:val="000000"/>
                <w:sz w:val="20"/>
                <w:szCs w:val="20"/>
                <w:lang w:eastAsia="ru-RU"/>
              </w:rPr>
            </w:pPr>
            <w:r w:rsidRPr="006033AC">
              <w:rPr>
                <w:rFonts w:ascii="Times New Roman" w:eastAsia="Times New Roman" w:hAnsi="Times New Roman" w:cs="Times New Roman"/>
                <w:color w:val="000000"/>
                <w:sz w:val="20"/>
                <w:szCs w:val="20"/>
                <w:lang w:eastAsia="ru-RU"/>
              </w:rPr>
              <w:t>Мероприятие 6         0412</w:t>
            </w:r>
          </w:p>
        </w:tc>
        <w:tc>
          <w:tcPr>
            <w:tcW w:w="2314" w:type="dxa"/>
            <w:vMerge w:val="restart"/>
            <w:tcBorders>
              <w:top w:val="nil"/>
              <w:left w:val="single" w:sz="4" w:space="0" w:color="auto"/>
              <w:bottom w:val="single" w:sz="4" w:space="0" w:color="000000"/>
              <w:right w:val="nil"/>
            </w:tcBorders>
            <w:shd w:val="clear" w:color="auto" w:fill="auto"/>
            <w:vAlign w:val="center"/>
            <w:hideMark/>
          </w:tcPr>
          <w:p w:rsidR="006033AC" w:rsidRPr="006033AC" w:rsidRDefault="006033AC" w:rsidP="006033AC">
            <w:pPr>
              <w:spacing w:after="0" w:line="240" w:lineRule="auto"/>
              <w:jc w:val="center"/>
              <w:rPr>
                <w:rFonts w:ascii="Times New Roman" w:eastAsia="Times New Roman" w:hAnsi="Times New Roman" w:cs="Times New Roman"/>
                <w:color w:val="000000"/>
                <w:sz w:val="20"/>
                <w:szCs w:val="20"/>
                <w:lang w:eastAsia="ru-RU"/>
              </w:rPr>
            </w:pPr>
            <w:r w:rsidRPr="006033AC">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Всего, в </w:t>
            </w:r>
            <w:proofErr w:type="spellStart"/>
            <w:r w:rsidRPr="006033AC">
              <w:rPr>
                <w:rFonts w:ascii="Times New Roman" w:eastAsia="Times New Roman" w:hAnsi="Times New Roman" w:cs="Times New Roman"/>
                <w:color w:val="000000"/>
                <w:lang w:eastAsia="ru-RU"/>
              </w:rPr>
              <w:t>т.ч</w:t>
            </w:r>
            <w:proofErr w:type="spellEnd"/>
            <w:r w:rsidRPr="006033AC">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65,30</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single" w:sz="8" w:space="0" w:color="auto"/>
              <w:left w:val="nil"/>
              <w:bottom w:val="single" w:sz="8"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65,30</w:t>
            </w:r>
          </w:p>
        </w:tc>
      </w:tr>
      <w:tr w:rsidR="006033AC" w:rsidRPr="006033AC" w:rsidTr="006033AC">
        <w:trPr>
          <w:trHeight w:val="39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20"/>
                <w:szCs w:val="2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15"/>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20"/>
                <w:szCs w:val="2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345"/>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20"/>
                <w:szCs w:val="2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r>
      <w:tr w:rsidR="006033AC" w:rsidRPr="006033AC" w:rsidTr="006033AC">
        <w:trPr>
          <w:trHeight w:val="540"/>
        </w:trPr>
        <w:tc>
          <w:tcPr>
            <w:tcW w:w="1797" w:type="dxa"/>
            <w:vMerge/>
            <w:tcBorders>
              <w:top w:val="nil"/>
              <w:left w:val="single" w:sz="4" w:space="0" w:color="auto"/>
              <w:bottom w:val="single" w:sz="4" w:space="0" w:color="000000"/>
              <w:right w:val="single" w:sz="4" w:space="0" w:color="auto"/>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20"/>
                <w:szCs w:val="20"/>
                <w:lang w:eastAsia="ru-RU"/>
              </w:rPr>
            </w:pPr>
          </w:p>
        </w:tc>
        <w:tc>
          <w:tcPr>
            <w:tcW w:w="2314" w:type="dxa"/>
            <w:vMerge/>
            <w:tcBorders>
              <w:top w:val="nil"/>
              <w:left w:val="single" w:sz="4" w:space="0" w:color="auto"/>
              <w:bottom w:val="single" w:sz="4" w:space="0" w:color="000000"/>
              <w:right w:val="nil"/>
            </w:tcBorders>
            <w:vAlign w:val="center"/>
            <w:hideMark/>
          </w:tcPr>
          <w:p w:rsidR="006033AC" w:rsidRPr="006033AC" w:rsidRDefault="006033AC" w:rsidP="006033AC">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6033AC" w:rsidRPr="006033AC" w:rsidRDefault="006033AC" w:rsidP="006033AC">
            <w:pPr>
              <w:spacing w:after="0" w:line="240" w:lineRule="auto"/>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местный</w:t>
            </w:r>
          </w:p>
        </w:tc>
        <w:tc>
          <w:tcPr>
            <w:tcW w:w="135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65,30</w:t>
            </w:r>
          </w:p>
        </w:tc>
        <w:tc>
          <w:tcPr>
            <w:tcW w:w="1117"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033AC" w:rsidRPr="006033AC" w:rsidRDefault="006033AC" w:rsidP="006033AC">
            <w:pPr>
              <w:spacing w:after="0" w:line="240" w:lineRule="auto"/>
              <w:jc w:val="right"/>
              <w:rPr>
                <w:rFonts w:ascii="Times New Roman" w:eastAsia="Times New Roman" w:hAnsi="Times New Roman" w:cs="Times New Roman"/>
                <w:color w:val="000000"/>
                <w:lang w:eastAsia="ru-RU"/>
              </w:rPr>
            </w:pPr>
            <w:r w:rsidRPr="006033AC">
              <w:rPr>
                <w:rFonts w:ascii="Times New Roman" w:eastAsia="Times New Roman" w:hAnsi="Times New Roman" w:cs="Times New Roman"/>
                <w:color w:val="000000"/>
                <w:lang w:eastAsia="ru-RU"/>
              </w:rPr>
              <w:t>65,30</w:t>
            </w:r>
          </w:p>
        </w:tc>
      </w:tr>
    </w:tbl>
    <w:p w:rsidR="00F815F6" w:rsidRDefault="00F815F6" w:rsidP="0077503B">
      <w:pPr>
        <w:pStyle w:val="a5"/>
        <w:spacing w:after="0" w:line="240" w:lineRule="auto"/>
        <w:ind w:left="0" w:firstLine="567"/>
        <w:jc w:val="both"/>
        <w:rPr>
          <w:rFonts w:ascii="Times New Roman" w:hAnsi="Times New Roman" w:cs="Times New Roman"/>
          <w:sz w:val="24"/>
          <w:szCs w:val="24"/>
        </w:rPr>
      </w:pPr>
    </w:p>
    <w:sectPr w:rsidR="00F815F6" w:rsidSect="005226D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91A02"/>
    <w:rsid w:val="00095E49"/>
    <w:rsid w:val="000C35B4"/>
    <w:rsid w:val="000C70A5"/>
    <w:rsid w:val="000D08B7"/>
    <w:rsid w:val="000D5388"/>
    <w:rsid w:val="000E098C"/>
    <w:rsid w:val="000E7B6E"/>
    <w:rsid w:val="0010708C"/>
    <w:rsid w:val="00107E4B"/>
    <w:rsid w:val="00114297"/>
    <w:rsid w:val="0013048F"/>
    <w:rsid w:val="00130769"/>
    <w:rsid w:val="0016028F"/>
    <w:rsid w:val="0016079E"/>
    <w:rsid w:val="001619EA"/>
    <w:rsid w:val="0018539B"/>
    <w:rsid w:val="001930AE"/>
    <w:rsid w:val="001A3337"/>
    <w:rsid w:val="001A409E"/>
    <w:rsid w:val="001A5747"/>
    <w:rsid w:val="001A6536"/>
    <w:rsid w:val="001E1589"/>
    <w:rsid w:val="00216778"/>
    <w:rsid w:val="00243A98"/>
    <w:rsid w:val="0024468D"/>
    <w:rsid w:val="0027096C"/>
    <w:rsid w:val="002759E9"/>
    <w:rsid w:val="00291107"/>
    <w:rsid w:val="002A024D"/>
    <w:rsid w:val="002C041F"/>
    <w:rsid w:val="002C0D56"/>
    <w:rsid w:val="002D4A75"/>
    <w:rsid w:val="002E4AC6"/>
    <w:rsid w:val="00301BFD"/>
    <w:rsid w:val="003162D8"/>
    <w:rsid w:val="003204AE"/>
    <w:rsid w:val="003271C8"/>
    <w:rsid w:val="00327528"/>
    <w:rsid w:val="00335F8B"/>
    <w:rsid w:val="00342097"/>
    <w:rsid w:val="00354CEA"/>
    <w:rsid w:val="003662DE"/>
    <w:rsid w:val="00375ECD"/>
    <w:rsid w:val="00385877"/>
    <w:rsid w:val="00394FA7"/>
    <w:rsid w:val="00397D2F"/>
    <w:rsid w:val="003A2C8D"/>
    <w:rsid w:val="003A589C"/>
    <w:rsid w:val="003B477B"/>
    <w:rsid w:val="003D4839"/>
    <w:rsid w:val="003E1C1D"/>
    <w:rsid w:val="003E24FE"/>
    <w:rsid w:val="003F5C51"/>
    <w:rsid w:val="004164F1"/>
    <w:rsid w:val="0041684F"/>
    <w:rsid w:val="00426988"/>
    <w:rsid w:val="0043393C"/>
    <w:rsid w:val="004360E8"/>
    <w:rsid w:val="00436AAE"/>
    <w:rsid w:val="00443F40"/>
    <w:rsid w:val="004521AD"/>
    <w:rsid w:val="004551D4"/>
    <w:rsid w:val="00457E79"/>
    <w:rsid w:val="004654E8"/>
    <w:rsid w:val="00472CFC"/>
    <w:rsid w:val="00473DD1"/>
    <w:rsid w:val="00484F58"/>
    <w:rsid w:val="00496385"/>
    <w:rsid w:val="004A2A36"/>
    <w:rsid w:val="004A3CC5"/>
    <w:rsid w:val="004B2D02"/>
    <w:rsid w:val="004B687F"/>
    <w:rsid w:val="004B6D04"/>
    <w:rsid w:val="004C5A9C"/>
    <w:rsid w:val="004C5C9C"/>
    <w:rsid w:val="004D62A7"/>
    <w:rsid w:val="004F6475"/>
    <w:rsid w:val="005043C3"/>
    <w:rsid w:val="0050491F"/>
    <w:rsid w:val="005201F3"/>
    <w:rsid w:val="005226D6"/>
    <w:rsid w:val="00525ADA"/>
    <w:rsid w:val="00530BF3"/>
    <w:rsid w:val="00541B34"/>
    <w:rsid w:val="00560B2D"/>
    <w:rsid w:val="00594378"/>
    <w:rsid w:val="005A3075"/>
    <w:rsid w:val="005D7444"/>
    <w:rsid w:val="005E4925"/>
    <w:rsid w:val="005F7F59"/>
    <w:rsid w:val="006033AC"/>
    <w:rsid w:val="00614E35"/>
    <w:rsid w:val="006151B8"/>
    <w:rsid w:val="00616130"/>
    <w:rsid w:val="0062191B"/>
    <w:rsid w:val="00621B75"/>
    <w:rsid w:val="00630083"/>
    <w:rsid w:val="00660A0E"/>
    <w:rsid w:val="006616D6"/>
    <w:rsid w:val="006652E1"/>
    <w:rsid w:val="006700D7"/>
    <w:rsid w:val="006747F3"/>
    <w:rsid w:val="00677B6D"/>
    <w:rsid w:val="006A27BD"/>
    <w:rsid w:val="006E28D3"/>
    <w:rsid w:val="00703F16"/>
    <w:rsid w:val="007116AE"/>
    <w:rsid w:val="00725113"/>
    <w:rsid w:val="00733EEA"/>
    <w:rsid w:val="0073543C"/>
    <w:rsid w:val="0073548E"/>
    <w:rsid w:val="00740F6C"/>
    <w:rsid w:val="00751270"/>
    <w:rsid w:val="007652A6"/>
    <w:rsid w:val="0077503B"/>
    <w:rsid w:val="0079152E"/>
    <w:rsid w:val="007A4326"/>
    <w:rsid w:val="007B4A70"/>
    <w:rsid w:val="007D0725"/>
    <w:rsid w:val="007D3CE1"/>
    <w:rsid w:val="007E175C"/>
    <w:rsid w:val="007E388D"/>
    <w:rsid w:val="007F5310"/>
    <w:rsid w:val="00802DF7"/>
    <w:rsid w:val="00821167"/>
    <w:rsid w:val="008237F7"/>
    <w:rsid w:val="00824E75"/>
    <w:rsid w:val="00827C1C"/>
    <w:rsid w:val="0084438B"/>
    <w:rsid w:val="00850D01"/>
    <w:rsid w:val="008535F0"/>
    <w:rsid w:val="00857445"/>
    <w:rsid w:val="00861677"/>
    <w:rsid w:val="00863D91"/>
    <w:rsid w:val="00863E8F"/>
    <w:rsid w:val="008856D8"/>
    <w:rsid w:val="008A155E"/>
    <w:rsid w:val="008B3099"/>
    <w:rsid w:val="008B39A2"/>
    <w:rsid w:val="008C3B77"/>
    <w:rsid w:val="008C5FC9"/>
    <w:rsid w:val="008D0212"/>
    <w:rsid w:val="008E30F5"/>
    <w:rsid w:val="008F4FD6"/>
    <w:rsid w:val="008F65A3"/>
    <w:rsid w:val="009244E0"/>
    <w:rsid w:val="00945CA7"/>
    <w:rsid w:val="00946B80"/>
    <w:rsid w:val="00976C1A"/>
    <w:rsid w:val="009873D8"/>
    <w:rsid w:val="0099594C"/>
    <w:rsid w:val="0099765F"/>
    <w:rsid w:val="009B3ABC"/>
    <w:rsid w:val="009B790D"/>
    <w:rsid w:val="009C1A18"/>
    <w:rsid w:val="009E164D"/>
    <w:rsid w:val="009E51A5"/>
    <w:rsid w:val="009F15B9"/>
    <w:rsid w:val="009F1D24"/>
    <w:rsid w:val="009F6F6F"/>
    <w:rsid w:val="00A2687C"/>
    <w:rsid w:val="00A371B8"/>
    <w:rsid w:val="00A4530C"/>
    <w:rsid w:val="00A46034"/>
    <w:rsid w:val="00A51792"/>
    <w:rsid w:val="00A609B9"/>
    <w:rsid w:val="00A64BF8"/>
    <w:rsid w:val="00A67B48"/>
    <w:rsid w:val="00A75BE1"/>
    <w:rsid w:val="00A8191F"/>
    <w:rsid w:val="00A87245"/>
    <w:rsid w:val="00A90258"/>
    <w:rsid w:val="00A95236"/>
    <w:rsid w:val="00AA735C"/>
    <w:rsid w:val="00AB3F4E"/>
    <w:rsid w:val="00AC304C"/>
    <w:rsid w:val="00AD0752"/>
    <w:rsid w:val="00AE53BB"/>
    <w:rsid w:val="00AF5771"/>
    <w:rsid w:val="00B00EE1"/>
    <w:rsid w:val="00B13F48"/>
    <w:rsid w:val="00B23C2C"/>
    <w:rsid w:val="00B64611"/>
    <w:rsid w:val="00B65802"/>
    <w:rsid w:val="00B72DC0"/>
    <w:rsid w:val="00B87E05"/>
    <w:rsid w:val="00BA5BA3"/>
    <w:rsid w:val="00BB1F4D"/>
    <w:rsid w:val="00BC0929"/>
    <w:rsid w:val="00BD034D"/>
    <w:rsid w:val="00BD5CAC"/>
    <w:rsid w:val="00BD6A58"/>
    <w:rsid w:val="00BD7FCD"/>
    <w:rsid w:val="00BE3486"/>
    <w:rsid w:val="00BF166F"/>
    <w:rsid w:val="00BF5222"/>
    <w:rsid w:val="00C25106"/>
    <w:rsid w:val="00C27B99"/>
    <w:rsid w:val="00C30C7A"/>
    <w:rsid w:val="00C36889"/>
    <w:rsid w:val="00C45D7C"/>
    <w:rsid w:val="00C83657"/>
    <w:rsid w:val="00C83BFA"/>
    <w:rsid w:val="00CA7E40"/>
    <w:rsid w:val="00CD230A"/>
    <w:rsid w:val="00CD3EE1"/>
    <w:rsid w:val="00D14EB7"/>
    <w:rsid w:val="00D1654F"/>
    <w:rsid w:val="00D2095A"/>
    <w:rsid w:val="00D407F7"/>
    <w:rsid w:val="00D454F8"/>
    <w:rsid w:val="00D57E57"/>
    <w:rsid w:val="00D6081D"/>
    <w:rsid w:val="00D623FA"/>
    <w:rsid w:val="00D64E30"/>
    <w:rsid w:val="00D853C6"/>
    <w:rsid w:val="00D85F8B"/>
    <w:rsid w:val="00D8684F"/>
    <w:rsid w:val="00DB6272"/>
    <w:rsid w:val="00DC3710"/>
    <w:rsid w:val="00DD0B80"/>
    <w:rsid w:val="00DD2BBF"/>
    <w:rsid w:val="00DF2CB5"/>
    <w:rsid w:val="00E870BE"/>
    <w:rsid w:val="00EB6211"/>
    <w:rsid w:val="00EC5914"/>
    <w:rsid w:val="00ED1F4A"/>
    <w:rsid w:val="00F011E0"/>
    <w:rsid w:val="00F17AFF"/>
    <w:rsid w:val="00F20812"/>
    <w:rsid w:val="00F360A1"/>
    <w:rsid w:val="00F43789"/>
    <w:rsid w:val="00F50F23"/>
    <w:rsid w:val="00F815F6"/>
    <w:rsid w:val="00F81D11"/>
    <w:rsid w:val="00F910D4"/>
    <w:rsid w:val="00FA2AE0"/>
    <w:rsid w:val="00FB1D35"/>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 w:type="paragraph" w:styleId="a8">
    <w:name w:val="Normal (Web)"/>
    <w:basedOn w:val="a"/>
    <w:uiPriority w:val="99"/>
    <w:semiHidden/>
    <w:unhideWhenUsed/>
    <w:rsid w:val="00765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 w:type="paragraph" w:styleId="a8">
    <w:name w:val="Normal (Web)"/>
    <w:basedOn w:val="a"/>
    <w:uiPriority w:val="99"/>
    <w:semiHidden/>
    <w:unhideWhenUsed/>
    <w:rsid w:val="00765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13">
      <w:bodyDiv w:val="1"/>
      <w:marLeft w:val="0"/>
      <w:marRight w:val="0"/>
      <w:marTop w:val="0"/>
      <w:marBottom w:val="0"/>
      <w:divBdr>
        <w:top w:val="none" w:sz="0" w:space="0" w:color="auto"/>
        <w:left w:val="none" w:sz="0" w:space="0" w:color="auto"/>
        <w:bottom w:val="none" w:sz="0" w:space="0" w:color="auto"/>
        <w:right w:val="none" w:sz="0" w:space="0" w:color="auto"/>
      </w:divBdr>
    </w:div>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343821117">
      <w:bodyDiv w:val="1"/>
      <w:marLeft w:val="0"/>
      <w:marRight w:val="0"/>
      <w:marTop w:val="0"/>
      <w:marBottom w:val="0"/>
      <w:divBdr>
        <w:top w:val="none" w:sz="0" w:space="0" w:color="auto"/>
        <w:left w:val="none" w:sz="0" w:space="0" w:color="auto"/>
        <w:bottom w:val="none" w:sz="0" w:space="0" w:color="auto"/>
        <w:right w:val="none" w:sz="0" w:space="0" w:color="auto"/>
      </w:divBdr>
    </w:div>
    <w:div w:id="422534090">
      <w:bodyDiv w:val="1"/>
      <w:marLeft w:val="0"/>
      <w:marRight w:val="0"/>
      <w:marTop w:val="0"/>
      <w:marBottom w:val="0"/>
      <w:divBdr>
        <w:top w:val="none" w:sz="0" w:space="0" w:color="auto"/>
        <w:left w:val="none" w:sz="0" w:space="0" w:color="auto"/>
        <w:bottom w:val="none" w:sz="0" w:space="0" w:color="auto"/>
        <w:right w:val="none" w:sz="0" w:space="0" w:color="auto"/>
      </w:divBdr>
    </w:div>
    <w:div w:id="436871745">
      <w:bodyDiv w:val="1"/>
      <w:marLeft w:val="0"/>
      <w:marRight w:val="0"/>
      <w:marTop w:val="0"/>
      <w:marBottom w:val="0"/>
      <w:divBdr>
        <w:top w:val="none" w:sz="0" w:space="0" w:color="auto"/>
        <w:left w:val="none" w:sz="0" w:space="0" w:color="auto"/>
        <w:bottom w:val="none" w:sz="0" w:space="0" w:color="auto"/>
        <w:right w:val="none" w:sz="0" w:space="0" w:color="auto"/>
      </w:divBdr>
    </w:div>
    <w:div w:id="531461498">
      <w:bodyDiv w:val="1"/>
      <w:marLeft w:val="0"/>
      <w:marRight w:val="0"/>
      <w:marTop w:val="0"/>
      <w:marBottom w:val="0"/>
      <w:divBdr>
        <w:top w:val="none" w:sz="0" w:space="0" w:color="auto"/>
        <w:left w:val="none" w:sz="0" w:space="0" w:color="auto"/>
        <w:bottom w:val="none" w:sz="0" w:space="0" w:color="auto"/>
        <w:right w:val="none" w:sz="0" w:space="0" w:color="auto"/>
      </w:divBdr>
    </w:div>
    <w:div w:id="625738071">
      <w:bodyDiv w:val="1"/>
      <w:marLeft w:val="0"/>
      <w:marRight w:val="0"/>
      <w:marTop w:val="0"/>
      <w:marBottom w:val="0"/>
      <w:divBdr>
        <w:top w:val="none" w:sz="0" w:space="0" w:color="auto"/>
        <w:left w:val="none" w:sz="0" w:space="0" w:color="auto"/>
        <w:bottom w:val="none" w:sz="0" w:space="0" w:color="auto"/>
        <w:right w:val="none" w:sz="0" w:space="0" w:color="auto"/>
      </w:divBdr>
    </w:div>
    <w:div w:id="754136168">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938148906">
      <w:bodyDiv w:val="1"/>
      <w:marLeft w:val="0"/>
      <w:marRight w:val="0"/>
      <w:marTop w:val="0"/>
      <w:marBottom w:val="0"/>
      <w:divBdr>
        <w:top w:val="none" w:sz="0" w:space="0" w:color="auto"/>
        <w:left w:val="none" w:sz="0" w:space="0" w:color="auto"/>
        <w:bottom w:val="none" w:sz="0" w:space="0" w:color="auto"/>
        <w:right w:val="none" w:sz="0" w:space="0" w:color="auto"/>
      </w:divBdr>
    </w:div>
    <w:div w:id="958949196">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261794364">
      <w:bodyDiv w:val="1"/>
      <w:marLeft w:val="0"/>
      <w:marRight w:val="0"/>
      <w:marTop w:val="0"/>
      <w:marBottom w:val="0"/>
      <w:divBdr>
        <w:top w:val="none" w:sz="0" w:space="0" w:color="auto"/>
        <w:left w:val="none" w:sz="0" w:space="0" w:color="auto"/>
        <w:bottom w:val="none" w:sz="0" w:space="0" w:color="auto"/>
        <w:right w:val="none" w:sz="0" w:space="0" w:color="auto"/>
      </w:divBdr>
    </w:div>
    <w:div w:id="1320157353">
      <w:bodyDiv w:val="1"/>
      <w:marLeft w:val="0"/>
      <w:marRight w:val="0"/>
      <w:marTop w:val="0"/>
      <w:marBottom w:val="0"/>
      <w:divBdr>
        <w:top w:val="none" w:sz="0" w:space="0" w:color="auto"/>
        <w:left w:val="none" w:sz="0" w:space="0" w:color="auto"/>
        <w:bottom w:val="none" w:sz="0" w:space="0" w:color="auto"/>
        <w:right w:val="none" w:sz="0" w:space="0" w:color="auto"/>
      </w:divBdr>
    </w:div>
    <w:div w:id="1332610665">
      <w:bodyDiv w:val="1"/>
      <w:marLeft w:val="0"/>
      <w:marRight w:val="0"/>
      <w:marTop w:val="0"/>
      <w:marBottom w:val="0"/>
      <w:divBdr>
        <w:top w:val="none" w:sz="0" w:space="0" w:color="auto"/>
        <w:left w:val="none" w:sz="0" w:space="0" w:color="auto"/>
        <w:bottom w:val="none" w:sz="0" w:space="0" w:color="auto"/>
        <w:right w:val="none" w:sz="0" w:space="0" w:color="auto"/>
      </w:divBdr>
    </w:div>
    <w:div w:id="1441490422">
      <w:bodyDiv w:val="1"/>
      <w:marLeft w:val="0"/>
      <w:marRight w:val="0"/>
      <w:marTop w:val="0"/>
      <w:marBottom w:val="0"/>
      <w:divBdr>
        <w:top w:val="none" w:sz="0" w:space="0" w:color="auto"/>
        <w:left w:val="none" w:sz="0" w:space="0" w:color="auto"/>
        <w:bottom w:val="none" w:sz="0" w:space="0" w:color="auto"/>
        <w:right w:val="none" w:sz="0" w:space="0" w:color="auto"/>
      </w:divBdr>
    </w:div>
    <w:div w:id="1548227091">
      <w:bodyDiv w:val="1"/>
      <w:marLeft w:val="0"/>
      <w:marRight w:val="0"/>
      <w:marTop w:val="0"/>
      <w:marBottom w:val="0"/>
      <w:divBdr>
        <w:top w:val="none" w:sz="0" w:space="0" w:color="auto"/>
        <w:left w:val="none" w:sz="0" w:space="0" w:color="auto"/>
        <w:bottom w:val="none" w:sz="0" w:space="0" w:color="auto"/>
        <w:right w:val="none" w:sz="0" w:space="0" w:color="auto"/>
      </w:divBdr>
    </w:div>
    <w:div w:id="1833836798">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 w:id="2056654070">
      <w:bodyDiv w:val="1"/>
      <w:marLeft w:val="0"/>
      <w:marRight w:val="0"/>
      <w:marTop w:val="0"/>
      <w:marBottom w:val="0"/>
      <w:divBdr>
        <w:top w:val="none" w:sz="0" w:space="0" w:color="auto"/>
        <w:left w:val="none" w:sz="0" w:space="0" w:color="auto"/>
        <w:bottom w:val="none" w:sz="0" w:space="0" w:color="auto"/>
        <w:right w:val="none" w:sz="0" w:space="0" w:color="auto"/>
      </w:divBdr>
    </w:div>
    <w:div w:id="2063746876">
      <w:bodyDiv w:val="1"/>
      <w:marLeft w:val="0"/>
      <w:marRight w:val="0"/>
      <w:marTop w:val="0"/>
      <w:marBottom w:val="0"/>
      <w:divBdr>
        <w:top w:val="none" w:sz="0" w:space="0" w:color="auto"/>
        <w:left w:val="none" w:sz="0" w:space="0" w:color="auto"/>
        <w:bottom w:val="none" w:sz="0" w:space="0" w:color="auto"/>
        <w:right w:val="none" w:sz="0" w:space="0" w:color="auto"/>
      </w:divBdr>
    </w:div>
    <w:div w:id="21473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6C93-FB17-4FEF-B2BA-82FD2E62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1</Pages>
  <Words>5257</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172</cp:revision>
  <cp:lastPrinted>2025-01-09T06:16:00Z</cp:lastPrinted>
  <dcterms:created xsi:type="dcterms:W3CDTF">2016-11-22T02:35:00Z</dcterms:created>
  <dcterms:modified xsi:type="dcterms:W3CDTF">2025-02-10T07:06:00Z</dcterms:modified>
</cp:coreProperties>
</file>