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71B" w:rsidRDefault="00F2571B" w:rsidP="00F25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1B" w:rsidRPr="0067210A" w:rsidRDefault="00F2571B" w:rsidP="00F25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0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2571B" w:rsidRPr="0067210A" w:rsidRDefault="00F2571B" w:rsidP="00F25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0A">
        <w:rPr>
          <w:rFonts w:ascii="Times New Roman" w:hAnsi="Times New Roman" w:cs="Times New Roman"/>
          <w:b/>
          <w:sz w:val="28"/>
          <w:szCs w:val="28"/>
        </w:rPr>
        <w:t>КРАСНОЯРСКИЙ КРАЙ ШУШЕНСКИЙ РАЙОН</w:t>
      </w:r>
    </w:p>
    <w:p w:rsidR="00F2571B" w:rsidRDefault="00F2571B" w:rsidP="00F25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0A">
        <w:rPr>
          <w:rFonts w:ascii="Times New Roman" w:hAnsi="Times New Roman" w:cs="Times New Roman"/>
          <w:b/>
          <w:sz w:val="28"/>
          <w:szCs w:val="28"/>
        </w:rPr>
        <w:t>СИЗИНСКИЙ СЕЛЬСКИЙ СОВЕТ ДЕПУТАТОВ</w:t>
      </w:r>
    </w:p>
    <w:p w:rsidR="00F2571B" w:rsidRDefault="00F2571B" w:rsidP="00F25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71B" w:rsidRDefault="00013A6A" w:rsidP="00F257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 w:rsidR="00F2571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2571B" w:rsidRDefault="00F2571B" w:rsidP="00F257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71B" w:rsidRDefault="00D853DC" w:rsidP="00F25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="00F2571B">
        <w:rPr>
          <w:rFonts w:ascii="Times New Roman" w:hAnsi="Times New Roman" w:cs="Times New Roman"/>
          <w:sz w:val="28"/>
          <w:szCs w:val="28"/>
        </w:rPr>
        <w:t>202</w:t>
      </w:r>
      <w:r w:rsidR="00657170">
        <w:rPr>
          <w:rFonts w:ascii="Times New Roman" w:hAnsi="Times New Roman" w:cs="Times New Roman"/>
          <w:sz w:val="28"/>
          <w:szCs w:val="28"/>
        </w:rPr>
        <w:t>3</w:t>
      </w:r>
      <w:r w:rsidR="00F2571B" w:rsidRPr="0067210A">
        <w:rPr>
          <w:rFonts w:ascii="Times New Roman" w:hAnsi="Times New Roman" w:cs="Times New Roman"/>
          <w:sz w:val="28"/>
          <w:szCs w:val="28"/>
        </w:rPr>
        <w:tab/>
      </w:r>
      <w:r w:rsidR="00F2571B" w:rsidRPr="0067210A">
        <w:rPr>
          <w:rFonts w:ascii="Times New Roman" w:hAnsi="Times New Roman" w:cs="Times New Roman"/>
          <w:sz w:val="28"/>
          <w:szCs w:val="28"/>
        </w:rPr>
        <w:tab/>
      </w:r>
      <w:r w:rsidR="00F2571B" w:rsidRPr="0067210A">
        <w:rPr>
          <w:rFonts w:ascii="Times New Roman" w:hAnsi="Times New Roman" w:cs="Times New Roman"/>
          <w:sz w:val="28"/>
          <w:szCs w:val="28"/>
        </w:rPr>
        <w:tab/>
      </w:r>
      <w:r w:rsidR="00F2571B" w:rsidRPr="0067210A">
        <w:rPr>
          <w:rFonts w:ascii="Times New Roman" w:hAnsi="Times New Roman" w:cs="Times New Roman"/>
          <w:sz w:val="28"/>
          <w:szCs w:val="28"/>
        </w:rPr>
        <w:tab/>
        <w:t>с.</w:t>
      </w:r>
      <w:r w:rsidR="00F2571B">
        <w:rPr>
          <w:rFonts w:ascii="Times New Roman" w:hAnsi="Times New Roman" w:cs="Times New Roman"/>
          <w:sz w:val="28"/>
          <w:szCs w:val="28"/>
        </w:rPr>
        <w:t xml:space="preserve"> Сизая</w:t>
      </w:r>
      <w:r w:rsidR="00F2571B">
        <w:rPr>
          <w:rFonts w:ascii="Times New Roman" w:hAnsi="Times New Roman" w:cs="Times New Roman"/>
          <w:sz w:val="28"/>
          <w:szCs w:val="28"/>
        </w:rPr>
        <w:tab/>
      </w:r>
      <w:r w:rsidR="00F2571B">
        <w:rPr>
          <w:rFonts w:ascii="Times New Roman" w:hAnsi="Times New Roman" w:cs="Times New Roman"/>
          <w:sz w:val="28"/>
          <w:szCs w:val="28"/>
        </w:rPr>
        <w:tab/>
      </w:r>
      <w:r w:rsidR="00F2571B">
        <w:rPr>
          <w:rFonts w:ascii="Times New Roman" w:hAnsi="Times New Roman" w:cs="Times New Roman"/>
          <w:sz w:val="28"/>
          <w:szCs w:val="28"/>
        </w:rPr>
        <w:tab/>
      </w:r>
      <w:r w:rsidR="00F2571B">
        <w:rPr>
          <w:rFonts w:ascii="Times New Roman" w:hAnsi="Times New Roman" w:cs="Times New Roman"/>
          <w:sz w:val="28"/>
          <w:szCs w:val="28"/>
        </w:rPr>
        <w:tab/>
      </w:r>
      <w:r w:rsidR="00F2571B">
        <w:rPr>
          <w:rFonts w:ascii="Times New Roman" w:hAnsi="Times New Roman" w:cs="Times New Roman"/>
          <w:sz w:val="28"/>
          <w:szCs w:val="28"/>
        </w:rPr>
        <w:tab/>
        <w:t xml:space="preserve">№ </w:t>
      </w:r>
    </w:p>
    <w:p w:rsidR="00F2571B" w:rsidRDefault="00F2571B" w:rsidP="00F257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571B" w:rsidRPr="0067210A" w:rsidRDefault="00F2571B" w:rsidP="00F25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210A">
        <w:rPr>
          <w:rFonts w:ascii="Times New Roman" w:hAnsi="Times New Roman" w:cs="Times New Roman"/>
          <w:b/>
          <w:sz w:val="28"/>
          <w:szCs w:val="28"/>
        </w:rPr>
        <w:t>О принятии части полномочий по организации</w:t>
      </w:r>
    </w:p>
    <w:p w:rsidR="00F2571B" w:rsidRPr="0067210A" w:rsidRDefault="00F2571B" w:rsidP="00F25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67210A">
        <w:rPr>
          <w:rFonts w:ascii="Times New Roman" w:hAnsi="Times New Roman" w:cs="Times New Roman"/>
          <w:b/>
          <w:sz w:val="28"/>
          <w:szCs w:val="28"/>
        </w:rPr>
        <w:t xml:space="preserve"> проведению публичных слушаний</w:t>
      </w:r>
    </w:p>
    <w:p w:rsidR="00F2571B" w:rsidRDefault="00F2571B" w:rsidP="00F25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67210A">
        <w:rPr>
          <w:rFonts w:ascii="Times New Roman" w:hAnsi="Times New Roman" w:cs="Times New Roman"/>
          <w:b/>
          <w:sz w:val="28"/>
          <w:szCs w:val="28"/>
        </w:rPr>
        <w:t xml:space="preserve"> границах </w:t>
      </w:r>
      <w:r>
        <w:rPr>
          <w:rFonts w:ascii="Times New Roman" w:hAnsi="Times New Roman" w:cs="Times New Roman"/>
          <w:b/>
          <w:sz w:val="28"/>
          <w:szCs w:val="28"/>
        </w:rPr>
        <w:t>поселения муниципальному образованию</w:t>
      </w:r>
    </w:p>
    <w:p w:rsidR="00F2571B" w:rsidRDefault="00F2571B" w:rsidP="00F25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210A">
        <w:rPr>
          <w:rFonts w:ascii="Times New Roman" w:hAnsi="Times New Roman" w:cs="Times New Roman"/>
          <w:b/>
          <w:sz w:val="28"/>
          <w:szCs w:val="28"/>
        </w:rPr>
        <w:t>«Сизинский сельсовет»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AE1ED6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2571B" w:rsidRDefault="00F2571B" w:rsidP="00F25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571B" w:rsidRPr="00F2571B" w:rsidRDefault="00F2571B" w:rsidP="00F257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F2571B">
        <w:rPr>
          <w:rFonts w:ascii="Times New Roman" w:hAnsi="Times New Roman" w:cs="Times New Roman"/>
          <w:color w:val="000000"/>
          <w:sz w:val="27"/>
          <w:szCs w:val="27"/>
        </w:rPr>
        <w:t>В соответствии с ч.4 статьи 15 Федерального закона от 06.10.2003 № 131-ФЗ «Об общих принципах организации местного самоуправления в Российской Федерации», требованиями статей 28,31,39,40,46 Градостроительного кодекса Российской Федерации, Правил землепользования и застройки муниципального образования «Сизинский сельсовет», утвержденных решением Шушенского районного Совета деп</w:t>
      </w:r>
      <w:r w:rsidR="00AE1ED6">
        <w:rPr>
          <w:rFonts w:ascii="Times New Roman" w:hAnsi="Times New Roman" w:cs="Times New Roman"/>
          <w:color w:val="000000"/>
          <w:sz w:val="27"/>
          <w:szCs w:val="27"/>
        </w:rPr>
        <w:t>утатов от 05.04.2013 № 366-вн/н</w:t>
      </w:r>
      <w:r w:rsidRPr="00F2571B">
        <w:rPr>
          <w:rFonts w:ascii="Times New Roman" w:hAnsi="Times New Roman" w:cs="Times New Roman"/>
          <w:color w:val="000000"/>
          <w:sz w:val="27"/>
          <w:szCs w:val="27"/>
        </w:rPr>
        <w:t>,</w:t>
      </w:r>
      <w:r w:rsidR="00AE1ED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2571B">
        <w:rPr>
          <w:rFonts w:ascii="Times New Roman" w:hAnsi="Times New Roman" w:cs="Times New Roman"/>
          <w:color w:val="000000"/>
          <w:sz w:val="27"/>
          <w:szCs w:val="27"/>
        </w:rPr>
        <w:t xml:space="preserve"> руководствуясь статьей 7 Устава Сизинского сельсовета, Сизинский сельский Совет депутатов</w:t>
      </w:r>
      <w:proofErr w:type="gramEnd"/>
    </w:p>
    <w:p w:rsidR="00F2571B" w:rsidRDefault="00F2571B" w:rsidP="00F257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71B" w:rsidRPr="00D853DC" w:rsidRDefault="00F2571B" w:rsidP="00F2571B">
      <w:pPr>
        <w:pStyle w:val="a4"/>
        <w:rPr>
          <w:b/>
          <w:color w:val="000000"/>
          <w:sz w:val="27"/>
          <w:szCs w:val="27"/>
        </w:rPr>
      </w:pPr>
      <w:r w:rsidRPr="00D853DC">
        <w:rPr>
          <w:b/>
          <w:color w:val="000000"/>
          <w:sz w:val="27"/>
          <w:szCs w:val="27"/>
        </w:rPr>
        <w:t>РЕШИЛ:</w:t>
      </w:r>
    </w:p>
    <w:p w:rsidR="00F2571B" w:rsidRDefault="00F2571B" w:rsidP="00D853D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Принять часть полномочий от МО «Шушенский район» на 202</w:t>
      </w:r>
      <w:r w:rsidR="00AE1ED6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год по осуществлению части полномочий по организации и проведению публичных слушаний в границах поселения (с учетом принятия соответствующих нормативн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правовых актов), для обсуждения следующих проектов:</w:t>
      </w:r>
    </w:p>
    <w:p w:rsidR="00F2571B" w:rsidRDefault="00F2571B" w:rsidP="00D853D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генерального плана (внесения в него изменений);</w:t>
      </w:r>
    </w:p>
    <w:p w:rsidR="00F2571B" w:rsidRDefault="00F2571B" w:rsidP="00D853D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внесения изменений в правила землепользования и застройки;</w:t>
      </w:r>
    </w:p>
    <w:p w:rsidR="00F2571B" w:rsidRDefault="00F2571B" w:rsidP="00D853D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документации по планировке территории (внесения в них изменений);</w:t>
      </w:r>
    </w:p>
    <w:p w:rsidR="00F2571B" w:rsidRDefault="00F2571B" w:rsidP="00D853D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г) проектов планировки территории (внесения в них изменений);</w:t>
      </w:r>
    </w:p>
    <w:p w:rsidR="00F2571B" w:rsidRDefault="00F2571B" w:rsidP="00D853D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 проектов межевания территории (внесения в них изменений);</w:t>
      </w:r>
    </w:p>
    <w:p w:rsidR="00F2571B" w:rsidRDefault="00F2571B" w:rsidP="00D853D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е) проектов решений о предоставлении разрешений на условн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разрешенный вид использования земельных участков и объектов капитального строительства</w:t>
      </w:r>
      <w:r w:rsidR="00AE1ED6">
        <w:rPr>
          <w:color w:val="000000"/>
          <w:sz w:val="27"/>
          <w:szCs w:val="27"/>
        </w:rPr>
        <w:t xml:space="preserve">, </w:t>
      </w:r>
      <w:r>
        <w:rPr>
          <w:color w:val="000000"/>
          <w:sz w:val="27"/>
          <w:szCs w:val="27"/>
        </w:rPr>
        <w:t>о предоставлении разрешений на отклонение от предельных параметров разрешенного строительства, реконструкции объектов капитального строительства.</w:t>
      </w:r>
    </w:p>
    <w:p w:rsidR="00F2571B" w:rsidRDefault="00F2571B" w:rsidP="00D853D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 Согласовать текст Соглашения о передаче осуществления части полномочий по организации и проведению публичных слушаний в границах МО «Сизинский сельсовет» ( с учетом принятия соответствующих нормативн</w:t>
      </w:r>
      <w:proofErr w:type="gramStart"/>
      <w:r>
        <w:rPr>
          <w:color w:val="000000"/>
          <w:sz w:val="27"/>
          <w:szCs w:val="27"/>
        </w:rPr>
        <w:t>о-</w:t>
      </w:r>
      <w:proofErr w:type="gramEnd"/>
      <w:r>
        <w:rPr>
          <w:color w:val="000000"/>
          <w:sz w:val="27"/>
          <w:szCs w:val="27"/>
        </w:rPr>
        <w:t xml:space="preserve"> правовых актов) согласно приложению к настоящему решению.</w:t>
      </w:r>
    </w:p>
    <w:p w:rsidR="00F2571B" w:rsidRDefault="00F2571B" w:rsidP="00D853D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Главе Сизинского сельсовета Коробейниковой Т.А. заключить соответствующее Соглашение на 202</w:t>
      </w:r>
      <w:r w:rsidR="00657170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год по форме согласно приложению к настоящему решению.</w:t>
      </w:r>
    </w:p>
    <w:p w:rsidR="00F2571B" w:rsidRDefault="00F2571B" w:rsidP="00D853D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исполнением настоящего решения возложить на постоянную комиссию по бюджету, налогам и экономической политике (Иванников К.И.).</w:t>
      </w:r>
    </w:p>
    <w:p w:rsidR="00F2571B" w:rsidRDefault="00F2571B" w:rsidP="00D853DC">
      <w:pPr>
        <w:pStyle w:val="a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Настоящее решение и соглашение вступают в силу после их опубликования в газете «Сизинские вести» и распространяют свое действие на правоотношения, возникающие с 1 января 202</w:t>
      </w:r>
      <w:r w:rsidR="00657170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года.</w:t>
      </w:r>
    </w:p>
    <w:p w:rsidR="00F2571B" w:rsidRDefault="00F2571B" w:rsidP="00D853DC">
      <w:pPr>
        <w:jc w:val="both"/>
      </w:pPr>
    </w:p>
    <w:p w:rsidR="00F2571B" w:rsidRDefault="00F2571B" w:rsidP="00F2571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Председатель Сизинского</w:t>
      </w:r>
    </w:p>
    <w:p w:rsidR="00F2571B" w:rsidRDefault="00F2571B" w:rsidP="00F2571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Сельского Совета депутатов: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А.В. Злобин</w:t>
      </w:r>
    </w:p>
    <w:p w:rsidR="00F2571B" w:rsidRDefault="00F2571B" w:rsidP="00F2571B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Глава Сизинского сельсовета: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  <w:t>Т.А. Коробейникова</w:t>
      </w:r>
    </w:p>
    <w:p w:rsidR="00BC1566" w:rsidRPr="00F2571B" w:rsidRDefault="00BC1566" w:rsidP="00F2571B">
      <w:bookmarkStart w:id="0" w:name="_GoBack"/>
      <w:bookmarkEnd w:id="0"/>
    </w:p>
    <w:sectPr w:rsidR="00BC1566" w:rsidRPr="00F2571B" w:rsidSect="00366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D083B"/>
    <w:multiLevelType w:val="hybridMultilevel"/>
    <w:tmpl w:val="9418C4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71B"/>
    <w:rsid w:val="00013A6A"/>
    <w:rsid w:val="00366436"/>
    <w:rsid w:val="003C24F6"/>
    <w:rsid w:val="00657170"/>
    <w:rsid w:val="00AE1ED6"/>
    <w:rsid w:val="00BC1566"/>
    <w:rsid w:val="00D853DC"/>
    <w:rsid w:val="00F2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71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71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2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2023-02-13T02:27:00Z</dcterms:created>
  <dcterms:modified xsi:type="dcterms:W3CDTF">2023-02-14T06:12:00Z</dcterms:modified>
</cp:coreProperties>
</file>